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05" w:rsidRDefault="007C6F05" w:rsidP="00684B65">
      <w:p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C6F0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F05" w:rsidRDefault="007C6F05" w:rsidP="00684B65">
      <w:p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творчеством А.С. Пушкина. Формировать чувство причастности к культурному наследию России.</w:t>
      </w:r>
    </w:p>
    <w:p w:rsidR="007C6F05" w:rsidRDefault="007C6F05" w:rsidP="00684B65">
      <w:pPr>
        <w:spacing w:after="0" w:line="36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7C6F0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6F05" w:rsidRDefault="007C6F05" w:rsidP="00684B65">
      <w:pPr>
        <w:pStyle w:val="a3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словарь детей, обогатить речь образными выражениями, уточнить значение устаревших слов.</w:t>
      </w:r>
    </w:p>
    <w:p w:rsidR="007C6F05" w:rsidRDefault="007C6F05" w:rsidP="00684B65">
      <w:pPr>
        <w:pStyle w:val="a3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проводить аналогии между сказками и малыми фольклорными формами (пословицами и поговорками)</w:t>
      </w:r>
      <w:r w:rsidR="002A1E9B">
        <w:rPr>
          <w:rFonts w:ascii="Times New Roman" w:hAnsi="Times New Roman" w:cs="Times New Roman"/>
          <w:sz w:val="28"/>
          <w:szCs w:val="28"/>
        </w:rPr>
        <w:t>.</w:t>
      </w:r>
    </w:p>
    <w:p w:rsidR="007C6F05" w:rsidRDefault="002A1E9B" w:rsidP="00684B65">
      <w:pPr>
        <w:pStyle w:val="a3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мимику, пантомимику, выразительность речи.</w:t>
      </w:r>
    </w:p>
    <w:p w:rsidR="002A1E9B" w:rsidRDefault="002A1E9B" w:rsidP="00684B65">
      <w:pPr>
        <w:pStyle w:val="a3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2A1E9B" w:rsidRDefault="002A1E9B" w:rsidP="00684B65">
      <w:pPr>
        <w:pStyle w:val="a3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преодолевать застенчивость, робость, неуверенность при выступлении перед аудиторией.</w:t>
      </w:r>
    </w:p>
    <w:p w:rsidR="002A1E9B" w:rsidRDefault="002A1E9B" w:rsidP="00684B65">
      <w:pPr>
        <w:pStyle w:val="a3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русским поэтам,  прививать любовь к родному слову.</w:t>
      </w:r>
    </w:p>
    <w:p w:rsidR="000F147D" w:rsidRDefault="002A1E9B" w:rsidP="00684B65">
      <w:pPr>
        <w:pStyle w:val="a3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детей о театре, театральн</w:t>
      </w:r>
      <w:r w:rsidR="000F14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F147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F147D" w:rsidRDefault="000F147D" w:rsidP="00684B65">
      <w:pPr>
        <w:pStyle w:val="a3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устойчивую потребность в общении со сказкой.</w:t>
      </w:r>
    </w:p>
    <w:p w:rsidR="000F147D" w:rsidRDefault="000F147D" w:rsidP="00684B65">
      <w:pPr>
        <w:spacing w:after="0" w:line="36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147D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0F147D" w:rsidRDefault="000F147D" w:rsidP="00684B65">
      <w:pPr>
        <w:pStyle w:val="a3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«Сказка – ложь, да в ней намек».</w:t>
      </w:r>
    </w:p>
    <w:p w:rsidR="000F147D" w:rsidRDefault="000F147D" w:rsidP="00684B65">
      <w:pPr>
        <w:pStyle w:val="a3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 «Пушкин – наше все».</w:t>
      </w:r>
    </w:p>
    <w:p w:rsidR="000F147D" w:rsidRDefault="000F147D" w:rsidP="00684B65">
      <w:pPr>
        <w:pStyle w:val="a3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творчеством Пушкина, его сказками, стихами, фактами биографии.</w:t>
      </w:r>
    </w:p>
    <w:p w:rsidR="000F147D" w:rsidRDefault="000F147D" w:rsidP="00684B65">
      <w:pPr>
        <w:pStyle w:val="a3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П.И. Чайковского, К.Сен-Санса.</w:t>
      </w:r>
    </w:p>
    <w:p w:rsidR="000F147D" w:rsidRDefault="000F147D" w:rsidP="00684B65">
      <w:pPr>
        <w:pStyle w:val="a3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танцев «Рыбки», «Разбойники».</w:t>
      </w:r>
    </w:p>
    <w:p w:rsidR="00684B65" w:rsidRDefault="000F147D" w:rsidP="00684B65">
      <w:pPr>
        <w:pStyle w:val="a3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устаревшими словами, употребляемыми в произведениях Пушкина.</w:t>
      </w:r>
    </w:p>
    <w:p w:rsidR="00684B65" w:rsidRDefault="00684B65" w:rsidP="00684B65">
      <w:pPr>
        <w:spacing w:after="0" w:line="360" w:lineRule="auto"/>
        <w:ind w:left="36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0F147D" w:rsidRDefault="00684B65" w:rsidP="00684B65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Костюмы для инсценировки, дуб из картона, прялки, скамейка, невод, корыто, дом, замок, сундук с медальками внутри, море, рыбки, магнитная удочка, сундучок звездочета с предметами-загадками.</w:t>
      </w:r>
      <w:proofErr w:type="gramEnd"/>
    </w:p>
    <w:p w:rsidR="00684B65" w:rsidRDefault="00684B65" w:rsidP="00684B6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414550" w:rsidRDefault="00414550" w:rsidP="00684B65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вальс Свиридова «Метель». В празднично оформленный зал заходят дети. Встают около своих стульчиков.</w:t>
      </w:r>
    </w:p>
    <w:p w:rsidR="00414550" w:rsidRDefault="00414550" w:rsidP="00414550">
      <w:pPr>
        <w:pStyle w:val="a3"/>
        <w:spacing w:after="0" w:line="360" w:lineRule="auto"/>
        <w:ind w:left="1134" w:hanging="1134"/>
        <w:jc w:val="left"/>
        <w:rPr>
          <w:rFonts w:ascii="Times New Roman" w:hAnsi="Times New Roman" w:cs="Times New Roman"/>
          <w:sz w:val="28"/>
          <w:szCs w:val="28"/>
        </w:rPr>
      </w:pPr>
      <w:r w:rsidRPr="0041455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1455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наш сегодняшний праздник посвящен творчеству Александра Сергеевича Пушкина – великого русского поэта. Саша Пушкин родился в Москве 6 июня 1799 года. С раннего детства он воспитывался в литературной среде, няня Арина Родионовна рассказывала народные сказки, которые он помнил всю жизнь и сочинял свои. </w:t>
      </w:r>
    </w:p>
    <w:p w:rsidR="00684B65" w:rsidRDefault="00414550" w:rsidP="00414550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– первый из всех, кто так близко подступил к русской душе, сросся с нею. Мы гордимся таким великим поэтом.</w:t>
      </w:r>
    </w:p>
    <w:p w:rsidR="00414550" w:rsidRDefault="00414550" w:rsidP="00414550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кулис раздается голос кота.</w:t>
      </w:r>
    </w:p>
    <w:p w:rsidR="00414550" w:rsidRDefault="00414550" w:rsidP="00414550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14550">
        <w:rPr>
          <w:rFonts w:ascii="Times New Roman" w:hAnsi="Times New Roman" w:cs="Times New Roman"/>
          <w:sz w:val="28"/>
          <w:szCs w:val="28"/>
          <w:u w:val="single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Мяу!!!</w:t>
      </w:r>
    </w:p>
    <w:p w:rsidR="00414550" w:rsidRDefault="00414550" w:rsidP="00414550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6D1E2C">
        <w:rPr>
          <w:rFonts w:ascii="Times New Roman" w:hAnsi="Times New Roman" w:cs="Times New Roman"/>
          <w:sz w:val="28"/>
          <w:szCs w:val="28"/>
        </w:rPr>
        <w:t xml:space="preserve"> Ой, кто это? Кто-то принес кошку? Где это?</w:t>
      </w:r>
    </w:p>
    <w:p w:rsidR="006D1E2C" w:rsidRDefault="006D1E2C" w:rsidP="00414550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Кот: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же я, Кот ученый (</w:t>
      </w:r>
      <w:r>
        <w:rPr>
          <w:rFonts w:ascii="Times New Roman" w:hAnsi="Times New Roman" w:cs="Times New Roman"/>
          <w:i/>
          <w:sz w:val="28"/>
          <w:szCs w:val="28"/>
        </w:rPr>
        <w:t>Выходит к дубу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1E2C" w:rsidRPr="006D1E2C" w:rsidRDefault="006D1E2C" w:rsidP="00414550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Как же ты сюда попал? </w:t>
      </w:r>
    </w:p>
    <w:p w:rsidR="006D1E2C" w:rsidRDefault="006D1E2C" w:rsidP="00414550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 xml:space="preserve">Пара пустяков. Я могу проникнуть куда угодно. Я же ни какой-нибудь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пушкинский кот, я по золотой цепи гуляю. А кто-нибудь знает про меня что-нибудь?</w:t>
      </w:r>
    </w:p>
    <w:p w:rsidR="006D1E2C" w:rsidRDefault="006D1E2C" w:rsidP="006D1E2C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знаем. И сейчас мы тебе это докажем, правда, ребята?</w:t>
      </w:r>
    </w:p>
    <w:p w:rsidR="006D1E2C" w:rsidRDefault="006D1E2C" w:rsidP="006D1E2C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D1E2C">
        <w:rPr>
          <w:rFonts w:ascii="Times New Roman" w:hAnsi="Times New Roman" w:cs="Times New Roman"/>
          <w:b/>
          <w:sz w:val="28"/>
          <w:szCs w:val="28"/>
          <w:u w:val="single"/>
        </w:rPr>
        <w:t>Игра «Доскажи словечко»</w:t>
      </w:r>
      <w:r>
        <w:rPr>
          <w:rFonts w:ascii="Times New Roman" w:hAnsi="Times New Roman" w:cs="Times New Roman"/>
          <w:i/>
          <w:sz w:val="28"/>
          <w:szCs w:val="28"/>
        </w:rPr>
        <w:t xml:space="preserve"> (Ведущий зачитывает стихотворение, а ребята хором договаривают в рифму).</w:t>
      </w:r>
    </w:p>
    <w:p w:rsidR="006D1E2C" w:rsidRDefault="00D83D31" w:rsidP="00D83D31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лукоморья дуб </w:t>
      </w:r>
      <w:r w:rsidRPr="00D83D31">
        <w:rPr>
          <w:rFonts w:ascii="Times New Roman" w:hAnsi="Times New Roman" w:cs="Times New Roman"/>
          <w:b/>
          <w:sz w:val="28"/>
          <w:szCs w:val="28"/>
        </w:rPr>
        <w:t>зеленый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83D31" w:rsidRDefault="00D83D31" w:rsidP="00D83D31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</w:t>
      </w:r>
    </w:p>
    <w:p w:rsidR="00D83D31" w:rsidRDefault="00D83D31" w:rsidP="00D83D31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днем и ночью кот </w:t>
      </w:r>
      <w:r>
        <w:rPr>
          <w:rFonts w:ascii="Times New Roman" w:hAnsi="Times New Roman" w:cs="Times New Roman"/>
          <w:b/>
          <w:sz w:val="28"/>
          <w:szCs w:val="28"/>
        </w:rPr>
        <w:t>ученый,</w:t>
      </w:r>
    </w:p>
    <w:p w:rsidR="00D83D31" w:rsidRDefault="00D83D31" w:rsidP="00D83D31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ходит по цепи </w:t>
      </w:r>
      <w:r>
        <w:rPr>
          <w:rFonts w:ascii="Times New Roman" w:hAnsi="Times New Roman" w:cs="Times New Roman"/>
          <w:b/>
          <w:sz w:val="28"/>
          <w:szCs w:val="28"/>
        </w:rPr>
        <w:t>кругом</w:t>
      </w:r>
    </w:p>
    <w:p w:rsidR="00D83D31" w:rsidRDefault="00D83D31" w:rsidP="00D83D31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направо – </w:t>
      </w:r>
      <w:r w:rsidRPr="00D83D31">
        <w:rPr>
          <w:rFonts w:ascii="Times New Roman" w:hAnsi="Times New Roman" w:cs="Times New Roman"/>
          <w:b/>
          <w:sz w:val="28"/>
          <w:szCs w:val="28"/>
        </w:rPr>
        <w:t>песнь заводит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3D31" w:rsidRDefault="00D83D31" w:rsidP="00D83D31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Налево – </w:t>
      </w:r>
      <w:r>
        <w:rPr>
          <w:rFonts w:ascii="Times New Roman" w:hAnsi="Times New Roman" w:cs="Times New Roman"/>
          <w:b/>
          <w:sz w:val="28"/>
          <w:szCs w:val="28"/>
        </w:rPr>
        <w:t>сказку говорит.</w:t>
      </w:r>
    </w:p>
    <w:p w:rsidR="00D83D31" w:rsidRDefault="00D83D31" w:rsidP="00D83D31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чудеса, там леший </w:t>
      </w:r>
      <w:r>
        <w:rPr>
          <w:rFonts w:ascii="Times New Roman" w:hAnsi="Times New Roman" w:cs="Times New Roman"/>
          <w:b/>
          <w:sz w:val="28"/>
          <w:szCs w:val="28"/>
        </w:rPr>
        <w:t>бродит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3D31" w:rsidRDefault="00D83D31" w:rsidP="00D83D31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Русалка на ветвях </w:t>
      </w:r>
      <w:r>
        <w:rPr>
          <w:rFonts w:ascii="Times New Roman" w:hAnsi="Times New Roman" w:cs="Times New Roman"/>
          <w:b/>
          <w:sz w:val="28"/>
          <w:szCs w:val="28"/>
        </w:rPr>
        <w:t>сидит.</w:t>
      </w:r>
    </w:p>
    <w:p w:rsidR="00D83D31" w:rsidRPr="00D83D31" w:rsidRDefault="003D5E1E" w:rsidP="00D83D31">
      <w:pPr>
        <w:pStyle w:val="a3"/>
        <w:spacing w:after="0" w:line="360" w:lineRule="auto"/>
        <w:ind w:left="113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Там </w:t>
      </w:r>
    </w:p>
    <w:p w:rsidR="006D1E2C" w:rsidRPr="006D1E2C" w:rsidRDefault="006D1E2C" w:rsidP="006D1E2C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D1E2C" w:rsidRPr="006D1E2C" w:rsidRDefault="006D1E2C" w:rsidP="006D1E2C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Кот:</w:t>
      </w:r>
    </w:p>
    <w:p w:rsidR="006D1E2C" w:rsidRPr="006D1E2C" w:rsidRDefault="006D1E2C" w:rsidP="00414550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14550" w:rsidRPr="00414550" w:rsidRDefault="00414550" w:rsidP="00684B65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84B65" w:rsidRPr="00684B65" w:rsidRDefault="00684B65" w:rsidP="00684B65">
      <w:pPr>
        <w:pStyle w:val="a3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2A1E9B" w:rsidRPr="000F147D" w:rsidRDefault="002A1E9B" w:rsidP="00684B65">
      <w:pPr>
        <w:spacing w:after="0" w:line="360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F3E" w:rsidRPr="007C6F05" w:rsidRDefault="007C6F05" w:rsidP="00684B65">
      <w:p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4F3E" w:rsidRPr="007C6F05" w:rsidSect="001A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AD3"/>
    <w:multiLevelType w:val="hybridMultilevel"/>
    <w:tmpl w:val="1B5279D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7BC5C11"/>
    <w:multiLevelType w:val="hybridMultilevel"/>
    <w:tmpl w:val="A5148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85F31"/>
    <w:multiLevelType w:val="hybridMultilevel"/>
    <w:tmpl w:val="2A3A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556C0"/>
    <w:multiLevelType w:val="hybridMultilevel"/>
    <w:tmpl w:val="9970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C6F05"/>
    <w:rsid w:val="000F147D"/>
    <w:rsid w:val="001A4F3E"/>
    <w:rsid w:val="002A1E9B"/>
    <w:rsid w:val="003D5E1E"/>
    <w:rsid w:val="00414550"/>
    <w:rsid w:val="00684B65"/>
    <w:rsid w:val="006D1E2C"/>
    <w:rsid w:val="007C6F05"/>
    <w:rsid w:val="00D83D31"/>
    <w:rsid w:val="00FC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2012-04-17T09:49:00Z</dcterms:created>
  <dcterms:modified xsi:type="dcterms:W3CDTF">2012-04-17T13:54:00Z</dcterms:modified>
</cp:coreProperties>
</file>