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07" w:rsidRPr="006D7007" w:rsidRDefault="006D7007" w:rsidP="006D7007">
      <w:pPr>
        <w:spacing w:after="0" w:line="360" w:lineRule="auto"/>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 xml:space="preserve">УДК </w:t>
      </w:r>
      <w:r w:rsidRPr="006D7007">
        <w:rPr>
          <w:rFonts w:ascii="Times New Roman" w:eastAsiaTheme="majorEastAsia" w:hAnsi="Times New Roman" w:cs="Times New Roman"/>
          <w:color w:val="000000" w:themeColor="text1"/>
          <w:kern w:val="24"/>
          <w:sz w:val="24"/>
          <w:szCs w:val="24"/>
        </w:rPr>
        <w:t>378.14.015.62</w:t>
      </w:r>
    </w:p>
    <w:p w:rsidR="002E2C87" w:rsidRDefault="004B55CC" w:rsidP="004B55CC">
      <w:pPr>
        <w:spacing w:after="0" w:line="360" w:lineRule="auto"/>
        <w:jc w:val="center"/>
        <w:rPr>
          <w:rFonts w:ascii="Times New Roman" w:eastAsiaTheme="majorEastAsia" w:hAnsi="Times New Roman" w:cs="Times New Roman"/>
          <w:b/>
          <w:color w:val="000000" w:themeColor="text1"/>
          <w:kern w:val="24"/>
          <w:sz w:val="24"/>
          <w:szCs w:val="24"/>
        </w:rPr>
      </w:pPr>
      <w:r w:rsidRPr="004B55CC">
        <w:rPr>
          <w:rFonts w:ascii="Times New Roman" w:eastAsiaTheme="majorEastAsia" w:hAnsi="Times New Roman" w:cs="Times New Roman"/>
          <w:b/>
          <w:color w:val="000000" w:themeColor="text1"/>
          <w:kern w:val="24"/>
          <w:sz w:val="24"/>
          <w:szCs w:val="24"/>
        </w:rPr>
        <w:t>Опыт разработки оценочных сре</w:t>
      </w:r>
      <w:proofErr w:type="gramStart"/>
      <w:r w:rsidRPr="004B55CC">
        <w:rPr>
          <w:rFonts w:ascii="Times New Roman" w:eastAsiaTheme="majorEastAsia" w:hAnsi="Times New Roman" w:cs="Times New Roman"/>
          <w:b/>
          <w:color w:val="000000" w:themeColor="text1"/>
          <w:kern w:val="24"/>
          <w:sz w:val="24"/>
          <w:szCs w:val="24"/>
        </w:rPr>
        <w:t>дств дл</w:t>
      </w:r>
      <w:proofErr w:type="gramEnd"/>
      <w:r w:rsidRPr="004B55CC">
        <w:rPr>
          <w:rFonts w:ascii="Times New Roman" w:eastAsiaTheme="majorEastAsia" w:hAnsi="Times New Roman" w:cs="Times New Roman"/>
          <w:b/>
          <w:color w:val="000000" w:themeColor="text1"/>
          <w:kern w:val="24"/>
          <w:sz w:val="24"/>
          <w:szCs w:val="24"/>
        </w:rPr>
        <w:t>я независимой оценки подготовки бакалавров по направлению «</w:t>
      </w:r>
      <w:r>
        <w:rPr>
          <w:rFonts w:ascii="Times New Roman" w:eastAsiaTheme="majorEastAsia" w:hAnsi="Times New Roman" w:cs="Times New Roman"/>
          <w:b/>
          <w:color w:val="000000" w:themeColor="text1"/>
          <w:kern w:val="24"/>
          <w:sz w:val="24"/>
          <w:szCs w:val="24"/>
        </w:rPr>
        <w:t>Технологии и проектирование текстильных изделий</w:t>
      </w:r>
      <w:r w:rsidRPr="004B55CC">
        <w:rPr>
          <w:rFonts w:ascii="Times New Roman" w:eastAsiaTheme="majorEastAsia" w:hAnsi="Times New Roman" w:cs="Times New Roman"/>
          <w:b/>
          <w:color w:val="000000" w:themeColor="text1"/>
          <w:kern w:val="24"/>
          <w:sz w:val="24"/>
          <w:szCs w:val="24"/>
        </w:rPr>
        <w:t>»</w:t>
      </w:r>
    </w:p>
    <w:p w:rsidR="006D7007" w:rsidRPr="006D7007" w:rsidRDefault="006D7007" w:rsidP="006D7007">
      <w:pPr>
        <w:spacing w:after="0" w:line="360" w:lineRule="auto"/>
        <w:jc w:val="center"/>
        <w:rPr>
          <w:rFonts w:ascii="Times New Roman" w:eastAsiaTheme="majorEastAsia" w:hAnsi="Times New Roman" w:cs="Times New Roman"/>
          <w:b/>
          <w:color w:val="000000" w:themeColor="text1"/>
          <w:kern w:val="24"/>
          <w:sz w:val="24"/>
          <w:szCs w:val="24"/>
          <w:lang w:val="en-US"/>
        </w:rPr>
      </w:pPr>
      <w:r w:rsidRPr="006D7007">
        <w:rPr>
          <w:rFonts w:ascii="Times New Roman" w:eastAsiaTheme="majorEastAsia" w:hAnsi="Times New Roman" w:cs="Times New Roman"/>
          <w:b/>
          <w:color w:val="000000" w:themeColor="text1"/>
          <w:kern w:val="24"/>
          <w:sz w:val="24"/>
          <w:szCs w:val="24"/>
          <w:lang w:val="en-US"/>
        </w:rPr>
        <w:t>Experience in the development of evaluation tools for the independent assessment of bachelor's training in the field of "Technologies and design of textiles"</w:t>
      </w:r>
    </w:p>
    <w:p w:rsidR="006D7007" w:rsidRDefault="006D7007" w:rsidP="0047034D">
      <w:pPr>
        <w:spacing w:after="0" w:line="360" w:lineRule="auto"/>
        <w:ind w:firstLine="708"/>
        <w:jc w:val="both"/>
        <w:rPr>
          <w:rFonts w:ascii="Times New Roman" w:eastAsiaTheme="majorEastAsia" w:hAnsi="Times New Roman" w:cs="Times New Roman"/>
          <w:b/>
          <w:color w:val="000000" w:themeColor="text1"/>
          <w:kern w:val="24"/>
          <w:sz w:val="24"/>
          <w:szCs w:val="24"/>
        </w:rPr>
      </w:pPr>
    </w:p>
    <w:p w:rsidR="004B55CC" w:rsidRDefault="004B55CC" w:rsidP="0047034D">
      <w:pPr>
        <w:spacing w:after="0" w:line="360" w:lineRule="auto"/>
        <w:ind w:firstLine="708"/>
        <w:jc w:val="both"/>
        <w:rPr>
          <w:rFonts w:ascii="Times New Roman" w:eastAsiaTheme="majorEastAsia" w:hAnsi="Times New Roman" w:cs="Times New Roman"/>
          <w:color w:val="000000" w:themeColor="text1"/>
          <w:kern w:val="24"/>
          <w:sz w:val="24"/>
          <w:szCs w:val="24"/>
        </w:rPr>
      </w:pPr>
      <w:r w:rsidRPr="004B55CC">
        <w:rPr>
          <w:rFonts w:ascii="Times New Roman" w:eastAsiaTheme="majorEastAsia" w:hAnsi="Times New Roman" w:cs="Times New Roman"/>
          <w:b/>
          <w:color w:val="000000" w:themeColor="text1"/>
          <w:kern w:val="24"/>
          <w:sz w:val="24"/>
          <w:szCs w:val="24"/>
        </w:rPr>
        <w:t>Автор:</w:t>
      </w:r>
      <w:r w:rsidRPr="004B55CC">
        <w:rPr>
          <w:rFonts w:ascii="Times New Roman" w:eastAsiaTheme="majorEastAsia" w:hAnsi="Times New Roman" w:cs="Times New Roman"/>
          <w:color w:val="000000" w:themeColor="text1"/>
          <w:kern w:val="24"/>
          <w:sz w:val="24"/>
          <w:szCs w:val="24"/>
        </w:rPr>
        <w:t xml:space="preserve"> </w:t>
      </w:r>
      <w:r>
        <w:rPr>
          <w:rFonts w:ascii="Times New Roman" w:eastAsiaTheme="majorEastAsia" w:hAnsi="Times New Roman" w:cs="Times New Roman"/>
          <w:color w:val="000000" w:themeColor="text1"/>
          <w:kern w:val="24"/>
          <w:sz w:val="24"/>
          <w:szCs w:val="24"/>
        </w:rPr>
        <w:t>Бондарчук Марина Михайловна</w:t>
      </w:r>
      <w:r w:rsidRPr="004B55CC">
        <w:rPr>
          <w:rFonts w:ascii="Times New Roman" w:eastAsiaTheme="majorEastAsia" w:hAnsi="Times New Roman" w:cs="Times New Roman"/>
          <w:color w:val="000000" w:themeColor="text1"/>
          <w:kern w:val="24"/>
          <w:sz w:val="24"/>
          <w:szCs w:val="24"/>
        </w:rPr>
        <w:t xml:space="preserve"> - Российская Федерация, г. Москва, </w:t>
      </w:r>
      <w:r w:rsidR="005C6CD8">
        <w:rPr>
          <w:rFonts w:ascii="Times New Roman" w:eastAsiaTheme="majorEastAsia" w:hAnsi="Times New Roman" w:cs="Times New Roman"/>
          <w:color w:val="000000" w:themeColor="text1"/>
          <w:kern w:val="24"/>
          <w:sz w:val="24"/>
          <w:szCs w:val="24"/>
        </w:rPr>
        <w:t>Российский государственный университет им. А.Н. Косыгина, доцент</w:t>
      </w:r>
    </w:p>
    <w:p w:rsidR="0047034D" w:rsidRDefault="006D7007" w:rsidP="005C6CD8">
      <w:pPr>
        <w:spacing w:after="0" w:line="360" w:lineRule="auto"/>
        <w:ind w:firstLine="708"/>
        <w:rPr>
          <w:rFonts w:ascii="Times New Roman" w:eastAsiaTheme="majorEastAsia" w:hAnsi="Times New Roman" w:cs="Times New Roman"/>
          <w:color w:val="000000" w:themeColor="text1"/>
          <w:kern w:val="24"/>
          <w:sz w:val="24"/>
          <w:szCs w:val="24"/>
        </w:rPr>
      </w:pPr>
      <w:r w:rsidRPr="006D7007">
        <w:rPr>
          <w:rFonts w:ascii="Times New Roman" w:eastAsiaTheme="majorEastAsia" w:hAnsi="Times New Roman" w:cs="Times New Roman"/>
          <w:b/>
          <w:color w:val="000000" w:themeColor="text1"/>
          <w:kern w:val="24"/>
          <w:sz w:val="24"/>
          <w:szCs w:val="24"/>
          <w:lang w:val="en-US"/>
        </w:rPr>
        <w:t>Author:</w:t>
      </w:r>
      <w:r w:rsidRPr="006D7007">
        <w:rPr>
          <w:rFonts w:ascii="Times New Roman" w:eastAsiaTheme="majorEastAsia" w:hAnsi="Times New Roman" w:cs="Times New Roman"/>
          <w:color w:val="000000" w:themeColor="text1"/>
          <w:kern w:val="24"/>
          <w:sz w:val="24"/>
          <w:szCs w:val="24"/>
          <w:lang w:val="en-US"/>
        </w:rPr>
        <w:t xml:space="preserve"> </w:t>
      </w:r>
      <w:proofErr w:type="spellStart"/>
      <w:r w:rsidRPr="006D7007">
        <w:rPr>
          <w:rFonts w:ascii="Times New Roman" w:eastAsiaTheme="majorEastAsia" w:hAnsi="Times New Roman" w:cs="Times New Roman"/>
          <w:color w:val="000000" w:themeColor="text1"/>
          <w:kern w:val="24"/>
          <w:sz w:val="24"/>
          <w:szCs w:val="24"/>
          <w:lang w:val="en-US"/>
        </w:rPr>
        <w:t>Bondarchuk</w:t>
      </w:r>
      <w:proofErr w:type="spellEnd"/>
      <w:r w:rsidRPr="006D7007">
        <w:rPr>
          <w:rFonts w:ascii="Times New Roman" w:eastAsiaTheme="majorEastAsia" w:hAnsi="Times New Roman" w:cs="Times New Roman"/>
          <w:color w:val="000000" w:themeColor="text1"/>
          <w:kern w:val="24"/>
          <w:sz w:val="24"/>
          <w:szCs w:val="24"/>
          <w:lang w:val="en-US"/>
        </w:rPr>
        <w:t xml:space="preserve"> Marina </w:t>
      </w:r>
      <w:proofErr w:type="spellStart"/>
      <w:r w:rsidRPr="006D7007">
        <w:rPr>
          <w:rFonts w:ascii="Times New Roman" w:eastAsiaTheme="majorEastAsia" w:hAnsi="Times New Roman" w:cs="Times New Roman"/>
          <w:color w:val="000000" w:themeColor="text1"/>
          <w:kern w:val="24"/>
          <w:sz w:val="24"/>
          <w:szCs w:val="24"/>
          <w:lang w:val="en-US"/>
        </w:rPr>
        <w:t>Mikhailovna</w:t>
      </w:r>
      <w:proofErr w:type="spellEnd"/>
      <w:r w:rsidRPr="006D7007">
        <w:rPr>
          <w:rFonts w:ascii="Times New Roman" w:eastAsiaTheme="majorEastAsia" w:hAnsi="Times New Roman" w:cs="Times New Roman"/>
          <w:color w:val="000000" w:themeColor="text1"/>
          <w:kern w:val="24"/>
          <w:sz w:val="24"/>
          <w:szCs w:val="24"/>
          <w:lang w:val="en-US"/>
        </w:rPr>
        <w:t xml:space="preserve"> - Russian Federation, Moscow, Russian State University. </w:t>
      </w:r>
      <w:r w:rsidRPr="006D7007">
        <w:rPr>
          <w:rFonts w:ascii="Times New Roman" w:eastAsiaTheme="majorEastAsia" w:hAnsi="Times New Roman" w:cs="Times New Roman"/>
          <w:color w:val="000000" w:themeColor="text1"/>
          <w:kern w:val="24"/>
          <w:sz w:val="24"/>
          <w:szCs w:val="24"/>
        </w:rPr>
        <w:t xml:space="preserve">A.N. </w:t>
      </w:r>
      <w:proofErr w:type="spellStart"/>
      <w:r w:rsidRPr="006D7007">
        <w:rPr>
          <w:rFonts w:ascii="Times New Roman" w:eastAsiaTheme="majorEastAsia" w:hAnsi="Times New Roman" w:cs="Times New Roman"/>
          <w:color w:val="000000" w:themeColor="text1"/>
          <w:kern w:val="24"/>
          <w:sz w:val="24"/>
          <w:szCs w:val="24"/>
        </w:rPr>
        <w:t>Kosygina</w:t>
      </w:r>
      <w:proofErr w:type="spellEnd"/>
      <w:r w:rsidRPr="006D7007">
        <w:rPr>
          <w:rFonts w:ascii="Times New Roman" w:eastAsiaTheme="majorEastAsia" w:hAnsi="Times New Roman" w:cs="Times New Roman"/>
          <w:color w:val="000000" w:themeColor="text1"/>
          <w:kern w:val="24"/>
          <w:sz w:val="24"/>
          <w:szCs w:val="24"/>
        </w:rPr>
        <w:t xml:space="preserve">, </w:t>
      </w:r>
      <w:proofErr w:type="spellStart"/>
      <w:r w:rsidRPr="006D7007">
        <w:rPr>
          <w:rFonts w:ascii="Times New Roman" w:eastAsiaTheme="majorEastAsia" w:hAnsi="Times New Roman" w:cs="Times New Roman"/>
          <w:color w:val="000000" w:themeColor="text1"/>
          <w:kern w:val="24"/>
          <w:sz w:val="24"/>
          <w:szCs w:val="24"/>
        </w:rPr>
        <w:t>Associate</w:t>
      </w:r>
      <w:proofErr w:type="spellEnd"/>
      <w:r w:rsidRPr="006D7007">
        <w:rPr>
          <w:rFonts w:ascii="Times New Roman" w:eastAsiaTheme="majorEastAsia" w:hAnsi="Times New Roman" w:cs="Times New Roman"/>
          <w:color w:val="000000" w:themeColor="text1"/>
          <w:kern w:val="24"/>
          <w:sz w:val="24"/>
          <w:szCs w:val="24"/>
        </w:rPr>
        <w:t xml:space="preserve"> </w:t>
      </w:r>
      <w:proofErr w:type="spellStart"/>
      <w:r w:rsidRPr="006D7007">
        <w:rPr>
          <w:rFonts w:ascii="Times New Roman" w:eastAsiaTheme="majorEastAsia" w:hAnsi="Times New Roman" w:cs="Times New Roman"/>
          <w:color w:val="000000" w:themeColor="text1"/>
          <w:kern w:val="24"/>
          <w:sz w:val="24"/>
          <w:szCs w:val="24"/>
        </w:rPr>
        <w:t>Professor</w:t>
      </w:r>
      <w:proofErr w:type="spellEnd"/>
    </w:p>
    <w:p w:rsidR="006D7007" w:rsidRDefault="006D7007" w:rsidP="0047034D">
      <w:pPr>
        <w:spacing w:after="0" w:line="360" w:lineRule="auto"/>
        <w:ind w:firstLine="708"/>
        <w:jc w:val="both"/>
        <w:rPr>
          <w:rFonts w:ascii="Times New Roman" w:eastAsiaTheme="majorEastAsia" w:hAnsi="Times New Roman" w:cs="Times New Roman"/>
          <w:b/>
          <w:color w:val="000000" w:themeColor="text1"/>
          <w:kern w:val="24"/>
          <w:sz w:val="24"/>
          <w:szCs w:val="24"/>
        </w:rPr>
      </w:pPr>
    </w:p>
    <w:p w:rsidR="0047034D" w:rsidRDefault="0047034D" w:rsidP="0047034D">
      <w:pPr>
        <w:spacing w:after="0" w:line="360" w:lineRule="auto"/>
        <w:ind w:firstLine="708"/>
        <w:jc w:val="both"/>
        <w:rPr>
          <w:rFonts w:ascii="Times New Roman" w:eastAsiaTheme="majorEastAsia" w:hAnsi="Times New Roman" w:cs="Times New Roman"/>
          <w:color w:val="000000" w:themeColor="text1"/>
          <w:kern w:val="24"/>
          <w:sz w:val="24"/>
          <w:szCs w:val="24"/>
        </w:rPr>
      </w:pPr>
      <w:r w:rsidRPr="006D7007">
        <w:rPr>
          <w:rFonts w:ascii="Times New Roman" w:eastAsiaTheme="majorEastAsia" w:hAnsi="Times New Roman" w:cs="Times New Roman"/>
          <w:b/>
          <w:color w:val="000000" w:themeColor="text1"/>
          <w:kern w:val="24"/>
          <w:sz w:val="24"/>
          <w:szCs w:val="24"/>
        </w:rPr>
        <w:t>Аннотация:</w:t>
      </w:r>
      <w:r>
        <w:rPr>
          <w:rFonts w:ascii="Times New Roman" w:eastAsiaTheme="majorEastAsia" w:hAnsi="Times New Roman" w:cs="Times New Roman"/>
          <w:color w:val="000000" w:themeColor="text1"/>
          <w:kern w:val="24"/>
          <w:sz w:val="24"/>
          <w:szCs w:val="24"/>
        </w:rPr>
        <w:t xml:space="preserve"> В статье рассмотрены организационные особенности и этапы работ по формированию </w:t>
      </w:r>
      <w:r w:rsidRPr="0047034D">
        <w:rPr>
          <w:rFonts w:ascii="Times New Roman" w:eastAsiaTheme="majorEastAsia" w:hAnsi="Times New Roman" w:cs="Times New Roman"/>
          <w:color w:val="000000" w:themeColor="text1"/>
          <w:kern w:val="24"/>
          <w:sz w:val="24"/>
          <w:szCs w:val="24"/>
        </w:rPr>
        <w:t xml:space="preserve"> перечня учебных дисциплин, по которым будут разрабатываться </w:t>
      </w:r>
      <w:r>
        <w:rPr>
          <w:rFonts w:ascii="Times New Roman" w:eastAsiaTheme="majorEastAsia" w:hAnsi="Times New Roman" w:cs="Times New Roman"/>
          <w:color w:val="000000" w:themeColor="text1"/>
          <w:kern w:val="24"/>
          <w:sz w:val="24"/>
          <w:szCs w:val="24"/>
        </w:rPr>
        <w:t xml:space="preserve">фонды оценочных средств. Показаны </w:t>
      </w:r>
      <w:r w:rsidR="00C10D04">
        <w:rPr>
          <w:rFonts w:ascii="Times New Roman" w:eastAsiaTheme="majorEastAsia" w:hAnsi="Times New Roman" w:cs="Times New Roman"/>
          <w:color w:val="000000" w:themeColor="text1"/>
          <w:kern w:val="24"/>
          <w:sz w:val="24"/>
          <w:szCs w:val="24"/>
        </w:rPr>
        <w:t>принципы</w:t>
      </w:r>
      <w:r>
        <w:rPr>
          <w:rFonts w:ascii="Times New Roman" w:eastAsiaTheme="majorEastAsia" w:hAnsi="Times New Roman" w:cs="Times New Roman"/>
          <w:color w:val="000000" w:themeColor="text1"/>
          <w:kern w:val="24"/>
          <w:sz w:val="24"/>
          <w:szCs w:val="24"/>
        </w:rPr>
        <w:t xml:space="preserve"> определения формы, количества заданий</w:t>
      </w:r>
      <w:r w:rsidRPr="0047034D">
        <w:rPr>
          <w:rFonts w:ascii="Times New Roman" w:eastAsiaTheme="majorEastAsia" w:hAnsi="Times New Roman" w:cs="Times New Roman"/>
          <w:color w:val="000000" w:themeColor="text1"/>
          <w:kern w:val="24"/>
          <w:sz w:val="24"/>
          <w:szCs w:val="24"/>
        </w:rPr>
        <w:t xml:space="preserve"> и структуры билетов</w:t>
      </w:r>
      <w:r>
        <w:rPr>
          <w:rFonts w:ascii="Times New Roman" w:eastAsiaTheme="majorEastAsia" w:hAnsi="Times New Roman" w:cs="Times New Roman"/>
          <w:color w:val="000000" w:themeColor="text1"/>
          <w:kern w:val="24"/>
          <w:sz w:val="24"/>
          <w:szCs w:val="24"/>
        </w:rPr>
        <w:t>, а также критерии и шкала оценивания</w:t>
      </w:r>
      <w:r w:rsidR="00C10D04">
        <w:rPr>
          <w:rFonts w:ascii="Times New Roman" w:eastAsiaTheme="majorEastAsia" w:hAnsi="Times New Roman" w:cs="Times New Roman"/>
          <w:color w:val="000000" w:themeColor="text1"/>
          <w:kern w:val="24"/>
          <w:sz w:val="24"/>
          <w:szCs w:val="24"/>
        </w:rPr>
        <w:t xml:space="preserve"> на примере дисциплины Механическая технология текстильных материалов</w:t>
      </w:r>
      <w:r>
        <w:rPr>
          <w:rFonts w:ascii="Times New Roman" w:eastAsiaTheme="majorEastAsia" w:hAnsi="Times New Roman" w:cs="Times New Roman"/>
          <w:color w:val="000000" w:themeColor="text1"/>
          <w:kern w:val="24"/>
          <w:sz w:val="24"/>
          <w:szCs w:val="24"/>
        </w:rPr>
        <w:t xml:space="preserve">. </w:t>
      </w:r>
    </w:p>
    <w:p w:rsidR="00C10D04" w:rsidRPr="006D7007" w:rsidRDefault="006D7007" w:rsidP="006D7007">
      <w:pPr>
        <w:spacing w:after="0" w:line="360" w:lineRule="auto"/>
        <w:ind w:firstLine="708"/>
        <w:jc w:val="both"/>
        <w:rPr>
          <w:rFonts w:ascii="Times New Roman" w:eastAsiaTheme="majorEastAsia" w:hAnsi="Times New Roman" w:cs="Times New Roman"/>
          <w:color w:val="000000" w:themeColor="text1"/>
          <w:kern w:val="24"/>
          <w:sz w:val="24"/>
          <w:szCs w:val="24"/>
          <w:lang w:val="en-US"/>
        </w:rPr>
      </w:pPr>
      <w:r w:rsidRPr="006D7007">
        <w:rPr>
          <w:rFonts w:ascii="Times New Roman" w:eastAsiaTheme="majorEastAsia" w:hAnsi="Times New Roman" w:cs="Times New Roman"/>
          <w:b/>
          <w:color w:val="000000" w:themeColor="text1"/>
          <w:kern w:val="24"/>
          <w:sz w:val="24"/>
          <w:szCs w:val="24"/>
          <w:lang w:val="en-US"/>
        </w:rPr>
        <w:t>Abstract:</w:t>
      </w:r>
      <w:r w:rsidRPr="006D7007">
        <w:rPr>
          <w:rFonts w:ascii="Times New Roman" w:eastAsiaTheme="majorEastAsia" w:hAnsi="Times New Roman" w:cs="Times New Roman"/>
          <w:color w:val="000000" w:themeColor="text1"/>
          <w:kern w:val="24"/>
          <w:sz w:val="24"/>
          <w:szCs w:val="24"/>
          <w:lang w:val="en-US"/>
        </w:rPr>
        <w:t xml:space="preserve"> In the article organizational features and stages of work on formation of the list of educational disciplines on which the funds of valuation means will be developed are considered. The principles of determining the form, the number of assignments and the structure of tickets, as well as the criteria and scales for assessing the example of the discipline Mechanical technology of textile materials are shown.</w:t>
      </w:r>
    </w:p>
    <w:p w:rsidR="006D7007" w:rsidRDefault="006D7007" w:rsidP="00C10D04">
      <w:pPr>
        <w:spacing w:after="0" w:line="360" w:lineRule="auto"/>
        <w:ind w:firstLine="708"/>
        <w:jc w:val="both"/>
        <w:rPr>
          <w:rFonts w:ascii="Times New Roman" w:eastAsiaTheme="majorEastAsia" w:hAnsi="Times New Roman" w:cs="Times New Roman"/>
          <w:color w:val="000000" w:themeColor="text1"/>
          <w:kern w:val="24"/>
          <w:sz w:val="24"/>
          <w:szCs w:val="24"/>
        </w:rPr>
      </w:pPr>
    </w:p>
    <w:p w:rsidR="006D7007" w:rsidRDefault="006D7007" w:rsidP="00C10D04">
      <w:pPr>
        <w:spacing w:after="0" w:line="360" w:lineRule="auto"/>
        <w:ind w:firstLine="708"/>
        <w:jc w:val="both"/>
        <w:rPr>
          <w:rFonts w:ascii="Times New Roman" w:eastAsiaTheme="majorEastAsia" w:hAnsi="Times New Roman" w:cs="Times New Roman"/>
          <w:color w:val="000000" w:themeColor="text1"/>
          <w:kern w:val="24"/>
          <w:sz w:val="24"/>
          <w:szCs w:val="24"/>
        </w:rPr>
      </w:pPr>
      <w:r w:rsidRPr="006D7007">
        <w:rPr>
          <w:rFonts w:ascii="Times New Roman" w:eastAsiaTheme="majorEastAsia" w:hAnsi="Times New Roman" w:cs="Times New Roman"/>
          <w:b/>
          <w:color w:val="000000" w:themeColor="text1"/>
          <w:kern w:val="24"/>
          <w:sz w:val="24"/>
          <w:szCs w:val="24"/>
        </w:rPr>
        <w:t>Ключевые слова:</w:t>
      </w:r>
      <w:r>
        <w:rPr>
          <w:rFonts w:ascii="Times New Roman" w:eastAsiaTheme="majorEastAsia" w:hAnsi="Times New Roman" w:cs="Times New Roman"/>
          <w:color w:val="000000" w:themeColor="text1"/>
          <w:kern w:val="24"/>
          <w:sz w:val="24"/>
          <w:szCs w:val="24"/>
        </w:rPr>
        <w:t xml:space="preserve"> оценка, качество, задания, критерии, билеты, средства, образование.</w:t>
      </w:r>
    </w:p>
    <w:p w:rsidR="006D7007" w:rsidRPr="006D7007" w:rsidRDefault="006D7007" w:rsidP="006D7007">
      <w:pPr>
        <w:spacing w:after="0" w:line="360" w:lineRule="auto"/>
        <w:ind w:firstLine="708"/>
        <w:jc w:val="both"/>
        <w:rPr>
          <w:rFonts w:ascii="Times New Roman" w:eastAsiaTheme="majorEastAsia" w:hAnsi="Times New Roman" w:cs="Times New Roman"/>
          <w:color w:val="000000" w:themeColor="text1"/>
          <w:kern w:val="24"/>
          <w:sz w:val="24"/>
          <w:szCs w:val="24"/>
          <w:lang w:val="en-US"/>
        </w:rPr>
      </w:pPr>
      <w:r w:rsidRPr="006D7007">
        <w:rPr>
          <w:rFonts w:ascii="Times New Roman" w:eastAsiaTheme="majorEastAsia" w:hAnsi="Times New Roman" w:cs="Times New Roman"/>
          <w:b/>
          <w:color w:val="000000" w:themeColor="text1"/>
          <w:kern w:val="24"/>
          <w:sz w:val="24"/>
          <w:szCs w:val="24"/>
          <w:lang w:val="en-US"/>
        </w:rPr>
        <w:t>Keywords:</w:t>
      </w:r>
      <w:r w:rsidRPr="006D7007">
        <w:rPr>
          <w:rFonts w:ascii="Times New Roman" w:eastAsiaTheme="majorEastAsia" w:hAnsi="Times New Roman" w:cs="Times New Roman"/>
          <w:color w:val="000000" w:themeColor="text1"/>
          <w:kern w:val="24"/>
          <w:sz w:val="24"/>
          <w:szCs w:val="24"/>
          <w:lang w:val="en-US"/>
        </w:rPr>
        <w:t xml:space="preserve"> evaluation, quality, tasks, criteria, tickets, funds, education.</w:t>
      </w:r>
    </w:p>
    <w:p w:rsidR="006D7007" w:rsidRDefault="006D7007" w:rsidP="006D7007">
      <w:pPr>
        <w:spacing w:after="0" w:line="360" w:lineRule="auto"/>
        <w:ind w:firstLine="708"/>
        <w:jc w:val="both"/>
        <w:rPr>
          <w:rFonts w:ascii="Times New Roman" w:eastAsiaTheme="majorEastAsia" w:hAnsi="Times New Roman" w:cs="Times New Roman"/>
          <w:color w:val="000000" w:themeColor="text1"/>
          <w:kern w:val="24"/>
          <w:sz w:val="24"/>
          <w:szCs w:val="24"/>
        </w:rPr>
      </w:pPr>
    </w:p>
    <w:p w:rsidR="00A0726E" w:rsidRPr="001B46A1" w:rsidRDefault="00A0726E" w:rsidP="006D7007">
      <w:pPr>
        <w:spacing w:after="0" w:line="360" w:lineRule="auto"/>
        <w:ind w:firstLine="708"/>
        <w:jc w:val="both"/>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 xml:space="preserve">Фонды оценочных средств являются неотъемлемой частью нормативно-методического обеспечения системы оценки качества освоения обучающимися </w:t>
      </w:r>
      <w:r w:rsidR="001B46A1">
        <w:rPr>
          <w:rFonts w:ascii="Times New Roman" w:eastAsiaTheme="majorEastAsia" w:hAnsi="Times New Roman" w:cs="Times New Roman"/>
          <w:color w:val="000000" w:themeColor="text1"/>
          <w:kern w:val="24"/>
          <w:sz w:val="24"/>
          <w:szCs w:val="24"/>
        </w:rPr>
        <w:t>основной профессиональной образовательной программы и направлены на обеспечение повышения качества образовательного процесса [1].</w:t>
      </w:r>
    </w:p>
    <w:p w:rsidR="00C10D04" w:rsidRDefault="00C10D04" w:rsidP="00C10D04">
      <w:pPr>
        <w:spacing w:after="0" w:line="360" w:lineRule="auto"/>
        <w:ind w:firstLine="708"/>
        <w:jc w:val="both"/>
        <w:rPr>
          <w:rFonts w:ascii="Times New Roman" w:eastAsiaTheme="majorEastAsia" w:hAnsi="Times New Roman" w:cs="Times New Roman"/>
          <w:color w:val="000000" w:themeColor="text1"/>
          <w:kern w:val="24"/>
          <w:sz w:val="24"/>
          <w:szCs w:val="24"/>
        </w:rPr>
      </w:pPr>
      <w:r w:rsidRPr="00C10D04">
        <w:rPr>
          <w:rFonts w:ascii="Times New Roman" w:eastAsiaTheme="majorEastAsia" w:hAnsi="Times New Roman" w:cs="Times New Roman"/>
          <w:color w:val="000000" w:themeColor="text1"/>
          <w:kern w:val="24"/>
          <w:sz w:val="24"/>
          <w:szCs w:val="24"/>
        </w:rPr>
        <w:t>Организационные особенности</w:t>
      </w:r>
      <w:r>
        <w:rPr>
          <w:rFonts w:ascii="Times New Roman" w:eastAsiaTheme="majorEastAsia" w:hAnsi="Times New Roman" w:cs="Times New Roman"/>
          <w:color w:val="000000" w:themeColor="text1"/>
          <w:kern w:val="24"/>
          <w:sz w:val="24"/>
          <w:szCs w:val="24"/>
        </w:rPr>
        <w:t xml:space="preserve"> разработки фондов оценочных средств (ФОС) заключаются в выборе </w:t>
      </w:r>
      <w:r w:rsidRPr="00C10D04">
        <w:rPr>
          <w:rFonts w:ascii="Times New Roman" w:eastAsiaTheme="majorEastAsia" w:hAnsi="Times New Roman" w:cs="Times New Roman"/>
          <w:color w:val="000000" w:themeColor="text1"/>
          <w:kern w:val="24"/>
          <w:sz w:val="24"/>
          <w:szCs w:val="24"/>
        </w:rPr>
        <w:t>разработчиков оценочных средств – представител</w:t>
      </w:r>
      <w:r>
        <w:rPr>
          <w:rFonts w:ascii="Times New Roman" w:eastAsiaTheme="majorEastAsia" w:hAnsi="Times New Roman" w:cs="Times New Roman"/>
          <w:color w:val="000000" w:themeColor="text1"/>
          <w:kern w:val="24"/>
          <w:sz w:val="24"/>
          <w:szCs w:val="24"/>
        </w:rPr>
        <w:t xml:space="preserve">ей вузов реализующих данное направление подготовки. </w:t>
      </w:r>
      <w:r w:rsidR="00A0726E" w:rsidRPr="00A0726E">
        <w:rPr>
          <w:rFonts w:ascii="Times New Roman" w:hAnsi="Times New Roman" w:cs="Times New Roman"/>
          <w:sz w:val="24"/>
          <w:szCs w:val="24"/>
        </w:rPr>
        <w:t>Ключевые ценности современного оценивания отражают, что оно должно быть: валидным (объекты оценки должны соответствовать поставленным целям обучения и оценивания); надежным (использовать стандарты или критерии); справедливым (равные возможности добиться успеха); развивающим (показывать, как улучшить результаты); своевременным (поддерживающим развивающую обратную связь) и эффективным (экономить время обучающегося и педагога)</w:t>
      </w:r>
      <w:r w:rsidR="00A0726E">
        <w:rPr>
          <w:rFonts w:ascii="Times New Roman" w:hAnsi="Times New Roman" w:cs="Times New Roman"/>
          <w:sz w:val="24"/>
          <w:szCs w:val="24"/>
        </w:rPr>
        <w:t xml:space="preserve"> </w:t>
      </w:r>
      <w:r w:rsidR="00A0726E" w:rsidRPr="00A0726E">
        <w:rPr>
          <w:rFonts w:ascii="Times New Roman" w:hAnsi="Times New Roman" w:cs="Times New Roman"/>
          <w:sz w:val="24"/>
          <w:szCs w:val="24"/>
        </w:rPr>
        <w:t>[</w:t>
      </w:r>
      <w:r w:rsidR="001B46A1" w:rsidRPr="001B46A1">
        <w:rPr>
          <w:rFonts w:ascii="Times New Roman" w:hAnsi="Times New Roman" w:cs="Times New Roman"/>
          <w:sz w:val="24"/>
          <w:szCs w:val="24"/>
        </w:rPr>
        <w:t>2</w:t>
      </w:r>
      <w:r w:rsidR="00A0726E" w:rsidRPr="00A0726E">
        <w:rPr>
          <w:rFonts w:ascii="Times New Roman" w:hAnsi="Times New Roman" w:cs="Times New Roman"/>
          <w:sz w:val="24"/>
          <w:szCs w:val="24"/>
        </w:rPr>
        <w:t>].</w:t>
      </w:r>
      <w:r w:rsidR="00A0726E">
        <w:t xml:space="preserve"> </w:t>
      </w:r>
      <w:r>
        <w:rPr>
          <w:rFonts w:ascii="Times New Roman" w:eastAsiaTheme="majorEastAsia" w:hAnsi="Times New Roman" w:cs="Times New Roman"/>
          <w:color w:val="000000" w:themeColor="text1"/>
          <w:kern w:val="24"/>
          <w:sz w:val="24"/>
          <w:szCs w:val="24"/>
        </w:rPr>
        <w:t>При этом необходимо учитывать, что при б</w:t>
      </w:r>
      <w:r w:rsidRPr="00C10D04">
        <w:rPr>
          <w:rFonts w:ascii="Times New Roman" w:eastAsiaTheme="majorEastAsia" w:hAnsi="Times New Roman" w:cs="Times New Roman"/>
          <w:color w:val="000000" w:themeColor="text1"/>
          <w:kern w:val="24"/>
          <w:sz w:val="24"/>
          <w:szCs w:val="24"/>
        </w:rPr>
        <w:t>ланков</w:t>
      </w:r>
      <w:r>
        <w:rPr>
          <w:rFonts w:ascii="Times New Roman" w:eastAsiaTheme="majorEastAsia" w:hAnsi="Times New Roman" w:cs="Times New Roman"/>
          <w:color w:val="000000" w:themeColor="text1"/>
          <w:kern w:val="24"/>
          <w:sz w:val="24"/>
          <w:szCs w:val="24"/>
        </w:rPr>
        <w:t>ом</w:t>
      </w:r>
      <w:r w:rsidRPr="00C10D04">
        <w:rPr>
          <w:rFonts w:ascii="Times New Roman" w:eastAsiaTheme="majorEastAsia" w:hAnsi="Times New Roman" w:cs="Times New Roman"/>
          <w:color w:val="000000" w:themeColor="text1"/>
          <w:kern w:val="24"/>
          <w:sz w:val="24"/>
          <w:szCs w:val="24"/>
        </w:rPr>
        <w:t xml:space="preserve"> метод</w:t>
      </w:r>
      <w:r>
        <w:rPr>
          <w:rFonts w:ascii="Times New Roman" w:eastAsiaTheme="majorEastAsia" w:hAnsi="Times New Roman" w:cs="Times New Roman"/>
          <w:color w:val="000000" w:themeColor="text1"/>
          <w:kern w:val="24"/>
          <w:sz w:val="24"/>
          <w:szCs w:val="24"/>
        </w:rPr>
        <w:t>е</w:t>
      </w:r>
      <w:r w:rsidRPr="00C10D04">
        <w:rPr>
          <w:rFonts w:ascii="Times New Roman" w:eastAsiaTheme="majorEastAsia" w:hAnsi="Times New Roman" w:cs="Times New Roman"/>
          <w:color w:val="000000" w:themeColor="text1"/>
          <w:kern w:val="24"/>
          <w:sz w:val="24"/>
          <w:szCs w:val="24"/>
        </w:rPr>
        <w:t xml:space="preserve"> тестирования с последующей экспертной проверкой</w:t>
      </w:r>
      <w:r>
        <w:rPr>
          <w:rFonts w:ascii="Times New Roman" w:eastAsiaTheme="majorEastAsia" w:hAnsi="Times New Roman" w:cs="Times New Roman"/>
          <w:color w:val="000000" w:themeColor="text1"/>
          <w:kern w:val="24"/>
          <w:sz w:val="24"/>
          <w:szCs w:val="24"/>
        </w:rPr>
        <w:t>, н</w:t>
      </w:r>
      <w:r w:rsidRPr="00C10D04">
        <w:rPr>
          <w:rFonts w:ascii="Times New Roman" w:eastAsiaTheme="majorEastAsia" w:hAnsi="Times New Roman" w:cs="Times New Roman"/>
          <w:color w:val="000000" w:themeColor="text1"/>
          <w:kern w:val="24"/>
          <w:sz w:val="24"/>
          <w:szCs w:val="24"/>
        </w:rPr>
        <w:t xml:space="preserve">ельзя использовать тестовые задания с выбором ответа </w:t>
      </w:r>
      <w:r>
        <w:rPr>
          <w:rFonts w:ascii="Times New Roman" w:eastAsiaTheme="majorEastAsia" w:hAnsi="Times New Roman" w:cs="Times New Roman"/>
          <w:color w:val="000000" w:themeColor="text1"/>
          <w:kern w:val="24"/>
          <w:sz w:val="24"/>
          <w:szCs w:val="24"/>
        </w:rPr>
        <w:t>(</w:t>
      </w:r>
      <w:proofErr w:type="spellStart"/>
      <w:r>
        <w:rPr>
          <w:rFonts w:ascii="Times New Roman" w:eastAsiaTheme="majorEastAsia" w:hAnsi="Times New Roman" w:cs="Times New Roman"/>
          <w:color w:val="000000" w:themeColor="text1"/>
          <w:kern w:val="24"/>
          <w:sz w:val="24"/>
          <w:szCs w:val="24"/>
        </w:rPr>
        <w:t>single</w:t>
      </w:r>
      <w:proofErr w:type="spellEnd"/>
      <w:r>
        <w:rPr>
          <w:rFonts w:ascii="Times New Roman" w:eastAsiaTheme="majorEastAsia" w:hAnsi="Times New Roman" w:cs="Times New Roman"/>
          <w:color w:val="000000" w:themeColor="text1"/>
          <w:kern w:val="24"/>
          <w:sz w:val="24"/>
          <w:szCs w:val="24"/>
        </w:rPr>
        <w:t xml:space="preserve"> </w:t>
      </w:r>
      <w:proofErr w:type="spellStart"/>
      <w:r>
        <w:rPr>
          <w:rFonts w:ascii="Times New Roman" w:eastAsiaTheme="majorEastAsia" w:hAnsi="Times New Roman" w:cs="Times New Roman"/>
          <w:color w:val="000000" w:themeColor="text1"/>
          <w:kern w:val="24"/>
          <w:sz w:val="24"/>
          <w:szCs w:val="24"/>
        </w:rPr>
        <w:t>choice</w:t>
      </w:r>
      <w:proofErr w:type="spellEnd"/>
      <w:r>
        <w:rPr>
          <w:rFonts w:ascii="Times New Roman" w:eastAsiaTheme="majorEastAsia" w:hAnsi="Times New Roman" w:cs="Times New Roman"/>
          <w:color w:val="000000" w:themeColor="text1"/>
          <w:kern w:val="24"/>
          <w:sz w:val="24"/>
          <w:szCs w:val="24"/>
        </w:rPr>
        <w:t xml:space="preserve">, </w:t>
      </w:r>
      <w:proofErr w:type="spellStart"/>
      <w:r>
        <w:rPr>
          <w:rFonts w:ascii="Times New Roman" w:eastAsiaTheme="majorEastAsia" w:hAnsi="Times New Roman" w:cs="Times New Roman"/>
          <w:color w:val="000000" w:themeColor="text1"/>
          <w:kern w:val="24"/>
          <w:sz w:val="24"/>
          <w:szCs w:val="24"/>
        </w:rPr>
        <w:t>multiple</w:t>
      </w:r>
      <w:proofErr w:type="spellEnd"/>
      <w:r>
        <w:rPr>
          <w:rFonts w:ascii="Times New Roman" w:eastAsiaTheme="majorEastAsia" w:hAnsi="Times New Roman" w:cs="Times New Roman"/>
          <w:color w:val="000000" w:themeColor="text1"/>
          <w:kern w:val="24"/>
          <w:sz w:val="24"/>
          <w:szCs w:val="24"/>
        </w:rPr>
        <w:t xml:space="preserve"> </w:t>
      </w:r>
      <w:proofErr w:type="spellStart"/>
      <w:r>
        <w:rPr>
          <w:rFonts w:ascii="Times New Roman" w:eastAsiaTheme="majorEastAsia" w:hAnsi="Times New Roman" w:cs="Times New Roman"/>
          <w:color w:val="000000" w:themeColor="text1"/>
          <w:kern w:val="24"/>
          <w:sz w:val="24"/>
          <w:szCs w:val="24"/>
        </w:rPr>
        <w:t>choice</w:t>
      </w:r>
      <w:proofErr w:type="spellEnd"/>
      <w:r>
        <w:rPr>
          <w:rFonts w:ascii="Times New Roman" w:eastAsiaTheme="majorEastAsia" w:hAnsi="Times New Roman" w:cs="Times New Roman"/>
          <w:color w:val="000000" w:themeColor="text1"/>
          <w:kern w:val="24"/>
          <w:sz w:val="24"/>
          <w:szCs w:val="24"/>
        </w:rPr>
        <w:t xml:space="preserve">). </w:t>
      </w:r>
      <w:r w:rsidRPr="00C10D04">
        <w:rPr>
          <w:rFonts w:ascii="Times New Roman" w:eastAsiaTheme="majorEastAsia" w:hAnsi="Times New Roman" w:cs="Times New Roman"/>
          <w:color w:val="000000" w:themeColor="text1"/>
          <w:kern w:val="24"/>
          <w:sz w:val="24"/>
          <w:szCs w:val="24"/>
        </w:rPr>
        <w:t xml:space="preserve">Не </w:t>
      </w:r>
      <w:r w:rsidRPr="00C10D04">
        <w:rPr>
          <w:rFonts w:ascii="Times New Roman" w:eastAsiaTheme="majorEastAsia" w:hAnsi="Times New Roman" w:cs="Times New Roman"/>
          <w:color w:val="000000" w:themeColor="text1"/>
          <w:kern w:val="24"/>
          <w:sz w:val="24"/>
          <w:szCs w:val="24"/>
        </w:rPr>
        <w:lastRenderedPageBreak/>
        <w:t xml:space="preserve">менее 1/3 заданий </w:t>
      </w:r>
      <w:r>
        <w:rPr>
          <w:rFonts w:ascii="Times New Roman" w:eastAsiaTheme="majorEastAsia" w:hAnsi="Times New Roman" w:cs="Times New Roman"/>
          <w:color w:val="000000" w:themeColor="text1"/>
          <w:kern w:val="24"/>
          <w:sz w:val="24"/>
          <w:szCs w:val="24"/>
        </w:rPr>
        <w:t xml:space="preserve">должны быть </w:t>
      </w:r>
      <w:r w:rsidRPr="00C10D04">
        <w:rPr>
          <w:rFonts w:ascii="Times New Roman" w:eastAsiaTheme="majorEastAsia" w:hAnsi="Times New Roman" w:cs="Times New Roman"/>
          <w:color w:val="000000" w:themeColor="text1"/>
          <w:kern w:val="24"/>
          <w:sz w:val="24"/>
          <w:szCs w:val="24"/>
        </w:rPr>
        <w:t>«открытого» типа (задания с открытым ответом)</w:t>
      </w:r>
      <w:r>
        <w:rPr>
          <w:rFonts w:ascii="Times New Roman" w:eastAsiaTheme="majorEastAsia" w:hAnsi="Times New Roman" w:cs="Times New Roman"/>
          <w:color w:val="000000" w:themeColor="text1"/>
          <w:kern w:val="24"/>
          <w:sz w:val="24"/>
          <w:szCs w:val="24"/>
        </w:rPr>
        <w:t xml:space="preserve">,  на </w:t>
      </w:r>
      <w:r w:rsidRPr="00C10D04">
        <w:rPr>
          <w:rFonts w:ascii="Times New Roman" w:eastAsiaTheme="majorEastAsia" w:hAnsi="Times New Roman" w:cs="Times New Roman"/>
          <w:color w:val="000000" w:themeColor="text1"/>
          <w:kern w:val="24"/>
          <w:sz w:val="24"/>
          <w:szCs w:val="24"/>
        </w:rPr>
        <w:t xml:space="preserve">экзамен по </w:t>
      </w:r>
      <w:r>
        <w:rPr>
          <w:rFonts w:ascii="Times New Roman" w:eastAsiaTheme="majorEastAsia" w:hAnsi="Times New Roman" w:cs="Times New Roman"/>
          <w:color w:val="000000" w:themeColor="text1"/>
          <w:kern w:val="24"/>
          <w:sz w:val="24"/>
          <w:szCs w:val="24"/>
        </w:rPr>
        <w:t xml:space="preserve">дисциплине необходимо выделять не </w:t>
      </w:r>
      <w:r w:rsidR="00E83AE1">
        <w:rPr>
          <w:rFonts w:ascii="Times New Roman" w:eastAsiaTheme="majorEastAsia" w:hAnsi="Times New Roman" w:cs="Times New Roman"/>
          <w:color w:val="000000" w:themeColor="text1"/>
          <w:kern w:val="24"/>
          <w:sz w:val="24"/>
          <w:szCs w:val="24"/>
        </w:rPr>
        <w:t>более 2 часов. Разработчики должны иметь н</w:t>
      </w:r>
      <w:r w:rsidRPr="00C10D04">
        <w:rPr>
          <w:rFonts w:ascii="Times New Roman" w:eastAsiaTheme="majorEastAsia" w:hAnsi="Times New Roman" w:cs="Times New Roman"/>
          <w:color w:val="000000" w:themeColor="text1"/>
          <w:kern w:val="24"/>
          <w:sz w:val="24"/>
          <w:szCs w:val="24"/>
        </w:rPr>
        <w:t>е менее 7 вариантов тестов по каждой дисциплине (один из которых – демоверсия)</w:t>
      </w:r>
      <w:r w:rsidR="00E83AE1">
        <w:rPr>
          <w:rFonts w:ascii="Times New Roman" w:eastAsiaTheme="majorEastAsia" w:hAnsi="Times New Roman" w:cs="Times New Roman"/>
          <w:color w:val="000000" w:themeColor="text1"/>
          <w:kern w:val="24"/>
          <w:sz w:val="24"/>
          <w:szCs w:val="24"/>
        </w:rPr>
        <w:t>.</w:t>
      </w:r>
    </w:p>
    <w:p w:rsidR="00C10D04" w:rsidRDefault="00E83AE1" w:rsidP="00C10D04">
      <w:pPr>
        <w:spacing w:after="0" w:line="360" w:lineRule="auto"/>
        <w:ind w:firstLine="708"/>
        <w:jc w:val="both"/>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 xml:space="preserve">На первом этапе работы по формированию ФОС был произведен отбор </w:t>
      </w:r>
      <w:r w:rsidR="00C10D04" w:rsidRPr="00C10D04">
        <w:rPr>
          <w:rFonts w:ascii="Times New Roman" w:eastAsiaTheme="majorEastAsia" w:hAnsi="Times New Roman" w:cs="Times New Roman"/>
          <w:color w:val="000000" w:themeColor="text1"/>
          <w:kern w:val="24"/>
          <w:sz w:val="24"/>
          <w:szCs w:val="24"/>
        </w:rPr>
        <w:t>«дисциплин» – предметных областей, составляющих ядро направления подготовки</w:t>
      </w:r>
      <w:r>
        <w:rPr>
          <w:rFonts w:ascii="Times New Roman" w:eastAsiaTheme="majorEastAsia" w:hAnsi="Times New Roman" w:cs="Times New Roman"/>
          <w:color w:val="000000" w:themeColor="text1"/>
          <w:kern w:val="24"/>
          <w:sz w:val="24"/>
          <w:szCs w:val="24"/>
        </w:rPr>
        <w:t>.  Д</w:t>
      </w:r>
      <w:r w:rsidR="00C10D04" w:rsidRPr="00C10D04">
        <w:rPr>
          <w:rFonts w:ascii="Times New Roman" w:eastAsiaTheme="majorEastAsia" w:hAnsi="Times New Roman" w:cs="Times New Roman"/>
          <w:color w:val="000000" w:themeColor="text1"/>
          <w:kern w:val="24"/>
          <w:sz w:val="24"/>
          <w:szCs w:val="24"/>
        </w:rPr>
        <w:t>ля направления «</w:t>
      </w:r>
      <w:r>
        <w:rPr>
          <w:rFonts w:ascii="Times New Roman" w:eastAsiaTheme="majorEastAsia" w:hAnsi="Times New Roman" w:cs="Times New Roman"/>
          <w:color w:val="000000" w:themeColor="text1"/>
          <w:kern w:val="24"/>
          <w:sz w:val="24"/>
          <w:szCs w:val="24"/>
        </w:rPr>
        <w:t>Технология и проектирование текстильных изделий</w:t>
      </w:r>
      <w:r w:rsidR="00C10D04" w:rsidRPr="00C10D04">
        <w:rPr>
          <w:rFonts w:ascii="Times New Roman" w:eastAsiaTheme="majorEastAsia" w:hAnsi="Times New Roman" w:cs="Times New Roman"/>
          <w:color w:val="000000" w:themeColor="text1"/>
          <w:kern w:val="24"/>
          <w:sz w:val="24"/>
          <w:szCs w:val="24"/>
        </w:rPr>
        <w:t>»</w:t>
      </w:r>
      <w:r>
        <w:rPr>
          <w:rFonts w:ascii="Times New Roman" w:eastAsiaTheme="majorEastAsia" w:hAnsi="Times New Roman" w:cs="Times New Roman"/>
          <w:color w:val="000000" w:themeColor="text1"/>
          <w:kern w:val="24"/>
          <w:sz w:val="24"/>
          <w:szCs w:val="24"/>
        </w:rPr>
        <w:t xml:space="preserve"> такими дисциплинами являются</w:t>
      </w:r>
      <w:r w:rsidR="00C10D04" w:rsidRPr="00C10D04">
        <w:rPr>
          <w:rFonts w:ascii="Times New Roman" w:eastAsiaTheme="majorEastAsia" w:hAnsi="Times New Roman" w:cs="Times New Roman"/>
          <w:color w:val="000000" w:themeColor="text1"/>
          <w:kern w:val="24"/>
          <w:sz w:val="24"/>
          <w:szCs w:val="24"/>
        </w:rPr>
        <w:t>:</w:t>
      </w:r>
      <w:r>
        <w:rPr>
          <w:rFonts w:ascii="Times New Roman" w:eastAsiaTheme="majorEastAsia" w:hAnsi="Times New Roman" w:cs="Times New Roman"/>
          <w:color w:val="000000" w:themeColor="text1"/>
          <w:kern w:val="24"/>
          <w:sz w:val="24"/>
          <w:szCs w:val="24"/>
        </w:rPr>
        <w:t xml:space="preserve"> Механическая технология текстильных материалов,</w:t>
      </w:r>
      <w:r w:rsidRPr="00E83AE1">
        <w:t xml:space="preserve"> </w:t>
      </w:r>
      <w:r w:rsidRPr="00E83AE1">
        <w:rPr>
          <w:rFonts w:ascii="Times New Roman" w:eastAsiaTheme="majorEastAsia" w:hAnsi="Times New Roman" w:cs="Times New Roman"/>
          <w:color w:val="000000" w:themeColor="text1"/>
          <w:kern w:val="24"/>
          <w:sz w:val="24"/>
          <w:szCs w:val="24"/>
        </w:rPr>
        <w:t>Метрологи</w:t>
      </w:r>
      <w:r>
        <w:rPr>
          <w:rFonts w:ascii="Times New Roman" w:eastAsiaTheme="majorEastAsia" w:hAnsi="Times New Roman" w:cs="Times New Roman"/>
          <w:color w:val="000000" w:themeColor="text1"/>
          <w:kern w:val="24"/>
          <w:sz w:val="24"/>
          <w:szCs w:val="24"/>
        </w:rPr>
        <w:t>я</w:t>
      </w:r>
      <w:r w:rsidRPr="00E83AE1">
        <w:rPr>
          <w:rFonts w:ascii="Times New Roman" w:eastAsiaTheme="majorEastAsia" w:hAnsi="Times New Roman" w:cs="Times New Roman"/>
          <w:color w:val="000000" w:themeColor="text1"/>
          <w:kern w:val="24"/>
          <w:sz w:val="24"/>
          <w:szCs w:val="24"/>
        </w:rPr>
        <w:t>, стандартизаци</w:t>
      </w:r>
      <w:r>
        <w:rPr>
          <w:rFonts w:ascii="Times New Roman" w:eastAsiaTheme="majorEastAsia" w:hAnsi="Times New Roman" w:cs="Times New Roman"/>
          <w:color w:val="000000" w:themeColor="text1"/>
          <w:kern w:val="24"/>
          <w:sz w:val="24"/>
          <w:szCs w:val="24"/>
        </w:rPr>
        <w:t>я</w:t>
      </w:r>
      <w:r w:rsidRPr="00E83AE1">
        <w:rPr>
          <w:rFonts w:ascii="Times New Roman" w:eastAsiaTheme="majorEastAsia" w:hAnsi="Times New Roman" w:cs="Times New Roman"/>
          <w:color w:val="000000" w:themeColor="text1"/>
          <w:kern w:val="24"/>
          <w:sz w:val="24"/>
          <w:szCs w:val="24"/>
        </w:rPr>
        <w:t xml:space="preserve"> и сертификаци</w:t>
      </w:r>
      <w:r>
        <w:rPr>
          <w:rFonts w:ascii="Times New Roman" w:eastAsiaTheme="majorEastAsia" w:hAnsi="Times New Roman" w:cs="Times New Roman"/>
          <w:color w:val="000000" w:themeColor="text1"/>
          <w:kern w:val="24"/>
          <w:sz w:val="24"/>
          <w:szCs w:val="24"/>
        </w:rPr>
        <w:t xml:space="preserve">я, </w:t>
      </w:r>
      <w:r w:rsidRPr="00E83AE1">
        <w:rPr>
          <w:rFonts w:ascii="Times New Roman" w:eastAsiaTheme="majorEastAsia" w:hAnsi="Times New Roman" w:cs="Times New Roman"/>
          <w:color w:val="000000" w:themeColor="text1"/>
          <w:kern w:val="24"/>
          <w:sz w:val="24"/>
          <w:szCs w:val="24"/>
        </w:rPr>
        <w:t>Текстильно</w:t>
      </w:r>
      <w:r>
        <w:rPr>
          <w:rFonts w:ascii="Times New Roman" w:eastAsiaTheme="majorEastAsia" w:hAnsi="Times New Roman" w:cs="Times New Roman"/>
          <w:color w:val="000000" w:themeColor="text1"/>
          <w:kern w:val="24"/>
          <w:sz w:val="24"/>
          <w:szCs w:val="24"/>
        </w:rPr>
        <w:t>е</w:t>
      </w:r>
      <w:r w:rsidRPr="00E83AE1">
        <w:rPr>
          <w:rFonts w:ascii="Times New Roman" w:eastAsiaTheme="majorEastAsia" w:hAnsi="Times New Roman" w:cs="Times New Roman"/>
          <w:color w:val="000000" w:themeColor="text1"/>
          <w:kern w:val="24"/>
          <w:sz w:val="24"/>
          <w:szCs w:val="24"/>
        </w:rPr>
        <w:t xml:space="preserve"> материаловедени</w:t>
      </w:r>
      <w:r>
        <w:rPr>
          <w:rFonts w:ascii="Times New Roman" w:eastAsiaTheme="majorEastAsia" w:hAnsi="Times New Roman" w:cs="Times New Roman"/>
          <w:color w:val="000000" w:themeColor="text1"/>
          <w:kern w:val="24"/>
          <w:sz w:val="24"/>
          <w:szCs w:val="24"/>
        </w:rPr>
        <w:t>е.</w:t>
      </w:r>
    </w:p>
    <w:p w:rsidR="00C10D04" w:rsidRDefault="00E83AE1" w:rsidP="00C10D04">
      <w:pPr>
        <w:spacing w:after="0" w:line="360" w:lineRule="auto"/>
        <w:ind w:firstLine="708"/>
        <w:jc w:val="both"/>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Для разработки спецификаций</w:t>
      </w:r>
      <w:r w:rsidR="00D41FE2">
        <w:rPr>
          <w:rFonts w:ascii="Times New Roman" w:eastAsiaTheme="majorEastAsia" w:hAnsi="Times New Roman" w:cs="Times New Roman"/>
          <w:color w:val="000000" w:themeColor="text1"/>
          <w:kern w:val="24"/>
          <w:sz w:val="24"/>
          <w:szCs w:val="24"/>
        </w:rPr>
        <w:t xml:space="preserve"> (в очном режиме), отбора </w:t>
      </w:r>
      <w:r w:rsidR="00D41FE2" w:rsidRPr="00C10D04">
        <w:rPr>
          <w:rFonts w:ascii="Times New Roman" w:eastAsiaTheme="majorEastAsia" w:hAnsi="Times New Roman" w:cs="Times New Roman"/>
          <w:color w:val="000000" w:themeColor="text1"/>
          <w:kern w:val="24"/>
          <w:sz w:val="24"/>
          <w:szCs w:val="24"/>
        </w:rPr>
        <w:t>проверяемого содержания</w:t>
      </w:r>
      <w:r w:rsidR="00D41FE2">
        <w:rPr>
          <w:rFonts w:ascii="Times New Roman" w:eastAsiaTheme="majorEastAsia" w:hAnsi="Times New Roman" w:cs="Times New Roman"/>
          <w:color w:val="000000" w:themeColor="text1"/>
          <w:kern w:val="24"/>
          <w:sz w:val="24"/>
          <w:szCs w:val="24"/>
        </w:rPr>
        <w:t xml:space="preserve"> </w:t>
      </w:r>
      <w:r>
        <w:rPr>
          <w:rFonts w:ascii="Times New Roman" w:eastAsiaTheme="majorEastAsia" w:hAnsi="Times New Roman" w:cs="Times New Roman"/>
          <w:color w:val="000000" w:themeColor="text1"/>
          <w:kern w:val="24"/>
          <w:sz w:val="24"/>
          <w:szCs w:val="24"/>
        </w:rPr>
        <w:t xml:space="preserve">демоверсий и основных вариантов были созданы </w:t>
      </w:r>
      <w:r w:rsidR="00C10D04" w:rsidRPr="00C10D04">
        <w:rPr>
          <w:rFonts w:ascii="Times New Roman" w:eastAsiaTheme="majorEastAsia" w:hAnsi="Times New Roman" w:cs="Times New Roman"/>
          <w:color w:val="000000" w:themeColor="text1"/>
          <w:kern w:val="24"/>
          <w:sz w:val="24"/>
          <w:szCs w:val="24"/>
        </w:rPr>
        <w:t xml:space="preserve"> межвузовски</w:t>
      </w:r>
      <w:r>
        <w:rPr>
          <w:rFonts w:ascii="Times New Roman" w:eastAsiaTheme="majorEastAsia" w:hAnsi="Times New Roman" w:cs="Times New Roman"/>
          <w:color w:val="000000" w:themeColor="text1"/>
          <w:kern w:val="24"/>
          <w:sz w:val="24"/>
          <w:szCs w:val="24"/>
        </w:rPr>
        <w:t>е</w:t>
      </w:r>
      <w:r w:rsidR="00C10D04" w:rsidRPr="00C10D04">
        <w:rPr>
          <w:rFonts w:ascii="Times New Roman" w:eastAsiaTheme="majorEastAsia" w:hAnsi="Times New Roman" w:cs="Times New Roman"/>
          <w:color w:val="000000" w:themeColor="text1"/>
          <w:kern w:val="24"/>
          <w:sz w:val="24"/>
          <w:szCs w:val="24"/>
        </w:rPr>
        <w:t xml:space="preserve"> команд</w:t>
      </w:r>
      <w:r>
        <w:rPr>
          <w:rFonts w:ascii="Times New Roman" w:eastAsiaTheme="majorEastAsia" w:hAnsi="Times New Roman" w:cs="Times New Roman"/>
          <w:color w:val="000000" w:themeColor="text1"/>
          <w:kern w:val="24"/>
          <w:sz w:val="24"/>
          <w:szCs w:val="24"/>
        </w:rPr>
        <w:t xml:space="preserve">ы, включающие преподавателей данных дисциплин </w:t>
      </w:r>
      <w:r w:rsidR="00D41FE2" w:rsidRPr="00D41FE2">
        <w:rPr>
          <w:rFonts w:ascii="Times New Roman" w:eastAsiaTheme="majorEastAsia" w:hAnsi="Times New Roman" w:cs="Times New Roman"/>
          <w:color w:val="000000" w:themeColor="text1"/>
          <w:kern w:val="24"/>
          <w:sz w:val="24"/>
          <w:szCs w:val="24"/>
        </w:rPr>
        <w:t>Российск</w:t>
      </w:r>
      <w:r w:rsidR="00D41FE2">
        <w:rPr>
          <w:rFonts w:ascii="Times New Roman" w:eastAsiaTheme="majorEastAsia" w:hAnsi="Times New Roman" w:cs="Times New Roman"/>
          <w:color w:val="000000" w:themeColor="text1"/>
          <w:kern w:val="24"/>
          <w:sz w:val="24"/>
          <w:szCs w:val="24"/>
        </w:rPr>
        <w:t xml:space="preserve">ого </w:t>
      </w:r>
      <w:r w:rsidR="00D41FE2" w:rsidRPr="00D41FE2">
        <w:rPr>
          <w:rFonts w:ascii="Times New Roman" w:eastAsiaTheme="majorEastAsia" w:hAnsi="Times New Roman" w:cs="Times New Roman"/>
          <w:color w:val="000000" w:themeColor="text1"/>
          <w:kern w:val="24"/>
          <w:sz w:val="24"/>
          <w:szCs w:val="24"/>
        </w:rPr>
        <w:t>государственн</w:t>
      </w:r>
      <w:r w:rsidR="00D41FE2">
        <w:rPr>
          <w:rFonts w:ascii="Times New Roman" w:eastAsiaTheme="majorEastAsia" w:hAnsi="Times New Roman" w:cs="Times New Roman"/>
          <w:color w:val="000000" w:themeColor="text1"/>
          <w:kern w:val="24"/>
          <w:sz w:val="24"/>
          <w:szCs w:val="24"/>
        </w:rPr>
        <w:t>ого</w:t>
      </w:r>
      <w:r w:rsidR="00D41FE2" w:rsidRPr="00D41FE2">
        <w:rPr>
          <w:rFonts w:ascii="Times New Roman" w:eastAsiaTheme="majorEastAsia" w:hAnsi="Times New Roman" w:cs="Times New Roman"/>
          <w:color w:val="000000" w:themeColor="text1"/>
          <w:kern w:val="24"/>
          <w:sz w:val="24"/>
          <w:szCs w:val="24"/>
        </w:rPr>
        <w:t xml:space="preserve"> университет</w:t>
      </w:r>
      <w:r w:rsidR="00D41FE2">
        <w:rPr>
          <w:rFonts w:ascii="Times New Roman" w:eastAsiaTheme="majorEastAsia" w:hAnsi="Times New Roman" w:cs="Times New Roman"/>
          <w:color w:val="000000" w:themeColor="text1"/>
          <w:kern w:val="24"/>
          <w:sz w:val="24"/>
          <w:szCs w:val="24"/>
        </w:rPr>
        <w:t>а</w:t>
      </w:r>
      <w:r w:rsidR="00D41FE2" w:rsidRPr="00D41FE2">
        <w:rPr>
          <w:rFonts w:ascii="Times New Roman" w:eastAsiaTheme="majorEastAsia" w:hAnsi="Times New Roman" w:cs="Times New Roman"/>
          <w:color w:val="000000" w:themeColor="text1"/>
          <w:kern w:val="24"/>
          <w:sz w:val="24"/>
          <w:szCs w:val="24"/>
        </w:rPr>
        <w:t xml:space="preserve"> им. А.Н. Косыгина</w:t>
      </w:r>
      <w:r w:rsidR="00D41FE2">
        <w:rPr>
          <w:rFonts w:ascii="Times New Roman" w:eastAsiaTheme="majorEastAsia" w:hAnsi="Times New Roman" w:cs="Times New Roman"/>
          <w:color w:val="000000" w:themeColor="text1"/>
          <w:kern w:val="24"/>
          <w:sz w:val="24"/>
          <w:szCs w:val="24"/>
        </w:rPr>
        <w:t xml:space="preserve">, </w:t>
      </w:r>
      <w:r w:rsidR="00D41FE2" w:rsidRPr="00D41FE2">
        <w:rPr>
          <w:rFonts w:ascii="Times New Roman" w:eastAsiaTheme="majorEastAsia" w:hAnsi="Times New Roman" w:cs="Times New Roman"/>
          <w:color w:val="000000" w:themeColor="text1"/>
          <w:kern w:val="24"/>
          <w:sz w:val="24"/>
          <w:szCs w:val="24"/>
        </w:rPr>
        <w:t>Санкт-Петербургск</w:t>
      </w:r>
      <w:r w:rsidR="00D41FE2">
        <w:rPr>
          <w:rFonts w:ascii="Times New Roman" w:eastAsiaTheme="majorEastAsia" w:hAnsi="Times New Roman" w:cs="Times New Roman"/>
          <w:color w:val="000000" w:themeColor="text1"/>
          <w:kern w:val="24"/>
          <w:sz w:val="24"/>
          <w:szCs w:val="24"/>
        </w:rPr>
        <w:t>ого</w:t>
      </w:r>
      <w:r w:rsidR="00D41FE2" w:rsidRPr="00D41FE2">
        <w:rPr>
          <w:rFonts w:ascii="Times New Roman" w:eastAsiaTheme="majorEastAsia" w:hAnsi="Times New Roman" w:cs="Times New Roman"/>
          <w:color w:val="000000" w:themeColor="text1"/>
          <w:kern w:val="24"/>
          <w:sz w:val="24"/>
          <w:szCs w:val="24"/>
        </w:rPr>
        <w:t xml:space="preserve"> государственн</w:t>
      </w:r>
      <w:r w:rsidR="00D41FE2">
        <w:rPr>
          <w:rFonts w:ascii="Times New Roman" w:eastAsiaTheme="majorEastAsia" w:hAnsi="Times New Roman" w:cs="Times New Roman"/>
          <w:color w:val="000000" w:themeColor="text1"/>
          <w:kern w:val="24"/>
          <w:sz w:val="24"/>
          <w:szCs w:val="24"/>
        </w:rPr>
        <w:t xml:space="preserve">ого </w:t>
      </w:r>
      <w:r w:rsidR="00D41FE2" w:rsidRPr="00D41FE2">
        <w:rPr>
          <w:rFonts w:ascii="Times New Roman" w:eastAsiaTheme="majorEastAsia" w:hAnsi="Times New Roman" w:cs="Times New Roman"/>
          <w:color w:val="000000" w:themeColor="text1"/>
          <w:kern w:val="24"/>
          <w:sz w:val="24"/>
          <w:szCs w:val="24"/>
        </w:rPr>
        <w:t>университет</w:t>
      </w:r>
      <w:r w:rsidR="00D41FE2">
        <w:rPr>
          <w:rFonts w:ascii="Times New Roman" w:eastAsiaTheme="majorEastAsia" w:hAnsi="Times New Roman" w:cs="Times New Roman"/>
          <w:color w:val="000000" w:themeColor="text1"/>
          <w:kern w:val="24"/>
          <w:sz w:val="24"/>
          <w:szCs w:val="24"/>
        </w:rPr>
        <w:t xml:space="preserve">а </w:t>
      </w:r>
      <w:r w:rsidR="00D41FE2" w:rsidRPr="00D41FE2">
        <w:rPr>
          <w:rFonts w:ascii="Times New Roman" w:eastAsiaTheme="majorEastAsia" w:hAnsi="Times New Roman" w:cs="Times New Roman"/>
          <w:color w:val="000000" w:themeColor="text1"/>
          <w:kern w:val="24"/>
          <w:sz w:val="24"/>
          <w:szCs w:val="24"/>
        </w:rPr>
        <w:t>промышленных технологий и дизайна</w:t>
      </w:r>
      <w:r w:rsidR="00D41FE2">
        <w:rPr>
          <w:rFonts w:ascii="Times New Roman" w:eastAsiaTheme="majorEastAsia" w:hAnsi="Times New Roman" w:cs="Times New Roman"/>
          <w:color w:val="000000" w:themeColor="text1"/>
          <w:kern w:val="24"/>
          <w:sz w:val="24"/>
          <w:szCs w:val="24"/>
        </w:rPr>
        <w:t xml:space="preserve">, </w:t>
      </w:r>
      <w:r w:rsidR="00D41FE2" w:rsidRPr="00D41FE2">
        <w:rPr>
          <w:rFonts w:ascii="Times New Roman" w:eastAsiaTheme="majorEastAsia" w:hAnsi="Times New Roman" w:cs="Times New Roman"/>
          <w:color w:val="000000" w:themeColor="text1"/>
          <w:kern w:val="24"/>
          <w:sz w:val="24"/>
          <w:szCs w:val="24"/>
        </w:rPr>
        <w:t>Ивановского государственного политехнического университета</w:t>
      </w:r>
      <w:r w:rsidR="00D41FE2">
        <w:rPr>
          <w:rFonts w:ascii="Times New Roman" w:eastAsiaTheme="majorEastAsia" w:hAnsi="Times New Roman" w:cs="Times New Roman"/>
          <w:color w:val="000000" w:themeColor="text1"/>
          <w:kern w:val="24"/>
          <w:sz w:val="24"/>
          <w:szCs w:val="24"/>
        </w:rPr>
        <w:t xml:space="preserve">.  </w:t>
      </w:r>
      <w:r w:rsidR="00C10D04" w:rsidRPr="00C10D04">
        <w:rPr>
          <w:rFonts w:ascii="Times New Roman" w:eastAsiaTheme="majorEastAsia" w:hAnsi="Times New Roman" w:cs="Times New Roman"/>
          <w:color w:val="000000" w:themeColor="text1"/>
          <w:kern w:val="24"/>
          <w:sz w:val="24"/>
          <w:szCs w:val="24"/>
        </w:rPr>
        <w:t xml:space="preserve">Разработка заданий в соответствии с согласованной спецификацией </w:t>
      </w:r>
      <w:r w:rsidR="00D41FE2">
        <w:rPr>
          <w:rFonts w:ascii="Times New Roman" w:eastAsiaTheme="majorEastAsia" w:hAnsi="Times New Roman" w:cs="Times New Roman"/>
          <w:color w:val="000000" w:themeColor="text1"/>
          <w:kern w:val="24"/>
          <w:sz w:val="24"/>
          <w:szCs w:val="24"/>
        </w:rPr>
        <w:t xml:space="preserve">проводилась дистанционно. </w:t>
      </w:r>
      <w:r w:rsidR="00C10D04" w:rsidRPr="00C10D04">
        <w:rPr>
          <w:rFonts w:ascii="Times New Roman" w:eastAsiaTheme="majorEastAsia" w:hAnsi="Times New Roman" w:cs="Times New Roman"/>
          <w:color w:val="000000" w:themeColor="text1"/>
          <w:kern w:val="24"/>
          <w:sz w:val="24"/>
          <w:szCs w:val="24"/>
        </w:rPr>
        <w:tab/>
        <w:t xml:space="preserve">Мини-апробация проводилась на студентах филиала </w:t>
      </w:r>
      <w:r w:rsidR="00D41FE2">
        <w:rPr>
          <w:rFonts w:ascii="Times New Roman" w:eastAsiaTheme="majorEastAsia" w:hAnsi="Times New Roman" w:cs="Times New Roman"/>
          <w:color w:val="000000" w:themeColor="text1"/>
          <w:kern w:val="24"/>
          <w:sz w:val="24"/>
          <w:szCs w:val="24"/>
        </w:rPr>
        <w:t>РГУ им. А.Н. Косыгина</w:t>
      </w:r>
      <w:r w:rsidR="00C10D04" w:rsidRPr="00C10D04">
        <w:rPr>
          <w:rFonts w:ascii="Times New Roman" w:eastAsiaTheme="majorEastAsia" w:hAnsi="Times New Roman" w:cs="Times New Roman"/>
          <w:color w:val="000000" w:themeColor="text1"/>
          <w:kern w:val="24"/>
          <w:sz w:val="24"/>
          <w:szCs w:val="24"/>
        </w:rPr>
        <w:t>, без объявления целей тестирования</w:t>
      </w:r>
      <w:r w:rsidR="00D41FE2">
        <w:rPr>
          <w:rFonts w:ascii="Times New Roman" w:eastAsiaTheme="majorEastAsia" w:hAnsi="Times New Roman" w:cs="Times New Roman"/>
          <w:color w:val="000000" w:themeColor="text1"/>
          <w:kern w:val="24"/>
          <w:sz w:val="24"/>
          <w:szCs w:val="24"/>
        </w:rPr>
        <w:t>. По итогам апробации проведена д</w:t>
      </w:r>
      <w:r w:rsidR="00C10D04" w:rsidRPr="00C10D04">
        <w:rPr>
          <w:rFonts w:ascii="Times New Roman" w:eastAsiaTheme="majorEastAsia" w:hAnsi="Times New Roman" w:cs="Times New Roman"/>
          <w:color w:val="000000" w:themeColor="text1"/>
          <w:kern w:val="24"/>
          <w:sz w:val="24"/>
          <w:szCs w:val="24"/>
        </w:rPr>
        <w:t xml:space="preserve">оработка заданий </w:t>
      </w:r>
      <w:r w:rsidR="00D41FE2">
        <w:rPr>
          <w:rFonts w:ascii="Times New Roman" w:eastAsiaTheme="majorEastAsia" w:hAnsi="Times New Roman" w:cs="Times New Roman"/>
          <w:color w:val="000000" w:themeColor="text1"/>
          <w:kern w:val="24"/>
          <w:sz w:val="24"/>
          <w:szCs w:val="24"/>
        </w:rPr>
        <w:t>и р</w:t>
      </w:r>
      <w:r w:rsidR="00C10D04" w:rsidRPr="00C10D04">
        <w:rPr>
          <w:rFonts w:ascii="Times New Roman" w:eastAsiaTheme="majorEastAsia" w:hAnsi="Times New Roman" w:cs="Times New Roman"/>
          <w:color w:val="000000" w:themeColor="text1"/>
          <w:kern w:val="24"/>
          <w:sz w:val="24"/>
          <w:szCs w:val="24"/>
        </w:rPr>
        <w:t xml:space="preserve">азмещение </w:t>
      </w:r>
      <w:proofErr w:type="spellStart"/>
      <w:r w:rsidR="00C10D04" w:rsidRPr="00C10D04">
        <w:rPr>
          <w:rFonts w:ascii="Times New Roman" w:eastAsiaTheme="majorEastAsia" w:hAnsi="Times New Roman" w:cs="Times New Roman"/>
          <w:color w:val="000000" w:themeColor="text1"/>
          <w:kern w:val="24"/>
          <w:sz w:val="24"/>
          <w:szCs w:val="24"/>
        </w:rPr>
        <w:t>демоварианта</w:t>
      </w:r>
      <w:proofErr w:type="spellEnd"/>
      <w:r w:rsidR="00D41FE2">
        <w:rPr>
          <w:rFonts w:ascii="Times New Roman" w:eastAsiaTheme="majorEastAsia" w:hAnsi="Times New Roman" w:cs="Times New Roman"/>
          <w:color w:val="000000" w:themeColor="text1"/>
          <w:kern w:val="24"/>
          <w:sz w:val="24"/>
          <w:szCs w:val="24"/>
        </w:rPr>
        <w:t>.</w:t>
      </w:r>
    </w:p>
    <w:p w:rsidR="00A0726E" w:rsidRPr="006D7007" w:rsidRDefault="00A0726E" w:rsidP="00D41FE2">
      <w:pPr>
        <w:spacing w:after="0" w:line="360" w:lineRule="auto"/>
        <w:ind w:firstLine="708"/>
        <w:jc w:val="both"/>
        <w:rPr>
          <w:rFonts w:ascii="Times New Roman" w:eastAsiaTheme="majorEastAsia" w:hAnsi="Times New Roman" w:cs="Times New Roman"/>
          <w:b/>
          <w:color w:val="000000" w:themeColor="text1"/>
          <w:kern w:val="24"/>
          <w:sz w:val="24"/>
          <w:szCs w:val="24"/>
        </w:rPr>
      </w:pPr>
    </w:p>
    <w:p w:rsidR="00D41FE2" w:rsidRPr="00D41FE2" w:rsidRDefault="00D41FE2" w:rsidP="00D41FE2">
      <w:pPr>
        <w:spacing w:after="0" w:line="360" w:lineRule="auto"/>
        <w:ind w:firstLine="708"/>
        <w:jc w:val="both"/>
        <w:rPr>
          <w:rFonts w:ascii="Times New Roman" w:eastAsiaTheme="majorEastAsia" w:hAnsi="Times New Roman" w:cs="Times New Roman"/>
          <w:b/>
          <w:color w:val="000000" w:themeColor="text1"/>
          <w:kern w:val="24"/>
          <w:sz w:val="24"/>
          <w:szCs w:val="24"/>
        </w:rPr>
      </w:pPr>
      <w:r w:rsidRPr="00D41FE2">
        <w:rPr>
          <w:rFonts w:ascii="Times New Roman" w:eastAsiaTheme="majorEastAsia" w:hAnsi="Times New Roman" w:cs="Times New Roman"/>
          <w:b/>
          <w:color w:val="000000" w:themeColor="text1"/>
          <w:kern w:val="24"/>
          <w:sz w:val="24"/>
          <w:szCs w:val="24"/>
        </w:rPr>
        <w:t>Пример Спецификация теста по Механической технологии текстильных материалов для направления  29.03.02 «Технологии и проектирование текстильных изделий»</w:t>
      </w:r>
      <w:r w:rsidR="00DA5B5A">
        <w:rPr>
          <w:rFonts w:ascii="Times New Roman" w:eastAsiaTheme="majorEastAsia" w:hAnsi="Times New Roman" w:cs="Times New Roman"/>
          <w:b/>
          <w:color w:val="000000" w:themeColor="text1"/>
          <w:kern w:val="24"/>
          <w:sz w:val="24"/>
          <w:szCs w:val="24"/>
        </w:rPr>
        <w:t>.</w:t>
      </w:r>
    </w:p>
    <w:p w:rsidR="0047034D" w:rsidRPr="0047034D" w:rsidRDefault="0047034D" w:rsidP="00D41FE2">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sz w:val="24"/>
          <w:szCs w:val="24"/>
        </w:rPr>
        <w:t xml:space="preserve">Цель теста: установить уровень остаточных знаний и уровень </w:t>
      </w:r>
      <w:proofErr w:type="spellStart"/>
      <w:r w:rsidRPr="0047034D">
        <w:rPr>
          <w:rFonts w:ascii="Times New Roman" w:hAnsi="Times New Roman" w:cs="Times New Roman"/>
          <w:sz w:val="24"/>
          <w:szCs w:val="24"/>
        </w:rPr>
        <w:t>сформированности</w:t>
      </w:r>
      <w:proofErr w:type="spellEnd"/>
      <w:r w:rsidRPr="0047034D">
        <w:rPr>
          <w:rFonts w:ascii="Times New Roman" w:hAnsi="Times New Roman" w:cs="Times New Roman"/>
          <w:sz w:val="24"/>
          <w:szCs w:val="24"/>
        </w:rPr>
        <w:t xml:space="preserve"> профессиональных компетенций обучающихся </w:t>
      </w:r>
      <w:proofErr w:type="spellStart"/>
      <w:r w:rsidRPr="0047034D">
        <w:rPr>
          <w:rFonts w:ascii="Times New Roman" w:hAnsi="Times New Roman" w:cs="Times New Roman"/>
          <w:sz w:val="24"/>
          <w:szCs w:val="24"/>
        </w:rPr>
        <w:t>бакалавриала</w:t>
      </w:r>
      <w:proofErr w:type="spellEnd"/>
      <w:r w:rsidRPr="0047034D">
        <w:rPr>
          <w:rFonts w:ascii="Times New Roman" w:hAnsi="Times New Roman" w:cs="Times New Roman"/>
          <w:sz w:val="24"/>
          <w:szCs w:val="24"/>
        </w:rPr>
        <w:t>, изучивших дисциплину Механическая технология текстильных материалов.</w:t>
      </w:r>
    </w:p>
    <w:p w:rsidR="0047034D" w:rsidRPr="0047034D" w:rsidRDefault="0047034D" w:rsidP="00DA5B5A">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sz w:val="24"/>
          <w:szCs w:val="24"/>
        </w:rPr>
        <w:t xml:space="preserve">Вид теста: </w:t>
      </w:r>
      <w:proofErr w:type="spellStart"/>
      <w:r w:rsidRPr="0047034D">
        <w:rPr>
          <w:rFonts w:ascii="Times New Roman" w:hAnsi="Times New Roman" w:cs="Times New Roman"/>
          <w:sz w:val="24"/>
          <w:szCs w:val="24"/>
        </w:rPr>
        <w:t>критериально</w:t>
      </w:r>
      <w:proofErr w:type="spellEnd"/>
      <w:r w:rsidRPr="0047034D">
        <w:rPr>
          <w:rFonts w:ascii="Times New Roman" w:hAnsi="Times New Roman" w:cs="Times New Roman"/>
          <w:sz w:val="24"/>
          <w:szCs w:val="24"/>
        </w:rPr>
        <w:t>-ориентированный, на бумажном носителе.</w:t>
      </w:r>
    </w:p>
    <w:p w:rsidR="0047034D" w:rsidRPr="0047034D" w:rsidRDefault="0047034D" w:rsidP="00DA5B5A">
      <w:pPr>
        <w:spacing w:after="0" w:line="360" w:lineRule="auto"/>
        <w:ind w:firstLine="708"/>
        <w:jc w:val="both"/>
        <w:rPr>
          <w:rFonts w:ascii="Times New Roman" w:hAnsi="Times New Roman" w:cs="Times New Roman"/>
          <w:sz w:val="24"/>
          <w:szCs w:val="24"/>
        </w:rPr>
      </w:pPr>
      <w:proofErr w:type="gramStart"/>
      <w:r w:rsidRPr="0047034D">
        <w:rPr>
          <w:rFonts w:ascii="Times New Roman" w:hAnsi="Times New Roman" w:cs="Times New Roman"/>
          <w:sz w:val="24"/>
          <w:szCs w:val="24"/>
        </w:rPr>
        <w:t>Содержание теста соответствует требованиям к результатам освоения учебной дисциплины Механическая технология текстильных материалов и направлено на оценку уровня освоения ключевых элементов со</w:t>
      </w:r>
      <w:r w:rsidR="00DA5B5A">
        <w:rPr>
          <w:rFonts w:ascii="Times New Roman" w:hAnsi="Times New Roman" w:cs="Times New Roman"/>
          <w:sz w:val="24"/>
          <w:szCs w:val="24"/>
        </w:rPr>
        <w:t xml:space="preserve">держания дисциплины и </w:t>
      </w:r>
      <w:r w:rsidRPr="0047034D">
        <w:rPr>
          <w:rFonts w:ascii="Times New Roman" w:hAnsi="Times New Roman" w:cs="Times New Roman"/>
          <w:sz w:val="24"/>
          <w:szCs w:val="24"/>
        </w:rPr>
        <w:t xml:space="preserve">определяется Федеральным государственным образовательным стандартом высшего образования по направлению подготовки 29.03.02 «Технологии и проектирование текстильных изделий», уровень высшего образования  - </w:t>
      </w:r>
      <w:proofErr w:type="spellStart"/>
      <w:r w:rsidRPr="0047034D">
        <w:rPr>
          <w:rFonts w:ascii="Times New Roman" w:hAnsi="Times New Roman" w:cs="Times New Roman"/>
          <w:sz w:val="24"/>
          <w:szCs w:val="24"/>
        </w:rPr>
        <w:t>бакалавриат</w:t>
      </w:r>
      <w:proofErr w:type="spellEnd"/>
      <w:r w:rsidRPr="0047034D">
        <w:rPr>
          <w:rFonts w:ascii="Times New Roman" w:hAnsi="Times New Roman" w:cs="Times New Roman"/>
          <w:sz w:val="24"/>
          <w:szCs w:val="24"/>
        </w:rPr>
        <w:t>,  утвержденным приказом Министерства образования и науки Российской Федерации от 6 марта 2015 г. N 163, зарегистрированным</w:t>
      </w:r>
      <w:proofErr w:type="gramEnd"/>
      <w:r w:rsidRPr="0047034D">
        <w:rPr>
          <w:rFonts w:ascii="Times New Roman" w:hAnsi="Times New Roman" w:cs="Times New Roman"/>
          <w:sz w:val="24"/>
          <w:szCs w:val="24"/>
        </w:rPr>
        <w:t xml:space="preserve"> в Минюсте России 23 марта 2015 г. N 3653.</w:t>
      </w:r>
    </w:p>
    <w:p w:rsidR="00DA5B5A" w:rsidRDefault="0047034D" w:rsidP="00DA5B5A">
      <w:pPr>
        <w:spacing w:after="0" w:line="360" w:lineRule="auto"/>
        <w:ind w:firstLine="708"/>
        <w:contextualSpacing/>
        <w:jc w:val="both"/>
        <w:rPr>
          <w:rFonts w:ascii="Times New Roman" w:hAnsi="Times New Roman" w:cs="Times New Roman"/>
          <w:sz w:val="24"/>
          <w:szCs w:val="24"/>
        </w:rPr>
      </w:pPr>
      <w:r w:rsidRPr="0047034D">
        <w:rPr>
          <w:rFonts w:ascii="Times New Roman" w:hAnsi="Times New Roman" w:cs="Times New Roman"/>
          <w:sz w:val="24"/>
          <w:szCs w:val="24"/>
        </w:rPr>
        <w:t>Учебники и учебные пособия для подготовки к тестированию</w:t>
      </w:r>
      <w:r w:rsidR="00DA5B5A">
        <w:rPr>
          <w:rFonts w:ascii="Times New Roman" w:hAnsi="Times New Roman" w:cs="Times New Roman"/>
          <w:sz w:val="24"/>
          <w:szCs w:val="24"/>
        </w:rPr>
        <w:t xml:space="preserve"> содержат </w:t>
      </w:r>
      <w:r w:rsidRPr="0047034D">
        <w:rPr>
          <w:rFonts w:ascii="Times New Roman" w:hAnsi="Times New Roman" w:cs="Times New Roman"/>
          <w:sz w:val="24"/>
          <w:szCs w:val="24"/>
        </w:rPr>
        <w:t>основн</w:t>
      </w:r>
      <w:r w:rsidR="00DA5B5A">
        <w:rPr>
          <w:rFonts w:ascii="Times New Roman" w:hAnsi="Times New Roman" w:cs="Times New Roman"/>
          <w:sz w:val="24"/>
          <w:szCs w:val="24"/>
        </w:rPr>
        <w:t xml:space="preserve">ую и дополнительную </w:t>
      </w:r>
      <w:r w:rsidRPr="0047034D">
        <w:rPr>
          <w:rFonts w:ascii="Times New Roman" w:hAnsi="Times New Roman" w:cs="Times New Roman"/>
          <w:sz w:val="24"/>
          <w:szCs w:val="24"/>
        </w:rPr>
        <w:t>литератур</w:t>
      </w:r>
      <w:r w:rsidR="00DA5B5A">
        <w:rPr>
          <w:rFonts w:ascii="Times New Roman" w:hAnsi="Times New Roman" w:cs="Times New Roman"/>
          <w:sz w:val="24"/>
          <w:szCs w:val="24"/>
        </w:rPr>
        <w:t>у</w:t>
      </w:r>
      <w:r w:rsidR="00481493">
        <w:rPr>
          <w:rFonts w:ascii="Times New Roman" w:hAnsi="Times New Roman" w:cs="Times New Roman"/>
          <w:sz w:val="24"/>
          <w:szCs w:val="24"/>
        </w:rPr>
        <w:t xml:space="preserve"> по данной дисциплине в каждом </w:t>
      </w:r>
      <w:proofErr w:type="gramStart"/>
      <w:r w:rsidR="00481493">
        <w:rPr>
          <w:rFonts w:ascii="Times New Roman" w:hAnsi="Times New Roman" w:cs="Times New Roman"/>
          <w:sz w:val="24"/>
          <w:szCs w:val="24"/>
        </w:rPr>
        <w:t>Вузе</w:t>
      </w:r>
      <w:proofErr w:type="gramEnd"/>
      <w:r w:rsidR="00481493">
        <w:rPr>
          <w:rFonts w:ascii="Times New Roman" w:hAnsi="Times New Roman" w:cs="Times New Roman"/>
          <w:sz w:val="24"/>
          <w:szCs w:val="24"/>
        </w:rPr>
        <w:t xml:space="preserve"> заявленном для тестирования.</w:t>
      </w:r>
      <w:bookmarkStart w:id="0" w:name="_GoBack"/>
      <w:bookmarkEnd w:id="0"/>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A21094" w:rsidRDefault="00A21094" w:rsidP="00DA5B5A">
      <w:pPr>
        <w:spacing w:after="0" w:line="360" w:lineRule="auto"/>
        <w:ind w:firstLine="708"/>
        <w:contextualSpacing/>
        <w:jc w:val="right"/>
        <w:rPr>
          <w:rFonts w:ascii="Times New Roman" w:hAnsi="Times New Roman" w:cs="Times New Roman"/>
          <w:b/>
          <w:i/>
          <w:color w:val="000000" w:themeColor="text1"/>
          <w:sz w:val="24"/>
          <w:szCs w:val="24"/>
        </w:rPr>
      </w:pPr>
    </w:p>
    <w:p w:rsidR="0047034D" w:rsidRPr="0047034D" w:rsidRDefault="00DA5B5A" w:rsidP="00DA5B5A">
      <w:pPr>
        <w:spacing w:after="0" w:line="360" w:lineRule="auto"/>
        <w:ind w:firstLine="708"/>
        <w:contextualSpacing/>
        <w:jc w:val="right"/>
        <w:rPr>
          <w:rFonts w:ascii="Times New Roman" w:hAnsi="Times New Roman" w:cs="Times New Roman"/>
          <w:b/>
          <w:i/>
          <w:color w:val="000000" w:themeColor="text1"/>
          <w:sz w:val="24"/>
          <w:szCs w:val="24"/>
        </w:rPr>
      </w:pPr>
      <w:r w:rsidRPr="00DA5B5A">
        <w:rPr>
          <w:rFonts w:ascii="Times New Roman" w:hAnsi="Times New Roman" w:cs="Times New Roman"/>
          <w:b/>
          <w:i/>
          <w:color w:val="000000" w:themeColor="text1"/>
          <w:sz w:val="24"/>
          <w:szCs w:val="24"/>
        </w:rPr>
        <w:lastRenderedPageBreak/>
        <w:t>Таблица 1</w:t>
      </w:r>
    </w:p>
    <w:p w:rsidR="0047034D" w:rsidRPr="0047034D" w:rsidRDefault="0047034D" w:rsidP="00D41FE2">
      <w:pPr>
        <w:spacing w:after="0" w:line="360" w:lineRule="auto"/>
        <w:jc w:val="center"/>
        <w:rPr>
          <w:rFonts w:ascii="Times New Roman" w:hAnsi="Times New Roman" w:cs="Times New Roman"/>
          <w:b/>
          <w:color w:val="000000" w:themeColor="text1"/>
          <w:sz w:val="24"/>
          <w:szCs w:val="24"/>
        </w:rPr>
      </w:pPr>
      <w:r w:rsidRPr="0047034D">
        <w:rPr>
          <w:rFonts w:ascii="Times New Roman" w:hAnsi="Times New Roman" w:cs="Times New Roman"/>
          <w:b/>
          <w:color w:val="000000" w:themeColor="text1"/>
          <w:sz w:val="24"/>
          <w:szCs w:val="24"/>
        </w:rPr>
        <w:t>Кодификатор элементов содержания теста по дисциплине Механическая технология текстильных материалов</w:t>
      </w:r>
    </w:p>
    <w:tbl>
      <w:tblPr>
        <w:tblStyle w:val="a5"/>
        <w:tblW w:w="0" w:type="auto"/>
        <w:tblLook w:val="04A0" w:firstRow="1" w:lastRow="0" w:firstColumn="1" w:lastColumn="0" w:noHBand="0" w:noVBand="1"/>
      </w:tblPr>
      <w:tblGrid>
        <w:gridCol w:w="696"/>
        <w:gridCol w:w="636"/>
        <w:gridCol w:w="9372"/>
      </w:tblGrid>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 </w:t>
            </w:r>
            <w:proofErr w:type="gramStart"/>
            <w:r w:rsidRPr="0047034D">
              <w:rPr>
                <w:rFonts w:ascii="Times New Roman" w:hAnsi="Times New Roman" w:cs="Times New Roman"/>
                <w:sz w:val="24"/>
                <w:szCs w:val="24"/>
              </w:rPr>
              <w:t>п</w:t>
            </w:r>
            <w:proofErr w:type="gramEnd"/>
            <w:r w:rsidRPr="0047034D">
              <w:rPr>
                <w:rFonts w:ascii="Times New Roman" w:hAnsi="Times New Roman" w:cs="Times New Roman"/>
                <w:sz w:val="24"/>
                <w:szCs w:val="24"/>
              </w:rPr>
              <w:t>/п</w:t>
            </w:r>
          </w:p>
        </w:tc>
        <w:tc>
          <w:tcPr>
            <w:tcW w:w="636" w:type="dxa"/>
          </w:tcPr>
          <w:p w:rsidR="0047034D" w:rsidRPr="0047034D" w:rsidRDefault="0047034D" w:rsidP="00D41FE2">
            <w:pPr>
              <w:spacing w:line="360" w:lineRule="auto"/>
              <w:jc w:val="both"/>
              <w:rPr>
                <w:rFonts w:ascii="Times New Roman" w:hAnsi="Times New Roman" w:cs="Times New Roman"/>
                <w:sz w:val="24"/>
                <w:szCs w:val="24"/>
              </w:rPr>
            </w:pP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Элементы содержания теста</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1</w:t>
            </w:r>
          </w:p>
        </w:tc>
        <w:tc>
          <w:tcPr>
            <w:tcW w:w="636" w:type="dxa"/>
          </w:tcPr>
          <w:p w:rsidR="0047034D" w:rsidRPr="0047034D" w:rsidRDefault="0047034D" w:rsidP="00D41FE2">
            <w:pPr>
              <w:spacing w:line="360" w:lineRule="auto"/>
              <w:jc w:val="both"/>
              <w:rPr>
                <w:rFonts w:ascii="Times New Roman" w:hAnsi="Times New Roman" w:cs="Times New Roman"/>
                <w:sz w:val="24"/>
                <w:szCs w:val="24"/>
              </w:rPr>
            </w:pP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Прядение натуральных волокон</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1.1</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Сущность процессов и методы их осуществления в кардной и гребенной </w:t>
            </w:r>
            <w:proofErr w:type="gramStart"/>
            <w:r w:rsidRPr="0047034D">
              <w:rPr>
                <w:rFonts w:ascii="Times New Roman" w:hAnsi="Times New Roman" w:cs="Times New Roman"/>
                <w:sz w:val="24"/>
                <w:szCs w:val="24"/>
              </w:rPr>
              <w:t>системах</w:t>
            </w:r>
            <w:proofErr w:type="gramEnd"/>
            <w:r w:rsidRPr="0047034D">
              <w:rPr>
                <w:rFonts w:ascii="Times New Roman" w:hAnsi="Times New Roman" w:cs="Times New Roman"/>
                <w:sz w:val="24"/>
                <w:szCs w:val="24"/>
              </w:rPr>
              <w:t xml:space="preserve"> прядения хлопка. </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1.2</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Сущность процессов и методы их осуществления в аппаратной и гребенной системах прядения шерсти.</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1.3</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Проектирование пряжи с заданными свойствами.</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lang w:val="en-US"/>
              </w:rPr>
            </w:pPr>
            <w:r w:rsidRPr="0047034D">
              <w:rPr>
                <w:rFonts w:ascii="Times New Roman" w:hAnsi="Times New Roman" w:cs="Times New Roman"/>
                <w:sz w:val="24"/>
                <w:szCs w:val="24"/>
                <w:lang w:val="en-US"/>
              </w:rPr>
              <w:t>2</w:t>
            </w:r>
          </w:p>
        </w:tc>
        <w:tc>
          <w:tcPr>
            <w:tcW w:w="636" w:type="dxa"/>
          </w:tcPr>
          <w:p w:rsidR="0047034D" w:rsidRPr="0047034D" w:rsidRDefault="0047034D" w:rsidP="00D41FE2">
            <w:pPr>
              <w:spacing w:line="360" w:lineRule="auto"/>
              <w:jc w:val="both"/>
              <w:rPr>
                <w:rFonts w:ascii="Times New Roman" w:hAnsi="Times New Roman" w:cs="Times New Roman"/>
                <w:sz w:val="24"/>
                <w:szCs w:val="24"/>
              </w:rPr>
            </w:pP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Ткачество</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.1</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Процессы и способы при подготовке основы и утка в ткачестве. </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.2</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Операции формирования ткани на ткацком станке и их сущность.</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.3</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Параметры строения ткани. </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lang w:val="en-US"/>
              </w:rPr>
            </w:pPr>
            <w:r w:rsidRPr="0047034D">
              <w:rPr>
                <w:rFonts w:ascii="Times New Roman" w:hAnsi="Times New Roman" w:cs="Times New Roman"/>
                <w:sz w:val="24"/>
                <w:szCs w:val="24"/>
                <w:lang w:val="en-US"/>
              </w:rPr>
              <w:t>3</w:t>
            </w:r>
          </w:p>
        </w:tc>
        <w:tc>
          <w:tcPr>
            <w:tcW w:w="636" w:type="dxa"/>
          </w:tcPr>
          <w:p w:rsidR="0047034D" w:rsidRPr="0047034D" w:rsidRDefault="0047034D" w:rsidP="00D41FE2">
            <w:pPr>
              <w:spacing w:line="360" w:lineRule="auto"/>
              <w:jc w:val="both"/>
              <w:rPr>
                <w:rFonts w:ascii="Times New Roman" w:hAnsi="Times New Roman" w:cs="Times New Roman"/>
                <w:sz w:val="24"/>
                <w:szCs w:val="24"/>
              </w:rPr>
            </w:pP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Трикотажное производство</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lang w:val="en-US"/>
              </w:rPr>
              <w:t>3</w:t>
            </w:r>
            <w:r w:rsidRPr="0047034D">
              <w:rPr>
                <w:rFonts w:ascii="Times New Roman" w:hAnsi="Times New Roman" w:cs="Times New Roman"/>
                <w:sz w:val="24"/>
                <w:szCs w:val="24"/>
              </w:rPr>
              <w:t>.1</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Строение и свойства трикотажа. </w:t>
            </w:r>
          </w:p>
        </w:tc>
      </w:tr>
      <w:tr w:rsidR="0047034D" w:rsidRPr="0047034D" w:rsidTr="00DA5B5A">
        <w:tc>
          <w:tcPr>
            <w:tcW w:w="696" w:type="dxa"/>
          </w:tcPr>
          <w:p w:rsidR="0047034D" w:rsidRPr="0047034D" w:rsidRDefault="0047034D" w:rsidP="00D41FE2">
            <w:pPr>
              <w:spacing w:line="360" w:lineRule="auto"/>
              <w:jc w:val="both"/>
              <w:rPr>
                <w:rFonts w:ascii="Times New Roman" w:hAnsi="Times New Roman" w:cs="Times New Roman"/>
                <w:sz w:val="24"/>
                <w:szCs w:val="24"/>
              </w:rPr>
            </w:pPr>
          </w:p>
        </w:tc>
        <w:tc>
          <w:tcPr>
            <w:tcW w:w="636"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lang w:val="en-US"/>
              </w:rPr>
              <w:t>3</w:t>
            </w:r>
            <w:r w:rsidRPr="0047034D">
              <w:rPr>
                <w:rFonts w:ascii="Times New Roman" w:hAnsi="Times New Roman" w:cs="Times New Roman"/>
                <w:sz w:val="24"/>
                <w:szCs w:val="24"/>
              </w:rPr>
              <w:t>.2</w:t>
            </w:r>
          </w:p>
        </w:tc>
        <w:tc>
          <w:tcPr>
            <w:tcW w:w="9372" w:type="dxa"/>
          </w:tcPr>
          <w:p w:rsidR="0047034D" w:rsidRPr="0047034D" w:rsidRDefault="0047034D" w:rsidP="00D41FE2">
            <w:pPr>
              <w:spacing w:line="360" w:lineRule="auto"/>
              <w:jc w:val="both"/>
              <w:rPr>
                <w:rFonts w:ascii="Times New Roman" w:hAnsi="Times New Roman" w:cs="Times New Roman"/>
                <w:sz w:val="24"/>
                <w:szCs w:val="24"/>
              </w:rPr>
            </w:pPr>
            <w:r w:rsidRPr="0047034D">
              <w:rPr>
                <w:rFonts w:ascii="Times New Roman" w:hAnsi="Times New Roman" w:cs="Times New Roman"/>
                <w:sz w:val="24"/>
                <w:szCs w:val="24"/>
              </w:rPr>
              <w:t xml:space="preserve">Процессы петлеобразования и их осуществление при производстве трикотажа. </w:t>
            </w:r>
          </w:p>
        </w:tc>
      </w:tr>
    </w:tbl>
    <w:p w:rsidR="00733DE4" w:rsidRDefault="00733DE4" w:rsidP="00733DE4">
      <w:pPr>
        <w:spacing w:after="0" w:line="360" w:lineRule="auto"/>
        <w:contextualSpacing/>
        <w:jc w:val="both"/>
        <w:rPr>
          <w:rFonts w:ascii="Times New Roman" w:hAnsi="Times New Roman" w:cs="Times New Roman"/>
          <w:sz w:val="24"/>
          <w:szCs w:val="24"/>
        </w:rPr>
      </w:pPr>
    </w:p>
    <w:p w:rsidR="0047034D" w:rsidRPr="0047034D" w:rsidRDefault="0047034D" w:rsidP="00733DE4">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sz w:val="24"/>
          <w:szCs w:val="24"/>
        </w:rPr>
        <w:t>Умения и виды деятельности, проверяемые тестом по дисциплине Механическая технология текстильных материалов:</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Использовать теоретические знания для объяснения процессов, происходящих на машинах текстильного производства.</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Объяснять сущность и способы осуществления основных процессов прядильного, ткацкого и трикотажного производств, а также производства нетканых материалов.</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 xml:space="preserve">Описывать принцип работы и устройство основных машин указанных производств. </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Объяснять влияние технологических параметров на свойства продукции.</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Производить расчет технологических параметров заправки текстильных машин.</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Производить расчет и оценку времени изготовления требуемого количества текстильных материалов.</w:t>
      </w:r>
    </w:p>
    <w:p w:rsidR="0047034D" w:rsidRPr="0047034D" w:rsidRDefault="0047034D" w:rsidP="00D41FE2">
      <w:pPr>
        <w:numPr>
          <w:ilvl w:val="0"/>
          <w:numId w:val="10"/>
        </w:numPr>
        <w:spacing w:after="0" w:line="360" w:lineRule="auto"/>
        <w:ind w:left="0" w:firstLine="0"/>
        <w:contextualSpacing/>
        <w:jc w:val="both"/>
        <w:rPr>
          <w:rFonts w:ascii="Times New Roman" w:hAnsi="Times New Roman" w:cs="Times New Roman"/>
          <w:sz w:val="24"/>
          <w:szCs w:val="24"/>
        </w:rPr>
      </w:pPr>
      <w:r w:rsidRPr="0047034D">
        <w:rPr>
          <w:rFonts w:ascii="Times New Roman" w:hAnsi="Times New Roman" w:cs="Times New Roman"/>
          <w:sz w:val="24"/>
          <w:szCs w:val="24"/>
        </w:rPr>
        <w:t>Работать с графическим представлением материала.</w:t>
      </w:r>
    </w:p>
    <w:p w:rsidR="00A21094" w:rsidRDefault="00A21094" w:rsidP="00733DE4">
      <w:pPr>
        <w:spacing w:after="0" w:line="360" w:lineRule="auto"/>
        <w:contextualSpacing/>
        <w:jc w:val="right"/>
        <w:rPr>
          <w:rFonts w:ascii="Times New Roman" w:hAnsi="Times New Roman" w:cs="Times New Roman"/>
          <w:i/>
          <w:sz w:val="24"/>
          <w:szCs w:val="24"/>
        </w:rPr>
      </w:pPr>
    </w:p>
    <w:p w:rsidR="00A21094" w:rsidRDefault="00A21094" w:rsidP="00733DE4">
      <w:pPr>
        <w:spacing w:after="0" w:line="360" w:lineRule="auto"/>
        <w:contextualSpacing/>
        <w:jc w:val="right"/>
        <w:rPr>
          <w:rFonts w:ascii="Times New Roman" w:hAnsi="Times New Roman" w:cs="Times New Roman"/>
          <w:i/>
          <w:sz w:val="24"/>
          <w:szCs w:val="24"/>
        </w:rPr>
      </w:pPr>
    </w:p>
    <w:p w:rsidR="00A21094" w:rsidRDefault="00A21094" w:rsidP="00733DE4">
      <w:pPr>
        <w:spacing w:after="0" w:line="360" w:lineRule="auto"/>
        <w:contextualSpacing/>
        <w:jc w:val="right"/>
        <w:rPr>
          <w:rFonts w:ascii="Times New Roman" w:hAnsi="Times New Roman" w:cs="Times New Roman"/>
          <w:i/>
          <w:sz w:val="24"/>
          <w:szCs w:val="24"/>
        </w:rPr>
      </w:pPr>
    </w:p>
    <w:p w:rsidR="00A21094" w:rsidRDefault="00A21094" w:rsidP="00733DE4">
      <w:pPr>
        <w:spacing w:after="0" w:line="360" w:lineRule="auto"/>
        <w:contextualSpacing/>
        <w:jc w:val="right"/>
        <w:rPr>
          <w:rFonts w:ascii="Times New Roman" w:hAnsi="Times New Roman" w:cs="Times New Roman"/>
          <w:i/>
          <w:sz w:val="24"/>
          <w:szCs w:val="24"/>
        </w:rPr>
      </w:pPr>
    </w:p>
    <w:p w:rsidR="00A21094" w:rsidRDefault="00A21094" w:rsidP="00733DE4">
      <w:pPr>
        <w:spacing w:after="0" w:line="360" w:lineRule="auto"/>
        <w:contextualSpacing/>
        <w:jc w:val="right"/>
        <w:rPr>
          <w:rFonts w:ascii="Times New Roman" w:hAnsi="Times New Roman" w:cs="Times New Roman"/>
          <w:i/>
          <w:sz w:val="24"/>
          <w:szCs w:val="24"/>
        </w:rPr>
      </w:pPr>
    </w:p>
    <w:p w:rsidR="00A21094" w:rsidRDefault="00A21094" w:rsidP="00733DE4">
      <w:pPr>
        <w:spacing w:after="0" w:line="360" w:lineRule="auto"/>
        <w:contextualSpacing/>
        <w:jc w:val="right"/>
        <w:rPr>
          <w:rFonts w:ascii="Times New Roman" w:hAnsi="Times New Roman" w:cs="Times New Roman"/>
          <w:i/>
          <w:sz w:val="24"/>
          <w:szCs w:val="24"/>
        </w:rPr>
      </w:pPr>
    </w:p>
    <w:p w:rsidR="0047034D" w:rsidRPr="00A21094" w:rsidRDefault="00733DE4" w:rsidP="00733DE4">
      <w:pPr>
        <w:spacing w:after="0" w:line="360" w:lineRule="auto"/>
        <w:contextualSpacing/>
        <w:jc w:val="right"/>
        <w:rPr>
          <w:rFonts w:ascii="Times New Roman" w:hAnsi="Times New Roman" w:cs="Times New Roman"/>
          <w:b/>
          <w:i/>
          <w:sz w:val="24"/>
          <w:szCs w:val="24"/>
        </w:rPr>
      </w:pPr>
      <w:r w:rsidRPr="00A21094">
        <w:rPr>
          <w:rFonts w:ascii="Times New Roman" w:hAnsi="Times New Roman" w:cs="Times New Roman"/>
          <w:b/>
          <w:i/>
          <w:sz w:val="24"/>
          <w:szCs w:val="24"/>
        </w:rPr>
        <w:lastRenderedPageBreak/>
        <w:t>Таблица 2</w:t>
      </w:r>
    </w:p>
    <w:p w:rsidR="0047034D" w:rsidRPr="00A21094" w:rsidRDefault="0047034D" w:rsidP="00733DE4">
      <w:pPr>
        <w:spacing w:after="0" w:line="360" w:lineRule="auto"/>
        <w:contextualSpacing/>
        <w:jc w:val="center"/>
        <w:rPr>
          <w:rFonts w:ascii="Times New Roman" w:hAnsi="Times New Roman" w:cs="Times New Roman"/>
          <w:b/>
          <w:sz w:val="24"/>
          <w:szCs w:val="24"/>
        </w:rPr>
      </w:pPr>
      <w:r w:rsidRPr="00A21094">
        <w:rPr>
          <w:rFonts w:ascii="Times New Roman" w:hAnsi="Times New Roman" w:cs="Times New Roman"/>
          <w:b/>
          <w:sz w:val="24"/>
          <w:szCs w:val="24"/>
        </w:rPr>
        <w:t>Содержательно-уровневая матрица теста</w:t>
      </w:r>
    </w:p>
    <w:tbl>
      <w:tblPr>
        <w:tblStyle w:val="a5"/>
        <w:tblW w:w="0" w:type="auto"/>
        <w:jc w:val="center"/>
        <w:tblLook w:val="04A0" w:firstRow="1" w:lastRow="0" w:firstColumn="1" w:lastColumn="0" w:noHBand="0" w:noVBand="1"/>
      </w:tblPr>
      <w:tblGrid>
        <w:gridCol w:w="1431"/>
        <w:gridCol w:w="937"/>
        <w:gridCol w:w="691"/>
        <w:gridCol w:w="1940"/>
        <w:gridCol w:w="5705"/>
      </w:tblGrid>
      <w:tr w:rsidR="000F2A11" w:rsidRPr="0047034D" w:rsidTr="00BA7716">
        <w:trPr>
          <w:trHeight w:val="1236"/>
          <w:jc w:val="center"/>
        </w:trPr>
        <w:tc>
          <w:tcPr>
            <w:tcW w:w="0" w:type="auto"/>
            <w:vMerge w:val="restart"/>
          </w:tcPr>
          <w:p w:rsidR="0047034D" w:rsidRPr="0047034D" w:rsidRDefault="0047034D" w:rsidP="00733DE4">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Элементы содержания теста</w:t>
            </w:r>
          </w:p>
        </w:tc>
        <w:tc>
          <w:tcPr>
            <w:tcW w:w="0" w:type="auto"/>
            <w:gridSpan w:val="2"/>
          </w:tcPr>
          <w:p w:rsidR="0047034D" w:rsidRPr="0047034D" w:rsidRDefault="0047034D" w:rsidP="00733DE4">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Проверяемый уровень овладения содержания*</w:t>
            </w:r>
          </w:p>
        </w:tc>
        <w:tc>
          <w:tcPr>
            <w:tcW w:w="1431" w:type="dxa"/>
            <w:vMerge w:val="restart"/>
          </w:tcPr>
          <w:p w:rsidR="0047034D" w:rsidRPr="0047034D" w:rsidRDefault="0047034D" w:rsidP="00733DE4">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Всего заданий к данному элементу содержания</w:t>
            </w:r>
          </w:p>
        </w:tc>
        <w:tc>
          <w:tcPr>
            <w:tcW w:w="4996" w:type="dxa"/>
            <w:vMerge w:val="restart"/>
          </w:tcPr>
          <w:p w:rsidR="0047034D" w:rsidRPr="0047034D" w:rsidRDefault="0047034D" w:rsidP="00733DE4">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Число заданий определенной формы</w:t>
            </w:r>
          </w:p>
        </w:tc>
      </w:tr>
      <w:tr w:rsidR="00CC7218" w:rsidRPr="0047034D" w:rsidTr="00BA7716">
        <w:trPr>
          <w:jc w:val="center"/>
        </w:trPr>
        <w:tc>
          <w:tcPr>
            <w:tcW w:w="0" w:type="auto"/>
            <w:vMerge/>
          </w:tcPr>
          <w:p w:rsidR="0047034D" w:rsidRPr="0047034D" w:rsidRDefault="0047034D" w:rsidP="00D41FE2">
            <w:pPr>
              <w:spacing w:line="360" w:lineRule="auto"/>
              <w:rPr>
                <w:rFonts w:ascii="Times New Roman" w:hAnsi="Times New Roman" w:cs="Times New Roman"/>
                <w:sz w:val="24"/>
                <w:szCs w:val="24"/>
              </w:rPr>
            </w:pP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431" w:type="dxa"/>
            <w:vMerge/>
          </w:tcPr>
          <w:p w:rsidR="0047034D" w:rsidRPr="0047034D" w:rsidRDefault="0047034D" w:rsidP="00D41FE2">
            <w:pPr>
              <w:spacing w:line="360" w:lineRule="auto"/>
              <w:rPr>
                <w:rFonts w:ascii="Times New Roman" w:hAnsi="Times New Roman" w:cs="Times New Roman"/>
                <w:sz w:val="24"/>
                <w:szCs w:val="24"/>
              </w:rPr>
            </w:pPr>
          </w:p>
        </w:tc>
        <w:tc>
          <w:tcPr>
            <w:tcW w:w="4996" w:type="dxa"/>
            <w:vMerge/>
          </w:tcPr>
          <w:p w:rsidR="0047034D" w:rsidRPr="0047034D" w:rsidRDefault="0047034D" w:rsidP="00D41FE2">
            <w:pPr>
              <w:spacing w:line="360" w:lineRule="auto"/>
              <w:rPr>
                <w:rFonts w:ascii="Times New Roman" w:hAnsi="Times New Roman" w:cs="Times New Roman"/>
                <w:sz w:val="24"/>
                <w:szCs w:val="24"/>
              </w:rPr>
            </w:pP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rsidRPr="00733DE4">
              <w:rPr>
                <w:rFonts w:ascii="Times New Roman" w:hAnsi="Times New Roman" w:cs="Times New Roman"/>
                <w:sz w:val="24"/>
                <w:szCs w:val="24"/>
              </w:rPr>
              <w:t xml:space="preserve"> Тестовые задания множественного выбора с одним правильными ответами из предложенного набора ответов</w:t>
            </w:r>
            <w:r w:rsidR="00733DE4" w:rsidRPr="0047034D">
              <w:rPr>
                <w:rFonts w:ascii="Times New Roman" w:hAnsi="Times New Roman" w:cs="Times New Roman"/>
                <w:sz w:val="24"/>
                <w:szCs w:val="24"/>
              </w:rPr>
              <w:t xml:space="preserve"> </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несколькими  правильными ответами из предложенного набора ответов</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1.2</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несколькими  правильными ответами из предложенного набора ответов</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1.3</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3</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3</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r w:rsidR="00733DE4">
              <w:t xml:space="preserve"> </w:t>
            </w:r>
            <w:r w:rsidR="00733DE4" w:rsidRPr="00733DE4">
              <w:rPr>
                <w:rFonts w:ascii="Times New Roman" w:hAnsi="Times New Roman" w:cs="Times New Roman"/>
                <w:sz w:val="24"/>
                <w:szCs w:val="24"/>
              </w:rPr>
              <w:t>Тестовые задания с кратким регламентируемым ответом</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одним правильными ответами из предложенного набора ответов</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.2</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одним правильными ответами из предложенного набора ответов</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lang w:val="en-US"/>
              </w:rPr>
              <w:t>2</w:t>
            </w:r>
            <w:r w:rsidRPr="0047034D">
              <w:rPr>
                <w:rFonts w:ascii="Times New Roman" w:hAnsi="Times New Roman" w:cs="Times New Roman"/>
                <w:sz w:val="24"/>
                <w:szCs w:val="24"/>
              </w:rPr>
              <w:t>.3</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с кратким регламентируемым ответом</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lang w:val="en-US"/>
              </w:rPr>
              <w:t>3</w:t>
            </w:r>
            <w:r w:rsidRPr="0047034D">
              <w:rPr>
                <w:rFonts w:ascii="Times New Roman" w:hAnsi="Times New Roman" w:cs="Times New Roman"/>
                <w:sz w:val="24"/>
                <w:szCs w:val="24"/>
              </w:rPr>
              <w:t>.1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4</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6</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одним правильными ответами из предложенного набора ответов</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с несколькими  правильными ответами из предложенного набора ответов</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r w:rsidR="00733DE4">
              <w:t xml:space="preserve"> </w:t>
            </w:r>
            <w:r w:rsidR="00733DE4" w:rsidRPr="00733DE4">
              <w:rPr>
                <w:rFonts w:ascii="Times New Roman" w:hAnsi="Times New Roman" w:cs="Times New Roman"/>
                <w:sz w:val="24"/>
                <w:szCs w:val="24"/>
              </w:rPr>
              <w:t>Тестовые задания с кратким регламентируемым ответом</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на установление соответствия</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 xml:space="preserve">Тестовые задания свободного изложения (с </w:t>
            </w:r>
            <w:r w:rsidR="00733DE4" w:rsidRPr="00733DE4">
              <w:rPr>
                <w:rFonts w:ascii="Times New Roman" w:hAnsi="Times New Roman" w:cs="Times New Roman"/>
                <w:sz w:val="24"/>
                <w:szCs w:val="24"/>
              </w:rPr>
              <w:lastRenderedPageBreak/>
              <w:t>развернутым ответом в произвольной форме)</w:t>
            </w:r>
          </w:p>
        </w:tc>
      </w:tr>
      <w:tr w:rsidR="00CC7218" w:rsidRPr="0047034D" w:rsidTr="00BA7716">
        <w:trPr>
          <w:jc w:val="center"/>
        </w:trPr>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lang w:val="en-US"/>
              </w:rPr>
              <w:lastRenderedPageBreak/>
              <w:t>3</w:t>
            </w:r>
            <w:r w:rsidRPr="0047034D">
              <w:rPr>
                <w:rFonts w:ascii="Times New Roman" w:hAnsi="Times New Roman" w:cs="Times New Roman"/>
                <w:sz w:val="24"/>
                <w:szCs w:val="24"/>
              </w:rPr>
              <w:t>.2</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3</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5</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r w:rsidR="00733DE4">
              <w:t xml:space="preserve"> </w:t>
            </w:r>
            <w:r w:rsidR="00733DE4" w:rsidRPr="00733DE4">
              <w:rPr>
                <w:rFonts w:ascii="Times New Roman" w:hAnsi="Times New Roman" w:cs="Times New Roman"/>
                <w:sz w:val="24"/>
                <w:szCs w:val="24"/>
              </w:rPr>
              <w:t>Тестовые задания множественного выбора с одним правильными ответами из предложенного набора ответов</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множественного выбора на установление соответствия</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r w:rsidR="00733DE4">
              <w:t xml:space="preserve"> </w:t>
            </w:r>
            <w:r w:rsidR="00733DE4" w:rsidRPr="00733DE4">
              <w:rPr>
                <w:rFonts w:ascii="Times New Roman" w:hAnsi="Times New Roman" w:cs="Times New Roman"/>
                <w:sz w:val="24"/>
                <w:szCs w:val="24"/>
              </w:rPr>
              <w:t>Тестовые задания свободного изложения (с развернутым ответом в произвольной форме)</w:t>
            </w:r>
          </w:p>
        </w:tc>
      </w:tr>
      <w:tr w:rsidR="00CC7218" w:rsidRPr="0047034D" w:rsidTr="00BA7716">
        <w:trPr>
          <w:jc w:val="center"/>
        </w:trPr>
        <w:tc>
          <w:tcPr>
            <w:tcW w:w="0" w:type="auto"/>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Всего заданий данного уровня в тесте</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11</w:t>
            </w:r>
          </w:p>
        </w:tc>
        <w:tc>
          <w:tcPr>
            <w:tcW w:w="0" w:type="auto"/>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9</w:t>
            </w:r>
          </w:p>
        </w:tc>
        <w:tc>
          <w:tcPr>
            <w:tcW w:w="1431" w:type="dxa"/>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20</w:t>
            </w:r>
          </w:p>
        </w:tc>
        <w:tc>
          <w:tcPr>
            <w:tcW w:w="4996" w:type="dxa"/>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20</w:t>
            </w:r>
          </w:p>
        </w:tc>
      </w:tr>
      <w:tr w:rsidR="0047034D" w:rsidRPr="0047034D" w:rsidTr="00733DE4">
        <w:trPr>
          <w:jc w:val="center"/>
        </w:trPr>
        <w:tc>
          <w:tcPr>
            <w:tcW w:w="0" w:type="auto"/>
            <w:gridSpan w:val="5"/>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*Уровни овладения:</w:t>
            </w:r>
          </w:p>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 уровень – уровень воспроизведения знаний; 2 уровень – уровень действий по образцу, применение известного алгоритма для выполнения задания; 3 уровень – уровень поиска и создания новой информации в ходе выполнения задания.</w:t>
            </w:r>
          </w:p>
        </w:tc>
      </w:tr>
    </w:tbl>
    <w:p w:rsidR="0047034D" w:rsidRPr="0047034D" w:rsidRDefault="0047034D" w:rsidP="00BA7716">
      <w:pPr>
        <w:spacing w:after="0" w:line="360" w:lineRule="auto"/>
        <w:ind w:firstLine="708"/>
        <w:rPr>
          <w:rFonts w:ascii="Times New Roman" w:hAnsi="Times New Roman" w:cs="Times New Roman"/>
          <w:sz w:val="24"/>
          <w:szCs w:val="24"/>
        </w:rPr>
      </w:pPr>
      <w:r w:rsidRPr="0047034D">
        <w:rPr>
          <w:rFonts w:ascii="Times New Roman" w:hAnsi="Times New Roman" w:cs="Times New Roman"/>
          <w:sz w:val="24"/>
          <w:szCs w:val="24"/>
        </w:rPr>
        <w:t>Общее количество заданий в тесте – 20. Количество частей теста – 2.</w:t>
      </w:r>
    </w:p>
    <w:p w:rsidR="0047034D" w:rsidRPr="0047034D" w:rsidRDefault="00BA7716" w:rsidP="00D41FE2">
      <w:pPr>
        <w:spacing w:after="0" w:line="360" w:lineRule="auto"/>
        <w:jc w:val="right"/>
        <w:rPr>
          <w:rFonts w:ascii="Times New Roman" w:hAnsi="Times New Roman" w:cs="Times New Roman"/>
          <w:b/>
          <w:i/>
          <w:sz w:val="24"/>
          <w:szCs w:val="24"/>
        </w:rPr>
      </w:pPr>
      <w:r>
        <w:rPr>
          <w:rFonts w:ascii="Times New Roman" w:hAnsi="Times New Roman" w:cs="Times New Roman"/>
          <w:b/>
          <w:i/>
          <w:sz w:val="24"/>
          <w:szCs w:val="24"/>
        </w:rPr>
        <w:t>Таблица 3</w:t>
      </w:r>
    </w:p>
    <w:p w:rsidR="0047034D" w:rsidRPr="0047034D" w:rsidRDefault="0047034D" w:rsidP="00D41FE2">
      <w:pPr>
        <w:spacing w:after="0" w:line="360" w:lineRule="auto"/>
        <w:jc w:val="center"/>
        <w:rPr>
          <w:rFonts w:ascii="Times New Roman" w:hAnsi="Times New Roman" w:cs="Times New Roman"/>
          <w:b/>
          <w:sz w:val="24"/>
          <w:szCs w:val="24"/>
        </w:rPr>
      </w:pPr>
      <w:r w:rsidRPr="0047034D">
        <w:rPr>
          <w:rFonts w:ascii="Times New Roman" w:hAnsi="Times New Roman" w:cs="Times New Roman"/>
          <w:b/>
          <w:sz w:val="24"/>
          <w:szCs w:val="24"/>
        </w:rPr>
        <w:t>Распределение видов заданий по частям теста</w:t>
      </w:r>
    </w:p>
    <w:tbl>
      <w:tblPr>
        <w:tblStyle w:val="a5"/>
        <w:tblW w:w="5000" w:type="pct"/>
        <w:tblLook w:val="04A0" w:firstRow="1" w:lastRow="0" w:firstColumn="1" w:lastColumn="0" w:noHBand="0" w:noVBand="1"/>
      </w:tblPr>
      <w:tblGrid>
        <w:gridCol w:w="1520"/>
        <w:gridCol w:w="1976"/>
        <w:gridCol w:w="7208"/>
      </w:tblGrid>
      <w:tr w:rsidR="0047034D" w:rsidRPr="0047034D" w:rsidTr="00BA7716">
        <w:tc>
          <w:tcPr>
            <w:tcW w:w="71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теста</w:t>
            </w:r>
          </w:p>
        </w:tc>
        <w:tc>
          <w:tcPr>
            <w:tcW w:w="923"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Кол-во заданий</w:t>
            </w:r>
          </w:p>
        </w:tc>
        <w:tc>
          <w:tcPr>
            <w:tcW w:w="3368"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Форма заданий</w:t>
            </w:r>
          </w:p>
        </w:tc>
      </w:tr>
      <w:tr w:rsidR="0047034D" w:rsidRPr="0047034D" w:rsidTr="00BA7716">
        <w:tc>
          <w:tcPr>
            <w:tcW w:w="710" w:type="pct"/>
            <w:vMerge w:val="restar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1</w:t>
            </w: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7</w:t>
            </w:r>
          </w:p>
        </w:tc>
        <w:tc>
          <w:tcPr>
            <w:tcW w:w="3368"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Множественный выбор одного правильного ответа (ОВ)</w:t>
            </w:r>
          </w:p>
        </w:tc>
      </w:tr>
      <w:tr w:rsidR="0047034D" w:rsidRPr="0047034D" w:rsidTr="00BA7716">
        <w:tc>
          <w:tcPr>
            <w:tcW w:w="71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3368"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Множественный выбор нескольких правильных ответов (МВ)</w:t>
            </w:r>
          </w:p>
        </w:tc>
      </w:tr>
      <w:tr w:rsidR="0047034D" w:rsidRPr="0047034D" w:rsidTr="00BA7716">
        <w:tc>
          <w:tcPr>
            <w:tcW w:w="71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6</w:t>
            </w:r>
          </w:p>
        </w:tc>
        <w:tc>
          <w:tcPr>
            <w:tcW w:w="3368"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С кратким регламентируемым ответом (КРО)</w:t>
            </w:r>
          </w:p>
        </w:tc>
      </w:tr>
      <w:tr w:rsidR="0047034D" w:rsidRPr="0047034D" w:rsidTr="00BA7716">
        <w:tc>
          <w:tcPr>
            <w:tcW w:w="71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3368"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На установление соответствия (УС)</w:t>
            </w:r>
          </w:p>
        </w:tc>
      </w:tr>
      <w:tr w:rsidR="0047034D" w:rsidRPr="0047034D" w:rsidTr="00BA7716">
        <w:tc>
          <w:tcPr>
            <w:tcW w:w="71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2</w:t>
            </w: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3368"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Со свободно конструируемым (развёрнутым) ответом (СКО)</w:t>
            </w:r>
          </w:p>
        </w:tc>
      </w:tr>
      <w:tr w:rsidR="0047034D" w:rsidRPr="0047034D" w:rsidTr="00BA7716">
        <w:tc>
          <w:tcPr>
            <w:tcW w:w="71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Итого</w:t>
            </w:r>
          </w:p>
        </w:tc>
        <w:tc>
          <w:tcPr>
            <w:tcW w:w="92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20</w:t>
            </w:r>
          </w:p>
        </w:tc>
        <w:tc>
          <w:tcPr>
            <w:tcW w:w="3368" w:type="pct"/>
          </w:tcPr>
          <w:p w:rsidR="0047034D" w:rsidRPr="0047034D" w:rsidRDefault="0047034D" w:rsidP="00D41FE2">
            <w:pPr>
              <w:spacing w:line="360" w:lineRule="auto"/>
              <w:rPr>
                <w:rFonts w:ascii="Times New Roman" w:hAnsi="Times New Roman" w:cs="Times New Roman"/>
                <w:sz w:val="24"/>
                <w:szCs w:val="24"/>
              </w:rPr>
            </w:pPr>
          </w:p>
        </w:tc>
      </w:tr>
    </w:tbl>
    <w:p w:rsidR="0047034D" w:rsidRPr="0047034D" w:rsidRDefault="0047034D" w:rsidP="00D41FE2">
      <w:pPr>
        <w:spacing w:after="0" w:line="360" w:lineRule="auto"/>
        <w:jc w:val="center"/>
        <w:rPr>
          <w:rFonts w:ascii="Times New Roman" w:hAnsi="Times New Roman" w:cs="Times New Roman"/>
          <w:sz w:val="24"/>
          <w:szCs w:val="24"/>
        </w:rPr>
      </w:pPr>
    </w:p>
    <w:p w:rsidR="0047034D" w:rsidRDefault="0047034D" w:rsidP="00BA7716">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sz w:val="24"/>
          <w:szCs w:val="24"/>
        </w:rPr>
        <w:t xml:space="preserve">Задания теста группируются по формам заданий. Перед каждой группой заданий даётся инструкция по заполнению бланка ответов. </w:t>
      </w:r>
    </w:p>
    <w:p w:rsidR="0047034D" w:rsidRPr="0047034D" w:rsidRDefault="0047034D" w:rsidP="00BA7716">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bCs/>
          <w:sz w:val="24"/>
          <w:szCs w:val="24"/>
        </w:rPr>
        <w:t xml:space="preserve">Общее время выполнения теста - 120 минут, </w:t>
      </w:r>
      <w:r w:rsidRPr="0047034D">
        <w:rPr>
          <w:rFonts w:ascii="Times New Roman" w:hAnsi="Times New Roman" w:cs="Times New Roman"/>
          <w:sz w:val="24"/>
          <w:szCs w:val="24"/>
        </w:rPr>
        <w:t xml:space="preserve">без учета времени инструктажа. </w:t>
      </w:r>
    </w:p>
    <w:p w:rsidR="0047034D" w:rsidRPr="0047034D" w:rsidRDefault="00BA7716" w:rsidP="00BA771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47034D" w:rsidRPr="0047034D">
        <w:rPr>
          <w:rFonts w:ascii="Times New Roman" w:hAnsi="Times New Roman" w:cs="Times New Roman"/>
          <w:sz w:val="24"/>
          <w:szCs w:val="24"/>
        </w:rPr>
        <w:t xml:space="preserve">Для оценивания заданий теста применяются </w:t>
      </w:r>
      <w:proofErr w:type="gramStart"/>
      <w:r w:rsidR="0047034D" w:rsidRPr="0047034D">
        <w:rPr>
          <w:rFonts w:ascii="Times New Roman" w:hAnsi="Times New Roman" w:cs="Times New Roman"/>
          <w:sz w:val="24"/>
          <w:szCs w:val="24"/>
        </w:rPr>
        <w:t>дихотомическая</w:t>
      </w:r>
      <w:proofErr w:type="gramEnd"/>
      <w:r w:rsidR="0047034D" w:rsidRPr="0047034D">
        <w:rPr>
          <w:rFonts w:ascii="Times New Roman" w:hAnsi="Times New Roman" w:cs="Times New Roman"/>
          <w:sz w:val="24"/>
          <w:szCs w:val="24"/>
        </w:rPr>
        <w:t xml:space="preserve"> и </w:t>
      </w:r>
      <w:proofErr w:type="spellStart"/>
      <w:r w:rsidR="0047034D" w:rsidRPr="0047034D">
        <w:rPr>
          <w:rFonts w:ascii="Times New Roman" w:hAnsi="Times New Roman" w:cs="Times New Roman"/>
          <w:sz w:val="24"/>
          <w:szCs w:val="24"/>
        </w:rPr>
        <w:t>политомическая</w:t>
      </w:r>
      <w:proofErr w:type="spellEnd"/>
      <w:r w:rsidR="0047034D" w:rsidRPr="0047034D">
        <w:rPr>
          <w:rFonts w:ascii="Times New Roman" w:hAnsi="Times New Roman" w:cs="Times New Roman"/>
          <w:sz w:val="24"/>
          <w:szCs w:val="24"/>
        </w:rPr>
        <w:t xml:space="preserve"> оценки. </w:t>
      </w:r>
      <w:r>
        <w:rPr>
          <w:rFonts w:ascii="Times New Roman" w:hAnsi="Times New Roman" w:cs="Times New Roman"/>
          <w:sz w:val="24"/>
          <w:szCs w:val="24"/>
        </w:rPr>
        <w:t>М</w:t>
      </w:r>
      <w:r w:rsidR="0047034D" w:rsidRPr="0047034D">
        <w:rPr>
          <w:rFonts w:ascii="Times New Roman" w:hAnsi="Times New Roman" w:cs="Times New Roman"/>
          <w:sz w:val="24"/>
          <w:szCs w:val="24"/>
        </w:rPr>
        <w:t xml:space="preserve">аксимально возможный первичный балл за тест в целом – 29. </w:t>
      </w:r>
    </w:p>
    <w:p w:rsidR="0047034D" w:rsidRPr="0047034D" w:rsidRDefault="0047034D" w:rsidP="00BA7716">
      <w:pPr>
        <w:spacing w:after="0" w:line="360" w:lineRule="auto"/>
        <w:ind w:firstLine="708"/>
        <w:jc w:val="both"/>
        <w:rPr>
          <w:rFonts w:ascii="Times New Roman" w:hAnsi="Times New Roman" w:cs="Times New Roman"/>
          <w:sz w:val="24"/>
          <w:szCs w:val="24"/>
        </w:rPr>
      </w:pPr>
      <w:r w:rsidRPr="0047034D">
        <w:rPr>
          <w:rFonts w:ascii="Times New Roman" w:hAnsi="Times New Roman" w:cs="Times New Roman"/>
          <w:sz w:val="24"/>
          <w:szCs w:val="24"/>
        </w:rPr>
        <w:t xml:space="preserve">Задания формы ВО и КРО оцениваются дихотомически: 1 балл – за правильный ответ, 0 баллов – за неправильный ответ или отсутствие ответа. Задания формы МВ и УС оцениваются </w:t>
      </w:r>
      <w:proofErr w:type="spellStart"/>
      <w:r w:rsidRPr="0047034D">
        <w:rPr>
          <w:rFonts w:ascii="Times New Roman" w:hAnsi="Times New Roman" w:cs="Times New Roman"/>
          <w:sz w:val="24"/>
          <w:szCs w:val="24"/>
        </w:rPr>
        <w:t>политомически</w:t>
      </w:r>
      <w:proofErr w:type="spellEnd"/>
      <w:r w:rsidRPr="0047034D">
        <w:rPr>
          <w:rFonts w:ascii="Times New Roman" w:hAnsi="Times New Roman" w:cs="Times New Roman"/>
          <w:sz w:val="24"/>
          <w:szCs w:val="24"/>
        </w:rPr>
        <w:t xml:space="preserve">, от 0 до 2 баллов: 2 балла ставится за полностью верный ответ, 1 балл ставится при </w:t>
      </w:r>
      <w:r w:rsidRPr="0047034D">
        <w:rPr>
          <w:rFonts w:ascii="Times New Roman" w:hAnsi="Times New Roman" w:cs="Times New Roman"/>
          <w:sz w:val="24"/>
          <w:szCs w:val="24"/>
        </w:rPr>
        <w:lastRenderedPageBreak/>
        <w:t xml:space="preserve">наличии одной (любой) ошибки в ответе. Задания формы СКО – оцениваются </w:t>
      </w:r>
      <w:proofErr w:type="spellStart"/>
      <w:r w:rsidRPr="0047034D">
        <w:rPr>
          <w:rFonts w:ascii="Times New Roman" w:hAnsi="Times New Roman" w:cs="Times New Roman"/>
          <w:sz w:val="24"/>
          <w:szCs w:val="24"/>
        </w:rPr>
        <w:t>политомически</w:t>
      </w:r>
      <w:proofErr w:type="spellEnd"/>
      <w:r w:rsidRPr="0047034D">
        <w:rPr>
          <w:rFonts w:ascii="Times New Roman" w:hAnsi="Times New Roman" w:cs="Times New Roman"/>
          <w:sz w:val="24"/>
          <w:szCs w:val="24"/>
        </w:rPr>
        <w:t>, от 0 до 3 баллов, экспертами на основе заранее установленных критериев оценивания.</w:t>
      </w:r>
    </w:p>
    <w:p w:rsidR="0047034D" w:rsidRPr="0047034D" w:rsidRDefault="00BA7716" w:rsidP="00D41FE2">
      <w:pPr>
        <w:spacing w:after="0" w:line="360" w:lineRule="auto"/>
        <w:jc w:val="right"/>
        <w:rPr>
          <w:rFonts w:ascii="Times New Roman" w:hAnsi="Times New Roman" w:cs="Times New Roman"/>
          <w:b/>
          <w:i/>
          <w:sz w:val="24"/>
          <w:szCs w:val="24"/>
        </w:rPr>
      </w:pPr>
      <w:r w:rsidRPr="00BA7716">
        <w:rPr>
          <w:rFonts w:ascii="Times New Roman" w:hAnsi="Times New Roman" w:cs="Times New Roman"/>
          <w:b/>
          <w:i/>
          <w:sz w:val="24"/>
          <w:szCs w:val="24"/>
        </w:rPr>
        <w:t>Таблица 4</w:t>
      </w:r>
    </w:p>
    <w:p w:rsidR="0047034D" w:rsidRPr="0047034D" w:rsidRDefault="0047034D" w:rsidP="00D41FE2">
      <w:pPr>
        <w:spacing w:after="0" w:line="360" w:lineRule="auto"/>
        <w:jc w:val="center"/>
        <w:rPr>
          <w:rFonts w:ascii="Times New Roman" w:hAnsi="Times New Roman" w:cs="Times New Roman"/>
          <w:b/>
          <w:sz w:val="24"/>
          <w:szCs w:val="24"/>
        </w:rPr>
      </w:pPr>
      <w:r w:rsidRPr="0047034D">
        <w:rPr>
          <w:rFonts w:ascii="Times New Roman" w:hAnsi="Times New Roman" w:cs="Times New Roman"/>
          <w:b/>
          <w:sz w:val="24"/>
          <w:szCs w:val="24"/>
        </w:rPr>
        <w:t>Число заданий в тесте и количество баллов</w:t>
      </w:r>
    </w:p>
    <w:tbl>
      <w:tblPr>
        <w:tblStyle w:val="a5"/>
        <w:tblW w:w="5000" w:type="pct"/>
        <w:tblLook w:val="04A0" w:firstRow="1" w:lastRow="0" w:firstColumn="1" w:lastColumn="0" w:noHBand="0" w:noVBand="1"/>
      </w:tblPr>
      <w:tblGrid>
        <w:gridCol w:w="2140"/>
        <w:gridCol w:w="2141"/>
        <w:gridCol w:w="2141"/>
        <w:gridCol w:w="2141"/>
        <w:gridCol w:w="2141"/>
      </w:tblGrid>
      <w:tr w:rsidR="0047034D" w:rsidRPr="0047034D" w:rsidTr="00BA7716">
        <w:tc>
          <w:tcPr>
            <w:tcW w:w="1000" w:type="pct"/>
            <w:vMerge w:val="restar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теста</w:t>
            </w:r>
          </w:p>
        </w:tc>
        <w:tc>
          <w:tcPr>
            <w:tcW w:w="1000" w:type="pct"/>
            <w:vMerge w:val="restar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Кол-во заданий</w:t>
            </w:r>
          </w:p>
        </w:tc>
        <w:tc>
          <w:tcPr>
            <w:tcW w:w="1000" w:type="pct"/>
            <w:vMerge w:val="restar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Тип заданий</w:t>
            </w:r>
          </w:p>
        </w:tc>
        <w:tc>
          <w:tcPr>
            <w:tcW w:w="2000" w:type="pct"/>
            <w:gridSpan w:val="2"/>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Максимальный первичный балл</w:t>
            </w:r>
          </w:p>
        </w:tc>
      </w:tr>
      <w:tr w:rsidR="0047034D" w:rsidRPr="0047034D" w:rsidTr="00BA7716">
        <w:tc>
          <w:tcPr>
            <w:tcW w:w="100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vMerge/>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За одно задание</w:t>
            </w:r>
          </w:p>
        </w:tc>
        <w:tc>
          <w:tcPr>
            <w:tcW w:w="1000"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За тип заданий</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1</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7</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Выбор правильного ответа</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7</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3</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Выбор нескольких правильных ответов</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6</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6</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КРО</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6</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УС</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4</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Часть 2</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СКО</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3</w:t>
            </w: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6</w:t>
            </w:r>
          </w:p>
        </w:tc>
      </w:tr>
      <w:tr w:rsidR="0047034D" w:rsidRPr="0047034D" w:rsidTr="00BA7716">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p>
        </w:tc>
        <w:tc>
          <w:tcPr>
            <w:tcW w:w="1000"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29</w:t>
            </w:r>
          </w:p>
        </w:tc>
      </w:tr>
    </w:tbl>
    <w:p w:rsidR="00A21094" w:rsidRDefault="00A21094" w:rsidP="00BA7716">
      <w:pPr>
        <w:spacing w:after="0" w:line="360" w:lineRule="auto"/>
        <w:jc w:val="right"/>
        <w:rPr>
          <w:rFonts w:ascii="Times New Roman" w:hAnsi="Times New Roman" w:cs="Times New Roman"/>
          <w:b/>
          <w:i/>
          <w:sz w:val="24"/>
          <w:szCs w:val="24"/>
        </w:rPr>
      </w:pPr>
    </w:p>
    <w:p w:rsidR="0047034D" w:rsidRPr="0047034D" w:rsidRDefault="00BA7716" w:rsidP="00BA7716">
      <w:pPr>
        <w:spacing w:after="0" w:line="360" w:lineRule="auto"/>
        <w:jc w:val="right"/>
        <w:rPr>
          <w:rFonts w:ascii="Times New Roman" w:hAnsi="Times New Roman" w:cs="Times New Roman"/>
          <w:b/>
          <w:i/>
          <w:sz w:val="24"/>
          <w:szCs w:val="24"/>
        </w:rPr>
      </w:pPr>
      <w:r w:rsidRPr="0047034D">
        <w:rPr>
          <w:rFonts w:ascii="Times New Roman" w:hAnsi="Times New Roman" w:cs="Times New Roman"/>
          <w:b/>
          <w:i/>
          <w:sz w:val="24"/>
          <w:szCs w:val="24"/>
        </w:rPr>
        <w:t>Таблица 5</w:t>
      </w:r>
    </w:p>
    <w:p w:rsidR="0047034D" w:rsidRPr="0047034D" w:rsidRDefault="0047034D" w:rsidP="00BA7716">
      <w:pPr>
        <w:spacing w:after="0" w:line="360" w:lineRule="auto"/>
        <w:jc w:val="center"/>
        <w:rPr>
          <w:rFonts w:ascii="Times New Roman" w:hAnsi="Times New Roman" w:cs="Times New Roman"/>
          <w:b/>
          <w:sz w:val="24"/>
          <w:szCs w:val="24"/>
        </w:rPr>
      </w:pPr>
      <w:r w:rsidRPr="0047034D">
        <w:rPr>
          <w:rFonts w:ascii="Times New Roman" w:hAnsi="Times New Roman" w:cs="Times New Roman"/>
          <w:b/>
          <w:sz w:val="24"/>
          <w:szCs w:val="24"/>
        </w:rPr>
        <w:t>Шкала перевода первичных баллов за те</w:t>
      </w:r>
      <w:proofErr w:type="gramStart"/>
      <w:r w:rsidRPr="0047034D">
        <w:rPr>
          <w:rFonts w:ascii="Times New Roman" w:hAnsi="Times New Roman" w:cs="Times New Roman"/>
          <w:b/>
          <w:sz w:val="24"/>
          <w:szCs w:val="24"/>
        </w:rPr>
        <w:t>ст в тр</w:t>
      </w:r>
      <w:proofErr w:type="gramEnd"/>
      <w:r w:rsidRPr="0047034D">
        <w:rPr>
          <w:rFonts w:ascii="Times New Roman" w:hAnsi="Times New Roman" w:cs="Times New Roman"/>
          <w:b/>
          <w:sz w:val="24"/>
          <w:szCs w:val="24"/>
        </w:rPr>
        <w:t>адиционную 4-х-балльную шкалу</w:t>
      </w:r>
    </w:p>
    <w:tbl>
      <w:tblPr>
        <w:tblStyle w:val="a5"/>
        <w:tblW w:w="5000" w:type="pct"/>
        <w:tblLook w:val="04A0" w:firstRow="1" w:lastRow="0" w:firstColumn="1" w:lastColumn="0" w:noHBand="0" w:noVBand="1"/>
      </w:tblPr>
      <w:tblGrid>
        <w:gridCol w:w="1918"/>
        <w:gridCol w:w="2595"/>
        <w:gridCol w:w="2353"/>
        <w:gridCol w:w="1920"/>
        <w:gridCol w:w="1918"/>
      </w:tblGrid>
      <w:tr w:rsidR="00BA7716" w:rsidRPr="0047034D" w:rsidTr="00BA7716">
        <w:tc>
          <w:tcPr>
            <w:tcW w:w="896"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Традиционная оценка</w:t>
            </w:r>
          </w:p>
        </w:tc>
        <w:tc>
          <w:tcPr>
            <w:tcW w:w="1212" w:type="pct"/>
          </w:tcPr>
          <w:p w:rsidR="0047034D" w:rsidRPr="0047034D" w:rsidRDefault="00BA7716" w:rsidP="00BA7716">
            <w:pPr>
              <w:spacing w:line="360" w:lineRule="auto"/>
              <w:jc w:val="center"/>
              <w:rPr>
                <w:rFonts w:ascii="Times New Roman" w:hAnsi="Times New Roman" w:cs="Times New Roman"/>
                <w:sz w:val="24"/>
                <w:szCs w:val="24"/>
              </w:rPr>
            </w:pPr>
            <w:r>
              <w:rPr>
                <w:rFonts w:ascii="Times New Roman" w:hAnsi="Times New Roman" w:cs="Times New Roman"/>
                <w:sz w:val="24"/>
                <w:szCs w:val="24"/>
              </w:rPr>
              <w:t>Неудовлетво</w:t>
            </w:r>
            <w:r w:rsidR="0047034D" w:rsidRPr="0047034D">
              <w:rPr>
                <w:rFonts w:ascii="Times New Roman" w:hAnsi="Times New Roman" w:cs="Times New Roman"/>
                <w:sz w:val="24"/>
                <w:szCs w:val="24"/>
              </w:rPr>
              <w:t>рительно</w:t>
            </w:r>
          </w:p>
        </w:tc>
        <w:tc>
          <w:tcPr>
            <w:tcW w:w="1099" w:type="pct"/>
          </w:tcPr>
          <w:p w:rsidR="0047034D" w:rsidRPr="0047034D" w:rsidRDefault="0047034D" w:rsidP="00BA7716">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Удовлетворительно</w:t>
            </w:r>
          </w:p>
        </w:tc>
        <w:tc>
          <w:tcPr>
            <w:tcW w:w="897"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Хорошо</w:t>
            </w:r>
          </w:p>
        </w:tc>
        <w:tc>
          <w:tcPr>
            <w:tcW w:w="896"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отлично</w:t>
            </w:r>
          </w:p>
        </w:tc>
      </w:tr>
      <w:tr w:rsidR="00BA7716" w:rsidRPr="0047034D" w:rsidTr="00BA7716">
        <w:tc>
          <w:tcPr>
            <w:tcW w:w="896"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Число первичных баллов за тест</w:t>
            </w:r>
          </w:p>
        </w:tc>
        <w:tc>
          <w:tcPr>
            <w:tcW w:w="1212"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0 – 10</w:t>
            </w:r>
          </w:p>
        </w:tc>
        <w:tc>
          <w:tcPr>
            <w:tcW w:w="1099"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11 – 17</w:t>
            </w:r>
          </w:p>
        </w:tc>
        <w:tc>
          <w:tcPr>
            <w:tcW w:w="897"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 xml:space="preserve">18 – 23 </w:t>
            </w:r>
          </w:p>
        </w:tc>
        <w:tc>
          <w:tcPr>
            <w:tcW w:w="896" w:type="pct"/>
          </w:tcPr>
          <w:p w:rsidR="0047034D" w:rsidRPr="0047034D" w:rsidRDefault="0047034D" w:rsidP="00D41FE2">
            <w:pPr>
              <w:spacing w:line="360" w:lineRule="auto"/>
              <w:jc w:val="center"/>
              <w:rPr>
                <w:rFonts w:ascii="Times New Roman" w:hAnsi="Times New Roman" w:cs="Times New Roman"/>
                <w:sz w:val="24"/>
                <w:szCs w:val="24"/>
              </w:rPr>
            </w:pPr>
            <w:r w:rsidRPr="0047034D">
              <w:rPr>
                <w:rFonts w:ascii="Times New Roman" w:hAnsi="Times New Roman" w:cs="Times New Roman"/>
                <w:sz w:val="24"/>
                <w:szCs w:val="24"/>
              </w:rPr>
              <w:t>24 – 29</w:t>
            </w:r>
          </w:p>
          <w:p w:rsidR="0047034D" w:rsidRPr="0047034D" w:rsidRDefault="0047034D" w:rsidP="00D41FE2">
            <w:pPr>
              <w:spacing w:line="360" w:lineRule="auto"/>
              <w:jc w:val="center"/>
              <w:rPr>
                <w:rFonts w:ascii="Times New Roman" w:hAnsi="Times New Roman" w:cs="Times New Roman"/>
                <w:sz w:val="24"/>
                <w:szCs w:val="24"/>
              </w:rPr>
            </w:pPr>
          </w:p>
        </w:tc>
      </w:tr>
    </w:tbl>
    <w:p w:rsidR="00A21094" w:rsidRDefault="00A21094" w:rsidP="00BA7716">
      <w:pPr>
        <w:spacing w:after="0" w:line="360" w:lineRule="auto"/>
        <w:jc w:val="right"/>
        <w:rPr>
          <w:rFonts w:ascii="Times New Roman" w:hAnsi="Times New Roman" w:cs="Times New Roman"/>
          <w:b/>
          <w:i/>
          <w:color w:val="000000"/>
          <w:sz w:val="24"/>
          <w:szCs w:val="24"/>
        </w:rPr>
      </w:pPr>
    </w:p>
    <w:p w:rsidR="0047034D" w:rsidRPr="0047034D" w:rsidRDefault="00BA7716" w:rsidP="00BA7716">
      <w:pPr>
        <w:spacing w:after="0" w:line="360" w:lineRule="auto"/>
        <w:jc w:val="right"/>
        <w:rPr>
          <w:rFonts w:ascii="Times New Roman" w:hAnsi="Times New Roman" w:cs="Times New Roman"/>
          <w:b/>
          <w:i/>
          <w:sz w:val="24"/>
          <w:szCs w:val="24"/>
        </w:rPr>
      </w:pPr>
      <w:r w:rsidRPr="0047034D">
        <w:rPr>
          <w:rFonts w:ascii="Times New Roman" w:hAnsi="Times New Roman" w:cs="Times New Roman"/>
          <w:b/>
          <w:i/>
          <w:color w:val="000000"/>
          <w:sz w:val="24"/>
          <w:szCs w:val="24"/>
        </w:rPr>
        <w:t>Таблица 6</w:t>
      </w:r>
    </w:p>
    <w:p w:rsidR="0047034D" w:rsidRPr="0047034D" w:rsidRDefault="0047034D" w:rsidP="00BA7716">
      <w:pPr>
        <w:spacing w:after="0" w:line="360" w:lineRule="auto"/>
        <w:jc w:val="center"/>
        <w:rPr>
          <w:rFonts w:ascii="Times New Roman" w:hAnsi="Times New Roman" w:cs="Times New Roman"/>
          <w:b/>
          <w:color w:val="000000"/>
          <w:sz w:val="24"/>
          <w:szCs w:val="24"/>
          <w:lang w:val="en-US"/>
        </w:rPr>
      </w:pPr>
      <w:r w:rsidRPr="0047034D">
        <w:rPr>
          <w:rFonts w:ascii="Times New Roman" w:hAnsi="Times New Roman" w:cs="Times New Roman"/>
          <w:b/>
          <w:bCs/>
          <w:color w:val="000000"/>
          <w:sz w:val="24"/>
          <w:szCs w:val="24"/>
        </w:rPr>
        <w:t>Обобщённый план теста</w:t>
      </w:r>
    </w:p>
    <w:tbl>
      <w:tblPr>
        <w:tblStyle w:val="a5"/>
        <w:tblW w:w="5000" w:type="pct"/>
        <w:tblLook w:val="04A0" w:firstRow="1" w:lastRow="0" w:firstColumn="1" w:lastColumn="0" w:noHBand="0" w:noVBand="1"/>
      </w:tblPr>
      <w:tblGrid>
        <w:gridCol w:w="1621"/>
        <w:gridCol w:w="1753"/>
        <w:gridCol w:w="1753"/>
        <w:gridCol w:w="1612"/>
        <w:gridCol w:w="1779"/>
        <w:gridCol w:w="2186"/>
      </w:tblGrid>
      <w:tr w:rsidR="0047034D" w:rsidRPr="0047034D" w:rsidTr="00BA7716">
        <w:tc>
          <w:tcPr>
            <w:tcW w:w="757"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color w:val="000000"/>
                <w:sz w:val="24"/>
                <w:szCs w:val="24"/>
              </w:rPr>
              <w:t xml:space="preserve">Задания </w:t>
            </w:r>
          </w:p>
        </w:tc>
        <w:tc>
          <w:tcPr>
            <w:tcW w:w="819"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bCs/>
                <w:color w:val="000000"/>
                <w:sz w:val="24"/>
                <w:szCs w:val="24"/>
              </w:rPr>
              <w:t xml:space="preserve">Элемент содержания </w:t>
            </w:r>
          </w:p>
        </w:tc>
        <w:tc>
          <w:tcPr>
            <w:tcW w:w="819"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bCs/>
                <w:color w:val="000000"/>
                <w:sz w:val="24"/>
                <w:szCs w:val="24"/>
              </w:rPr>
              <w:t xml:space="preserve">Уровень освоения содержания </w:t>
            </w:r>
          </w:p>
        </w:tc>
        <w:tc>
          <w:tcPr>
            <w:tcW w:w="753"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bCs/>
                <w:color w:val="000000"/>
                <w:sz w:val="24"/>
                <w:szCs w:val="24"/>
              </w:rPr>
              <w:t xml:space="preserve">Тип задания </w:t>
            </w:r>
          </w:p>
        </w:tc>
        <w:tc>
          <w:tcPr>
            <w:tcW w:w="831"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bCs/>
                <w:color w:val="000000"/>
                <w:sz w:val="24"/>
                <w:szCs w:val="24"/>
              </w:rPr>
              <w:t xml:space="preserve">Время выполнения задания (мин.) </w:t>
            </w:r>
          </w:p>
        </w:tc>
        <w:tc>
          <w:tcPr>
            <w:tcW w:w="1021" w:type="pct"/>
          </w:tcPr>
          <w:p w:rsidR="0047034D" w:rsidRPr="0047034D" w:rsidRDefault="0047034D" w:rsidP="00D41FE2">
            <w:pPr>
              <w:autoSpaceDE w:val="0"/>
              <w:autoSpaceDN w:val="0"/>
              <w:adjustRightInd w:val="0"/>
              <w:spacing w:line="360" w:lineRule="auto"/>
              <w:rPr>
                <w:rFonts w:ascii="Times New Roman" w:hAnsi="Times New Roman" w:cs="Times New Roman"/>
                <w:color w:val="000000"/>
                <w:sz w:val="24"/>
                <w:szCs w:val="24"/>
              </w:rPr>
            </w:pPr>
            <w:r w:rsidRPr="0047034D">
              <w:rPr>
                <w:rFonts w:ascii="Times New Roman" w:hAnsi="Times New Roman" w:cs="Times New Roman"/>
                <w:bCs/>
                <w:color w:val="000000"/>
                <w:sz w:val="24"/>
                <w:szCs w:val="24"/>
              </w:rPr>
              <w:t xml:space="preserve">Максимальный балл за выполнение задания </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4</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6</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lastRenderedPageBreak/>
              <w:t>7</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ОВ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8</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МВ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9</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МВ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10</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МВ</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14</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2.3</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15</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4</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16</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КРО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4</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17</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УС</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8</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18</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УС</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8</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19</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3.2</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СКО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15</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20</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3.1</w:t>
            </w:r>
          </w:p>
        </w:tc>
        <w:tc>
          <w:tcPr>
            <w:tcW w:w="819"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w:t>
            </w:r>
          </w:p>
        </w:tc>
        <w:tc>
          <w:tcPr>
            <w:tcW w:w="753"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СКО</w:t>
            </w: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21</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3</w:t>
            </w:r>
          </w:p>
        </w:tc>
      </w:tr>
      <w:tr w:rsidR="0047034D" w:rsidRPr="0047034D" w:rsidTr="00BA7716">
        <w:tc>
          <w:tcPr>
            <w:tcW w:w="757"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Итого</w:t>
            </w:r>
          </w:p>
        </w:tc>
        <w:tc>
          <w:tcPr>
            <w:tcW w:w="819" w:type="pct"/>
          </w:tcPr>
          <w:p w:rsidR="0047034D" w:rsidRPr="0047034D" w:rsidRDefault="0047034D" w:rsidP="00D41FE2">
            <w:pPr>
              <w:spacing w:line="360" w:lineRule="auto"/>
              <w:rPr>
                <w:rFonts w:ascii="Times New Roman" w:hAnsi="Times New Roman" w:cs="Times New Roman"/>
                <w:sz w:val="24"/>
                <w:szCs w:val="24"/>
              </w:rPr>
            </w:pPr>
          </w:p>
        </w:tc>
        <w:tc>
          <w:tcPr>
            <w:tcW w:w="819" w:type="pct"/>
          </w:tcPr>
          <w:p w:rsidR="0047034D" w:rsidRPr="0047034D" w:rsidRDefault="0047034D" w:rsidP="00D41FE2">
            <w:pPr>
              <w:spacing w:line="360" w:lineRule="auto"/>
              <w:rPr>
                <w:rFonts w:ascii="Times New Roman" w:hAnsi="Times New Roman" w:cs="Times New Roman"/>
                <w:sz w:val="24"/>
                <w:szCs w:val="24"/>
              </w:rPr>
            </w:pPr>
          </w:p>
        </w:tc>
        <w:tc>
          <w:tcPr>
            <w:tcW w:w="753" w:type="pct"/>
          </w:tcPr>
          <w:p w:rsidR="0047034D" w:rsidRPr="0047034D" w:rsidRDefault="0047034D" w:rsidP="00D41FE2">
            <w:pPr>
              <w:spacing w:line="360" w:lineRule="auto"/>
              <w:rPr>
                <w:rFonts w:ascii="Times New Roman" w:hAnsi="Times New Roman" w:cs="Times New Roman"/>
                <w:sz w:val="24"/>
                <w:szCs w:val="24"/>
              </w:rPr>
            </w:pPr>
          </w:p>
        </w:tc>
        <w:tc>
          <w:tcPr>
            <w:tcW w:w="83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120</w:t>
            </w:r>
          </w:p>
        </w:tc>
        <w:tc>
          <w:tcPr>
            <w:tcW w:w="1021" w:type="pct"/>
          </w:tcPr>
          <w:p w:rsidR="0047034D" w:rsidRPr="0047034D" w:rsidRDefault="0047034D" w:rsidP="00D41FE2">
            <w:pPr>
              <w:spacing w:line="360" w:lineRule="auto"/>
              <w:rPr>
                <w:rFonts w:ascii="Times New Roman" w:hAnsi="Times New Roman" w:cs="Times New Roman"/>
                <w:sz w:val="24"/>
                <w:szCs w:val="24"/>
              </w:rPr>
            </w:pPr>
            <w:r w:rsidRPr="0047034D">
              <w:rPr>
                <w:rFonts w:ascii="Times New Roman" w:hAnsi="Times New Roman" w:cs="Times New Roman"/>
                <w:sz w:val="24"/>
                <w:szCs w:val="24"/>
              </w:rPr>
              <w:t>29</w:t>
            </w:r>
          </w:p>
        </w:tc>
      </w:tr>
    </w:tbl>
    <w:p w:rsidR="0047034D" w:rsidRPr="0047034D" w:rsidRDefault="0047034D" w:rsidP="00D41FE2">
      <w:pPr>
        <w:spacing w:after="0" w:line="360" w:lineRule="auto"/>
        <w:rPr>
          <w:rFonts w:ascii="Times New Roman" w:hAnsi="Times New Roman" w:cs="Times New Roman"/>
          <w:sz w:val="24"/>
          <w:szCs w:val="24"/>
        </w:rPr>
      </w:pPr>
    </w:p>
    <w:p w:rsidR="00BA7716" w:rsidRDefault="00BA7716" w:rsidP="00BA7716">
      <w:pPr>
        <w:spacing w:after="0" w:line="360" w:lineRule="auto"/>
        <w:ind w:firstLine="708"/>
        <w:jc w:val="both"/>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В</w:t>
      </w:r>
      <w:r w:rsidRPr="00BA7716">
        <w:rPr>
          <w:rFonts w:ascii="Times New Roman" w:eastAsiaTheme="majorEastAsia" w:hAnsi="Times New Roman" w:cs="Times New Roman"/>
          <w:color w:val="000000" w:themeColor="text1"/>
          <w:kern w:val="24"/>
          <w:sz w:val="24"/>
          <w:szCs w:val="24"/>
        </w:rPr>
        <w:t xml:space="preserve">ыводы из опыта реализации </w:t>
      </w:r>
      <w:r>
        <w:rPr>
          <w:rFonts w:ascii="Times New Roman" w:eastAsiaTheme="majorEastAsia" w:hAnsi="Times New Roman" w:cs="Times New Roman"/>
          <w:color w:val="000000" w:themeColor="text1"/>
          <w:kern w:val="24"/>
          <w:sz w:val="24"/>
          <w:szCs w:val="24"/>
        </w:rPr>
        <w:t>э</w:t>
      </w:r>
      <w:r w:rsidRPr="00BA7716">
        <w:rPr>
          <w:rFonts w:ascii="Times New Roman" w:eastAsiaTheme="majorEastAsia" w:hAnsi="Times New Roman" w:cs="Times New Roman"/>
          <w:color w:val="000000" w:themeColor="text1"/>
          <w:kern w:val="24"/>
          <w:sz w:val="24"/>
          <w:szCs w:val="24"/>
        </w:rPr>
        <w:t>ксперимента</w:t>
      </w:r>
      <w:r>
        <w:rPr>
          <w:rFonts w:ascii="Times New Roman" w:eastAsiaTheme="majorEastAsia" w:hAnsi="Times New Roman" w:cs="Times New Roman"/>
          <w:color w:val="000000" w:themeColor="text1"/>
          <w:kern w:val="24"/>
          <w:sz w:val="24"/>
          <w:szCs w:val="24"/>
        </w:rPr>
        <w:t>:</w:t>
      </w:r>
    </w:p>
    <w:p w:rsidR="00BA7716" w:rsidRDefault="00051ADD" w:rsidP="00BA7716">
      <w:pPr>
        <w:pStyle w:val="a3"/>
        <w:numPr>
          <w:ilvl w:val="0"/>
          <w:numId w:val="11"/>
        </w:numPr>
        <w:spacing w:line="360" w:lineRule="auto"/>
        <w:jc w:val="both"/>
        <w:rPr>
          <w:rFonts w:eastAsiaTheme="majorEastAsia"/>
          <w:color w:val="000000" w:themeColor="text1"/>
          <w:kern w:val="24"/>
        </w:rPr>
      </w:pPr>
      <w:r>
        <w:rPr>
          <w:rFonts w:eastAsiaTheme="majorEastAsia"/>
          <w:color w:val="000000" w:themeColor="text1"/>
          <w:kern w:val="24"/>
        </w:rPr>
        <w:t xml:space="preserve">Точнее </w:t>
      </w:r>
      <w:r w:rsidR="00BA7716" w:rsidRPr="00BA7716">
        <w:rPr>
          <w:rFonts w:eastAsiaTheme="majorEastAsia"/>
          <w:color w:val="000000" w:themeColor="text1"/>
          <w:kern w:val="24"/>
        </w:rPr>
        <w:t>согласовать спецификацию на уровне отбора содержания</w:t>
      </w:r>
      <w:r>
        <w:rPr>
          <w:rFonts w:eastAsiaTheme="majorEastAsia"/>
          <w:color w:val="000000" w:themeColor="text1"/>
          <w:kern w:val="24"/>
        </w:rPr>
        <w:t xml:space="preserve">, с целью получения </w:t>
      </w:r>
      <w:r w:rsidR="00BA7716" w:rsidRPr="00BA7716">
        <w:rPr>
          <w:rFonts w:eastAsiaTheme="majorEastAsia"/>
          <w:color w:val="000000" w:themeColor="text1"/>
          <w:kern w:val="24"/>
        </w:rPr>
        <w:t>параллельн</w:t>
      </w:r>
      <w:r>
        <w:rPr>
          <w:rFonts w:eastAsiaTheme="majorEastAsia"/>
          <w:color w:val="000000" w:themeColor="text1"/>
          <w:kern w:val="24"/>
        </w:rPr>
        <w:t xml:space="preserve">ых </w:t>
      </w:r>
      <w:r w:rsidR="00BA7716" w:rsidRPr="00BA7716">
        <w:rPr>
          <w:rFonts w:eastAsiaTheme="majorEastAsia"/>
          <w:color w:val="000000" w:themeColor="text1"/>
          <w:kern w:val="24"/>
        </w:rPr>
        <w:t>вариант</w:t>
      </w:r>
      <w:r>
        <w:rPr>
          <w:rFonts w:eastAsiaTheme="majorEastAsia"/>
          <w:color w:val="000000" w:themeColor="text1"/>
          <w:kern w:val="24"/>
        </w:rPr>
        <w:t>ов</w:t>
      </w:r>
      <w:r w:rsidR="00BA7716" w:rsidRPr="00BA7716">
        <w:rPr>
          <w:rFonts w:eastAsiaTheme="majorEastAsia"/>
          <w:color w:val="000000" w:themeColor="text1"/>
          <w:kern w:val="24"/>
        </w:rPr>
        <w:t xml:space="preserve"> теста.</w:t>
      </w:r>
    </w:p>
    <w:p w:rsidR="00BA7716" w:rsidRDefault="00BA7716" w:rsidP="00BA7716">
      <w:pPr>
        <w:pStyle w:val="a3"/>
        <w:numPr>
          <w:ilvl w:val="0"/>
          <w:numId w:val="11"/>
        </w:numPr>
        <w:spacing w:line="360" w:lineRule="auto"/>
        <w:jc w:val="both"/>
        <w:rPr>
          <w:rFonts w:eastAsiaTheme="majorEastAsia"/>
          <w:color w:val="000000" w:themeColor="text1"/>
          <w:kern w:val="24"/>
        </w:rPr>
      </w:pPr>
      <w:r w:rsidRPr="00BA7716">
        <w:rPr>
          <w:rFonts w:eastAsiaTheme="majorEastAsia"/>
          <w:color w:val="000000" w:themeColor="text1"/>
          <w:kern w:val="24"/>
        </w:rPr>
        <w:t>Необходима первичная содержательная экспертиза разработанных заданий на понятность, на уровень, на выбранное содержание, на однозначность ответа</w:t>
      </w:r>
      <w:r>
        <w:rPr>
          <w:rFonts w:eastAsiaTheme="majorEastAsia"/>
          <w:color w:val="000000" w:themeColor="text1"/>
          <w:kern w:val="24"/>
        </w:rPr>
        <w:t>.</w:t>
      </w:r>
    </w:p>
    <w:p w:rsidR="00051ADD" w:rsidRPr="00051ADD" w:rsidRDefault="00051ADD" w:rsidP="00051ADD">
      <w:pPr>
        <w:pStyle w:val="a3"/>
        <w:numPr>
          <w:ilvl w:val="0"/>
          <w:numId w:val="11"/>
        </w:numPr>
        <w:spacing w:line="360" w:lineRule="auto"/>
        <w:jc w:val="both"/>
        <w:rPr>
          <w:rFonts w:eastAsiaTheme="majorEastAsia"/>
          <w:color w:val="000000" w:themeColor="text1"/>
          <w:kern w:val="24"/>
        </w:rPr>
      </w:pPr>
      <w:r>
        <w:rPr>
          <w:rFonts w:eastAsiaTheme="majorEastAsia"/>
          <w:color w:val="000000" w:themeColor="text1"/>
          <w:kern w:val="24"/>
        </w:rPr>
        <w:t xml:space="preserve">Учитывать равномерное </w:t>
      </w:r>
      <w:r w:rsidRPr="00051ADD">
        <w:rPr>
          <w:rFonts w:eastAsiaTheme="majorEastAsia"/>
          <w:color w:val="000000" w:themeColor="text1"/>
          <w:kern w:val="24"/>
        </w:rPr>
        <w:t>распределени</w:t>
      </w:r>
      <w:r>
        <w:rPr>
          <w:rFonts w:eastAsiaTheme="majorEastAsia"/>
          <w:color w:val="000000" w:themeColor="text1"/>
          <w:kern w:val="24"/>
        </w:rPr>
        <w:t xml:space="preserve">е </w:t>
      </w:r>
      <w:r w:rsidRPr="00051ADD">
        <w:rPr>
          <w:rFonts w:eastAsiaTheme="majorEastAsia"/>
          <w:color w:val="000000" w:themeColor="text1"/>
          <w:kern w:val="24"/>
        </w:rPr>
        <w:t xml:space="preserve"> заданий по уровням сложности (немного простых, немного сложных, основная масса – средние)</w:t>
      </w:r>
      <w:r>
        <w:rPr>
          <w:rFonts w:eastAsiaTheme="majorEastAsia"/>
          <w:color w:val="000000" w:themeColor="text1"/>
          <w:kern w:val="24"/>
        </w:rPr>
        <w:t>.</w:t>
      </w:r>
    </w:p>
    <w:p w:rsidR="0047034D" w:rsidRPr="001B46A1" w:rsidRDefault="00BA7716" w:rsidP="00BA7716">
      <w:pPr>
        <w:pStyle w:val="a3"/>
        <w:numPr>
          <w:ilvl w:val="0"/>
          <w:numId w:val="11"/>
        </w:numPr>
        <w:spacing w:line="360" w:lineRule="auto"/>
        <w:jc w:val="both"/>
        <w:rPr>
          <w:rFonts w:eastAsiaTheme="majorEastAsia"/>
          <w:color w:val="000000" w:themeColor="text1"/>
          <w:kern w:val="24"/>
        </w:rPr>
      </w:pPr>
      <w:r w:rsidRPr="001B46A1">
        <w:rPr>
          <w:rFonts w:eastAsiaTheme="majorEastAsia"/>
          <w:color w:val="000000" w:themeColor="text1"/>
          <w:kern w:val="24"/>
        </w:rPr>
        <w:t>Необходим</w:t>
      </w:r>
      <w:r w:rsidR="001B46A1">
        <w:rPr>
          <w:rFonts w:eastAsiaTheme="majorEastAsia"/>
          <w:color w:val="000000" w:themeColor="text1"/>
          <w:kern w:val="24"/>
        </w:rPr>
        <w:t>ы</w:t>
      </w:r>
      <w:r w:rsidRPr="001B46A1">
        <w:rPr>
          <w:rFonts w:eastAsiaTheme="majorEastAsia"/>
          <w:color w:val="000000" w:themeColor="text1"/>
          <w:kern w:val="24"/>
        </w:rPr>
        <w:t xml:space="preserve"> апробация демоверсии теста на студентах</w:t>
      </w:r>
      <w:r w:rsidR="001B46A1">
        <w:rPr>
          <w:rFonts w:eastAsiaTheme="majorEastAsia"/>
          <w:color w:val="000000" w:themeColor="text1"/>
          <w:kern w:val="24"/>
        </w:rPr>
        <w:t xml:space="preserve">, </w:t>
      </w:r>
      <w:r w:rsidRPr="001B46A1">
        <w:rPr>
          <w:rFonts w:eastAsiaTheme="majorEastAsia"/>
          <w:color w:val="000000" w:themeColor="text1"/>
          <w:kern w:val="24"/>
        </w:rPr>
        <w:t>эталоны ответа, шкалы для каждого задания теста</w:t>
      </w:r>
      <w:r w:rsidR="00051ADD" w:rsidRPr="001B46A1">
        <w:rPr>
          <w:rFonts w:eastAsiaTheme="majorEastAsia"/>
          <w:color w:val="000000" w:themeColor="text1"/>
          <w:kern w:val="24"/>
        </w:rPr>
        <w:t>.</w:t>
      </w:r>
    </w:p>
    <w:p w:rsidR="00A0726E" w:rsidRPr="001B46A1" w:rsidRDefault="00A0726E" w:rsidP="00A0726E">
      <w:pPr>
        <w:spacing w:after="0" w:line="360" w:lineRule="auto"/>
        <w:ind w:firstLine="708"/>
        <w:jc w:val="both"/>
        <w:rPr>
          <w:rFonts w:ascii="Times New Roman" w:eastAsiaTheme="majorEastAsia" w:hAnsi="Times New Roman" w:cs="Times New Roman"/>
          <w:b/>
          <w:color w:val="000000" w:themeColor="text1"/>
          <w:kern w:val="24"/>
          <w:sz w:val="24"/>
          <w:szCs w:val="24"/>
        </w:rPr>
      </w:pPr>
    </w:p>
    <w:p w:rsidR="00A0726E" w:rsidRPr="00A0726E" w:rsidRDefault="00A0726E" w:rsidP="00A0726E">
      <w:pPr>
        <w:spacing w:after="0" w:line="360" w:lineRule="auto"/>
        <w:ind w:firstLine="708"/>
        <w:jc w:val="both"/>
        <w:rPr>
          <w:rFonts w:ascii="Times New Roman" w:eastAsiaTheme="majorEastAsia" w:hAnsi="Times New Roman" w:cs="Times New Roman"/>
          <w:b/>
          <w:color w:val="000000" w:themeColor="text1"/>
          <w:kern w:val="24"/>
          <w:sz w:val="24"/>
          <w:szCs w:val="24"/>
        </w:rPr>
      </w:pPr>
      <w:r w:rsidRPr="00A0726E">
        <w:rPr>
          <w:rFonts w:ascii="Times New Roman" w:eastAsiaTheme="majorEastAsia" w:hAnsi="Times New Roman" w:cs="Times New Roman"/>
          <w:b/>
          <w:color w:val="000000" w:themeColor="text1"/>
          <w:kern w:val="24"/>
          <w:sz w:val="24"/>
          <w:szCs w:val="24"/>
        </w:rPr>
        <w:t>Список литературы:</w:t>
      </w:r>
    </w:p>
    <w:p w:rsidR="001B46A1" w:rsidRDefault="00A0726E" w:rsidP="001B46A1">
      <w:pPr>
        <w:spacing w:after="0" w:line="360" w:lineRule="auto"/>
        <w:ind w:firstLine="708"/>
        <w:jc w:val="both"/>
        <w:rPr>
          <w:rFonts w:ascii="Times New Roman" w:eastAsiaTheme="majorEastAsia" w:hAnsi="Times New Roman" w:cs="Times New Roman"/>
          <w:color w:val="000000" w:themeColor="text1"/>
          <w:kern w:val="24"/>
          <w:sz w:val="24"/>
          <w:szCs w:val="24"/>
        </w:rPr>
      </w:pPr>
      <w:r w:rsidRPr="00A0726E">
        <w:rPr>
          <w:rFonts w:ascii="Times New Roman" w:eastAsiaTheme="majorEastAsia" w:hAnsi="Times New Roman" w:cs="Times New Roman"/>
          <w:color w:val="000000" w:themeColor="text1"/>
          <w:kern w:val="24"/>
          <w:sz w:val="24"/>
          <w:szCs w:val="24"/>
        </w:rPr>
        <w:t xml:space="preserve">1. </w:t>
      </w:r>
      <w:r w:rsidR="001B46A1" w:rsidRPr="001B46A1">
        <w:rPr>
          <w:rFonts w:ascii="Times New Roman" w:eastAsiaTheme="majorEastAsia" w:hAnsi="Times New Roman" w:cs="Times New Roman"/>
          <w:color w:val="000000" w:themeColor="text1"/>
          <w:kern w:val="24"/>
          <w:sz w:val="24"/>
          <w:szCs w:val="24"/>
        </w:rPr>
        <w:t>М.В.</w:t>
      </w:r>
      <w:r w:rsidR="001B46A1">
        <w:rPr>
          <w:rFonts w:ascii="Times New Roman" w:eastAsiaTheme="majorEastAsia" w:hAnsi="Times New Roman" w:cs="Times New Roman"/>
          <w:color w:val="000000" w:themeColor="text1"/>
          <w:kern w:val="24"/>
          <w:sz w:val="24"/>
          <w:szCs w:val="24"/>
        </w:rPr>
        <w:t xml:space="preserve"> </w:t>
      </w:r>
      <w:r w:rsidR="001B46A1" w:rsidRPr="001B46A1">
        <w:rPr>
          <w:rFonts w:ascii="Times New Roman" w:eastAsiaTheme="majorEastAsia" w:hAnsi="Times New Roman" w:cs="Times New Roman"/>
          <w:color w:val="000000" w:themeColor="text1"/>
          <w:kern w:val="24"/>
          <w:sz w:val="24"/>
          <w:szCs w:val="24"/>
        </w:rPr>
        <w:t>Долгих</w:t>
      </w:r>
      <w:r w:rsidR="001B46A1">
        <w:rPr>
          <w:rFonts w:ascii="Times New Roman" w:eastAsiaTheme="majorEastAsia" w:hAnsi="Times New Roman" w:cs="Times New Roman"/>
          <w:color w:val="000000" w:themeColor="text1"/>
          <w:kern w:val="24"/>
          <w:sz w:val="24"/>
          <w:szCs w:val="24"/>
        </w:rPr>
        <w:t>. Формирование фонда оценочных средств как необходимого условия реализации основной профессиональной образовательной</w:t>
      </w:r>
      <w:r w:rsidR="001B46A1">
        <w:rPr>
          <w:rFonts w:ascii="Times New Roman" w:eastAsiaTheme="majorEastAsia" w:hAnsi="Times New Roman" w:cs="Times New Roman"/>
          <w:color w:val="000000" w:themeColor="text1"/>
          <w:kern w:val="24"/>
          <w:sz w:val="24"/>
          <w:szCs w:val="24"/>
        </w:rPr>
        <w:tab/>
        <w:t xml:space="preserve"> программы. </w:t>
      </w:r>
      <w:r w:rsidR="001B46A1" w:rsidRPr="001B46A1">
        <w:rPr>
          <w:rFonts w:ascii="Times New Roman" w:eastAsiaTheme="majorEastAsia" w:hAnsi="Times New Roman" w:cs="Times New Roman"/>
          <w:color w:val="000000" w:themeColor="text1"/>
          <w:kern w:val="24"/>
          <w:sz w:val="24"/>
          <w:szCs w:val="24"/>
        </w:rPr>
        <w:t>Вестник Южно-Уральского профессионального института. 2014. № 1 (13). С. 36-45.</w:t>
      </w:r>
    </w:p>
    <w:p w:rsidR="00A0726E" w:rsidRDefault="001B46A1" w:rsidP="00A0726E">
      <w:pPr>
        <w:spacing w:after="0" w:line="360" w:lineRule="auto"/>
        <w:ind w:firstLine="708"/>
        <w:jc w:val="both"/>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 xml:space="preserve">2. </w:t>
      </w:r>
      <w:r w:rsidR="00A0726E" w:rsidRPr="00A0726E">
        <w:rPr>
          <w:rFonts w:ascii="Times New Roman" w:eastAsiaTheme="majorEastAsia" w:hAnsi="Times New Roman" w:cs="Times New Roman"/>
          <w:color w:val="000000" w:themeColor="text1"/>
          <w:kern w:val="24"/>
          <w:sz w:val="24"/>
          <w:szCs w:val="24"/>
        </w:rPr>
        <w:t>Н.Ф. Ефремова</w:t>
      </w:r>
      <w:r w:rsidR="00A0726E">
        <w:rPr>
          <w:rFonts w:ascii="Times New Roman" w:eastAsiaTheme="majorEastAsia" w:hAnsi="Times New Roman" w:cs="Times New Roman"/>
          <w:color w:val="000000" w:themeColor="text1"/>
          <w:kern w:val="24"/>
          <w:sz w:val="24"/>
          <w:szCs w:val="24"/>
        </w:rPr>
        <w:t xml:space="preserve">, </w:t>
      </w:r>
      <w:r w:rsidR="00A0726E" w:rsidRPr="00A0726E">
        <w:rPr>
          <w:rFonts w:ascii="Times New Roman" w:eastAsiaTheme="majorEastAsia" w:hAnsi="Times New Roman" w:cs="Times New Roman"/>
          <w:color w:val="000000" w:themeColor="text1"/>
          <w:kern w:val="24"/>
          <w:sz w:val="24"/>
          <w:szCs w:val="24"/>
        </w:rPr>
        <w:t xml:space="preserve"> Б.Ч</w:t>
      </w:r>
      <w:r w:rsidR="00A0726E">
        <w:rPr>
          <w:rFonts w:ascii="Times New Roman" w:eastAsiaTheme="majorEastAsia" w:hAnsi="Times New Roman" w:cs="Times New Roman"/>
          <w:color w:val="000000" w:themeColor="text1"/>
          <w:kern w:val="24"/>
          <w:sz w:val="24"/>
          <w:szCs w:val="24"/>
        </w:rPr>
        <w:t xml:space="preserve">. </w:t>
      </w:r>
      <w:r w:rsidR="00A0726E" w:rsidRPr="00A0726E">
        <w:rPr>
          <w:rFonts w:ascii="Times New Roman" w:eastAsiaTheme="majorEastAsia" w:hAnsi="Times New Roman" w:cs="Times New Roman"/>
          <w:color w:val="000000" w:themeColor="text1"/>
          <w:kern w:val="24"/>
          <w:sz w:val="24"/>
          <w:szCs w:val="24"/>
        </w:rPr>
        <w:t xml:space="preserve"> </w:t>
      </w:r>
      <w:proofErr w:type="spellStart"/>
      <w:r w:rsidR="00A0726E" w:rsidRPr="00A0726E">
        <w:rPr>
          <w:rFonts w:ascii="Times New Roman" w:eastAsiaTheme="majorEastAsia" w:hAnsi="Times New Roman" w:cs="Times New Roman"/>
          <w:color w:val="000000" w:themeColor="text1"/>
          <w:kern w:val="24"/>
          <w:sz w:val="24"/>
          <w:szCs w:val="24"/>
        </w:rPr>
        <w:t>Месхи</w:t>
      </w:r>
      <w:proofErr w:type="spellEnd"/>
      <w:r w:rsidR="00A0726E" w:rsidRPr="00A0726E">
        <w:rPr>
          <w:rFonts w:ascii="Times New Roman" w:eastAsiaTheme="majorEastAsia" w:hAnsi="Times New Roman" w:cs="Times New Roman"/>
          <w:color w:val="000000" w:themeColor="text1"/>
          <w:kern w:val="24"/>
          <w:sz w:val="24"/>
          <w:szCs w:val="24"/>
        </w:rPr>
        <w:t xml:space="preserve">. </w:t>
      </w:r>
      <w:r w:rsidR="00A0726E">
        <w:rPr>
          <w:rFonts w:ascii="Times New Roman" w:eastAsiaTheme="majorEastAsia" w:hAnsi="Times New Roman" w:cs="Times New Roman"/>
          <w:color w:val="000000" w:themeColor="text1"/>
          <w:kern w:val="24"/>
          <w:sz w:val="24"/>
          <w:szCs w:val="24"/>
        </w:rPr>
        <w:t>Системность и преемственность в формировании фонда оценочных средств технического вуза</w:t>
      </w:r>
      <w:r>
        <w:rPr>
          <w:rFonts w:ascii="Times New Roman" w:eastAsiaTheme="majorEastAsia" w:hAnsi="Times New Roman" w:cs="Times New Roman"/>
          <w:color w:val="000000" w:themeColor="text1"/>
          <w:kern w:val="24"/>
          <w:sz w:val="24"/>
          <w:szCs w:val="24"/>
        </w:rPr>
        <w:t>.</w:t>
      </w:r>
      <w:r w:rsidR="00A0726E">
        <w:rPr>
          <w:rFonts w:ascii="Times New Roman" w:eastAsiaTheme="majorEastAsia" w:hAnsi="Times New Roman" w:cs="Times New Roman"/>
          <w:color w:val="000000" w:themeColor="text1"/>
          <w:kern w:val="24"/>
          <w:sz w:val="24"/>
          <w:szCs w:val="24"/>
        </w:rPr>
        <w:t xml:space="preserve"> </w:t>
      </w:r>
      <w:r w:rsidR="00A0726E" w:rsidRPr="00A0726E">
        <w:rPr>
          <w:rFonts w:ascii="Times New Roman" w:eastAsiaTheme="majorEastAsia" w:hAnsi="Times New Roman" w:cs="Times New Roman"/>
          <w:color w:val="000000" w:themeColor="text1"/>
          <w:kern w:val="24"/>
          <w:sz w:val="24"/>
          <w:szCs w:val="24"/>
        </w:rPr>
        <w:t>Совет ректоров. 2011. № 5. С. 33-40.</w:t>
      </w:r>
    </w:p>
    <w:sectPr w:rsidR="00A0726E" w:rsidSect="004B55CC">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53"/>
    <w:multiLevelType w:val="hybridMultilevel"/>
    <w:tmpl w:val="0B74A116"/>
    <w:lvl w:ilvl="0" w:tplc="714879CE">
      <w:start w:val="1"/>
      <w:numFmt w:val="bullet"/>
      <w:lvlText w:val="•"/>
      <w:lvlJc w:val="left"/>
      <w:pPr>
        <w:tabs>
          <w:tab w:val="num" w:pos="720"/>
        </w:tabs>
        <w:ind w:left="720" w:hanging="360"/>
      </w:pPr>
      <w:rPr>
        <w:rFonts w:ascii="Arial" w:hAnsi="Arial" w:hint="default"/>
      </w:rPr>
    </w:lvl>
    <w:lvl w:ilvl="1" w:tplc="6BA073D4" w:tentative="1">
      <w:start w:val="1"/>
      <w:numFmt w:val="bullet"/>
      <w:lvlText w:val="•"/>
      <w:lvlJc w:val="left"/>
      <w:pPr>
        <w:tabs>
          <w:tab w:val="num" w:pos="1440"/>
        </w:tabs>
        <w:ind w:left="1440" w:hanging="360"/>
      </w:pPr>
      <w:rPr>
        <w:rFonts w:ascii="Arial" w:hAnsi="Arial" w:hint="default"/>
      </w:rPr>
    </w:lvl>
    <w:lvl w:ilvl="2" w:tplc="E8CC949E" w:tentative="1">
      <w:start w:val="1"/>
      <w:numFmt w:val="bullet"/>
      <w:lvlText w:val="•"/>
      <w:lvlJc w:val="left"/>
      <w:pPr>
        <w:tabs>
          <w:tab w:val="num" w:pos="2160"/>
        </w:tabs>
        <w:ind w:left="2160" w:hanging="360"/>
      </w:pPr>
      <w:rPr>
        <w:rFonts w:ascii="Arial" w:hAnsi="Arial" w:hint="default"/>
      </w:rPr>
    </w:lvl>
    <w:lvl w:ilvl="3" w:tplc="F2CABBD4" w:tentative="1">
      <w:start w:val="1"/>
      <w:numFmt w:val="bullet"/>
      <w:lvlText w:val="•"/>
      <w:lvlJc w:val="left"/>
      <w:pPr>
        <w:tabs>
          <w:tab w:val="num" w:pos="2880"/>
        </w:tabs>
        <w:ind w:left="2880" w:hanging="360"/>
      </w:pPr>
      <w:rPr>
        <w:rFonts w:ascii="Arial" w:hAnsi="Arial" w:hint="default"/>
      </w:rPr>
    </w:lvl>
    <w:lvl w:ilvl="4" w:tplc="23EED026" w:tentative="1">
      <w:start w:val="1"/>
      <w:numFmt w:val="bullet"/>
      <w:lvlText w:val="•"/>
      <w:lvlJc w:val="left"/>
      <w:pPr>
        <w:tabs>
          <w:tab w:val="num" w:pos="3600"/>
        </w:tabs>
        <w:ind w:left="3600" w:hanging="360"/>
      </w:pPr>
      <w:rPr>
        <w:rFonts w:ascii="Arial" w:hAnsi="Arial" w:hint="default"/>
      </w:rPr>
    </w:lvl>
    <w:lvl w:ilvl="5" w:tplc="C2AA83C4" w:tentative="1">
      <w:start w:val="1"/>
      <w:numFmt w:val="bullet"/>
      <w:lvlText w:val="•"/>
      <w:lvlJc w:val="left"/>
      <w:pPr>
        <w:tabs>
          <w:tab w:val="num" w:pos="4320"/>
        </w:tabs>
        <w:ind w:left="4320" w:hanging="360"/>
      </w:pPr>
      <w:rPr>
        <w:rFonts w:ascii="Arial" w:hAnsi="Arial" w:hint="default"/>
      </w:rPr>
    </w:lvl>
    <w:lvl w:ilvl="6" w:tplc="8F5AF2F0" w:tentative="1">
      <w:start w:val="1"/>
      <w:numFmt w:val="bullet"/>
      <w:lvlText w:val="•"/>
      <w:lvlJc w:val="left"/>
      <w:pPr>
        <w:tabs>
          <w:tab w:val="num" w:pos="5040"/>
        </w:tabs>
        <w:ind w:left="5040" w:hanging="360"/>
      </w:pPr>
      <w:rPr>
        <w:rFonts w:ascii="Arial" w:hAnsi="Arial" w:hint="default"/>
      </w:rPr>
    </w:lvl>
    <w:lvl w:ilvl="7" w:tplc="74069A56" w:tentative="1">
      <w:start w:val="1"/>
      <w:numFmt w:val="bullet"/>
      <w:lvlText w:val="•"/>
      <w:lvlJc w:val="left"/>
      <w:pPr>
        <w:tabs>
          <w:tab w:val="num" w:pos="5760"/>
        </w:tabs>
        <w:ind w:left="5760" w:hanging="360"/>
      </w:pPr>
      <w:rPr>
        <w:rFonts w:ascii="Arial" w:hAnsi="Arial" w:hint="default"/>
      </w:rPr>
    </w:lvl>
    <w:lvl w:ilvl="8" w:tplc="6CFEB1CC" w:tentative="1">
      <w:start w:val="1"/>
      <w:numFmt w:val="bullet"/>
      <w:lvlText w:val="•"/>
      <w:lvlJc w:val="left"/>
      <w:pPr>
        <w:tabs>
          <w:tab w:val="num" w:pos="6480"/>
        </w:tabs>
        <w:ind w:left="6480" w:hanging="360"/>
      </w:pPr>
      <w:rPr>
        <w:rFonts w:ascii="Arial" w:hAnsi="Arial" w:hint="default"/>
      </w:rPr>
    </w:lvl>
  </w:abstractNum>
  <w:abstractNum w:abstractNumId="1">
    <w:nsid w:val="05512BA5"/>
    <w:multiLevelType w:val="hybridMultilevel"/>
    <w:tmpl w:val="301AB8AC"/>
    <w:lvl w:ilvl="0" w:tplc="391410FA">
      <w:start w:val="1"/>
      <w:numFmt w:val="bullet"/>
      <w:lvlText w:val="•"/>
      <w:lvlJc w:val="left"/>
      <w:pPr>
        <w:tabs>
          <w:tab w:val="num" w:pos="720"/>
        </w:tabs>
        <w:ind w:left="720" w:hanging="360"/>
      </w:pPr>
      <w:rPr>
        <w:rFonts w:ascii="Arial" w:hAnsi="Arial" w:hint="default"/>
      </w:rPr>
    </w:lvl>
    <w:lvl w:ilvl="1" w:tplc="9AF41DE2" w:tentative="1">
      <w:start w:val="1"/>
      <w:numFmt w:val="bullet"/>
      <w:lvlText w:val="•"/>
      <w:lvlJc w:val="left"/>
      <w:pPr>
        <w:tabs>
          <w:tab w:val="num" w:pos="1440"/>
        </w:tabs>
        <w:ind w:left="1440" w:hanging="360"/>
      </w:pPr>
      <w:rPr>
        <w:rFonts w:ascii="Arial" w:hAnsi="Arial" w:hint="default"/>
      </w:rPr>
    </w:lvl>
    <w:lvl w:ilvl="2" w:tplc="C288611E" w:tentative="1">
      <w:start w:val="1"/>
      <w:numFmt w:val="bullet"/>
      <w:lvlText w:val="•"/>
      <w:lvlJc w:val="left"/>
      <w:pPr>
        <w:tabs>
          <w:tab w:val="num" w:pos="2160"/>
        </w:tabs>
        <w:ind w:left="2160" w:hanging="360"/>
      </w:pPr>
      <w:rPr>
        <w:rFonts w:ascii="Arial" w:hAnsi="Arial" w:hint="default"/>
      </w:rPr>
    </w:lvl>
    <w:lvl w:ilvl="3" w:tplc="2334D3E4" w:tentative="1">
      <w:start w:val="1"/>
      <w:numFmt w:val="bullet"/>
      <w:lvlText w:val="•"/>
      <w:lvlJc w:val="left"/>
      <w:pPr>
        <w:tabs>
          <w:tab w:val="num" w:pos="2880"/>
        </w:tabs>
        <w:ind w:left="2880" w:hanging="360"/>
      </w:pPr>
      <w:rPr>
        <w:rFonts w:ascii="Arial" w:hAnsi="Arial" w:hint="default"/>
      </w:rPr>
    </w:lvl>
    <w:lvl w:ilvl="4" w:tplc="57D86BDA" w:tentative="1">
      <w:start w:val="1"/>
      <w:numFmt w:val="bullet"/>
      <w:lvlText w:val="•"/>
      <w:lvlJc w:val="left"/>
      <w:pPr>
        <w:tabs>
          <w:tab w:val="num" w:pos="3600"/>
        </w:tabs>
        <w:ind w:left="3600" w:hanging="360"/>
      </w:pPr>
      <w:rPr>
        <w:rFonts w:ascii="Arial" w:hAnsi="Arial" w:hint="default"/>
      </w:rPr>
    </w:lvl>
    <w:lvl w:ilvl="5" w:tplc="1A7C8E04" w:tentative="1">
      <w:start w:val="1"/>
      <w:numFmt w:val="bullet"/>
      <w:lvlText w:val="•"/>
      <w:lvlJc w:val="left"/>
      <w:pPr>
        <w:tabs>
          <w:tab w:val="num" w:pos="4320"/>
        </w:tabs>
        <w:ind w:left="4320" w:hanging="360"/>
      </w:pPr>
      <w:rPr>
        <w:rFonts w:ascii="Arial" w:hAnsi="Arial" w:hint="default"/>
      </w:rPr>
    </w:lvl>
    <w:lvl w:ilvl="6" w:tplc="A14A3C68" w:tentative="1">
      <w:start w:val="1"/>
      <w:numFmt w:val="bullet"/>
      <w:lvlText w:val="•"/>
      <w:lvlJc w:val="left"/>
      <w:pPr>
        <w:tabs>
          <w:tab w:val="num" w:pos="5040"/>
        </w:tabs>
        <w:ind w:left="5040" w:hanging="360"/>
      </w:pPr>
      <w:rPr>
        <w:rFonts w:ascii="Arial" w:hAnsi="Arial" w:hint="default"/>
      </w:rPr>
    </w:lvl>
    <w:lvl w:ilvl="7" w:tplc="CDDC04B4" w:tentative="1">
      <w:start w:val="1"/>
      <w:numFmt w:val="bullet"/>
      <w:lvlText w:val="•"/>
      <w:lvlJc w:val="left"/>
      <w:pPr>
        <w:tabs>
          <w:tab w:val="num" w:pos="5760"/>
        </w:tabs>
        <w:ind w:left="5760" w:hanging="360"/>
      </w:pPr>
      <w:rPr>
        <w:rFonts w:ascii="Arial" w:hAnsi="Arial" w:hint="default"/>
      </w:rPr>
    </w:lvl>
    <w:lvl w:ilvl="8" w:tplc="EE9427A6" w:tentative="1">
      <w:start w:val="1"/>
      <w:numFmt w:val="bullet"/>
      <w:lvlText w:val="•"/>
      <w:lvlJc w:val="left"/>
      <w:pPr>
        <w:tabs>
          <w:tab w:val="num" w:pos="6480"/>
        </w:tabs>
        <w:ind w:left="6480" w:hanging="360"/>
      </w:pPr>
      <w:rPr>
        <w:rFonts w:ascii="Arial" w:hAnsi="Arial" w:hint="default"/>
      </w:rPr>
    </w:lvl>
  </w:abstractNum>
  <w:abstractNum w:abstractNumId="2">
    <w:nsid w:val="05634539"/>
    <w:multiLevelType w:val="hybridMultilevel"/>
    <w:tmpl w:val="C89C96B8"/>
    <w:lvl w:ilvl="0" w:tplc="A91060E8">
      <w:start w:val="1"/>
      <w:numFmt w:val="bullet"/>
      <w:lvlText w:val="•"/>
      <w:lvlJc w:val="left"/>
      <w:pPr>
        <w:tabs>
          <w:tab w:val="num" w:pos="720"/>
        </w:tabs>
        <w:ind w:left="720" w:hanging="360"/>
      </w:pPr>
      <w:rPr>
        <w:rFonts w:ascii="Arial" w:hAnsi="Arial" w:hint="default"/>
      </w:rPr>
    </w:lvl>
    <w:lvl w:ilvl="1" w:tplc="34C6E4B6" w:tentative="1">
      <w:start w:val="1"/>
      <w:numFmt w:val="bullet"/>
      <w:lvlText w:val="•"/>
      <w:lvlJc w:val="left"/>
      <w:pPr>
        <w:tabs>
          <w:tab w:val="num" w:pos="1440"/>
        </w:tabs>
        <w:ind w:left="1440" w:hanging="360"/>
      </w:pPr>
      <w:rPr>
        <w:rFonts w:ascii="Arial" w:hAnsi="Arial" w:hint="default"/>
      </w:rPr>
    </w:lvl>
    <w:lvl w:ilvl="2" w:tplc="BC2439C2" w:tentative="1">
      <w:start w:val="1"/>
      <w:numFmt w:val="bullet"/>
      <w:lvlText w:val="•"/>
      <w:lvlJc w:val="left"/>
      <w:pPr>
        <w:tabs>
          <w:tab w:val="num" w:pos="2160"/>
        </w:tabs>
        <w:ind w:left="2160" w:hanging="360"/>
      </w:pPr>
      <w:rPr>
        <w:rFonts w:ascii="Arial" w:hAnsi="Arial" w:hint="default"/>
      </w:rPr>
    </w:lvl>
    <w:lvl w:ilvl="3" w:tplc="3F423F6C" w:tentative="1">
      <w:start w:val="1"/>
      <w:numFmt w:val="bullet"/>
      <w:lvlText w:val="•"/>
      <w:lvlJc w:val="left"/>
      <w:pPr>
        <w:tabs>
          <w:tab w:val="num" w:pos="2880"/>
        </w:tabs>
        <w:ind w:left="2880" w:hanging="360"/>
      </w:pPr>
      <w:rPr>
        <w:rFonts w:ascii="Arial" w:hAnsi="Arial" w:hint="default"/>
      </w:rPr>
    </w:lvl>
    <w:lvl w:ilvl="4" w:tplc="85EAFDC6" w:tentative="1">
      <w:start w:val="1"/>
      <w:numFmt w:val="bullet"/>
      <w:lvlText w:val="•"/>
      <w:lvlJc w:val="left"/>
      <w:pPr>
        <w:tabs>
          <w:tab w:val="num" w:pos="3600"/>
        </w:tabs>
        <w:ind w:left="3600" w:hanging="360"/>
      </w:pPr>
      <w:rPr>
        <w:rFonts w:ascii="Arial" w:hAnsi="Arial" w:hint="default"/>
      </w:rPr>
    </w:lvl>
    <w:lvl w:ilvl="5" w:tplc="5D3AF8D2" w:tentative="1">
      <w:start w:val="1"/>
      <w:numFmt w:val="bullet"/>
      <w:lvlText w:val="•"/>
      <w:lvlJc w:val="left"/>
      <w:pPr>
        <w:tabs>
          <w:tab w:val="num" w:pos="4320"/>
        </w:tabs>
        <w:ind w:left="4320" w:hanging="360"/>
      </w:pPr>
      <w:rPr>
        <w:rFonts w:ascii="Arial" w:hAnsi="Arial" w:hint="default"/>
      </w:rPr>
    </w:lvl>
    <w:lvl w:ilvl="6" w:tplc="173CA322" w:tentative="1">
      <w:start w:val="1"/>
      <w:numFmt w:val="bullet"/>
      <w:lvlText w:val="•"/>
      <w:lvlJc w:val="left"/>
      <w:pPr>
        <w:tabs>
          <w:tab w:val="num" w:pos="5040"/>
        </w:tabs>
        <w:ind w:left="5040" w:hanging="360"/>
      </w:pPr>
      <w:rPr>
        <w:rFonts w:ascii="Arial" w:hAnsi="Arial" w:hint="default"/>
      </w:rPr>
    </w:lvl>
    <w:lvl w:ilvl="7" w:tplc="B9E63770" w:tentative="1">
      <w:start w:val="1"/>
      <w:numFmt w:val="bullet"/>
      <w:lvlText w:val="•"/>
      <w:lvlJc w:val="left"/>
      <w:pPr>
        <w:tabs>
          <w:tab w:val="num" w:pos="5760"/>
        </w:tabs>
        <w:ind w:left="5760" w:hanging="360"/>
      </w:pPr>
      <w:rPr>
        <w:rFonts w:ascii="Arial" w:hAnsi="Arial" w:hint="default"/>
      </w:rPr>
    </w:lvl>
    <w:lvl w:ilvl="8" w:tplc="3156154E" w:tentative="1">
      <w:start w:val="1"/>
      <w:numFmt w:val="bullet"/>
      <w:lvlText w:val="•"/>
      <w:lvlJc w:val="left"/>
      <w:pPr>
        <w:tabs>
          <w:tab w:val="num" w:pos="6480"/>
        </w:tabs>
        <w:ind w:left="6480" w:hanging="360"/>
      </w:pPr>
      <w:rPr>
        <w:rFonts w:ascii="Arial" w:hAnsi="Arial" w:hint="default"/>
      </w:rPr>
    </w:lvl>
  </w:abstractNum>
  <w:abstractNum w:abstractNumId="3">
    <w:nsid w:val="0F6829E9"/>
    <w:multiLevelType w:val="hybridMultilevel"/>
    <w:tmpl w:val="FF249664"/>
    <w:lvl w:ilvl="0" w:tplc="09623FB2">
      <w:start w:val="1"/>
      <w:numFmt w:val="bullet"/>
      <w:lvlText w:val="•"/>
      <w:lvlJc w:val="left"/>
      <w:pPr>
        <w:tabs>
          <w:tab w:val="num" w:pos="720"/>
        </w:tabs>
        <w:ind w:left="720" w:hanging="360"/>
      </w:pPr>
      <w:rPr>
        <w:rFonts w:ascii="Arial" w:hAnsi="Arial" w:hint="default"/>
      </w:rPr>
    </w:lvl>
    <w:lvl w:ilvl="1" w:tplc="0F40806E" w:tentative="1">
      <w:start w:val="1"/>
      <w:numFmt w:val="bullet"/>
      <w:lvlText w:val="•"/>
      <w:lvlJc w:val="left"/>
      <w:pPr>
        <w:tabs>
          <w:tab w:val="num" w:pos="1440"/>
        </w:tabs>
        <w:ind w:left="1440" w:hanging="360"/>
      </w:pPr>
      <w:rPr>
        <w:rFonts w:ascii="Arial" w:hAnsi="Arial" w:hint="default"/>
      </w:rPr>
    </w:lvl>
    <w:lvl w:ilvl="2" w:tplc="8ED64098" w:tentative="1">
      <w:start w:val="1"/>
      <w:numFmt w:val="bullet"/>
      <w:lvlText w:val="•"/>
      <w:lvlJc w:val="left"/>
      <w:pPr>
        <w:tabs>
          <w:tab w:val="num" w:pos="2160"/>
        </w:tabs>
        <w:ind w:left="2160" w:hanging="360"/>
      </w:pPr>
      <w:rPr>
        <w:rFonts w:ascii="Arial" w:hAnsi="Arial" w:hint="default"/>
      </w:rPr>
    </w:lvl>
    <w:lvl w:ilvl="3" w:tplc="72CA2EB0" w:tentative="1">
      <w:start w:val="1"/>
      <w:numFmt w:val="bullet"/>
      <w:lvlText w:val="•"/>
      <w:lvlJc w:val="left"/>
      <w:pPr>
        <w:tabs>
          <w:tab w:val="num" w:pos="2880"/>
        </w:tabs>
        <w:ind w:left="2880" w:hanging="360"/>
      </w:pPr>
      <w:rPr>
        <w:rFonts w:ascii="Arial" w:hAnsi="Arial" w:hint="default"/>
      </w:rPr>
    </w:lvl>
    <w:lvl w:ilvl="4" w:tplc="72B63622" w:tentative="1">
      <w:start w:val="1"/>
      <w:numFmt w:val="bullet"/>
      <w:lvlText w:val="•"/>
      <w:lvlJc w:val="left"/>
      <w:pPr>
        <w:tabs>
          <w:tab w:val="num" w:pos="3600"/>
        </w:tabs>
        <w:ind w:left="3600" w:hanging="360"/>
      </w:pPr>
      <w:rPr>
        <w:rFonts w:ascii="Arial" w:hAnsi="Arial" w:hint="default"/>
      </w:rPr>
    </w:lvl>
    <w:lvl w:ilvl="5" w:tplc="43C68AEA" w:tentative="1">
      <w:start w:val="1"/>
      <w:numFmt w:val="bullet"/>
      <w:lvlText w:val="•"/>
      <w:lvlJc w:val="left"/>
      <w:pPr>
        <w:tabs>
          <w:tab w:val="num" w:pos="4320"/>
        </w:tabs>
        <w:ind w:left="4320" w:hanging="360"/>
      </w:pPr>
      <w:rPr>
        <w:rFonts w:ascii="Arial" w:hAnsi="Arial" w:hint="default"/>
      </w:rPr>
    </w:lvl>
    <w:lvl w:ilvl="6" w:tplc="BB483AA0" w:tentative="1">
      <w:start w:val="1"/>
      <w:numFmt w:val="bullet"/>
      <w:lvlText w:val="•"/>
      <w:lvlJc w:val="left"/>
      <w:pPr>
        <w:tabs>
          <w:tab w:val="num" w:pos="5040"/>
        </w:tabs>
        <w:ind w:left="5040" w:hanging="360"/>
      </w:pPr>
      <w:rPr>
        <w:rFonts w:ascii="Arial" w:hAnsi="Arial" w:hint="default"/>
      </w:rPr>
    </w:lvl>
    <w:lvl w:ilvl="7" w:tplc="60CE5E46" w:tentative="1">
      <w:start w:val="1"/>
      <w:numFmt w:val="bullet"/>
      <w:lvlText w:val="•"/>
      <w:lvlJc w:val="left"/>
      <w:pPr>
        <w:tabs>
          <w:tab w:val="num" w:pos="5760"/>
        </w:tabs>
        <w:ind w:left="5760" w:hanging="360"/>
      </w:pPr>
      <w:rPr>
        <w:rFonts w:ascii="Arial" w:hAnsi="Arial" w:hint="default"/>
      </w:rPr>
    </w:lvl>
    <w:lvl w:ilvl="8" w:tplc="223A54F0" w:tentative="1">
      <w:start w:val="1"/>
      <w:numFmt w:val="bullet"/>
      <w:lvlText w:val="•"/>
      <w:lvlJc w:val="left"/>
      <w:pPr>
        <w:tabs>
          <w:tab w:val="num" w:pos="6480"/>
        </w:tabs>
        <w:ind w:left="6480" w:hanging="360"/>
      </w:pPr>
      <w:rPr>
        <w:rFonts w:ascii="Arial" w:hAnsi="Arial" w:hint="default"/>
      </w:rPr>
    </w:lvl>
  </w:abstractNum>
  <w:abstractNum w:abstractNumId="4">
    <w:nsid w:val="10FE2611"/>
    <w:multiLevelType w:val="hybridMultilevel"/>
    <w:tmpl w:val="34E242D4"/>
    <w:lvl w:ilvl="0" w:tplc="12049D18">
      <w:start w:val="1"/>
      <w:numFmt w:val="bullet"/>
      <w:lvlText w:val="•"/>
      <w:lvlJc w:val="left"/>
      <w:pPr>
        <w:tabs>
          <w:tab w:val="num" w:pos="720"/>
        </w:tabs>
        <w:ind w:left="720" w:hanging="360"/>
      </w:pPr>
      <w:rPr>
        <w:rFonts w:ascii="Arial" w:hAnsi="Arial" w:hint="default"/>
      </w:rPr>
    </w:lvl>
    <w:lvl w:ilvl="1" w:tplc="423663B8" w:tentative="1">
      <w:start w:val="1"/>
      <w:numFmt w:val="bullet"/>
      <w:lvlText w:val="•"/>
      <w:lvlJc w:val="left"/>
      <w:pPr>
        <w:tabs>
          <w:tab w:val="num" w:pos="1440"/>
        </w:tabs>
        <w:ind w:left="1440" w:hanging="360"/>
      </w:pPr>
      <w:rPr>
        <w:rFonts w:ascii="Arial" w:hAnsi="Arial" w:hint="default"/>
      </w:rPr>
    </w:lvl>
    <w:lvl w:ilvl="2" w:tplc="035C2A04" w:tentative="1">
      <w:start w:val="1"/>
      <w:numFmt w:val="bullet"/>
      <w:lvlText w:val="•"/>
      <w:lvlJc w:val="left"/>
      <w:pPr>
        <w:tabs>
          <w:tab w:val="num" w:pos="2160"/>
        </w:tabs>
        <w:ind w:left="2160" w:hanging="360"/>
      </w:pPr>
      <w:rPr>
        <w:rFonts w:ascii="Arial" w:hAnsi="Arial" w:hint="default"/>
      </w:rPr>
    </w:lvl>
    <w:lvl w:ilvl="3" w:tplc="4FC0E6E0" w:tentative="1">
      <w:start w:val="1"/>
      <w:numFmt w:val="bullet"/>
      <w:lvlText w:val="•"/>
      <w:lvlJc w:val="left"/>
      <w:pPr>
        <w:tabs>
          <w:tab w:val="num" w:pos="2880"/>
        </w:tabs>
        <w:ind w:left="2880" w:hanging="360"/>
      </w:pPr>
      <w:rPr>
        <w:rFonts w:ascii="Arial" w:hAnsi="Arial" w:hint="default"/>
      </w:rPr>
    </w:lvl>
    <w:lvl w:ilvl="4" w:tplc="DF126A9C" w:tentative="1">
      <w:start w:val="1"/>
      <w:numFmt w:val="bullet"/>
      <w:lvlText w:val="•"/>
      <w:lvlJc w:val="left"/>
      <w:pPr>
        <w:tabs>
          <w:tab w:val="num" w:pos="3600"/>
        </w:tabs>
        <w:ind w:left="3600" w:hanging="360"/>
      </w:pPr>
      <w:rPr>
        <w:rFonts w:ascii="Arial" w:hAnsi="Arial" w:hint="default"/>
      </w:rPr>
    </w:lvl>
    <w:lvl w:ilvl="5" w:tplc="845425B4" w:tentative="1">
      <w:start w:val="1"/>
      <w:numFmt w:val="bullet"/>
      <w:lvlText w:val="•"/>
      <w:lvlJc w:val="left"/>
      <w:pPr>
        <w:tabs>
          <w:tab w:val="num" w:pos="4320"/>
        </w:tabs>
        <w:ind w:left="4320" w:hanging="360"/>
      </w:pPr>
      <w:rPr>
        <w:rFonts w:ascii="Arial" w:hAnsi="Arial" w:hint="default"/>
      </w:rPr>
    </w:lvl>
    <w:lvl w:ilvl="6" w:tplc="F1E8E780" w:tentative="1">
      <w:start w:val="1"/>
      <w:numFmt w:val="bullet"/>
      <w:lvlText w:val="•"/>
      <w:lvlJc w:val="left"/>
      <w:pPr>
        <w:tabs>
          <w:tab w:val="num" w:pos="5040"/>
        </w:tabs>
        <w:ind w:left="5040" w:hanging="360"/>
      </w:pPr>
      <w:rPr>
        <w:rFonts w:ascii="Arial" w:hAnsi="Arial" w:hint="default"/>
      </w:rPr>
    </w:lvl>
    <w:lvl w:ilvl="7" w:tplc="A440943A" w:tentative="1">
      <w:start w:val="1"/>
      <w:numFmt w:val="bullet"/>
      <w:lvlText w:val="•"/>
      <w:lvlJc w:val="left"/>
      <w:pPr>
        <w:tabs>
          <w:tab w:val="num" w:pos="5760"/>
        </w:tabs>
        <w:ind w:left="5760" w:hanging="360"/>
      </w:pPr>
      <w:rPr>
        <w:rFonts w:ascii="Arial" w:hAnsi="Arial" w:hint="default"/>
      </w:rPr>
    </w:lvl>
    <w:lvl w:ilvl="8" w:tplc="0FA0B062" w:tentative="1">
      <w:start w:val="1"/>
      <w:numFmt w:val="bullet"/>
      <w:lvlText w:val="•"/>
      <w:lvlJc w:val="left"/>
      <w:pPr>
        <w:tabs>
          <w:tab w:val="num" w:pos="6480"/>
        </w:tabs>
        <w:ind w:left="6480" w:hanging="360"/>
      </w:pPr>
      <w:rPr>
        <w:rFonts w:ascii="Arial" w:hAnsi="Arial" w:hint="default"/>
      </w:rPr>
    </w:lvl>
  </w:abstractNum>
  <w:abstractNum w:abstractNumId="5">
    <w:nsid w:val="48FA5706"/>
    <w:multiLevelType w:val="hybridMultilevel"/>
    <w:tmpl w:val="804C7B0A"/>
    <w:lvl w:ilvl="0" w:tplc="CFDCA466">
      <w:start w:val="1"/>
      <w:numFmt w:val="bullet"/>
      <w:lvlText w:val="•"/>
      <w:lvlJc w:val="left"/>
      <w:pPr>
        <w:tabs>
          <w:tab w:val="num" w:pos="720"/>
        </w:tabs>
        <w:ind w:left="720" w:hanging="360"/>
      </w:pPr>
      <w:rPr>
        <w:rFonts w:ascii="Arial" w:hAnsi="Arial" w:hint="default"/>
      </w:rPr>
    </w:lvl>
    <w:lvl w:ilvl="1" w:tplc="862E0F24" w:tentative="1">
      <w:start w:val="1"/>
      <w:numFmt w:val="bullet"/>
      <w:lvlText w:val="•"/>
      <w:lvlJc w:val="left"/>
      <w:pPr>
        <w:tabs>
          <w:tab w:val="num" w:pos="1440"/>
        </w:tabs>
        <w:ind w:left="1440" w:hanging="360"/>
      </w:pPr>
      <w:rPr>
        <w:rFonts w:ascii="Arial" w:hAnsi="Arial" w:hint="default"/>
      </w:rPr>
    </w:lvl>
    <w:lvl w:ilvl="2" w:tplc="1DA810F2" w:tentative="1">
      <w:start w:val="1"/>
      <w:numFmt w:val="bullet"/>
      <w:lvlText w:val="•"/>
      <w:lvlJc w:val="left"/>
      <w:pPr>
        <w:tabs>
          <w:tab w:val="num" w:pos="2160"/>
        </w:tabs>
        <w:ind w:left="2160" w:hanging="360"/>
      </w:pPr>
      <w:rPr>
        <w:rFonts w:ascii="Arial" w:hAnsi="Arial" w:hint="default"/>
      </w:rPr>
    </w:lvl>
    <w:lvl w:ilvl="3" w:tplc="63F2987E" w:tentative="1">
      <w:start w:val="1"/>
      <w:numFmt w:val="bullet"/>
      <w:lvlText w:val="•"/>
      <w:lvlJc w:val="left"/>
      <w:pPr>
        <w:tabs>
          <w:tab w:val="num" w:pos="2880"/>
        </w:tabs>
        <w:ind w:left="2880" w:hanging="360"/>
      </w:pPr>
      <w:rPr>
        <w:rFonts w:ascii="Arial" w:hAnsi="Arial" w:hint="default"/>
      </w:rPr>
    </w:lvl>
    <w:lvl w:ilvl="4" w:tplc="8174CEDA" w:tentative="1">
      <w:start w:val="1"/>
      <w:numFmt w:val="bullet"/>
      <w:lvlText w:val="•"/>
      <w:lvlJc w:val="left"/>
      <w:pPr>
        <w:tabs>
          <w:tab w:val="num" w:pos="3600"/>
        </w:tabs>
        <w:ind w:left="3600" w:hanging="360"/>
      </w:pPr>
      <w:rPr>
        <w:rFonts w:ascii="Arial" w:hAnsi="Arial" w:hint="default"/>
      </w:rPr>
    </w:lvl>
    <w:lvl w:ilvl="5" w:tplc="383CAC32" w:tentative="1">
      <w:start w:val="1"/>
      <w:numFmt w:val="bullet"/>
      <w:lvlText w:val="•"/>
      <w:lvlJc w:val="left"/>
      <w:pPr>
        <w:tabs>
          <w:tab w:val="num" w:pos="4320"/>
        </w:tabs>
        <w:ind w:left="4320" w:hanging="360"/>
      </w:pPr>
      <w:rPr>
        <w:rFonts w:ascii="Arial" w:hAnsi="Arial" w:hint="default"/>
      </w:rPr>
    </w:lvl>
    <w:lvl w:ilvl="6" w:tplc="818C65C6" w:tentative="1">
      <w:start w:val="1"/>
      <w:numFmt w:val="bullet"/>
      <w:lvlText w:val="•"/>
      <w:lvlJc w:val="left"/>
      <w:pPr>
        <w:tabs>
          <w:tab w:val="num" w:pos="5040"/>
        </w:tabs>
        <w:ind w:left="5040" w:hanging="360"/>
      </w:pPr>
      <w:rPr>
        <w:rFonts w:ascii="Arial" w:hAnsi="Arial" w:hint="default"/>
      </w:rPr>
    </w:lvl>
    <w:lvl w:ilvl="7" w:tplc="E9E0FA26" w:tentative="1">
      <w:start w:val="1"/>
      <w:numFmt w:val="bullet"/>
      <w:lvlText w:val="•"/>
      <w:lvlJc w:val="left"/>
      <w:pPr>
        <w:tabs>
          <w:tab w:val="num" w:pos="5760"/>
        </w:tabs>
        <w:ind w:left="5760" w:hanging="360"/>
      </w:pPr>
      <w:rPr>
        <w:rFonts w:ascii="Arial" w:hAnsi="Arial" w:hint="default"/>
      </w:rPr>
    </w:lvl>
    <w:lvl w:ilvl="8" w:tplc="4112ABE6" w:tentative="1">
      <w:start w:val="1"/>
      <w:numFmt w:val="bullet"/>
      <w:lvlText w:val="•"/>
      <w:lvlJc w:val="left"/>
      <w:pPr>
        <w:tabs>
          <w:tab w:val="num" w:pos="6480"/>
        </w:tabs>
        <w:ind w:left="6480" w:hanging="360"/>
      </w:pPr>
      <w:rPr>
        <w:rFonts w:ascii="Arial" w:hAnsi="Arial" w:hint="default"/>
      </w:rPr>
    </w:lvl>
  </w:abstractNum>
  <w:abstractNum w:abstractNumId="6">
    <w:nsid w:val="490F1347"/>
    <w:multiLevelType w:val="hybridMultilevel"/>
    <w:tmpl w:val="D1BA599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C237083"/>
    <w:multiLevelType w:val="hybridMultilevel"/>
    <w:tmpl w:val="4F56EA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11A5CF8"/>
    <w:multiLevelType w:val="hybridMultilevel"/>
    <w:tmpl w:val="CE285E68"/>
    <w:lvl w:ilvl="0" w:tplc="2E2EF028">
      <w:start w:val="1"/>
      <w:numFmt w:val="bullet"/>
      <w:lvlText w:val="–"/>
      <w:lvlJc w:val="left"/>
      <w:pPr>
        <w:tabs>
          <w:tab w:val="num" w:pos="720"/>
        </w:tabs>
        <w:ind w:left="720" w:hanging="360"/>
      </w:pPr>
      <w:rPr>
        <w:rFonts w:ascii="Arial" w:hAnsi="Arial" w:hint="default"/>
      </w:rPr>
    </w:lvl>
    <w:lvl w:ilvl="1" w:tplc="C86C7AA2">
      <w:start w:val="1"/>
      <w:numFmt w:val="bullet"/>
      <w:lvlText w:val="–"/>
      <w:lvlJc w:val="left"/>
      <w:pPr>
        <w:tabs>
          <w:tab w:val="num" w:pos="1440"/>
        </w:tabs>
        <w:ind w:left="1440" w:hanging="360"/>
      </w:pPr>
      <w:rPr>
        <w:rFonts w:ascii="Arial" w:hAnsi="Arial" w:hint="default"/>
      </w:rPr>
    </w:lvl>
    <w:lvl w:ilvl="2" w:tplc="39A867C2" w:tentative="1">
      <w:start w:val="1"/>
      <w:numFmt w:val="bullet"/>
      <w:lvlText w:val="–"/>
      <w:lvlJc w:val="left"/>
      <w:pPr>
        <w:tabs>
          <w:tab w:val="num" w:pos="2160"/>
        </w:tabs>
        <w:ind w:left="2160" w:hanging="360"/>
      </w:pPr>
      <w:rPr>
        <w:rFonts w:ascii="Arial" w:hAnsi="Arial" w:hint="default"/>
      </w:rPr>
    </w:lvl>
    <w:lvl w:ilvl="3" w:tplc="17822116" w:tentative="1">
      <w:start w:val="1"/>
      <w:numFmt w:val="bullet"/>
      <w:lvlText w:val="–"/>
      <w:lvlJc w:val="left"/>
      <w:pPr>
        <w:tabs>
          <w:tab w:val="num" w:pos="2880"/>
        </w:tabs>
        <w:ind w:left="2880" w:hanging="360"/>
      </w:pPr>
      <w:rPr>
        <w:rFonts w:ascii="Arial" w:hAnsi="Arial" w:hint="default"/>
      </w:rPr>
    </w:lvl>
    <w:lvl w:ilvl="4" w:tplc="BD98053E" w:tentative="1">
      <w:start w:val="1"/>
      <w:numFmt w:val="bullet"/>
      <w:lvlText w:val="–"/>
      <w:lvlJc w:val="left"/>
      <w:pPr>
        <w:tabs>
          <w:tab w:val="num" w:pos="3600"/>
        </w:tabs>
        <w:ind w:left="3600" w:hanging="360"/>
      </w:pPr>
      <w:rPr>
        <w:rFonts w:ascii="Arial" w:hAnsi="Arial" w:hint="default"/>
      </w:rPr>
    </w:lvl>
    <w:lvl w:ilvl="5" w:tplc="5C5CCD94" w:tentative="1">
      <w:start w:val="1"/>
      <w:numFmt w:val="bullet"/>
      <w:lvlText w:val="–"/>
      <w:lvlJc w:val="left"/>
      <w:pPr>
        <w:tabs>
          <w:tab w:val="num" w:pos="4320"/>
        </w:tabs>
        <w:ind w:left="4320" w:hanging="360"/>
      </w:pPr>
      <w:rPr>
        <w:rFonts w:ascii="Arial" w:hAnsi="Arial" w:hint="default"/>
      </w:rPr>
    </w:lvl>
    <w:lvl w:ilvl="6" w:tplc="3DDEF48E" w:tentative="1">
      <w:start w:val="1"/>
      <w:numFmt w:val="bullet"/>
      <w:lvlText w:val="–"/>
      <w:lvlJc w:val="left"/>
      <w:pPr>
        <w:tabs>
          <w:tab w:val="num" w:pos="5040"/>
        </w:tabs>
        <w:ind w:left="5040" w:hanging="360"/>
      </w:pPr>
      <w:rPr>
        <w:rFonts w:ascii="Arial" w:hAnsi="Arial" w:hint="default"/>
      </w:rPr>
    </w:lvl>
    <w:lvl w:ilvl="7" w:tplc="9B72FCA6" w:tentative="1">
      <w:start w:val="1"/>
      <w:numFmt w:val="bullet"/>
      <w:lvlText w:val="–"/>
      <w:lvlJc w:val="left"/>
      <w:pPr>
        <w:tabs>
          <w:tab w:val="num" w:pos="5760"/>
        </w:tabs>
        <w:ind w:left="5760" w:hanging="360"/>
      </w:pPr>
      <w:rPr>
        <w:rFonts w:ascii="Arial" w:hAnsi="Arial" w:hint="default"/>
      </w:rPr>
    </w:lvl>
    <w:lvl w:ilvl="8" w:tplc="03BA3BBC" w:tentative="1">
      <w:start w:val="1"/>
      <w:numFmt w:val="bullet"/>
      <w:lvlText w:val="–"/>
      <w:lvlJc w:val="left"/>
      <w:pPr>
        <w:tabs>
          <w:tab w:val="num" w:pos="6480"/>
        </w:tabs>
        <w:ind w:left="6480" w:hanging="360"/>
      </w:pPr>
      <w:rPr>
        <w:rFonts w:ascii="Arial" w:hAnsi="Arial" w:hint="default"/>
      </w:rPr>
    </w:lvl>
  </w:abstractNum>
  <w:abstractNum w:abstractNumId="9">
    <w:nsid w:val="6D18018F"/>
    <w:multiLevelType w:val="hybridMultilevel"/>
    <w:tmpl w:val="F3489DD8"/>
    <w:lvl w:ilvl="0" w:tplc="05F282EE">
      <w:start w:val="1"/>
      <w:numFmt w:val="bullet"/>
      <w:lvlText w:val="•"/>
      <w:lvlJc w:val="left"/>
      <w:pPr>
        <w:tabs>
          <w:tab w:val="num" w:pos="720"/>
        </w:tabs>
        <w:ind w:left="720" w:hanging="360"/>
      </w:pPr>
      <w:rPr>
        <w:rFonts w:ascii="Arial" w:hAnsi="Arial" w:hint="default"/>
      </w:rPr>
    </w:lvl>
    <w:lvl w:ilvl="1" w:tplc="455669CC">
      <w:numFmt w:val="bullet"/>
      <w:lvlText w:val="–"/>
      <w:lvlJc w:val="left"/>
      <w:pPr>
        <w:tabs>
          <w:tab w:val="num" w:pos="1440"/>
        </w:tabs>
        <w:ind w:left="1440" w:hanging="360"/>
      </w:pPr>
      <w:rPr>
        <w:rFonts w:ascii="Arial" w:hAnsi="Arial" w:hint="default"/>
      </w:rPr>
    </w:lvl>
    <w:lvl w:ilvl="2" w:tplc="22FC6FF8" w:tentative="1">
      <w:start w:val="1"/>
      <w:numFmt w:val="bullet"/>
      <w:lvlText w:val="•"/>
      <w:lvlJc w:val="left"/>
      <w:pPr>
        <w:tabs>
          <w:tab w:val="num" w:pos="2160"/>
        </w:tabs>
        <w:ind w:left="2160" w:hanging="360"/>
      </w:pPr>
      <w:rPr>
        <w:rFonts w:ascii="Arial" w:hAnsi="Arial" w:hint="default"/>
      </w:rPr>
    </w:lvl>
    <w:lvl w:ilvl="3" w:tplc="05AA95EC" w:tentative="1">
      <w:start w:val="1"/>
      <w:numFmt w:val="bullet"/>
      <w:lvlText w:val="•"/>
      <w:lvlJc w:val="left"/>
      <w:pPr>
        <w:tabs>
          <w:tab w:val="num" w:pos="2880"/>
        </w:tabs>
        <w:ind w:left="2880" w:hanging="360"/>
      </w:pPr>
      <w:rPr>
        <w:rFonts w:ascii="Arial" w:hAnsi="Arial" w:hint="default"/>
      </w:rPr>
    </w:lvl>
    <w:lvl w:ilvl="4" w:tplc="20CEFA06" w:tentative="1">
      <w:start w:val="1"/>
      <w:numFmt w:val="bullet"/>
      <w:lvlText w:val="•"/>
      <w:lvlJc w:val="left"/>
      <w:pPr>
        <w:tabs>
          <w:tab w:val="num" w:pos="3600"/>
        </w:tabs>
        <w:ind w:left="3600" w:hanging="360"/>
      </w:pPr>
      <w:rPr>
        <w:rFonts w:ascii="Arial" w:hAnsi="Arial" w:hint="default"/>
      </w:rPr>
    </w:lvl>
    <w:lvl w:ilvl="5" w:tplc="62C20094" w:tentative="1">
      <w:start w:val="1"/>
      <w:numFmt w:val="bullet"/>
      <w:lvlText w:val="•"/>
      <w:lvlJc w:val="left"/>
      <w:pPr>
        <w:tabs>
          <w:tab w:val="num" w:pos="4320"/>
        </w:tabs>
        <w:ind w:left="4320" w:hanging="360"/>
      </w:pPr>
      <w:rPr>
        <w:rFonts w:ascii="Arial" w:hAnsi="Arial" w:hint="default"/>
      </w:rPr>
    </w:lvl>
    <w:lvl w:ilvl="6" w:tplc="8FE82AC4" w:tentative="1">
      <w:start w:val="1"/>
      <w:numFmt w:val="bullet"/>
      <w:lvlText w:val="•"/>
      <w:lvlJc w:val="left"/>
      <w:pPr>
        <w:tabs>
          <w:tab w:val="num" w:pos="5040"/>
        </w:tabs>
        <w:ind w:left="5040" w:hanging="360"/>
      </w:pPr>
      <w:rPr>
        <w:rFonts w:ascii="Arial" w:hAnsi="Arial" w:hint="default"/>
      </w:rPr>
    </w:lvl>
    <w:lvl w:ilvl="7" w:tplc="F7A061E2" w:tentative="1">
      <w:start w:val="1"/>
      <w:numFmt w:val="bullet"/>
      <w:lvlText w:val="•"/>
      <w:lvlJc w:val="left"/>
      <w:pPr>
        <w:tabs>
          <w:tab w:val="num" w:pos="5760"/>
        </w:tabs>
        <w:ind w:left="5760" w:hanging="360"/>
      </w:pPr>
      <w:rPr>
        <w:rFonts w:ascii="Arial" w:hAnsi="Arial" w:hint="default"/>
      </w:rPr>
    </w:lvl>
    <w:lvl w:ilvl="8" w:tplc="94669E08" w:tentative="1">
      <w:start w:val="1"/>
      <w:numFmt w:val="bullet"/>
      <w:lvlText w:val="•"/>
      <w:lvlJc w:val="left"/>
      <w:pPr>
        <w:tabs>
          <w:tab w:val="num" w:pos="6480"/>
        </w:tabs>
        <w:ind w:left="6480" w:hanging="360"/>
      </w:pPr>
      <w:rPr>
        <w:rFonts w:ascii="Arial" w:hAnsi="Arial" w:hint="default"/>
      </w:rPr>
    </w:lvl>
  </w:abstractNum>
  <w:abstractNum w:abstractNumId="10">
    <w:nsid w:val="7E432649"/>
    <w:multiLevelType w:val="hybridMultilevel"/>
    <w:tmpl w:val="EF72806C"/>
    <w:lvl w:ilvl="0" w:tplc="0234E4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8"/>
  </w:num>
  <w:num w:numId="8">
    <w:abstractNumId w:val="9"/>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CC"/>
    <w:rsid w:val="00051ADD"/>
    <w:rsid w:val="000F2A11"/>
    <w:rsid w:val="001B46A1"/>
    <w:rsid w:val="002E2C87"/>
    <w:rsid w:val="0047034D"/>
    <w:rsid w:val="00481493"/>
    <w:rsid w:val="004B55CC"/>
    <w:rsid w:val="005C6CD8"/>
    <w:rsid w:val="006D7007"/>
    <w:rsid w:val="00733DE4"/>
    <w:rsid w:val="00A0726E"/>
    <w:rsid w:val="00A21094"/>
    <w:rsid w:val="00BA7716"/>
    <w:rsid w:val="00C10D04"/>
    <w:rsid w:val="00CC7218"/>
    <w:rsid w:val="00D41FE2"/>
    <w:rsid w:val="00DA5B5A"/>
    <w:rsid w:val="00E8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5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B55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7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72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5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B55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7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72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2679">
      <w:bodyDiv w:val="1"/>
      <w:marLeft w:val="0"/>
      <w:marRight w:val="0"/>
      <w:marTop w:val="0"/>
      <w:marBottom w:val="0"/>
      <w:divBdr>
        <w:top w:val="none" w:sz="0" w:space="0" w:color="auto"/>
        <w:left w:val="none" w:sz="0" w:space="0" w:color="auto"/>
        <w:bottom w:val="none" w:sz="0" w:space="0" w:color="auto"/>
        <w:right w:val="none" w:sz="0" w:space="0" w:color="auto"/>
      </w:divBdr>
      <w:divsChild>
        <w:div w:id="1684623329">
          <w:marLeft w:val="547"/>
          <w:marRight w:val="0"/>
          <w:marTop w:val="130"/>
          <w:marBottom w:val="0"/>
          <w:divBdr>
            <w:top w:val="none" w:sz="0" w:space="0" w:color="auto"/>
            <w:left w:val="none" w:sz="0" w:space="0" w:color="auto"/>
            <w:bottom w:val="none" w:sz="0" w:space="0" w:color="auto"/>
            <w:right w:val="none" w:sz="0" w:space="0" w:color="auto"/>
          </w:divBdr>
        </w:div>
        <w:div w:id="1223172492">
          <w:marLeft w:val="547"/>
          <w:marRight w:val="0"/>
          <w:marTop w:val="130"/>
          <w:marBottom w:val="0"/>
          <w:divBdr>
            <w:top w:val="none" w:sz="0" w:space="0" w:color="auto"/>
            <w:left w:val="none" w:sz="0" w:space="0" w:color="auto"/>
            <w:bottom w:val="none" w:sz="0" w:space="0" w:color="auto"/>
            <w:right w:val="none" w:sz="0" w:space="0" w:color="auto"/>
          </w:divBdr>
        </w:div>
        <w:div w:id="1451632846">
          <w:marLeft w:val="547"/>
          <w:marRight w:val="0"/>
          <w:marTop w:val="130"/>
          <w:marBottom w:val="0"/>
          <w:divBdr>
            <w:top w:val="none" w:sz="0" w:space="0" w:color="auto"/>
            <w:left w:val="none" w:sz="0" w:space="0" w:color="auto"/>
            <w:bottom w:val="none" w:sz="0" w:space="0" w:color="auto"/>
            <w:right w:val="none" w:sz="0" w:space="0" w:color="auto"/>
          </w:divBdr>
        </w:div>
        <w:div w:id="1976375818">
          <w:marLeft w:val="547"/>
          <w:marRight w:val="0"/>
          <w:marTop w:val="130"/>
          <w:marBottom w:val="0"/>
          <w:divBdr>
            <w:top w:val="none" w:sz="0" w:space="0" w:color="auto"/>
            <w:left w:val="none" w:sz="0" w:space="0" w:color="auto"/>
            <w:bottom w:val="none" w:sz="0" w:space="0" w:color="auto"/>
            <w:right w:val="none" w:sz="0" w:space="0" w:color="auto"/>
          </w:divBdr>
        </w:div>
        <w:div w:id="1599680487">
          <w:marLeft w:val="547"/>
          <w:marRight w:val="0"/>
          <w:marTop w:val="130"/>
          <w:marBottom w:val="0"/>
          <w:divBdr>
            <w:top w:val="none" w:sz="0" w:space="0" w:color="auto"/>
            <w:left w:val="none" w:sz="0" w:space="0" w:color="auto"/>
            <w:bottom w:val="none" w:sz="0" w:space="0" w:color="auto"/>
            <w:right w:val="none" w:sz="0" w:space="0" w:color="auto"/>
          </w:divBdr>
        </w:div>
        <w:div w:id="834953290">
          <w:marLeft w:val="547"/>
          <w:marRight w:val="0"/>
          <w:marTop w:val="130"/>
          <w:marBottom w:val="0"/>
          <w:divBdr>
            <w:top w:val="none" w:sz="0" w:space="0" w:color="auto"/>
            <w:left w:val="none" w:sz="0" w:space="0" w:color="auto"/>
            <w:bottom w:val="none" w:sz="0" w:space="0" w:color="auto"/>
            <w:right w:val="none" w:sz="0" w:space="0" w:color="auto"/>
          </w:divBdr>
        </w:div>
      </w:divsChild>
    </w:div>
    <w:div w:id="451510268">
      <w:bodyDiv w:val="1"/>
      <w:marLeft w:val="0"/>
      <w:marRight w:val="0"/>
      <w:marTop w:val="0"/>
      <w:marBottom w:val="0"/>
      <w:divBdr>
        <w:top w:val="none" w:sz="0" w:space="0" w:color="auto"/>
        <w:left w:val="none" w:sz="0" w:space="0" w:color="auto"/>
        <w:bottom w:val="none" w:sz="0" w:space="0" w:color="auto"/>
        <w:right w:val="none" w:sz="0" w:space="0" w:color="auto"/>
      </w:divBdr>
      <w:divsChild>
        <w:div w:id="1118839272">
          <w:marLeft w:val="547"/>
          <w:marRight w:val="0"/>
          <w:marTop w:val="106"/>
          <w:marBottom w:val="0"/>
          <w:divBdr>
            <w:top w:val="none" w:sz="0" w:space="0" w:color="auto"/>
            <w:left w:val="none" w:sz="0" w:space="0" w:color="auto"/>
            <w:bottom w:val="none" w:sz="0" w:space="0" w:color="auto"/>
            <w:right w:val="none" w:sz="0" w:space="0" w:color="auto"/>
          </w:divBdr>
        </w:div>
        <w:div w:id="1708337121">
          <w:marLeft w:val="547"/>
          <w:marRight w:val="0"/>
          <w:marTop w:val="106"/>
          <w:marBottom w:val="0"/>
          <w:divBdr>
            <w:top w:val="none" w:sz="0" w:space="0" w:color="auto"/>
            <w:left w:val="none" w:sz="0" w:space="0" w:color="auto"/>
            <w:bottom w:val="none" w:sz="0" w:space="0" w:color="auto"/>
            <w:right w:val="none" w:sz="0" w:space="0" w:color="auto"/>
          </w:divBdr>
        </w:div>
        <w:div w:id="1555123709">
          <w:marLeft w:val="547"/>
          <w:marRight w:val="0"/>
          <w:marTop w:val="106"/>
          <w:marBottom w:val="0"/>
          <w:divBdr>
            <w:top w:val="none" w:sz="0" w:space="0" w:color="auto"/>
            <w:left w:val="none" w:sz="0" w:space="0" w:color="auto"/>
            <w:bottom w:val="none" w:sz="0" w:space="0" w:color="auto"/>
            <w:right w:val="none" w:sz="0" w:space="0" w:color="auto"/>
          </w:divBdr>
        </w:div>
        <w:div w:id="1569144725">
          <w:marLeft w:val="547"/>
          <w:marRight w:val="0"/>
          <w:marTop w:val="106"/>
          <w:marBottom w:val="0"/>
          <w:divBdr>
            <w:top w:val="none" w:sz="0" w:space="0" w:color="auto"/>
            <w:left w:val="none" w:sz="0" w:space="0" w:color="auto"/>
            <w:bottom w:val="none" w:sz="0" w:space="0" w:color="auto"/>
            <w:right w:val="none" w:sz="0" w:space="0" w:color="auto"/>
          </w:divBdr>
        </w:div>
        <w:div w:id="778262139">
          <w:marLeft w:val="547"/>
          <w:marRight w:val="0"/>
          <w:marTop w:val="106"/>
          <w:marBottom w:val="0"/>
          <w:divBdr>
            <w:top w:val="none" w:sz="0" w:space="0" w:color="auto"/>
            <w:left w:val="none" w:sz="0" w:space="0" w:color="auto"/>
            <w:bottom w:val="none" w:sz="0" w:space="0" w:color="auto"/>
            <w:right w:val="none" w:sz="0" w:space="0" w:color="auto"/>
          </w:divBdr>
        </w:div>
        <w:div w:id="1615285369">
          <w:marLeft w:val="547"/>
          <w:marRight w:val="0"/>
          <w:marTop w:val="106"/>
          <w:marBottom w:val="0"/>
          <w:divBdr>
            <w:top w:val="none" w:sz="0" w:space="0" w:color="auto"/>
            <w:left w:val="none" w:sz="0" w:space="0" w:color="auto"/>
            <w:bottom w:val="none" w:sz="0" w:space="0" w:color="auto"/>
            <w:right w:val="none" w:sz="0" w:space="0" w:color="auto"/>
          </w:divBdr>
        </w:div>
        <w:div w:id="1247612536">
          <w:marLeft w:val="547"/>
          <w:marRight w:val="0"/>
          <w:marTop w:val="106"/>
          <w:marBottom w:val="0"/>
          <w:divBdr>
            <w:top w:val="none" w:sz="0" w:space="0" w:color="auto"/>
            <w:left w:val="none" w:sz="0" w:space="0" w:color="auto"/>
            <w:bottom w:val="none" w:sz="0" w:space="0" w:color="auto"/>
            <w:right w:val="none" w:sz="0" w:space="0" w:color="auto"/>
          </w:divBdr>
        </w:div>
      </w:divsChild>
    </w:div>
    <w:div w:id="476844774">
      <w:bodyDiv w:val="1"/>
      <w:marLeft w:val="0"/>
      <w:marRight w:val="0"/>
      <w:marTop w:val="0"/>
      <w:marBottom w:val="0"/>
      <w:divBdr>
        <w:top w:val="none" w:sz="0" w:space="0" w:color="auto"/>
        <w:left w:val="none" w:sz="0" w:space="0" w:color="auto"/>
        <w:bottom w:val="none" w:sz="0" w:space="0" w:color="auto"/>
        <w:right w:val="none" w:sz="0" w:space="0" w:color="auto"/>
      </w:divBdr>
      <w:divsChild>
        <w:div w:id="1006591198">
          <w:marLeft w:val="547"/>
          <w:marRight w:val="0"/>
          <w:marTop w:val="130"/>
          <w:marBottom w:val="0"/>
          <w:divBdr>
            <w:top w:val="none" w:sz="0" w:space="0" w:color="auto"/>
            <w:left w:val="none" w:sz="0" w:space="0" w:color="auto"/>
            <w:bottom w:val="none" w:sz="0" w:space="0" w:color="auto"/>
            <w:right w:val="none" w:sz="0" w:space="0" w:color="auto"/>
          </w:divBdr>
        </w:div>
        <w:div w:id="112217247">
          <w:marLeft w:val="547"/>
          <w:marRight w:val="0"/>
          <w:marTop w:val="130"/>
          <w:marBottom w:val="0"/>
          <w:divBdr>
            <w:top w:val="none" w:sz="0" w:space="0" w:color="auto"/>
            <w:left w:val="none" w:sz="0" w:space="0" w:color="auto"/>
            <w:bottom w:val="none" w:sz="0" w:space="0" w:color="auto"/>
            <w:right w:val="none" w:sz="0" w:space="0" w:color="auto"/>
          </w:divBdr>
        </w:div>
        <w:div w:id="327751475">
          <w:marLeft w:val="547"/>
          <w:marRight w:val="0"/>
          <w:marTop w:val="130"/>
          <w:marBottom w:val="0"/>
          <w:divBdr>
            <w:top w:val="none" w:sz="0" w:space="0" w:color="auto"/>
            <w:left w:val="none" w:sz="0" w:space="0" w:color="auto"/>
            <w:bottom w:val="none" w:sz="0" w:space="0" w:color="auto"/>
            <w:right w:val="none" w:sz="0" w:space="0" w:color="auto"/>
          </w:divBdr>
        </w:div>
      </w:divsChild>
    </w:div>
    <w:div w:id="675378474">
      <w:bodyDiv w:val="1"/>
      <w:marLeft w:val="0"/>
      <w:marRight w:val="0"/>
      <w:marTop w:val="0"/>
      <w:marBottom w:val="0"/>
      <w:divBdr>
        <w:top w:val="none" w:sz="0" w:space="0" w:color="auto"/>
        <w:left w:val="none" w:sz="0" w:space="0" w:color="auto"/>
        <w:bottom w:val="none" w:sz="0" w:space="0" w:color="auto"/>
        <w:right w:val="none" w:sz="0" w:space="0" w:color="auto"/>
      </w:divBdr>
      <w:divsChild>
        <w:div w:id="1819574116">
          <w:marLeft w:val="547"/>
          <w:marRight w:val="0"/>
          <w:marTop w:val="106"/>
          <w:marBottom w:val="0"/>
          <w:divBdr>
            <w:top w:val="none" w:sz="0" w:space="0" w:color="auto"/>
            <w:left w:val="none" w:sz="0" w:space="0" w:color="auto"/>
            <w:bottom w:val="none" w:sz="0" w:space="0" w:color="auto"/>
            <w:right w:val="none" w:sz="0" w:space="0" w:color="auto"/>
          </w:divBdr>
        </w:div>
        <w:div w:id="1283077116">
          <w:marLeft w:val="547"/>
          <w:marRight w:val="0"/>
          <w:marTop w:val="106"/>
          <w:marBottom w:val="0"/>
          <w:divBdr>
            <w:top w:val="none" w:sz="0" w:space="0" w:color="auto"/>
            <w:left w:val="none" w:sz="0" w:space="0" w:color="auto"/>
            <w:bottom w:val="none" w:sz="0" w:space="0" w:color="auto"/>
            <w:right w:val="none" w:sz="0" w:space="0" w:color="auto"/>
          </w:divBdr>
        </w:div>
        <w:div w:id="1920946572">
          <w:marLeft w:val="547"/>
          <w:marRight w:val="0"/>
          <w:marTop w:val="106"/>
          <w:marBottom w:val="0"/>
          <w:divBdr>
            <w:top w:val="none" w:sz="0" w:space="0" w:color="auto"/>
            <w:left w:val="none" w:sz="0" w:space="0" w:color="auto"/>
            <w:bottom w:val="none" w:sz="0" w:space="0" w:color="auto"/>
            <w:right w:val="none" w:sz="0" w:space="0" w:color="auto"/>
          </w:divBdr>
        </w:div>
        <w:div w:id="305936816">
          <w:marLeft w:val="547"/>
          <w:marRight w:val="0"/>
          <w:marTop w:val="106"/>
          <w:marBottom w:val="0"/>
          <w:divBdr>
            <w:top w:val="none" w:sz="0" w:space="0" w:color="auto"/>
            <w:left w:val="none" w:sz="0" w:space="0" w:color="auto"/>
            <w:bottom w:val="none" w:sz="0" w:space="0" w:color="auto"/>
            <w:right w:val="none" w:sz="0" w:space="0" w:color="auto"/>
          </w:divBdr>
        </w:div>
        <w:div w:id="699940958">
          <w:marLeft w:val="547"/>
          <w:marRight w:val="0"/>
          <w:marTop w:val="106"/>
          <w:marBottom w:val="0"/>
          <w:divBdr>
            <w:top w:val="none" w:sz="0" w:space="0" w:color="auto"/>
            <w:left w:val="none" w:sz="0" w:space="0" w:color="auto"/>
            <w:bottom w:val="none" w:sz="0" w:space="0" w:color="auto"/>
            <w:right w:val="none" w:sz="0" w:space="0" w:color="auto"/>
          </w:divBdr>
        </w:div>
        <w:div w:id="1604680295">
          <w:marLeft w:val="547"/>
          <w:marRight w:val="0"/>
          <w:marTop w:val="106"/>
          <w:marBottom w:val="0"/>
          <w:divBdr>
            <w:top w:val="none" w:sz="0" w:space="0" w:color="auto"/>
            <w:left w:val="none" w:sz="0" w:space="0" w:color="auto"/>
            <w:bottom w:val="none" w:sz="0" w:space="0" w:color="auto"/>
            <w:right w:val="none" w:sz="0" w:space="0" w:color="auto"/>
          </w:divBdr>
        </w:div>
        <w:div w:id="1498382259">
          <w:marLeft w:val="547"/>
          <w:marRight w:val="0"/>
          <w:marTop w:val="106"/>
          <w:marBottom w:val="0"/>
          <w:divBdr>
            <w:top w:val="none" w:sz="0" w:space="0" w:color="auto"/>
            <w:left w:val="none" w:sz="0" w:space="0" w:color="auto"/>
            <w:bottom w:val="none" w:sz="0" w:space="0" w:color="auto"/>
            <w:right w:val="none" w:sz="0" w:space="0" w:color="auto"/>
          </w:divBdr>
        </w:div>
      </w:divsChild>
    </w:div>
    <w:div w:id="962612180">
      <w:bodyDiv w:val="1"/>
      <w:marLeft w:val="0"/>
      <w:marRight w:val="0"/>
      <w:marTop w:val="0"/>
      <w:marBottom w:val="0"/>
      <w:divBdr>
        <w:top w:val="none" w:sz="0" w:space="0" w:color="auto"/>
        <w:left w:val="none" w:sz="0" w:space="0" w:color="auto"/>
        <w:bottom w:val="none" w:sz="0" w:space="0" w:color="auto"/>
        <w:right w:val="none" w:sz="0" w:space="0" w:color="auto"/>
      </w:divBdr>
      <w:divsChild>
        <w:div w:id="1654093121">
          <w:marLeft w:val="1166"/>
          <w:marRight w:val="0"/>
          <w:marTop w:val="134"/>
          <w:marBottom w:val="0"/>
          <w:divBdr>
            <w:top w:val="none" w:sz="0" w:space="0" w:color="auto"/>
            <w:left w:val="none" w:sz="0" w:space="0" w:color="auto"/>
            <w:bottom w:val="none" w:sz="0" w:space="0" w:color="auto"/>
            <w:right w:val="none" w:sz="0" w:space="0" w:color="auto"/>
          </w:divBdr>
        </w:div>
        <w:div w:id="1872448188">
          <w:marLeft w:val="547"/>
          <w:marRight w:val="0"/>
          <w:marTop w:val="154"/>
          <w:marBottom w:val="0"/>
          <w:divBdr>
            <w:top w:val="none" w:sz="0" w:space="0" w:color="auto"/>
            <w:left w:val="none" w:sz="0" w:space="0" w:color="auto"/>
            <w:bottom w:val="none" w:sz="0" w:space="0" w:color="auto"/>
            <w:right w:val="none" w:sz="0" w:space="0" w:color="auto"/>
          </w:divBdr>
        </w:div>
        <w:div w:id="1199201461">
          <w:marLeft w:val="1166"/>
          <w:marRight w:val="0"/>
          <w:marTop w:val="134"/>
          <w:marBottom w:val="0"/>
          <w:divBdr>
            <w:top w:val="none" w:sz="0" w:space="0" w:color="auto"/>
            <w:left w:val="none" w:sz="0" w:space="0" w:color="auto"/>
            <w:bottom w:val="none" w:sz="0" w:space="0" w:color="auto"/>
            <w:right w:val="none" w:sz="0" w:space="0" w:color="auto"/>
          </w:divBdr>
        </w:div>
        <w:div w:id="2142265081">
          <w:marLeft w:val="547"/>
          <w:marRight w:val="0"/>
          <w:marTop w:val="154"/>
          <w:marBottom w:val="0"/>
          <w:divBdr>
            <w:top w:val="none" w:sz="0" w:space="0" w:color="auto"/>
            <w:left w:val="none" w:sz="0" w:space="0" w:color="auto"/>
            <w:bottom w:val="none" w:sz="0" w:space="0" w:color="auto"/>
            <w:right w:val="none" w:sz="0" w:space="0" w:color="auto"/>
          </w:divBdr>
        </w:div>
        <w:div w:id="16978496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5BEF-466C-441F-AA6F-41210421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Бондарчук</dc:creator>
  <cp:lastModifiedBy>Марина М. Бондарчук</cp:lastModifiedBy>
  <cp:revision>12</cp:revision>
  <dcterms:created xsi:type="dcterms:W3CDTF">2018-09-20T10:46:00Z</dcterms:created>
  <dcterms:modified xsi:type="dcterms:W3CDTF">2018-09-20T13:06:00Z</dcterms:modified>
</cp:coreProperties>
</file>