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B6" w:rsidRDefault="005874C7" w:rsidP="00F321B6">
      <w:pPr>
        <w:autoSpaceDE w:val="0"/>
        <w:autoSpaceDN w:val="0"/>
        <w:adjustRightInd w:val="0"/>
        <w:spacing w:after="0" w:line="240" w:lineRule="auto"/>
        <w:jc w:val="right"/>
        <w:rPr>
          <w:rFonts w:ascii="Times New Roman" w:hAnsi="Times New Roman" w:cs="Times New Roman"/>
        </w:rPr>
      </w:pPr>
      <w:r w:rsidRPr="005874C7">
        <w:rPr>
          <w:rFonts w:ascii="Times New Roman" w:hAnsi="Times New Roman" w:cs="Times New Roman"/>
        </w:rPr>
        <w:t xml:space="preserve">                                                 </w:t>
      </w:r>
      <w:r>
        <w:rPr>
          <w:rFonts w:ascii="Times New Roman" w:hAnsi="Times New Roman" w:cs="Times New Roman"/>
        </w:rPr>
        <w:t xml:space="preserve">                 </w:t>
      </w:r>
      <w:r w:rsidRPr="005874C7">
        <w:rPr>
          <w:rFonts w:ascii="Times New Roman" w:hAnsi="Times New Roman" w:cs="Times New Roman"/>
        </w:rPr>
        <w:t xml:space="preserve">   Крюкова</w:t>
      </w:r>
      <w:r w:rsidR="00D139AA">
        <w:rPr>
          <w:rFonts w:ascii="Times New Roman" w:hAnsi="Times New Roman" w:cs="Times New Roman"/>
        </w:rPr>
        <w:t xml:space="preserve"> Татьяна Николаевна, </w:t>
      </w:r>
      <w:r w:rsidR="00F321B6">
        <w:rPr>
          <w:rFonts w:ascii="Times New Roman" w:hAnsi="Times New Roman" w:cs="Times New Roman"/>
        </w:rPr>
        <w:t xml:space="preserve">учитель-логопед </w:t>
      </w:r>
    </w:p>
    <w:p w:rsidR="00F321B6" w:rsidRDefault="00F321B6" w:rsidP="00F321B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Муниципального автономного дошкольного </w:t>
      </w:r>
    </w:p>
    <w:p w:rsidR="00F321B6" w:rsidRDefault="00F321B6" w:rsidP="00F321B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образовательного учреждения «Детский сад </w:t>
      </w:r>
    </w:p>
    <w:p w:rsidR="00143C2A" w:rsidRPr="00143C2A" w:rsidRDefault="00F321B6" w:rsidP="00F321B6">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s="Times New Roman"/>
        </w:rPr>
        <w:t>«Улыбка» п. Малиновский»</w:t>
      </w:r>
    </w:p>
    <w:p w:rsidR="005874C7" w:rsidRPr="005874C7" w:rsidRDefault="005874C7" w:rsidP="00143C2A">
      <w:pPr>
        <w:jc w:val="right"/>
        <w:rPr>
          <w:rFonts w:ascii="Times New Roman" w:hAnsi="Times New Roman" w:cs="Times New Roman"/>
        </w:rPr>
      </w:pPr>
    </w:p>
    <w:p w:rsidR="005874C7" w:rsidRDefault="005874C7" w:rsidP="005874C7">
      <w:pPr>
        <w:tabs>
          <w:tab w:val="left" w:pos="993"/>
        </w:tabs>
        <w:spacing w:after="0" w:line="240" w:lineRule="auto"/>
        <w:jc w:val="center"/>
        <w:rPr>
          <w:rFonts w:ascii="Times New Roman" w:eastAsia="Times New Roman" w:hAnsi="Times New Roman" w:cs="Times New Roman"/>
          <w:b/>
          <w:caps/>
          <w:sz w:val="28"/>
          <w:szCs w:val="28"/>
        </w:rPr>
      </w:pPr>
      <w:bookmarkStart w:id="0" w:name="_GoBack"/>
      <w:r>
        <w:rPr>
          <w:rFonts w:ascii="Times New Roman" w:eastAsia="Times New Roman" w:hAnsi="Times New Roman" w:cs="Times New Roman"/>
          <w:b/>
          <w:caps/>
          <w:sz w:val="28"/>
          <w:szCs w:val="28"/>
        </w:rPr>
        <w:t xml:space="preserve">Логопедическая РАБОТА ПО ФОРМИРОВАНИЮ НАВЫКА </w:t>
      </w:r>
      <w:r w:rsidR="003E1359">
        <w:rPr>
          <w:rFonts w:ascii="Times New Roman" w:eastAsia="Times New Roman" w:hAnsi="Times New Roman" w:cs="Times New Roman"/>
          <w:b/>
          <w:caps/>
          <w:sz w:val="28"/>
          <w:szCs w:val="28"/>
        </w:rPr>
        <w:t>СЛОВАОБРАЗОВАНИЯ ПРИЛАГАТЕЛЬНЫХ</w:t>
      </w:r>
      <w:r>
        <w:rPr>
          <w:rFonts w:ascii="Times New Roman" w:eastAsia="Times New Roman" w:hAnsi="Times New Roman" w:cs="Times New Roman"/>
          <w:b/>
          <w:caps/>
          <w:sz w:val="28"/>
          <w:szCs w:val="28"/>
        </w:rPr>
        <w:t xml:space="preserve"> у детей </w:t>
      </w:r>
    </w:p>
    <w:p w:rsidR="005874C7" w:rsidRDefault="005874C7" w:rsidP="005874C7">
      <w:pPr>
        <w:tabs>
          <w:tab w:val="left" w:pos="993"/>
        </w:tabs>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с ОНР </w:t>
      </w:r>
      <w:r>
        <w:rPr>
          <w:rFonts w:ascii="Times New Roman" w:eastAsia="Times New Roman" w:hAnsi="Times New Roman" w:cs="Times New Roman"/>
          <w:b/>
          <w:caps/>
          <w:sz w:val="28"/>
          <w:szCs w:val="28"/>
          <w:lang w:val="en-US"/>
        </w:rPr>
        <w:t>III</w:t>
      </w:r>
      <w:r>
        <w:rPr>
          <w:rFonts w:ascii="Times New Roman" w:eastAsia="Times New Roman" w:hAnsi="Times New Roman" w:cs="Times New Roman"/>
          <w:b/>
          <w:caps/>
          <w:sz w:val="28"/>
          <w:szCs w:val="28"/>
        </w:rPr>
        <w:t xml:space="preserve"> уровня</w:t>
      </w:r>
      <w:bookmarkEnd w:id="0"/>
    </w:p>
    <w:p w:rsidR="005874C7" w:rsidRPr="00802036" w:rsidRDefault="005874C7" w:rsidP="00802036">
      <w:pPr>
        <w:spacing w:line="360" w:lineRule="auto"/>
        <w:rPr>
          <w:rFonts w:ascii="Times New Roman" w:hAnsi="Times New Roman" w:cs="Times New Roman"/>
          <w:sz w:val="28"/>
          <w:szCs w:val="28"/>
        </w:rPr>
      </w:pPr>
    </w:p>
    <w:p w:rsidR="0081519E" w:rsidRPr="00802036" w:rsidRDefault="00D139AA" w:rsidP="00802036">
      <w:pPr>
        <w:spacing w:after="0" w:line="360" w:lineRule="auto"/>
        <w:ind w:right="-285" w:firstLine="709"/>
        <w:jc w:val="both"/>
        <w:rPr>
          <w:rFonts w:ascii="Times New Roman" w:hAnsi="Times New Roman" w:cs="Times New Roman"/>
          <w:sz w:val="28"/>
          <w:szCs w:val="28"/>
        </w:rPr>
      </w:pPr>
      <w:r w:rsidRPr="00802036">
        <w:rPr>
          <w:rFonts w:ascii="Times New Roman" w:hAnsi="Times New Roman" w:cs="Times New Roman"/>
          <w:b/>
          <w:i/>
          <w:sz w:val="28"/>
          <w:szCs w:val="28"/>
        </w:rPr>
        <w:t>Аннотация</w:t>
      </w:r>
      <w:r w:rsidRPr="00802036">
        <w:rPr>
          <w:rFonts w:ascii="Times New Roman" w:hAnsi="Times New Roman" w:cs="Times New Roman"/>
          <w:sz w:val="28"/>
          <w:szCs w:val="28"/>
        </w:rPr>
        <w:t xml:space="preserve">. </w:t>
      </w:r>
      <w:r w:rsidR="005874C7" w:rsidRPr="00802036">
        <w:rPr>
          <w:rFonts w:ascii="Times New Roman" w:hAnsi="Times New Roman" w:cs="Times New Roman"/>
          <w:sz w:val="28"/>
          <w:szCs w:val="28"/>
        </w:rPr>
        <w:t xml:space="preserve">В статье раскрывается </w:t>
      </w:r>
      <w:r w:rsidR="005874C7" w:rsidRPr="00802036">
        <w:rPr>
          <w:rFonts w:ascii="Times New Roman" w:eastAsia="Times New Roman" w:hAnsi="Times New Roman" w:cs="Times New Roman"/>
          <w:sz w:val="28"/>
          <w:szCs w:val="28"/>
        </w:rPr>
        <w:t>важнейшая и до сих пор очень мало изученная проблема логопедии – формирование процессов словообразования у детей дошкольного возраста с речевой патологией</w:t>
      </w:r>
    </w:p>
    <w:p w:rsidR="0081519E" w:rsidRPr="00802036" w:rsidRDefault="0081519E"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 xml:space="preserve">Особую группу среди детей, которым нужна логопедическая помощь, составляют дети с общим недоразвитием речи (ОНР), то есть имеющие нарушения всех компонентов языковой системы. Мало опубликовано данных специальных исследований по всестороннему изучению процессов словообразования у детей дошкольного возраста с ОНР, на выявление специфических трудностей в протекании этих процессов. Что касается проблемы словообразования прилагательных у детей с общим недоразвитием речи, то эта проблема практически совсем не изучена. </w:t>
      </w:r>
      <w:r w:rsidRPr="00802036">
        <w:rPr>
          <w:rFonts w:ascii="Times New Roman" w:eastAsia="Times New Roman" w:hAnsi="Times New Roman" w:cs="Times New Roman"/>
          <w:sz w:val="28"/>
          <w:szCs w:val="28"/>
        </w:rPr>
        <w:t>Тем не менее, практически все исследователи, изучавшие проблему ОНР, отмечали недостаточные возможности этих детей в образовании новых слов (Р.И. Лалаева</w:t>
      </w:r>
      <w:r w:rsidR="003E7D84" w:rsidRPr="00802036">
        <w:rPr>
          <w:rFonts w:ascii="Times New Roman" w:eastAsia="Times New Roman" w:hAnsi="Times New Roman" w:cs="Times New Roman"/>
          <w:sz w:val="28"/>
          <w:szCs w:val="28"/>
        </w:rPr>
        <w:t xml:space="preserve"> [2</w:t>
      </w:r>
      <w:r w:rsidRPr="00802036">
        <w:rPr>
          <w:rFonts w:ascii="Times New Roman" w:eastAsia="Times New Roman" w:hAnsi="Times New Roman" w:cs="Times New Roman"/>
          <w:sz w:val="28"/>
          <w:szCs w:val="28"/>
        </w:rPr>
        <w:t>], Т.Б. Филичева, Г.В. Чиркина</w:t>
      </w:r>
      <w:r w:rsidR="003E7D84" w:rsidRPr="00802036">
        <w:rPr>
          <w:rFonts w:ascii="Times New Roman" w:eastAsia="Times New Roman" w:hAnsi="Times New Roman" w:cs="Times New Roman"/>
          <w:sz w:val="28"/>
          <w:szCs w:val="28"/>
        </w:rPr>
        <w:t xml:space="preserve"> [6</w:t>
      </w:r>
      <w:r w:rsidRPr="00802036">
        <w:rPr>
          <w:rFonts w:ascii="Times New Roman" w:eastAsia="Times New Roman" w:hAnsi="Times New Roman" w:cs="Times New Roman"/>
          <w:sz w:val="28"/>
          <w:szCs w:val="28"/>
        </w:rPr>
        <w:t>] и другие) .</w:t>
      </w:r>
    </w:p>
    <w:p w:rsidR="00B307A9" w:rsidRPr="00802036" w:rsidRDefault="00B307A9" w:rsidP="00802036">
      <w:pPr>
        <w:spacing w:line="360" w:lineRule="auto"/>
        <w:rPr>
          <w:rFonts w:ascii="Times New Roman" w:hAnsi="Times New Roman" w:cs="Times New Roman"/>
          <w:sz w:val="28"/>
          <w:szCs w:val="28"/>
        </w:rPr>
      </w:pPr>
      <w:r w:rsidRPr="00802036">
        <w:rPr>
          <w:rFonts w:ascii="Times New Roman" w:hAnsi="Times New Roman" w:cs="Times New Roman"/>
          <w:b/>
          <w:i/>
          <w:sz w:val="28"/>
          <w:szCs w:val="28"/>
        </w:rPr>
        <w:t>Ключевые слова</w:t>
      </w:r>
      <w:r w:rsidRPr="00802036">
        <w:rPr>
          <w:rFonts w:ascii="Times New Roman" w:hAnsi="Times New Roman" w:cs="Times New Roman"/>
          <w:sz w:val="28"/>
          <w:szCs w:val="28"/>
        </w:rPr>
        <w:t xml:space="preserve">: </w:t>
      </w:r>
      <w:r w:rsidR="00802036">
        <w:rPr>
          <w:rFonts w:ascii="Times New Roman" w:eastAsia="Times New Roman" w:hAnsi="Times New Roman" w:cs="Times New Roman"/>
          <w:sz w:val="28"/>
          <w:szCs w:val="28"/>
        </w:rPr>
        <w:t>словообразование, словотворчество, прилагательные</w:t>
      </w:r>
      <w:r w:rsidR="001F10AC" w:rsidRPr="00802036">
        <w:rPr>
          <w:rFonts w:ascii="Times New Roman" w:hAnsi="Times New Roman" w:cs="Times New Roman"/>
          <w:sz w:val="28"/>
          <w:szCs w:val="28"/>
        </w:rPr>
        <w:t>,</w:t>
      </w:r>
      <w:r w:rsidRPr="00802036">
        <w:rPr>
          <w:rFonts w:ascii="Times New Roman" w:hAnsi="Times New Roman" w:cs="Times New Roman"/>
          <w:sz w:val="28"/>
          <w:szCs w:val="28"/>
        </w:rPr>
        <w:t xml:space="preserve"> ОНР</w:t>
      </w:r>
      <w:r w:rsidR="001F10AC" w:rsidRPr="00802036">
        <w:rPr>
          <w:rFonts w:ascii="Times New Roman" w:eastAsia="Times New Roman" w:hAnsi="Times New Roman" w:cs="Times New Roman"/>
          <w:sz w:val="28"/>
          <w:szCs w:val="28"/>
        </w:rPr>
        <w:t xml:space="preserve"> III уровня</w:t>
      </w:r>
      <w:r w:rsidR="001F10AC" w:rsidRPr="00802036">
        <w:rPr>
          <w:rFonts w:ascii="Times New Roman" w:hAnsi="Times New Roman" w:cs="Times New Roman"/>
          <w:sz w:val="28"/>
          <w:szCs w:val="28"/>
        </w:rPr>
        <w:t>, речевые нарушения</w:t>
      </w:r>
      <w:r w:rsidR="00382FC0" w:rsidRPr="00802036">
        <w:rPr>
          <w:rFonts w:ascii="Times New Roman" w:hAnsi="Times New Roman" w:cs="Times New Roman"/>
          <w:sz w:val="28"/>
          <w:szCs w:val="28"/>
        </w:rPr>
        <w:t>,</w:t>
      </w:r>
      <w:r w:rsidR="00802036">
        <w:rPr>
          <w:rFonts w:ascii="Times New Roman" w:hAnsi="Times New Roman" w:cs="Times New Roman"/>
          <w:sz w:val="28"/>
          <w:szCs w:val="28"/>
        </w:rPr>
        <w:t xml:space="preserve"> </w:t>
      </w:r>
      <w:r w:rsidR="00382FC0" w:rsidRPr="00802036">
        <w:rPr>
          <w:rFonts w:ascii="Times New Roman" w:hAnsi="Times New Roman" w:cs="Times New Roman"/>
          <w:sz w:val="28"/>
          <w:szCs w:val="28"/>
        </w:rPr>
        <w:t>онтогенез</w:t>
      </w:r>
      <w:r w:rsidR="00802036">
        <w:rPr>
          <w:rFonts w:ascii="Times New Roman" w:hAnsi="Times New Roman" w:cs="Times New Roman"/>
          <w:sz w:val="28"/>
          <w:szCs w:val="28"/>
        </w:rPr>
        <w:t>.</w:t>
      </w:r>
    </w:p>
    <w:p w:rsidR="003F4003" w:rsidRDefault="0081519E" w:rsidP="003F4003">
      <w:pPr>
        <w:shd w:val="clear" w:color="auto" w:fill="FFFFFF"/>
        <w:spacing w:after="0" w:line="360" w:lineRule="auto"/>
        <w:ind w:right="113" w:firstLine="709"/>
        <w:jc w:val="both"/>
        <w:rPr>
          <w:rFonts w:ascii="Times New Roman" w:hAnsi="Times New Roman" w:cs="Times New Roman"/>
          <w:sz w:val="28"/>
          <w:szCs w:val="28"/>
        </w:rPr>
      </w:pPr>
      <w:r w:rsidRPr="00802036">
        <w:rPr>
          <w:rFonts w:ascii="Times New Roman" w:hAnsi="Times New Roman" w:cs="Times New Roman"/>
          <w:color w:val="000000"/>
          <w:spacing w:val="-4"/>
          <w:sz w:val="28"/>
          <w:szCs w:val="28"/>
        </w:rPr>
        <w:t xml:space="preserve">В работе изучены особенности формирования навыка словообразования прилагательных у детей с общим недоразвитием речи III уровня. </w:t>
      </w:r>
      <w:r w:rsidR="005D17C3" w:rsidRPr="00802036">
        <w:rPr>
          <w:rFonts w:ascii="Times New Roman" w:hAnsi="Times New Roman" w:cs="Times New Roman"/>
          <w:sz w:val="28"/>
          <w:szCs w:val="28"/>
        </w:rPr>
        <w:t xml:space="preserve">Были определены общие направления и отдельные приемы по развитию навыков словообразования у дошкольников с общим недоразвитием речи (Р.И. Лалаева, Н.В. Серебрякова </w:t>
      </w:r>
      <w:r w:rsidR="003E7D84" w:rsidRPr="00802036">
        <w:rPr>
          <w:rFonts w:ascii="Times New Roman" w:hAnsi="Times New Roman" w:cs="Times New Roman"/>
          <w:sz w:val="28"/>
          <w:szCs w:val="28"/>
        </w:rPr>
        <w:t>[3</w:t>
      </w:r>
      <w:r w:rsidR="005D17C3" w:rsidRPr="00802036">
        <w:rPr>
          <w:rFonts w:ascii="Times New Roman" w:hAnsi="Times New Roman" w:cs="Times New Roman"/>
          <w:sz w:val="28"/>
          <w:szCs w:val="28"/>
        </w:rPr>
        <w:t>], Л.Р. Лизунова</w:t>
      </w:r>
      <w:r w:rsidR="003E7D84" w:rsidRPr="00802036">
        <w:rPr>
          <w:rFonts w:ascii="Times New Roman" w:hAnsi="Times New Roman" w:cs="Times New Roman"/>
          <w:sz w:val="28"/>
          <w:szCs w:val="28"/>
        </w:rPr>
        <w:t xml:space="preserve"> [4</w:t>
      </w:r>
      <w:r w:rsidR="005D17C3" w:rsidRPr="00802036">
        <w:rPr>
          <w:rFonts w:ascii="Times New Roman" w:hAnsi="Times New Roman" w:cs="Times New Roman"/>
          <w:sz w:val="28"/>
          <w:szCs w:val="28"/>
        </w:rPr>
        <w:t>], Г.В. Чиркина</w:t>
      </w:r>
      <w:r w:rsidR="003E7D84" w:rsidRPr="00802036">
        <w:rPr>
          <w:rFonts w:ascii="Times New Roman" w:hAnsi="Times New Roman" w:cs="Times New Roman"/>
          <w:sz w:val="28"/>
          <w:szCs w:val="28"/>
        </w:rPr>
        <w:t xml:space="preserve"> [6</w:t>
      </w:r>
      <w:r w:rsidR="005D17C3" w:rsidRPr="00802036">
        <w:rPr>
          <w:rFonts w:ascii="Times New Roman" w:hAnsi="Times New Roman" w:cs="Times New Roman"/>
          <w:sz w:val="28"/>
          <w:szCs w:val="28"/>
        </w:rPr>
        <w:t xml:space="preserve">] и др.). </w:t>
      </w:r>
      <w:r w:rsidRPr="00802036">
        <w:rPr>
          <w:rFonts w:ascii="Times New Roman" w:eastAsia="Times New Roman" w:hAnsi="Times New Roman" w:cs="Times New Roman"/>
          <w:sz w:val="28"/>
          <w:szCs w:val="28"/>
        </w:rPr>
        <w:t xml:space="preserve">Словообразование прилагательных у детей дошкольного возраста с общим недоразвитием речи III уровня является зависимой величиной, на которую оказывают влияние коммуникативная функция речи и состояние произносительной стороны речи ребенка. Успешное формирование навыка словообразования прилагательных у детей с ОНР III уровня возможно только при использовании комплексного подхода к диагностике и коррекции и </w:t>
      </w:r>
      <w:r w:rsidRPr="00802036">
        <w:rPr>
          <w:rFonts w:ascii="Times New Roman" w:eastAsia="Times New Roman" w:hAnsi="Times New Roman" w:cs="Times New Roman"/>
          <w:sz w:val="28"/>
          <w:szCs w:val="28"/>
        </w:rPr>
        <w:lastRenderedPageBreak/>
        <w:t>согласованной работы логопеда, педагогов детского дошкольного учреждения и родителей ребенка.</w:t>
      </w:r>
      <w:r w:rsidRPr="00802036">
        <w:rPr>
          <w:rFonts w:ascii="Times New Roman" w:hAnsi="Times New Roman" w:cs="Times New Roman"/>
          <w:sz w:val="28"/>
          <w:szCs w:val="28"/>
        </w:rPr>
        <w:t xml:space="preserve"> </w:t>
      </w:r>
    </w:p>
    <w:p w:rsidR="001F10AC" w:rsidRPr="003F4003" w:rsidRDefault="003F4003" w:rsidP="003F4003">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ОНР у детей – это форма речевой аномалии, при которой нарушено формирование всех компонентов речевой системы, относящихся к звуковой и смысловой стороне речи. Связь между речевыми нарушениями и другими сторонами психического развития обусловливает специфические особенности мышления. У детей с ОНР III уровня при сохранности сенсорной, интеллектуальной и аффективно-волевой сферы отмечается недостаточная устойчивость внимания, ограниченные возможности его распределения. У них снижена сохранная смысловая, вербальная и логическая память. Наряду с общей соматической ослабленностью, дети с ОНР III уровня отстают  в развитии двигательной сферы и  мышления.</w:t>
      </w:r>
    </w:p>
    <w:p w:rsidR="001F10AC" w:rsidRPr="00802036" w:rsidRDefault="001F10AC" w:rsidP="00802036">
      <w:pPr>
        <w:spacing w:after="0" w:line="360" w:lineRule="auto"/>
        <w:ind w:firstLine="709"/>
        <w:jc w:val="both"/>
        <w:rPr>
          <w:rFonts w:ascii="Times New Roman" w:hAnsi="Times New Roman" w:cs="Times New Roman"/>
          <w:sz w:val="28"/>
          <w:szCs w:val="28"/>
        </w:rPr>
      </w:pPr>
      <w:r w:rsidRPr="00802036">
        <w:rPr>
          <w:rFonts w:ascii="Times New Roman" w:hAnsi="Times New Roman" w:cs="Times New Roman"/>
          <w:b/>
          <w:sz w:val="28"/>
          <w:szCs w:val="28"/>
        </w:rPr>
        <w:t>Цель работы</w:t>
      </w:r>
      <w:r w:rsidRPr="00802036">
        <w:rPr>
          <w:rFonts w:ascii="Times New Roman" w:hAnsi="Times New Roman" w:cs="Times New Roman"/>
          <w:sz w:val="28"/>
          <w:szCs w:val="28"/>
        </w:rPr>
        <w:t xml:space="preserve"> – изучение особенностей формирования навыка словообразования прилагательных у детей с общим недоразвитием речи III уровня.</w:t>
      </w:r>
    </w:p>
    <w:p w:rsidR="001F10AC" w:rsidRPr="00802036" w:rsidRDefault="001F10AC" w:rsidP="00802036">
      <w:pPr>
        <w:spacing w:after="0" w:line="360" w:lineRule="auto"/>
        <w:ind w:firstLine="709"/>
        <w:jc w:val="both"/>
        <w:rPr>
          <w:rFonts w:ascii="Times New Roman" w:hAnsi="Times New Roman" w:cs="Times New Roman"/>
          <w:b/>
          <w:i/>
          <w:sz w:val="28"/>
          <w:szCs w:val="28"/>
        </w:rPr>
      </w:pPr>
      <w:r w:rsidRPr="00802036">
        <w:rPr>
          <w:rFonts w:ascii="Times New Roman" w:hAnsi="Times New Roman" w:cs="Times New Roman"/>
          <w:sz w:val="28"/>
          <w:szCs w:val="28"/>
        </w:rPr>
        <w:t xml:space="preserve">Для достижения цели определены следующие </w:t>
      </w:r>
      <w:r w:rsidRPr="00802036">
        <w:rPr>
          <w:rFonts w:ascii="Times New Roman" w:hAnsi="Times New Roman" w:cs="Times New Roman"/>
          <w:b/>
          <w:sz w:val="28"/>
          <w:szCs w:val="28"/>
        </w:rPr>
        <w:t>задачи</w:t>
      </w:r>
      <w:r w:rsidRPr="00802036">
        <w:rPr>
          <w:rFonts w:ascii="Times New Roman" w:hAnsi="Times New Roman" w:cs="Times New Roman"/>
          <w:sz w:val="28"/>
          <w:szCs w:val="28"/>
        </w:rPr>
        <w:t>:</w:t>
      </w:r>
    </w:p>
    <w:p w:rsidR="001F10AC" w:rsidRPr="00802036" w:rsidRDefault="001F10AC" w:rsidP="00802036">
      <w:pPr>
        <w:pStyle w:val="a9"/>
        <w:numPr>
          <w:ilvl w:val="0"/>
          <w:numId w:val="4"/>
        </w:numPr>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t>охарактеризовать развитие грамматического строя речи в онтогенезе;</w:t>
      </w:r>
    </w:p>
    <w:p w:rsidR="001F10AC" w:rsidRPr="00802036" w:rsidRDefault="001F10AC" w:rsidP="00802036">
      <w:pPr>
        <w:pStyle w:val="a9"/>
        <w:numPr>
          <w:ilvl w:val="0"/>
          <w:numId w:val="4"/>
        </w:numPr>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t>привести психолого-педагогическую характеристику детей с общим недоразвитием речи III уровня;</w:t>
      </w:r>
    </w:p>
    <w:p w:rsidR="001F10AC" w:rsidRPr="00802036" w:rsidRDefault="001F10AC" w:rsidP="00802036">
      <w:pPr>
        <w:pStyle w:val="a9"/>
        <w:numPr>
          <w:ilvl w:val="0"/>
          <w:numId w:val="4"/>
        </w:numPr>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t>проанализировать нарушения формирования грамматического строя речи у детей с общим недоразвитием речи;</w:t>
      </w:r>
    </w:p>
    <w:p w:rsidR="001F10AC" w:rsidRPr="00802036" w:rsidRDefault="001F10AC" w:rsidP="00802036">
      <w:pPr>
        <w:pStyle w:val="a9"/>
        <w:numPr>
          <w:ilvl w:val="0"/>
          <w:numId w:val="4"/>
        </w:numPr>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t>выявить особенности словообразования прилагательных у детей дошкольного возраста с ОНР III уровня;</w:t>
      </w:r>
    </w:p>
    <w:p w:rsidR="001F10AC" w:rsidRDefault="001F10AC" w:rsidP="00802036">
      <w:pPr>
        <w:pStyle w:val="a9"/>
        <w:numPr>
          <w:ilvl w:val="0"/>
          <w:numId w:val="4"/>
        </w:numPr>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t>провести констатирующий эксперимент по изучению особенностей формирования словообразования прилагательных у дошкольников с ОНР III уровня;</w:t>
      </w:r>
    </w:p>
    <w:p w:rsidR="00DA5461" w:rsidRPr="00CD20B7" w:rsidRDefault="001F10AC" w:rsidP="00CD20B7">
      <w:pPr>
        <w:pStyle w:val="a9"/>
        <w:numPr>
          <w:ilvl w:val="0"/>
          <w:numId w:val="4"/>
        </w:numPr>
        <w:spacing w:after="0" w:line="360" w:lineRule="auto"/>
        <w:jc w:val="both"/>
        <w:rPr>
          <w:rFonts w:ascii="Times New Roman" w:hAnsi="Times New Roman" w:cs="Times New Roman"/>
          <w:sz w:val="28"/>
          <w:szCs w:val="28"/>
        </w:rPr>
      </w:pPr>
      <w:r w:rsidRPr="00CD20B7">
        <w:rPr>
          <w:rFonts w:ascii="Times New Roman" w:hAnsi="Times New Roman" w:cs="Times New Roman"/>
          <w:sz w:val="28"/>
          <w:szCs w:val="28"/>
        </w:rPr>
        <w:t>разработать и проверить на практике логопедическую программу формирования навыка словообразования прилагательных у детей старшего дошкольного возраста с общим недоразвитием речи III уровня.</w:t>
      </w:r>
      <w:r w:rsidR="00DA5461" w:rsidRPr="00CD20B7">
        <w:rPr>
          <w:rFonts w:ascii="Times New Roman" w:hAnsi="Times New Roman"/>
          <w:sz w:val="28"/>
          <w:szCs w:val="28"/>
        </w:rPr>
        <w:t xml:space="preserve"> </w:t>
      </w:r>
    </w:p>
    <w:p w:rsidR="00DA5461" w:rsidRPr="00907912" w:rsidRDefault="001F10AC" w:rsidP="00DA5461">
      <w:pPr>
        <w:spacing w:after="0" w:line="360" w:lineRule="auto"/>
        <w:ind w:firstLine="709"/>
        <w:jc w:val="both"/>
        <w:rPr>
          <w:rFonts w:ascii="Times New Roman" w:hAnsi="Times New Roman"/>
          <w:sz w:val="28"/>
          <w:szCs w:val="28"/>
        </w:rPr>
      </w:pPr>
      <w:r w:rsidRPr="00802036">
        <w:rPr>
          <w:rFonts w:ascii="Times New Roman" w:hAnsi="Times New Roman" w:cs="Times New Roman"/>
          <w:sz w:val="28"/>
          <w:szCs w:val="28"/>
        </w:rPr>
        <w:t xml:space="preserve">Исследованы закономерности развития грамматического строя речи в онтогенезе. </w:t>
      </w:r>
      <w:r w:rsidRPr="00802036">
        <w:rPr>
          <w:rFonts w:ascii="Times New Roman" w:hAnsi="Times New Roman" w:cs="Times New Roman"/>
          <w:color w:val="000000"/>
          <w:spacing w:val="-4"/>
          <w:sz w:val="28"/>
          <w:szCs w:val="28"/>
        </w:rPr>
        <w:t xml:space="preserve">Выявлено, что формирование грамматического строя речи в общем и освоение навыков словообразования в частности в онтогенезе имеет деятельностную основу. Оно осуществляется в условиях предметной деятельности и общения ребенка со взрослыми. Предметная деятельность, подвигающая ребенка к словопроизводству, разворачивается в той или иной ситуации. Первые производные слова в речи ребенка </w:t>
      </w:r>
      <w:r w:rsidRPr="00802036">
        <w:rPr>
          <w:rFonts w:ascii="Times New Roman" w:hAnsi="Times New Roman" w:cs="Times New Roman"/>
          <w:color w:val="000000"/>
          <w:spacing w:val="-4"/>
          <w:sz w:val="28"/>
          <w:szCs w:val="28"/>
        </w:rPr>
        <w:lastRenderedPageBreak/>
        <w:t>всегда связаны с обозначением конкретной ситуации или ее части. Каждый ребенок проходит период словотворчества, которое активизирует овладение словообразованием и языком в целом. Чем богаче опыт речевой деятельности ребенка, тем больше совпадающих с языковой нормой слов в его речевой продукции и проще определяется значение слова с опорой на его морфемный состав.</w:t>
      </w:r>
      <w:r w:rsidR="00DA5461" w:rsidRPr="00DA5461">
        <w:rPr>
          <w:rFonts w:ascii="Times New Roman" w:hAnsi="Times New Roman"/>
          <w:sz w:val="28"/>
          <w:szCs w:val="28"/>
        </w:rPr>
        <w:t xml:space="preserve"> </w:t>
      </w:r>
      <w:r w:rsidR="00DA5461" w:rsidRPr="00907912">
        <w:rPr>
          <w:rFonts w:ascii="Times New Roman" w:hAnsi="Times New Roman"/>
          <w:sz w:val="28"/>
          <w:szCs w:val="28"/>
        </w:rPr>
        <w:t>Р.И.</w:t>
      </w:r>
      <w:r w:rsidR="003F4003">
        <w:rPr>
          <w:rFonts w:ascii="Times New Roman" w:hAnsi="Times New Roman"/>
          <w:sz w:val="28"/>
          <w:szCs w:val="28"/>
        </w:rPr>
        <w:t xml:space="preserve"> Лалаева [2;3] и </w:t>
      </w:r>
      <w:r w:rsidR="00DA5461" w:rsidRPr="00907912">
        <w:rPr>
          <w:rFonts w:ascii="Times New Roman" w:hAnsi="Times New Roman"/>
          <w:sz w:val="28"/>
          <w:szCs w:val="28"/>
        </w:rPr>
        <w:t>отмечают, что при ОНР формирование грамматического строя речи происходит с большими трудностями, чем овладение активным и пассивным словарем. Это обусловлено тем, что грамматические значения более абстрактны, чем лексические, а грамматическая система языка организована на основе большого количества языковых правил.</w:t>
      </w:r>
    </w:p>
    <w:p w:rsidR="00DA5461" w:rsidRPr="00907912" w:rsidRDefault="00DA5461" w:rsidP="00DA5461">
      <w:pPr>
        <w:spacing w:after="0" w:line="360" w:lineRule="auto"/>
        <w:ind w:firstLine="709"/>
        <w:jc w:val="both"/>
        <w:rPr>
          <w:rFonts w:ascii="Times New Roman" w:hAnsi="Times New Roman"/>
          <w:sz w:val="28"/>
          <w:szCs w:val="28"/>
        </w:rPr>
      </w:pPr>
      <w:r w:rsidRPr="00907912">
        <w:rPr>
          <w:rFonts w:ascii="Times New Roman" w:hAnsi="Times New Roman"/>
          <w:sz w:val="28"/>
          <w:szCs w:val="28"/>
        </w:rPr>
        <w:t xml:space="preserve">В активном словаре у детей с ОНР III уровня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Наблюдается большое количество ошибок в использовании простых предлогов, почти не используются сложные предлоги. </w:t>
      </w:r>
    </w:p>
    <w:p w:rsidR="00CD20B7" w:rsidRDefault="00DA5461" w:rsidP="00CD20B7">
      <w:pPr>
        <w:widowControl w:val="0"/>
        <w:spacing w:after="0" w:line="360" w:lineRule="auto"/>
        <w:ind w:firstLine="709"/>
        <w:jc w:val="both"/>
        <w:rPr>
          <w:rFonts w:ascii="Times New Roman" w:hAnsi="Times New Roman"/>
          <w:sz w:val="28"/>
          <w:szCs w:val="28"/>
        </w:rPr>
      </w:pPr>
      <w:r w:rsidRPr="00907912">
        <w:rPr>
          <w:rFonts w:ascii="Times New Roman" w:hAnsi="Times New Roman"/>
          <w:sz w:val="28"/>
          <w:szCs w:val="28"/>
        </w:rPr>
        <w:t xml:space="preserve">Наречия используются редко. </w:t>
      </w:r>
    </w:p>
    <w:p w:rsidR="00CD20B7" w:rsidRPr="00907912" w:rsidRDefault="00CD20B7" w:rsidP="00CD20B7">
      <w:pPr>
        <w:widowControl w:val="0"/>
        <w:spacing w:after="0" w:line="360" w:lineRule="auto"/>
        <w:ind w:firstLine="709"/>
        <w:jc w:val="both"/>
        <w:rPr>
          <w:rFonts w:ascii="Times New Roman" w:hAnsi="Times New Roman"/>
          <w:sz w:val="28"/>
          <w:szCs w:val="28"/>
        </w:rPr>
      </w:pPr>
      <w:r w:rsidRPr="00907912">
        <w:rPr>
          <w:rFonts w:ascii="Times New Roman" w:hAnsi="Times New Roman"/>
          <w:sz w:val="28"/>
          <w:szCs w:val="28"/>
        </w:rPr>
        <w:t xml:space="preserve">В речи употребляются местоимения различных разрядов, простые предлоги (особенно для выражения пространственных отношений – </w:t>
      </w:r>
      <w:r w:rsidRPr="00907912">
        <w:rPr>
          <w:rFonts w:ascii="Times New Roman" w:hAnsi="Times New Roman"/>
          <w:i/>
          <w:sz w:val="28"/>
          <w:szCs w:val="28"/>
        </w:rPr>
        <w:t>в, на, к, под</w:t>
      </w:r>
      <w:r w:rsidRPr="00907912">
        <w:rPr>
          <w:rFonts w:ascii="Times New Roman" w:hAnsi="Times New Roman"/>
          <w:sz w:val="28"/>
          <w:szCs w:val="28"/>
        </w:rPr>
        <w:t xml:space="preserve">). Временные, причинные, разделительные отношения с помощью предлогов выражаются значительно реже. </w:t>
      </w:r>
    </w:p>
    <w:p w:rsidR="00CD20B7" w:rsidRPr="00907912" w:rsidRDefault="00CD20B7" w:rsidP="00CD20B7">
      <w:pPr>
        <w:widowControl w:val="0"/>
        <w:spacing w:after="0" w:line="360" w:lineRule="auto"/>
        <w:ind w:firstLine="709"/>
        <w:jc w:val="both"/>
        <w:rPr>
          <w:rFonts w:ascii="Times New Roman" w:hAnsi="Times New Roman"/>
          <w:sz w:val="28"/>
          <w:szCs w:val="28"/>
        </w:rPr>
      </w:pPr>
      <w:r w:rsidRPr="00907912">
        <w:rPr>
          <w:rFonts w:ascii="Times New Roman" w:hAnsi="Times New Roman"/>
          <w:sz w:val="28"/>
          <w:szCs w:val="28"/>
        </w:rPr>
        <w:t>Редко используются предлоги, выражающие обстоятельства, характеристику действия или состояния, свойства предметов или способ действия (</w:t>
      </w:r>
      <w:r w:rsidRPr="00907912">
        <w:rPr>
          <w:rFonts w:ascii="Times New Roman" w:hAnsi="Times New Roman"/>
          <w:i/>
          <w:sz w:val="28"/>
          <w:szCs w:val="28"/>
        </w:rPr>
        <w:t>около, через,  между, сквозь</w:t>
      </w:r>
      <w:r w:rsidRPr="00907912">
        <w:rPr>
          <w:rFonts w:ascii="Times New Roman" w:hAnsi="Times New Roman"/>
          <w:sz w:val="28"/>
          <w:szCs w:val="28"/>
        </w:rPr>
        <w:t xml:space="preserve">). </w:t>
      </w:r>
    </w:p>
    <w:p w:rsidR="00CD20B7" w:rsidRPr="00907912" w:rsidRDefault="00CD20B7" w:rsidP="00CD20B7">
      <w:pPr>
        <w:widowControl w:val="0"/>
        <w:spacing w:after="0" w:line="360" w:lineRule="auto"/>
        <w:ind w:firstLine="709"/>
        <w:jc w:val="both"/>
        <w:rPr>
          <w:rFonts w:ascii="Times New Roman" w:hAnsi="Times New Roman"/>
          <w:sz w:val="28"/>
          <w:szCs w:val="28"/>
        </w:rPr>
      </w:pPr>
      <w:r w:rsidRPr="00907912">
        <w:rPr>
          <w:rFonts w:ascii="Times New Roman" w:hAnsi="Times New Roman"/>
          <w:sz w:val="28"/>
          <w:szCs w:val="28"/>
        </w:rPr>
        <w:t xml:space="preserve">Предлоги в активном словаре </w:t>
      </w:r>
      <w:bookmarkStart w:id="1" w:name="_Hlk469098145"/>
      <w:r w:rsidRPr="00907912">
        <w:rPr>
          <w:rFonts w:ascii="Times New Roman" w:hAnsi="Times New Roman"/>
          <w:sz w:val="28"/>
          <w:szCs w:val="28"/>
        </w:rPr>
        <w:t xml:space="preserve">у </w:t>
      </w:r>
      <w:bookmarkStart w:id="2" w:name="_Hlk469098439"/>
      <w:r w:rsidRPr="00907912">
        <w:rPr>
          <w:rFonts w:ascii="Times New Roman" w:hAnsi="Times New Roman"/>
          <w:sz w:val="28"/>
          <w:szCs w:val="28"/>
        </w:rPr>
        <w:t xml:space="preserve">детей с ОНР </w:t>
      </w:r>
      <w:bookmarkEnd w:id="2"/>
      <w:r w:rsidRPr="00907912">
        <w:rPr>
          <w:rFonts w:ascii="Times New Roman" w:hAnsi="Times New Roman"/>
          <w:sz w:val="28"/>
          <w:szCs w:val="28"/>
        </w:rPr>
        <w:t xml:space="preserve">III </w:t>
      </w:r>
      <w:bookmarkEnd w:id="1"/>
      <w:r w:rsidRPr="00907912">
        <w:rPr>
          <w:rFonts w:ascii="Times New Roman" w:hAnsi="Times New Roman"/>
          <w:sz w:val="28"/>
          <w:szCs w:val="28"/>
        </w:rPr>
        <w:t xml:space="preserve">уровня могут опускаться, заменяться. Причем, один и тот же предлог при выражении различных отношений может заменяться или опускаться. Это указывает на неполную сформированность понимания значений даже наиболее простых предлогов. </w:t>
      </w:r>
    </w:p>
    <w:p w:rsidR="00CD20B7" w:rsidRPr="00907912" w:rsidRDefault="00CD20B7" w:rsidP="00CD20B7">
      <w:pPr>
        <w:widowControl w:val="0"/>
        <w:spacing w:after="0" w:line="360" w:lineRule="auto"/>
        <w:ind w:firstLine="709"/>
        <w:jc w:val="both"/>
        <w:rPr>
          <w:rFonts w:ascii="Times New Roman" w:hAnsi="Times New Roman"/>
          <w:sz w:val="28"/>
          <w:szCs w:val="28"/>
        </w:rPr>
      </w:pPr>
      <w:r w:rsidRPr="00907912">
        <w:rPr>
          <w:rFonts w:ascii="Times New Roman" w:hAnsi="Times New Roman"/>
          <w:sz w:val="28"/>
          <w:szCs w:val="28"/>
        </w:rPr>
        <w:t>Отмечается незнание и неточное употребление некоторых слов. Слова могут заменяться другими, обозначающими сходный предмет или действие (</w:t>
      </w:r>
      <w:r w:rsidRPr="00907912">
        <w:rPr>
          <w:rFonts w:ascii="Times New Roman" w:hAnsi="Times New Roman"/>
          <w:i/>
          <w:sz w:val="28"/>
          <w:szCs w:val="28"/>
        </w:rPr>
        <w:t xml:space="preserve">вязать </w:t>
      </w:r>
      <w:bookmarkStart w:id="3" w:name="_Hlk469098190"/>
      <w:r w:rsidRPr="00907912">
        <w:rPr>
          <w:rFonts w:ascii="Times New Roman" w:hAnsi="Times New Roman"/>
          <w:i/>
          <w:sz w:val="28"/>
          <w:szCs w:val="28"/>
        </w:rPr>
        <w:t>–</w:t>
      </w:r>
      <w:bookmarkEnd w:id="3"/>
      <w:r w:rsidRPr="00907912">
        <w:rPr>
          <w:rFonts w:ascii="Times New Roman" w:hAnsi="Times New Roman"/>
          <w:i/>
          <w:sz w:val="28"/>
          <w:szCs w:val="28"/>
        </w:rPr>
        <w:t xml:space="preserve"> плести, кресло – диван</w:t>
      </w:r>
      <w:r w:rsidRPr="00907912">
        <w:rPr>
          <w:rFonts w:ascii="Times New Roman" w:hAnsi="Times New Roman"/>
          <w:sz w:val="28"/>
          <w:szCs w:val="28"/>
        </w:rPr>
        <w:t xml:space="preserve">) или близкими по звуковому составу (зола – смола). Иногда для того чтобы назвать предмет или действие, дети прибегают к пространным объяснениям. </w:t>
      </w:r>
    </w:p>
    <w:p w:rsidR="00DA5461" w:rsidRPr="00907912" w:rsidRDefault="00CD20B7" w:rsidP="00CD20B7">
      <w:pPr>
        <w:spacing w:after="0" w:line="360" w:lineRule="auto"/>
        <w:ind w:firstLine="709"/>
        <w:jc w:val="both"/>
        <w:rPr>
          <w:rFonts w:ascii="Times New Roman" w:hAnsi="Times New Roman"/>
          <w:sz w:val="28"/>
          <w:szCs w:val="28"/>
        </w:rPr>
      </w:pPr>
      <w:r w:rsidRPr="00907912">
        <w:rPr>
          <w:rFonts w:ascii="Times New Roman" w:hAnsi="Times New Roman"/>
          <w:sz w:val="28"/>
          <w:szCs w:val="28"/>
        </w:rPr>
        <w:lastRenderedPageBreak/>
        <w:t xml:space="preserve">Словарный запас </w:t>
      </w:r>
      <w:bookmarkStart w:id="4" w:name="_Hlk469098492"/>
      <w:r w:rsidRPr="00907912">
        <w:rPr>
          <w:rFonts w:ascii="Times New Roman" w:hAnsi="Times New Roman"/>
          <w:sz w:val="28"/>
          <w:szCs w:val="28"/>
        </w:rPr>
        <w:t xml:space="preserve">у детей с общим недоразвитием речи </w:t>
      </w:r>
      <w:bookmarkEnd w:id="4"/>
      <w:r w:rsidRPr="00907912">
        <w:rPr>
          <w:rFonts w:ascii="Times New Roman" w:hAnsi="Times New Roman"/>
          <w:sz w:val="28"/>
          <w:szCs w:val="28"/>
        </w:rPr>
        <w:t xml:space="preserve">ограничен, поэтому часто отмечается неточный выбор слов. Некоторые слова оказываются недостаточно закрепленными в речи, так как редко употребляются, поэтому дети при построении предложений стараются их обойти (например, </w:t>
      </w:r>
      <w:r w:rsidRPr="00907912">
        <w:rPr>
          <w:rFonts w:ascii="Times New Roman" w:hAnsi="Times New Roman"/>
          <w:i/>
          <w:sz w:val="28"/>
          <w:szCs w:val="28"/>
        </w:rPr>
        <w:t>памятник – героям ставят</w:t>
      </w:r>
      <w:r w:rsidRPr="00907912">
        <w:rPr>
          <w:rFonts w:ascii="Times New Roman" w:hAnsi="Times New Roman"/>
          <w:sz w:val="28"/>
          <w:szCs w:val="28"/>
        </w:rPr>
        <w:t>). Некоторые достаточно хорошо знакомые глаголы дети с ОНР часто недостаточно дифференцируют по значению (</w:t>
      </w:r>
      <w:r w:rsidRPr="00907912">
        <w:rPr>
          <w:rFonts w:ascii="Times New Roman" w:hAnsi="Times New Roman"/>
          <w:i/>
          <w:sz w:val="28"/>
          <w:szCs w:val="28"/>
        </w:rPr>
        <w:t>поить – кормить</w:t>
      </w:r>
      <w:r w:rsidR="003F4003">
        <w:rPr>
          <w:rFonts w:ascii="Times New Roman" w:hAnsi="Times New Roman"/>
          <w:i/>
          <w:sz w:val="28"/>
          <w:szCs w:val="28"/>
        </w:rPr>
        <w:t>)</w:t>
      </w:r>
    </w:p>
    <w:p w:rsidR="001F10AC" w:rsidRPr="00CD20B7" w:rsidRDefault="00DA5461" w:rsidP="00CD20B7">
      <w:pPr>
        <w:spacing w:after="0" w:line="360" w:lineRule="auto"/>
        <w:ind w:firstLine="709"/>
        <w:jc w:val="both"/>
        <w:rPr>
          <w:rFonts w:ascii="Times New Roman" w:hAnsi="Times New Roman"/>
          <w:sz w:val="28"/>
          <w:szCs w:val="28"/>
        </w:rPr>
      </w:pPr>
      <w:r w:rsidRPr="00907912">
        <w:rPr>
          <w:rFonts w:ascii="Times New Roman" w:hAnsi="Times New Roman"/>
          <w:sz w:val="28"/>
          <w:szCs w:val="28"/>
        </w:rPr>
        <w:t>Таким образом, при ОНР III уровня формирование навыка словообразования происходит с большими трудностями. В основном дети пользуются суффиксальным способом словообразования. Количество суффиксов, используемых при словообразовании, невелико. У детей с ОНР часто наблюдается образование неологизмов. Дети заимствуют из речи окружающих производные слова в целом и не создают их по правилам словообразования, а воспроизводят на основе звукового образа, часто искаженно, что связано с недостаточностью фонематического восприятия.</w:t>
      </w:r>
    </w:p>
    <w:p w:rsidR="00BF6774" w:rsidRDefault="001F10AC" w:rsidP="00BF6774">
      <w:pPr>
        <w:widowControl w:val="0"/>
        <w:spacing w:after="0" w:line="360" w:lineRule="auto"/>
        <w:ind w:firstLine="709"/>
        <w:jc w:val="both"/>
        <w:rPr>
          <w:rFonts w:ascii="Times New Roman" w:hAnsi="Times New Roman"/>
          <w:sz w:val="28"/>
          <w:szCs w:val="28"/>
        </w:rPr>
      </w:pPr>
      <w:r w:rsidRPr="00802036">
        <w:rPr>
          <w:rFonts w:ascii="Times New Roman" w:hAnsi="Times New Roman" w:cs="Times New Roman"/>
          <w:sz w:val="28"/>
          <w:szCs w:val="28"/>
        </w:rPr>
        <w:t>Исследования специалистов показывают, что дети с ОНР III уровня объективно имеют значительно более низкий уровень навыков словообразования прилагательных по сравнению с детьми без речевых нарушений. Есть необходимость проведения целенаправленной логопедической работы с такими детьми по формированию навыков словообразования прилагательных различных типов, мотивированных разными частями речи.</w:t>
      </w:r>
      <w:r w:rsidR="00BF6774" w:rsidRPr="00BF6774">
        <w:rPr>
          <w:rFonts w:ascii="Times New Roman" w:hAnsi="Times New Roman"/>
          <w:sz w:val="28"/>
          <w:szCs w:val="28"/>
        </w:rPr>
        <w:t xml:space="preserve"> </w:t>
      </w:r>
    </w:p>
    <w:p w:rsidR="00BF6774" w:rsidRPr="00907912" w:rsidRDefault="003F4003" w:rsidP="00BF677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По Т.Б. Филичевой [6</w:t>
      </w:r>
      <w:r w:rsidR="00BF6774" w:rsidRPr="00907912">
        <w:rPr>
          <w:rFonts w:ascii="Times New Roman" w:hAnsi="Times New Roman"/>
          <w:sz w:val="28"/>
          <w:szCs w:val="28"/>
        </w:rPr>
        <w:t xml:space="preserve">], часто дети с ОНР </w:t>
      </w:r>
      <w:bookmarkStart w:id="5" w:name="_Hlk469138454"/>
      <w:r w:rsidR="00BF6774" w:rsidRPr="00907912">
        <w:rPr>
          <w:rFonts w:ascii="Times New Roman" w:hAnsi="Times New Roman"/>
          <w:sz w:val="28"/>
          <w:szCs w:val="28"/>
        </w:rPr>
        <w:t xml:space="preserve">III уровня </w:t>
      </w:r>
      <w:bookmarkEnd w:id="5"/>
      <w:r w:rsidR="00BF6774" w:rsidRPr="00907912">
        <w:rPr>
          <w:rFonts w:ascii="Times New Roman" w:hAnsi="Times New Roman"/>
          <w:sz w:val="28"/>
          <w:szCs w:val="28"/>
        </w:rPr>
        <w:t xml:space="preserve">ошибаются при употреблении: </w:t>
      </w:r>
    </w:p>
    <w:p w:rsidR="00BF6774" w:rsidRPr="00907912" w:rsidRDefault="00BF6774" w:rsidP="00BF677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w:t>
      </w:r>
      <w:r w:rsidRPr="00907912">
        <w:rPr>
          <w:rFonts w:ascii="Times New Roman" w:hAnsi="Times New Roman"/>
          <w:sz w:val="28"/>
          <w:szCs w:val="28"/>
        </w:rPr>
        <w:t>)</w:t>
      </w:r>
      <w:r w:rsidRPr="00907912">
        <w:rPr>
          <w:rFonts w:ascii="Times New Roman" w:hAnsi="Times New Roman"/>
          <w:sz w:val="28"/>
          <w:szCs w:val="28"/>
        </w:rPr>
        <w:tab/>
        <w:t>прилагательных, образованных от существительных со значениями соотнесенности (</w:t>
      </w:r>
      <w:r w:rsidRPr="001162AE">
        <w:rPr>
          <w:rFonts w:ascii="Times New Roman" w:hAnsi="Times New Roman"/>
          <w:i/>
          <w:sz w:val="28"/>
          <w:szCs w:val="28"/>
        </w:rPr>
        <w:t>сосновый – сосный, пуховый – пухной</w:t>
      </w:r>
      <w:r w:rsidRPr="00907912">
        <w:rPr>
          <w:rFonts w:ascii="Times New Roman" w:hAnsi="Times New Roman"/>
          <w:sz w:val="28"/>
          <w:szCs w:val="28"/>
        </w:rPr>
        <w:t>);</w:t>
      </w:r>
    </w:p>
    <w:p w:rsidR="00BF6774" w:rsidRPr="00907912" w:rsidRDefault="00BF6774" w:rsidP="00BF677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w:t>
      </w:r>
      <w:r w:rsidRPr="00907912">
        <w:rPr>
          <w:rFonts w:ascii="Times New Roman" w:hAnsi="Times New Roman"/>
          <w:sz w:val="28"/>
          <w:szCs w:val="28"/>
        </w:rPr>
        <w:t>)</w:t>
      </w:r>
      <w:r w:rsidRPr="00907912">
        <w:rPr>
          <w:rFonts w:ascii="Times New Roman" w:hAnsi="Times New Roman"/>
          <w:sz w:val="28"/>
          <w:szCs w:val="28"/>
        </w:rPr>
        <w:tab/>
        <w:t>прилагательных с суффиксами, характеризующими эмоциональное и физическое состояние (</w:t>
      </w:r>
      <w:r w:rsidRPr="001162AE">
        <w:rPr>
          <w:rFonts w:ascii="Times New Roman" w:hAnsi="Times New Roman"/>
          <w:i/>
          <w:sz w:val="28"/>
          <w:szCs w:val="28"/>
        </w:rPr>
        <w:t>хвастливый – хвастовый, улыбчивый – улыбкиный</w:t>
      </w:r>
      <w:r w:rsidRPr="00907912">
        <w:rPr>
          <w:rFonts w:ascii="Times New Roman" w:hAnsi="Times New Roman"/>
          <w:sz w:val="28"/>
          <w:szCs w:val="28"/>
        </w:rPr>
        <w:t>);</w:t>
      </w:r>
    </w:p>
    <w:p w:rsidR="001F10AC" w:rsidRPr="00BF6774" w:rsidRDefault="00BF6774" w:rsidP="00BF6774">
      <w:pPr>
        <w:widowControl w:val="0"/>
        <w:spacing w:after="0" w:line="360" w:lineRule="auto"/>
        <w:ind w:firstLine="709"/>
        <w:jc w:val="both"/>
        <w:rPr>
          <w:rFonts w:ascii="Times New Roman" w:hAnsi="Times New Roman"/>
          <w:sz w:val="28"/>
          <w:szCs w:val="28"/>
        </w:rPr>
      </w:pPr>
      <w:r w:rsidRPr="00907912">
        <w:rPr>
          <w:rFonts w:ascii="Times New Roman" w:hAnsi="Times New Roman"/>
          <w:sz w:val="28"/>
          <w:szCs w:val="28"/>
        </w:rPr>
        <w:t>5)</w:t>
      </w:r>
      <w:r w:rsidRPr="00907912">
        <w:rPr>
          <w:rFonts w:ascii="Times New Roman" w:hAnsi="Times New Roman"/>
          <w:sz w:val="28"/>
          <w:szCs w:val="28"/>
        </w:rPr>
        <w:tab/>
        <w:t>притяжательных прилагательных (</w:t>
      </w:r>
      <w:r w:rsidRPr="001162AE">
        <w:rPr>
          <w:rFonts w:ascii="Times New Roman" w:hAnsi="Times New Roman"/>
          <w:i/>
          <w:sz w:val="28"/>
          <w:szCs w:val="28"/>
        </w:rPr>
        <w:t>лисий – лисовый, волчий – волкин</w:t>
      </w:r>
      <w:r>
        <w:rPr>
          <w:rFonts w:ascii="Times New Roman" w:hAnsi="Times New Roman"/>
          <w:sz w:val="28"/>
          <w:szCs w:val="28"/>
        </w:rPr>
        <w:t>).</w:t>
      </w:r>
    </w:p>
    <w:p w:rsidR="001F10AC" w:rsidRPr="00802036" w:rsidRDefault="00C40550" w:rsidP="00802036">
      <w:pPr>
        <w:spacing w:after="0" w:line="360" w:lineRule="auto"/>
        <w:ind w:firstLine="709"/>
        <w:jc w:val="both"/>
        <w:rPr>
          <w:rFonts w:ascii="Times New Roman" w:hAnsi="Times New Roman" w:cs="Times New Roman"/>
          <w:sz w:val="28"/>
          <w:szCs w:val="28"/>
        </w:rPr>
      </w:pPr>
      <w:r w:rsidRPr="00802036">
        <w:rPr>
          <w:rFonts w:ascii="Times New Roman" w:hAnsi="Times New Roman" w:cs="Times New Roman"/>
          <w:sz w:val="28"/>
          <w:szCs w:val="28"/>
        </w:rPr>
        <w:t>Проводилось экспериментальное изучение особенностей словообразования прилагательных у дошкольников с ОНР</w:t>
      </w:r>
      <w:r w:rsidR="004E5C5F" w:rsidRPr="00802036">
        <w:rPr>
          <w:rFonts w:ascii="Times New Roman" w:hAnsi="Times New Roman" w:cs="Times New Roman"/>
          <w:sz w:val="28"/>
          <w:szCs w:val="28"/>
        </w:rPr>
        <w:t xml:space="preserve"> </w:t>
      </w:r>
      <w:r w:rsidRPr="00802036">
        <w:rPr>
          <w:rFonts w:ascii="Times New Roman" w:hAnsi="Times New Roman" w:cs="Times New Roman"/>
          <w:sz w:val="28"/>
          <w:szCs w:val="28"/>
        </w:rPr>
        <w:t xml:space="preserve">III уровня. </w:t>
      </w:r>
      <w:r w:rsidR="001F10AC" w:rsidRPr="00802036">
        <w:rPr>
          <w:rFonts w:ascii="Times New Roman" w:hAnsi="Times New Roman" w:cs="Times New Roman"/>
          <w:color w:val="000000"/>
          <w:spacing w:val="-4"/>
          <w:sz w:val="28"/>
          <w:szCs w:val="28"/>
        </w:rPr>
        <w:t>В кон</w:t>
      </w:r>
      <w:r w:rsidR="00BF6774">
        <w:rPr>
          <w:rFonts w:ascii="Times New Roman" w:hAnsi="Times New Roman" w:cs="Times New Roman"/>
          <w:color w:val="000000"/>
          <w:spacing w:val="-4"/>
          <w:sz w:val="28"/>
          <w:szCs w:val="28"/>
        </w:rPr>
        <w:t>статирующем эксперименте приняла участие  группа</w:t>
      </w:r>
      <w:r w:rsidR="001F10AC" w:rsidRPr="00802036">
        <w:rPr>
          <w:rFonts w:ascii="Times New Roman" w:hAnsi="Times New Roman" w:cs="Times New Roman"/>
          <w:color w:val="000000"/>
          <w:spacing w:val="-4"/>
          <w:sz w:val="28"/>
          <w:szCs w:val="28"/>
        </w:rPr>
        <w:t xml:space="preserve"> дошкольников в возрасте 5-6 лет. В группу детей с ОНР вошли восп</w:t>
      </w:r>
      <w:r w:rsidR="00BF6774">
        <w:rPr>
          <w:rFonts w:ascii="Times New Roman" w:hAnsi="Times New Roman" w:cs="Times New Roman"/>
          <w:color w:val="000000"/>
          <w:spacing w:val="-4"/>
          <w:sz w:val="28"/>
          <w:szCs w:val="28"/>
        </w:rPr>
        <w:t xml:space="preserve">итанники старшей </w:t>
      </w:r>
      <w:r w:rsidR="001F10AC" w:rsidRPr="00802036">
        <w:rPr>
          <w:rFonts w:ascii="Times New Roman" w:hAnsi="Times New Roman" w:cs="Times New Roman"/>
          <w:color w:val="000000"/>
          <w:spacing w:val="-4"/>
          <w:sz w:val="28"/>
          <w:szCs w:val="28"/>
        </w:rPr>
        <w:t xml:space="preserve"> группы детского сада. Это 10 воспитанников 6-7 года жизни – 5 мальчиков и 5 девочек. </w:t>
      </w:r>
    </w:p>
    <w:p w:rsidR="001F10AC" w:rsidRPr="00802036" w:rsidRDefault="001F10AC"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lastRenderedPageBreak/>
        <w:t>Дети получили заключение медико-психолого-педагогической комиссии об ОНР в 2015 году. По клинико-педагогическим  диагнозам состав был следующим: ОНР</w:t>
      </w:r>
      <w:r w:rsidR="00C40550" w:rsidRPr="00802036">
        <w:rPr>
          <w:rFonts w:ascii="Times New Roman" w:hAnsi="Times New Roman" w:cs="Times New Roman"/>
          <w:color w:val="000000"/>
          <w:spacing w:val="-4"/>
          <w:sz w:val="28"/>
          <w:szCs w:val="28"/>
        </w:rPr>
        <w:t xml:space="preserve"> </w:t>
      </w:r>
      <w:r w:rsidRPr="00802036">
        <w:rPr>
          <w:rFonts w:ascii="Times New Roman" w:hAnsi="Times New Roman" w:cs="Times New Roman"/>
          <w:color w:val="000000"/>
          <w:spacing w:val="-4"/>
          <w:sz w:val="28"/>
          <w:szCs w:val="28"/>
        </w:rPr>
        <w:t>III уровня – 10 человек. По заключению окулиста и отоларинголога, все дети были с сохранным зрением и слухом. Все дошкольники, отобранные для эксперимента, были квалифицированы психоневрологом как дети с нормальным интеллектуальным развитием.</w:t>
      </w:r>
    </w:p>
    <w:p w:rsidR="00C40550" w:rsidRPr="00802036" w:rsidRDefault="001F10AC"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Для решения задач исследования в методике констатирующего эксперимента выделены следующие направления (по методике Н.Н. Павловой и Л.Г. Руденко</w:t>
      </w:r>
      <w:r w:rsidR="003E7D84" w:rsidRPr="00802036">
        <w:rPr>
          <w:rFonts w:ascii="Times New Roman" w:hAnsi="Times New Roman" w:cs="Times New Roman"/>
          <w:sz w:val="28"/>
          <w:szCs w:val="28"/>
        </w:rPr>
        <w:t>[5]</w:t>
      </w:r>
      <w:r w:rsidRPr="00802036">
        <w:rPr>
          <w:rFonts w:ascii="Times New Roman" w:hAnsi="Times New Roman" w:cs="Times New Roman"/>
          <w:color w:val="000000"/>
          <w:spacing w:val="-4"/>
          <w:sz w:val="28"/>
          <w:szCs w:val="28"/>
        </w:rPr>
        <w:t xml:space="preserve">). </w:t>
      </w:r>
    </w:p>
    <w:p w:rsidR="00C40550" w:rsidRPr="00802036" w:rsidRDefault="001F10AC"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 xml:space="preserve">Блок 1: словообразование прилагательных, мотивированных существительными. </w:t>
      </w:r>
    </w:p>
    <w:p w:rsidR="00C40550" w:rsidRPr="00802036" w:rsidRDefault="001F10AC"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 xml:space="preserve">Блок 2: словообразование прилагательных, мотивированных глаголами. </w:t>
      </w:r>
    </w:p>
    <w:p w:rsidR="001F10AC" w:rsidRPr="00802036" w:rsidRDefault="001F10AC"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 xml:space="preserve">Блок 3: словообразование прилагательных, мотивированных прилагательными. </w:t>
      </w:r>
      <w:r w:rsidR="00C40550" w:rsidRPr="00802036">
        <w:rPr>
          <w:rFonts w:ascii="Times New Roman" w:hAnsi="Times New Roman" w:cs="Times New Roman"/>
          <w:color w:val="000000"/>
          <w:spacing w:val="-4"/>
          <w:sz w:val="28"/>
          <w:szCs w:val="28"/>
        </w:rPr>
        <w:t xml:space="preserve">       </w:t>
      </w:r>
      <w:r w:rsidR="004E5C5F" w:rsidRPr="00802036">
        <w:rPr>
          <w:rFonts w:ascii="Times New Roman" w:hAnsi="Times New Roman" w:cs="Times New Roman"/>
          <w:color w:val="000000"/>
          <w:spacing w:val="-4"/>
          <w:sz w:val="28"/>
          <w:szCs w:val="28"/>
        </w:rPr>
        <w:t xml:space="preserve">        </w:t>
      </w:r>
      <w:r w:rsidRPr="00802036">
        <w:rPr>
          <w:rFonts w:ascii="Times New Roman" w:hAnsi="Times New Roman" w:cs="Times New Roman"/>
          <w:color w:val="000000"/>
          <w:spacing w:val="-4"/>
          <w:sz w:val="28"/>
          <w:szCs w:val="28"/>
        </w:rPr>
        <w:t>Блок 4: словообразование сложных прилагательных, мотивированных прилагательными.</w:t>
      </w:r>
    </w:p>
    <w:p w:rsidR="00D34A57" w:rsidRDefault="001F10AC" w:rsidP="00D34A57">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По каждому блоку разработано диагностическое задание. Дополнительно добавлено задание № 1</w:t>
      </w:r>
      <w:r w:rsidR="00BF6774">
        <w:rPr>
          <w:rFonts w:ascii="Times New Roman" w:hAnsi="Times New Roman" w:cs="Times New Roman"/>
          <w:color w:val="000000"/>
          <w:spacing w:val="-4"/>
          <w:sz w:val="28"/>
          <w:szCs w:val="28"/>
        </w:rPr>
        <w:t xml:space="preserve"> </w:t>
      </w:r>
      <w:r w:rsidR="00BF6774" w:rsidRPr="00C31A00">
        <w:rPr>
          <w:rFonts w:ascii="Times New Roman" w:hAnsi="Times New Roman"/>
          <w:sz w:val="28"/>
          <w:szCs w:val="28"/>
        </w:rPr>
        <w:t>дети познакомились в игровой занимательной форме с основными частями речи русского языка – существительными, глаголами, прилагательными, научились их различать на слух</w:t>
      </w:r>
      <w:r w:rsidRPr="00802036">
        <w:rPr>
          <w:rFonts w:ascii="Times New Roman" w:hAnsi="Times New Roman" w:cs="Times New Roman"/>
          <w:color w:val="000000"/>
          <w:spacing w:val="-4"/>
          <w:sz w:val="28"/>
          <w:szCs w:val="28"/>
        </w:rPr>
        <w:t xml:space="preserve"> на ознакомление детей с тремя основными частями речи русского языка и определение общего уровня развития языкового восприятия у детей (по методике Ф.Г. Даскаловой</w:t>
      </w:r>
      <w:r w:rsidR="003E7D84" w:rsidRPr="00802036">
        <w:rPr>
          <w:rFonts w:ascii="Times New Roman" w:hAnsi="Times New Roman" w:cs="Times New Roman"/>
          <w:color w:val="000000"/>
          <w:spacing w:val="-4"/>
          <w:sz w:val="28"/>
          <w:szCs w:val="28"/>
        </w:rPr>
        <w:t xml:space="preserve"> </w:t>
      </w:r>
      <w:r w:rsidR="003E7D84" w:rsidRPr="00802036">
        <w:rPr>
          <w:rFonts w:ascii="Times New Roman" w:hAnsi="Times New Roman" w:cs="Times New Roman"/>
          <w:sz w:val="28"/>
          <w:szCs w:val="28"/>
        </w:rPr>
        <w:t>[1]</w:t>
      </w:r>
      <w:r w:rsidRPr="00802036">
        <w:rPr>
          <w:rFonts w:ascii="Times New Roman" w:hAnsi="Times New Roman" w:cs="Times New Roman"/>
          <w:color w:val="000000"/>
          <w:spacing w:val="-4"/>
          <w:sz w:val="28"/>
          <w:szCs w:val="28"/>
        </w:rPr>
        <w:t>). Основное требование к лексическому материалу для исследования – чтобы значения слов, предлагаемых ребенку, были для него понятны.</w:t>
      </w:r>
    </w:p>
    <w:p w:rsidR="001F10AC" w:rsidRPr="00802036" w:rsidRDefault="00D34A57" w:rsidP="00D34A57">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D34A57">
        <w:rPr>
          <w:rFonts w:ascii="Times New Roman" w:hAnsi="Times New Roman" w:cs="Times New Roman"/>
          <w:color w:val="000000"/>
          <w:spacing w:val="-4"/>
          <w:sz w:val="28"/>
          <w:szCs w:val="28"/>
        </w:rPr>
        <w:t xml:space="preserve"> </w:t>
      </w:r>
      <w:r w:rsidRPr="00802036">
        <w:rPr>
          <w:rFonts w:ascii="Times New Roman" w:hAnsi="Times New Roman" w:cs="Times New Roman"/>
          <w:color w:val="000000"/>
          <w:spacing w:val="-4"/>
          <w:sz w:val="28"/>
          <w:szCs w:val="28"/>
        </w:rPr>
        <w:t>Целенаправленные занятия с дошкольниками по словообразованию прилагательных проводились 2 раза в неделю в первой половине дня. Форма занятий – фронтальная или в группах. Первоначально работу была организована в малых группах, число детей в которых постепенно увеличивалось. Кроме целенаправленных занятий по усвоению словообразования прилагательных в форме дидактических игр, периодически (1-2 раза в месяц) дети экспериментальной группы вместе с родителями и логопедом осуществляли выезды на досуговые мероприятия. Во время этих выездов за город на природу решались вопросы коммуникативного развития детей, расширения их активного словаря прилагательных, проводились практические консультации для родителей по проведению занятий с детьми в домашних условиях.</w:t>
      </w:r>
    </w:p>
    <w:p w:rsidR="00607A98" w:rsidRDefault="00FF40A6" w:rsidP="00607A98">
      <w:pPr>
        <w:widowControl w:val="0"/>
        <w:spacing w:after="0" w:line="360" w:lineRule="auto"/>
        <w:ind w:firstLine="709"/>
        <w:jc w:val="both"/>
        <w:rPr>
          <w:rFonts w:ascii="Times New Roman" w:hAnsi="Times New Roman"/>
          <w:sz w:val="28"/>
          <w:szCs w:val="28"/>
        </w:rPr>
      </w:pPr>
      <w:r w:rsidRPr="00802036">
        <w:rPr>
          <w:rFonts w:ascii="Times New Roman" w:hAnsi="Times New Roman" w:cs="Times New Roman"/>
          <w:sz w:val="28"/>
          <w:szCs w:val="28"/>
        </w:rPr>
        <w:t>П</w:t>
      </w:r>
      <w:r w:rsidR="001F10AC" w:rsidRPr="00802036">
        <w:rPr>
          <w:rFonts w:ascii="Times New Roman" w:hAnsi="Times New Roman" w:cs="Times New Roman"/>
          <w:color w:val="000000"/>
          <w:spacing w:val="-4"/>
          <w:sz w:val="28"/>
          <w:szCs w:val="28"/>
        </w:rPr>
        <w:t>о результатам констатирующего эксперимента.</w:t>
      </w:r>
      <w:r w:rsidR="00607A98" w:rsidRPr="00607A98">
        <w:rPr>
          <w:rFonts w:ascii="Times New Roman" w:hAnsi="Times New Roman"/>
          <w:sz w:val="28"/>
          <w:szCs w:val="28"/>
        </w:rPr>
        <w:t xml:space="preserve"> </w:t>
      </w:r>
    </w:p>
    <w:p w:rsidR="00607A98" w:rsidRPr="005D43EE" w:rsidRDefault="00607A98" w:rsidP="00607A98">
      <w:pPr>
        <w:widowControl w:val="0"/>
        <w:spacing w:after="0" w:line="360" w:lineRule="auto"/>
        <w:ind w:firstLine="709"/>
        <w:jc w:val="both"/>
        <w:rPr>
          <w:rFonts w:ascii="Times New Roman" w:hAnsi="Times New Roman"/>
          <w:sz w:val="28"/>
          <w:szCs w:val="28"/>
        </w:rPr>
      </w:pPr>
      <w:r w:rsidRPr="005D43EE">
        <w:rPr>
          <w:rFonts w:ascii="Times New Roman" w:hAnsi="Times New Roman"/>
          <w:sz w:val="28"/>
          <w:szCs w:val="28"/>
        </w:rPr>
        <w:lastRenderedPageBreak/>
        <w:t xml:space="preserve">1. Дети с ОНР объективно имеют значительно более низкий уровень усвоения </w:t>
      </w:r>
      <w:r w:rsidRPr="005D43EE">
        <w:rPr>
          <w:rFonts w:ascii="Times New Roman" w:hAnsi="Times New Roman"/>
          <w:color w:val="000000"/>
          <w:sz w:val="28"/>
          <w:szCs w:val="28"/>
          <w:shd w:val="clear" w:color="auto" w:fill="F9FEFF"/>
        </w:rPr>
        <w:t>словообразовательных моделей прилагательных по сравнению с детьми без речевых нарушений.</w:t>
      </w:r>
      <w:r>
        <w:rPr>
          <w:rFonts w:ascii="Times New Roman" w:hAnsi="Times New Roman"/>
          <w:sz w:val="28"/>
          <w:szCs w:val="28"/>
        </w:rPr>
        <w:t xml:space="preserve"> </w:t>
      </w:r>
      <w:r w:rsidRPr="005D43EE">
        <w:rPr>
          <w:rFonts w:ascii="Times New Roman" w:hAnsi="Times New Roman"/>
          <w:sz w:val="28"/>
          <w:szCs w:val="28"/>
        </w:rPr>
        <w:t>Достоверных различий в результатах девочек и мальчиков в констатирующем эксперименте не выявлено.</w:t>
      </w:r>
    </w:p>
    <w:p w:rsidR="00607A98" w:rsidRPr="005D43EE" w:rsidRDefault="00607A98" w:rsidP="00607A98">
      <w:pPr>
        <w:widowControl w:val="0"/>
        <w:spacing w:after="0" w:line="360" w:lineRule="auto"/>
        <w:ind w:firstLine="709"/>
        <w:jc w:val="both"/>
        <w:rPr>
          <w:rFonts w:ascii="Times New Roman" w:hAnsi="Times New Roman"/>
          <w:color w:val="000000"/>
          <w:sz w:val="28"/>
          <w:szCs w:val="28"/>
          <w:shd w:val="clear" w:color="auto" w:fill="F9FEFF"/>
        </w:rPr>
      </w:pPr>
      <w:r>
        <w:rPr>
          <w:rFonts w:ascii="Times New Roman" w:hAnsi="Times New Roman"/>
          <w:sz w:val="28"/>
          <w:szCs w:val="28"/>
        </w:rPr>
        <w:t>2</w:t>
      </w:r>
      <w:r w:rsidRPr="005D43EE">
        <w:rPr>
          <w:rFonts w:ascii="Times New Roman" w:hAnsi="Times New Roman"/>
          <w:sz w:val="28"/>
          <w:szCs w:val="28"/>
        </w:rPr>
        <w:t xml:space="preserve">. Наиболее сложно дается детям словообразование </w:t>
      </w:r>
      <w:r w:rsidRPr="005D43EE">
        <w:rPr>
          <w:rFonts w:ascii="Times New Roman" w:hAnsi="Times New Roman"/>
          <w:color w:val="000000"/>
          <w:sz w:val="28"/>
          <w:szCs w:val="28"/>
          <w:shd w:val="clear" w:color="auto" w:fill="F9FEFF"/>
        </w:rPr>
        <w:t>сложных прилагательных, мотивированных прилагательными. Задания в основном выполнялись правильно, но с консультативной помощью логопеда.</w:t>
      </w:r>
    </w:p>
    <w:p w:rsidR="00607A98" w:rsidRPr="005D43EE" w:rsidRDefault="00607A98" w:rsidP="00607A98">
      <w:pPr>
        <w:widowControl w:val="0"/>
        <w:spacing w:after="0" w:line="360" w:lineRule="auto"/>
        <w:ind w:firstLine="709"/>
        <w:jc w:val="both"/>
        <w:rPr>
          <w:rFonts w:ascii="Times New Roman" w:hAnsi="Times New Roman"/>
          <w:color w:val="000000"/>
          <w:sz w:val="28"/>
          <w:szCs w:val="28"/>
          <w:shd w:val="clear" w:color="auto" w:fill="F9FEFF"/>
        </w:rPr>
      </w:pPr>
      <w:r>
        <w:rPr>
          <w:rFonts w:ascii="Times New Roman" w:hAnsi="Times New Roman"/>
          <w:color w:val="000000"/>
          <w:sz w:val="28"/>
          <w:szCs w:val="28"/>
          <w:shd w:val="clear" w:color="auto" w:fill="F9FEFF"/>
        </w:rPr>
        <w:t>3</w:t>
      </w:r>
      <w:r w:rsidRPr="005D43EE">
        <w:rPr>
          <w:rFonts w:ascii="Times New Roman" w:hAnsi="Times New Roman"/>
          <w:color w:val="000000"/>
          <w:sz w:val="28"/>
          <w:szCs w:val="28"/>
          <w:shd w:val="clear" w:color="auto" w:fill="F9FEFF"/>
        </w:rPr>
        <w:t>. Много ошибок допускают дети с ОНР при образовании различных форм прилагательных, мотивированных существительными. В этой части эксперимента задание было самым объемным в связи с многочисленностью форм прилагательных, образованных от существительных. В заданиях этого блока у детей зафиксировано наибольшее количество ошибок. Основные ошибки – образование неологизмов, неправильное употребление суффиксов, ограниченные возможности применения приставок, замены в словах.</w:t>
      </w:r>
    </w:p>
    <w:p w:rsidR="00607A98" w:rsidRPr="005D43EE" w:rsidRDefault="00607A98" w:rsidP="00607A98">
      <w:pPr>
        <w:widowControl w:val="0"/>
        <w:spacing w:after="0" w:line="360" w:lineRule="auto"/>
        <w:ind w:firstLine="709"/>
        <w:jc w:val="both"/>
        <w:rPr>
          <w:rFonts w:ascii="Times New Roman" w:hAnsi="Times New Roman"/>
          <w:color w:val="000000"/>
          <w:sz w:val="28"/>
          <w:szCs w:val="28"/>
          <w:shd w:val="clear" w:color="auto" w:fill="F9FEFF"/>
        </w:rPr>
      </w:pPr>
      <w:r>
        <w:rPr>
          <w:rFonts w:ascii="Times New Roman" w:hAnsi="Times New Roman"/>
          <w:color w:val="000000"/>
          <w:sz w:val="28"/>
          <w:szCs w:val="28"/>
          <w:shd w:val="clear" w:color="auto" w:fill="F9FEFF"/>
        </w:rPr>
        <w:t>4</w:t>
      </w:r>
      <w:r w:rsidRPr="005D43EE">
        <w:rPr>
          <w:rFonts w:ascii="Times New Roman" w:hAnsi="Times New Roman"/>
          <w:color w:val="000000"/>
          <w:sz w:val="28"/>
          <w:szCs w:val="28"/>
          <w:shd w:val="clear" w:color="auto" w:fill="F9FEFF"/>
        </w:rPr>
        <w:t xml:space="preserve">. Уровень </w:t>
      </w:r>
      <w:r w:rsidRPr="005D43EE">
        <w:rPr>
          <w:rFonts w:ascii="Times New Roman" w:hAnsi="Times New Roman"/>
          <w:sz w:val="28"/>
          <w:szCs w:val="28"/>
        </w:rPr>
        <w:t>усвоения детьми с ОНР</w:t>
      </w:r>
      <w:r w:rsidRPr="005D43EE">
        <w:rPr>
          <w:rFonts w:ascii="Times New Roman" w:hAnsi="Times New Roman"/>
          <w:color w:val="000000"/>
          <w:sz w:val="28"/>
          <w:szCs w:val="28"/>
          <w:shd w:val="clear" w:color="auto" w:fill="F9FEFF"/>
        </w:rPr>
        <w:t xml:space="preserve"> словообразовательных моделей простых прилагательных, мотивированных прилагательными, также оценен как недостаточный. Необходимо проведение коррекционных мероприятий по повышению этого уровня.</w:t>
      </w:r>
    </w:p>
    <w:p w:rsidR="00607A98" w:rsidRPr="005D43EE" w:rsidRDefault="00607A98" w:rsidP="00607A98">
      <w:pPr>
        <w:widowControl w:val="0"/>
        <w:spacing w:after="0" w:line="360" w:lineRule="auto"/>
        <w:ind w:firstLine="709"/>
        <w:jc w:val="both"/>
        <w:rPr>
          <w:rFonts w:ascii="Times New Roman" w:hAnsi="Times New Roman"/>
          <w:color w:val="000000"/>
          <w:sz w:val="28"/>
          <w:szCs w:val="28"/>
          <w:shd w:val="clear" w:color="auto" w:fill="F9FEFF"/>
        </w:rPr>
      </w:pPr>
      <w:r w:rsidRPr="005D43EE">
        <w:rPr>
          <w:rFonts w:ascii="Times New Roman" w:hAnsi="Times New Roman"/>
          <w:color w:val="000000"/>
          <w:sz w:val="28"/>
          <w:szCs w:val="28"/>
          <w:shd w:val="clear" w:color="auto" w:fill="F9FEFF"/>
        </w:rPr>
        <w:t xml:space="preserve">5. Лучше всего дошкольники с ОНР, входящие в экспериментальную группу, справились с заданием по </w:t>
      </w:r>
      <w:r w:rsidRPr="005D43EE">
        <w:rPr>
          <w:rFonts w:ascii="Times New Roman" w:hAnsi="Times New Roman"/>
          <w:sz w:val="28"/>
          <w:szCs w:val="28"/>
        </w:rPr>
        <w:t xml:space="preserve">усвоению </w:t>
      </w:r>
      <w:r w:rsidRPr="005D43EE">
        <w:rPr>
          <w:rFonts w:ascii="Times New Roman" w:hAnsi="Times New Roman"/>
          <w:color w:val="000000"/>
          <w:sz w:val="28"/>
          <w:szCs w:val="28"/>
          <w:shd w:val="clear" w:color="auto" w:fill="F9FEFF"/>
        </w:rPr>
        <w:t>словообразовательных моделей прилагательных, мотивированных глаголами, но их уровень в этой части эксперимента также ниже</w:t>
      </w:r>
      <w:r>
        <w:rPr>
          <w:rFonts w:ascii="Times New Roman" w:hAnsi="Times New Roman"/>
          <w:color w:val="000000"/>
          <w:sz w:val="28"/>
          <w:szCs w:val="28"/>
          <w:shd w:val="clear" w:color="auto" w:fill="F9FEFF"/>
        </w:rPr>
        <w:t>, чем у детей</w:t>
      </w:r>
      <w:r w:rsidRPr="005D43EE">
        <w:rPr>
          <w:rFonts w:ascii="Times New Roman" w:hAnsi="Times New Roman"/>
          <w:color w:val="000000"/>
          <w:sz w:val="28"/>
          <w:szCs w:val="28"/>
          <w:shd w:val="clear" w:color="auto" w:fill="F9FEFF"/>
        </w:rPr>
        <w:t xml:space="preserve"> с нормальным речевым развитием.</w:t>
      </w:r>
    </w:p>
    <w:p w:rsidR="001F10AC" w:rsidRDefault="00607A98" w:rsidP="00607A98">
      <w:pPr>
        <w:widowControl w:val="0"/>
        <w:spacing w:after="0" w:line="360" w:lineRule="auto"/>
        <w:ind w:firstLine="709"/>
        <w:jc w:val="both"/>
        <w:rPr>
          <w:rFonts w:ascii="Times New Roman" w:hAnsi="Times New Roman"/>
          <w:color w:val="000000"/>
          <w:sz w:val="28"/>
          <w:szCs w:val="28"/>
          <w:shd w:val="clear" w:color="auto" w:fill="F9FEFF"/>
        </w:rPr>
      </w:pPr>
      <w:r w:rsidRPr="005D43EE">
        <w:rPr>
          <w:rFonts w:ascii="Times New Roman" w:hAnsi="Times New Roman"/>
          <w:color w:val="000000"/>
          <w:sz w:val="28"/>
          <w:szCs w:val="28"/>
          <w:shd w:val="clear" w:color="auto" w:fill="F9FEFF"/>
        </w:rPr>
        <w:t xml:space="preserve">6. Есть необходимость проведения целенаправленной коррекционной работы с детьми экспериментальной группы по улучшению </w:t>
      </w:r>
      <w:r w:rsidRPr="005D43EE">
        <w:rPr>
          <w:rFonts w:ascii="Times New Roman" w:hAnsi="Times New Roman"/>
          <w:sz w:val="28"/>
          <w:szCs w:val="28"/>
        </w:rPr>
        <w:t xml:space="preserve">усвоения ими </w:t>
      </w:r>
      <w:r w:rsidRPr="005D43EE">
        <w:rPr>
          <w:rFonts w:ascii="Times New Roman" w:hAnsi="Times New Roman"/>
          <w:color w:val="000000"/>
          <w:sz w:val="28"/>
          <w:szCs w:val="28"/>
          <w:shd w:val="clear" w:color="auto" w:fill="F9FEFF"/>
        </w:rPr>
        <w:t>словообразовательных моделей прилагательных, мотивированных различными частями речи.</w:t>
      </w:r>
    </w:p>
    <w:p w:rsidR="00D34A57" w:rsidRPr="00607A98" w:rsidRDefault="00D34A57" w:rsidP="00607A98">
      <w:pPr>
        <w:widowControl w:val="0"/>
        <w:spacing w:after="0" w:line="360" w:lineRule="auto"/>
        <w:ind w:firstLine="709"/>
        <w:jc w:val="both"/>
        <w:rPr>
          <w:rFonts w:ascii="Times New Roman" w:hAnsi="Times New Roman"/>
          <w:color w:val="000000"/>
          <w:sz w:val="28"/>
          <w:szCs w:val="28"/>
          <w:shd w:val="clear" w:color="auto" w:fill="F9FEFF"/>
        </w:rPr>
      </w:pPr>
    </w:p>
    <w:p w:rsidR="001F10AC" w:rsidRPr="00802036" w:rsidRDefault="001F10AC"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Разработана и проверена на практике логопедическая программа формирования навыка словообразования прилагательных у детей старшего дошкольного возраста с общим недоразвитием речи III уровня.</w:t>
      </w:r>
    </w:p>
    <w:p w:rsidR="001F10AC" w:rsidRPr="00802036" w:rsidRDefault="001F10AC"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 xml:space="preserve">Методика разрабатывалась на основе дидактических принципов общей и специальной педагогики. Это принципы индивидуального и дифференцированного </w:t>
      </w:r>
      <w:r w:rsidRPr="00802036">
        <w:rPr>
          <w:rFonts w:ascii="Times New Roman" w:hAnsi="Times New Roman" w:cs="Times New Roman"/>
          <w:color w:val="000000"/>
          <w:spacing w:val="-4"/>
          <w:sz w:val="28"/>
          <w:szCs w:val="28"/>
        </w:rPr>
        <w:lastRenderedPageBreak/>
        <w:t>подхода; единства диагностики и коррекции; учета ведущего вида деятельности; наглядности и доступности обучения; системности, последовательности и непрерывности коррекционного воздействия; поэтапного повышения требований; участия родителей в реализации коррекционных мероприятий.</w:t>
      </w:r>
    </w:p>
    <w:p w:rsidR="00607A98" w:rsidRPr="00664726" w:rsidRDefault="00607A98" w:rsidP="00607A98">
      <w:pPr>
        <w:widowControl w:val="0"/>
        <w:tabs>
          <w:tab w:val="right" w:leader="dot" w:pos="9345"/>
        </w:tabs>
        <w:spacing w:after="0" w:line="360" w:lineRule="auto"/>
        <w:ind w:firstLine="709"/>
        <w:jc w:val="both"/>
        <w:rPr>
          <w:rFonts w:ascii="Times New Roman" w:hAnsi="Times New Roman"/>
          <w:color w:val="000000"/>
          <w:sz w:val="28"/>
          <w:szCs w:val="28"/>
        </w:rPr>
      </w:pPr>
      <w:bookmarkStart w:id="6" w:name="_Hlk469619649"/>
      <w:r w:rsidRPr="00664726">
        <w:rPr>
          <w:rFonts w:ascii="Times New Roman" w:hAnsi="Times New Roman"/>
          <w:color w:val="000000"/>
          <w:sz w:val="28"/>
          <w:szCs w:val="28"/>
        </w:rPr>
        <w:t xml:space="preserve">Наиболее эффективным для достижения цели является логопедическое воздействие в форме дидактических игр. Работа должна проводиться дифференцированно в отношении каждого ребенка с ОНР в зависимости от особенностей имеющегося произносительного расстройства, состояния фонематических процессов и уровня развития коммуникативной функции речи. </w:t>
      </w:r>
      <w:bookmarkEnd w:id="6"/>
      <w:r w:rsidRPr="00664726">
        <w:rPr>
          <w:rFonts w:ascii="Times New Roman" w:hAnsi="Times New Roman"/>
          <w:color w:val="000000"/>
          <w:sz w:val="28"/>
          <w:szCs w:val="28"/>
        </w:rPr>
        <w:t>Длительность индивидуальных занятий и уровень нагрузки при их проведении необходимо регулировать по ход</w:t>
      </w:r>
      <w:r>
        <w:rPr>
          <w:rFonts w:ascii="Times New Roman" w:hAnsi="Times New Roman"/>
          <w:color w:val="000000"/>
          <w:sz w:val="28"/>
          <w:szCs w:val="28"/>
        </w:rPr>
        <w:t>у работы в зависимости от</w:t>
      </w:r>
      <w:r w:rsidRPr="00664726">
        <w:rPr>
          <w:rFonts w:ascii="Times New Roman" w:hAnsi="Times New Roman"/>
          <w:color w:val="000000"/>
          <w:sz w:val="28"/>
          <w:szCs w:val="28"/>
        </w:rPr>
        <w:t xml:space="preserve"> физического состояния ребен</w:t>
      </w:r>
      <w:r>
        <w:rPr>
          <w:rFonts w:ascii="Times New Roman" w:hAnsi="Times New Roman"/>
          <w:color w:val="000000"/>
          <w:sz w:val="28"/>
          <w:szCs w:val="28"/>
        </w:rPr>
        <w:t xml:space="preserve">ка в момент проведения занятий и </w:t>
      </w:r>
      <w:r w:rsidRPr="00664726">
        <w:rPr>
          <w:rFonts w:ascii="Times New Roman" w:hAnsi="Times New Roman"/>
          <w:color w:val="000000"/>
          <w:sz w:val="28"/>
          <w:szCs w:val="28"/>
        </w:rPr>
        <w:t>степени</w:t>
      </w:r>
      <w:r>
        <w:rPr>
          <w:rFonts w:ascii="Times New Roman" w:hAnsi="Times New Roman"/>
          <w:color w:val="000000"/>
          <w:sz w:val="28"/>
          <w:szCs w:val="28"/>
        </w:rPr>
        <w:t xml:space="preserve"> его утомляемости</w:t>
      </w:r>
      <w:r w:rsidRPr="00664726">
        <w:rPr>
          <w:rFonts w:ascii="Times New Roman" w:hAnsi="Times New Roman"/>
          <w:color w:val="000000"/>
          <w:sz w:val="28"/>
          <w:szCs w:val="28"/>
        </w:rPr>
        <w:t>.</w:t>
      </w:r>
    </w:p>
    <w:p w:rsidR="001F10AC" w:rsidRPr="00802036" w:rsidRDefault="00607A98" w:rsidP="00607A98">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664726">
        <w:rPr>
          <w:rFonts w:ascii="Times New Roman" w:hAnsi="Times New Roman"/>
          <w:color w:val="000000"/>
          <w:sz w:val="28"/>
          <w:szCs w:val="28"/>
        </w:rPr>
        <w:t>Упражнения, речевой материал, игровые задания необходимо разрабатывать или подбирать из литературных источников для оптимальной организации индивидуальной работы с каждым ребенком в зависимости от степени выраженности имеющихся у него нарушений речи и уровня усвоения слово</w:t>
      </w:r>
      <w:r>
        <w:rPr>
          <w:rFonts w:ascii="Times New Roman" w:hAnsi="Times New Roman"/>
          <w:color w:val="000000"/>
          <w:sz w:val="28"/>
          <w:szCs w:val="28"/>
        </w:rPr>
        <w:t>образования</w:t>
      </w:r>
      <w:r w:rsidRPr="00664726">
        <w:rPr>
          <w:rFonts w:ascii="Times New Roman" w:hAnsi="Times New Roman"/>
          <w:color w:val="000000"/>
          <w:sz w:val="28"/>
          <w:szCs w:val="28"/>
        </w:rPr>
        <w:t xml:space="preserve"> прилагательных</w:t>
      </w:r>
      <w:r>
        <w:rPr>
          <w:rFonts w:ascii="Times New Roman" w:hAnsi="Times New Roman"/>
          <w:color w:val="000000"/>
          <w:sz w:val="28"/>
          <w:szCs w:val="28"/>
        </w:rPr>
        <w:t xml:space="preserve">. </w:t>
      </w:r>
      <w:r w:rsidR="001F10AC" w:rsidRPr="00802036">
        <w:rPr>
          <w:rFonts w:ascii="Times New Roman" w:hAnsi="Times New Roman" w:cs="Times New Roman"/>
          <w:color w:val="000000"/>
          <w:spacing w:val="-4"/>
          <w:sz w:val="28"/>
          <w:szCs w:val="28"/>
        </w:rPr>
        <w:t>Методики разработаны на основе данных работы Лалаевой Р.И. и Серебряковой Н.В. «Коррекция общего недоразвития речи у дошкольников (формирование лексики и грамматического строя)». При разработке методик использовались приемы и методы, представленные в работах Ф.Г. Даскаловой, Е.Д Дмитровой, Р.И. Лалаевой, Л.Р. Лизуновой и А.Б., Левенчук, И.С. Лопухиной, Т.В. Тумановой, Т.Б. Филичевой.</w:t>
      </w:r>
    </w:p>
    <w:p w:rsidR="001F10AC" w:rsidRPr="00802036" w:rsidRDefault="001F10AC"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 xml:space="preserve">Эксперимент показал, что системная логопедическая работа и согласованность деятельности логопеда и родителей позволила получить у детей положительную динамику, ликвидировать или уменьшить  степень тяжести нарушений, повысить у детей с ОНР III уровня возможности словообразования различных прилагательных. Кроме того,  у детей экспериментальной группы произошло заметное повышение общего уровня развития коммуникативной функции речи, уровня личностного общения со взрослыми, познавательного общения со взрослыми и со сверстниками. </w:t>
      </w:r>
    </w:p>
    <w:p w:rsidR="0081519E" w:rsidRPr="00802036" w:rsidRDefault="001F10AC"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 xml:space="preserve">В связи с недостаточной продолжительностью эксперимента полного исправления выявленных у детей недостатков не произошло. Дальнейшая задача логопедов центра, на базе которого проходил эксперимент, а также родителей – </w:t>
      </w:r>
      <w:r w:rsidRPr="00802036">
        <w:rPr>
          <w:rFonts w:ascii="Times New Roman" w:hAnsi="Times New Roman" w:cs="Times New Roman"/>
          <w:color w:val="000000"/>
          <w:spacing w:val="-4"/>
          <w:sz w:val="28"/>
          <w:szCs w:val="28"/>
        </w:rPr>
        <w:lastRenderedPageBreak/>
        <w:t>продолжить начатую работу по совершенствованию у детей с ОНР III уровня навыков словообразования прилагательных и расширению за счет этого их активного словаря.</w:t>
      </w:r>
    </w:p>
    <w:p w:rsidR="0081519E" w:rsidRPr="00802036" w:rsidRDefault="0081519E"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 xml:space="preserve">Перед началом работы была выдвинута гипотеза исследования, что словообразование прилагательных у детей дошкольного возраста с общим недоразвитием речи III уровня является зависимой величиной, на которую оказывают влияние коммуникативная функция речи и состояние произносительной стороны речи ребенка. А успешное формирование навыка словообразования прилагательных у детей с ОНР III уровня возможно только при использовании комплексного подхода к диагностике и коррекции и согласованной работы логопеда, педагогов детского дошкольного учреждения и родителей ребенка. </w:t>
      </w:r>
    </w:p>
    <w:p w:rsidR="0081519E" w:rsidRPr="00802036" w:rsidRDefault="0081519E"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Таким образом, в результате выполнения исследования получены новые данные об особенностях формирования навыка словообразования прилагательных у дошкольников с общим недоразвитием речи III уровня и логопедических возможностях ослабления или устранения недостатков. На основе выявленных особенностей словообразования прилагательных у дошкольников с общим недоразвитием речи III уровня обоснованы и проверены на практике логопедические приемы коррекции выявленных нарушений.</w:t>
      </w:r>
    </w:p>
    <w:p w:rsidR="0081519E" w:rsidRPr="00802036" w:rsidRDefault="0081519E" w:rsidP="00802036">
      <w:pPr>
        <w:shd w:val="clear" w:color="auto" w:fill="FFFFFF"/>
        <w:spacing w:after="0" w:line="360" w:lineRule="auto"/>
        <w:ind w:right="113" w:firstLine="709"/>
        <w:jc w:val="both"/>
        <w:rPr>
          <w:rFonts w:ascii="Times New Roman" w:hAnsi="Times New Roman" w:cs="Times New Roman"/>
          <w:color w:val="000000"/>
          <w:spacing w:val="-4"/>
          <w:sz w:val="28"/>
          <w:szCs w:val="28"/>
        </w:rPr>
      </w:pPr>
      <w:r w:rsidRPr="00802036">
        <w:rPr>
          <w:rFonts w:ascii="Times New Roman" w:hAnsi="Times New Roman" w:cs="Times New Roman"/>
          <w:color w:val="000000"/>
          <w:spacing w:val="-4"/>
          <w:sz w:val="28"/>
          <w:szCs w:val="28"/>
        </w:rPr>
        <w:t>Работа имеет практическую значимость. Разработан и апробирован комплекс логопедических методик для выявления особенностей формирования навыка словообразования прилагательных у дошкольников с общим недоразвитием речи III уровня и коррекции выявленных нарушений. Данные, приведенные в работе, могут быть использованы в работе логопедов учреждений образования, а также в преподавании курсов логопедии на факультетах специальной педагогики и специальной психологии педагогических ВУЗов.</w:t>
      </w:r>
    </w:p>
    <w:p w:rsidR="00D34A57" w:rsidRPr="00802036" w:rsidRDefault="00D34A57" w:rsidP="00FB77C1">
      <w:pPr>
        <w:shd w:val="clear" w:color="auto" w:fill="FFFFFF"/>
        <w:spacing w:after="0" w:line="360" w:lineRule="auto"/>
        <w:ind w:right="113"/>
        <w:jc w:val="both"/>
        <w:rPr>
          <w:rFonts w:ascii="Times New Roman" w:hAnsi="Times New Roman" w:cs="Times New Roman"/>
          <w:color w:val="000000"/>
          <w:spacing w:val="-4"/>
          <w:sz w:val="28"/>
          <w:szCs w:val="28"/>
        </w:rPr>
      </w:pPr>
    </w:p>
    <w:p w:rsidR="00FF40A6" w:rsidRDefault="00FF40A6" w:rsidP="00802036">
      <w:pPr>
        <w:widowControl w:val="0"/>
        <w:tabs>
          <w:tab w:val="left" w:pos="540"/>
        </w:tabs>
        <w:autoSpaceDE w:val="0"/>
        <w:spacing w:after="0" w:line="360" w:lineRule="auto"/>
        <w:jc w:val="center"/>
        <w:rPr>
          <w:rFonts w:ascii="Times New Roman" w:hAnsi="Times New Roman" w:cs="Times New Roman"/>
          <w:b/>
          <w:sz w:val="28"/>
          <w:szCs w:val="28"/>
        </w:rPr>
      </w:pPr>
      <w:r w:rsidRPr="00802036">
        <w:rPr>
          <w:rFonts w:ascii="Times New Roman" w:hAnsi="Times New Roman" w:cs="Times New Roman"/>
          <w:b/>
          <w:sz w:val="28"/>
          <w:szCs w:val="28"/>
        </w:rPr>
        <w:t>СПИСОК ИСПОЛЬЗОВАННЫХ ИСТОЧНИКОВ</w:t>
      </w:r>
    </w:p>
    <w:p w:rsidR="00F107CF" w:rsidRPr="00802036" w:rsidRDefault="00F107CF" w:rsidP="00802036">
      <w:pPr>
        <w:widowControl w:val="0"/>
        <w:tabs>
          <w:tab w:val="left" w:pos="540"/>
        </w:tabs>
        <w:autoSpaceDE w:val="0"/>
        <w:spacing w:after="0" w:line="360" w:lineRule="auto"/>
        <w:jc w:val="center"/>
        <w:rPr>
          <w:rFonts w:ascii="Times New Roman" w:hAnsi="Times New Roman" w:cs="Times New Roman"/>
          <w:b/>
          <w:sz w:val="28"/>
          <w:szCs w:val="28"/>
        </w:rPr>
      </w:pPr>
    </w:p>
    <w:p w:rsidR="00FF40A6" w:rsidRPr="00802036" w:rsidRDefault="003E7D84" w:rsidP="00802036">
      <w:pPr>
        <w:widowControl w:val="0"/>
        <w:tabs>
          <w:tab w:val="left" w:pos="540"/>
        </w:tabs>
        <w:autoSpaceDE w:val="0"/>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t xml:space="preserve">1. Даскалова, Ф.Г. Диагностика речевого развития детей школьного возраста как объект воздействия при обучении родному языку в детском саду [Текст] / </w:t>
      </w:r>
      <w:bookmarkStart w:id="7" w:name="_Hlk448444280"/>
      <w:r w:rsidRPr="00802036">
        <w:rPr>
          <w:rFonts w:ascii="Times New Roman" w:hAnsi="Times New Roman" w:cs="Times New Roman"/>
          <w:sz w:val="28"/>
          <w:szCs w:val="28"/>
        </w:rPr>
        <w:t>Ф.Г. Даскалова</w:t>
      </w:r>
      <w:bookmarkEnd w:id="7"/>
      <w:r w:rsidRPr="00802036">
        <w:rPr>
          <w:rFonts w:ascii="Times New Roman" w:hAnsi="Times New Roman" w:cs="Times New Roman"/>
          <w:sz w:val="28"/>
          <w:szCs w:val="28"/>
        </w:rPr>
        <w:t>. – М.: Просвещение, 2009. – 138 с.</w:t>
      </w:r>
    </w:p>
    <w:p w:rsidR="00247F4A" w:rsidRPr="00802036" w:rsidRDefault="003E7D84" w:rsidP="00802036">
      <w:pPr>
        <w:widowControl w:val="0"/>
        <w:tabs>
          <w:tab w:val="left" w:pos="540"/>
        </w:tabs>
        <w:autoSpaceDE w:val="0"/>
        <w:spacing w:after="0" w:line="360" w:lineRule="auto"/>
        <w:jc w:val="both"/>
        <w:rPr>
          <w:rFonts w:ascii="Times New Roman" w:hAnsi="Times New Roman" w:cs="Times New Roman"/>
          <w:sz w:val="28"/>
          <w:szCs w:val="28"/>
        </w:rPr>
      </w:pPr>
      <w:bookmarkStart w:id="8" w:name="_Hlk448454305"/>
      <w:r w:rsidRPr="00802036">
        <w:rPr>
          <w:rFonts w:ascii="Times New Roman" w:hAnsi="Times New Roman" w:cs="Times New Roman"/>
          <w:sz w:val="28"/>
          <w:szCs w:val="28"/>
        </w:rPr>
        <w:t>2</w:t>
      </w:r>
      <w:r w:rsidR="00247F4A" w:rsidRPr="00802036">
        <w:rPr>
          <w:rFonts w:ascii="Times New Roman" w:hAnsi="Times New Roman" w:cs="Times New Roman"/>
          <w:sz w:val="28"/>
          <w:szCs w:val="28"/>
        </w:rPr>
        <w:t>. Лалаева, Р.И. Методика психолингвистического изучения нарушений устной речи у детей [Текст]/ Р.И. Лалаева. – М, ТЦ Сфера, 2004. – 72 с.</w:t>
      </w:r>
    </w:p>
    <w:p w:rsidR="00247F4A" w:rsidRPr="00802036" w:rsidRDefault="003E7D84" w:rsidP="00802036">
      <w:pPr>
        <w:widowControl w:val="0"/>
        <w:tabs>
          <w:tab w:val="left" w:pos="540"/>
        </w:tabs>
        <w:autoSpaceDE w:val="0"/>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lastRenderedPageBreak/>
        <w:t>3</w:t>
      </w:r>
      <w:r w:rsidR="00247F4A" w:rsidRPr="00802036">
        <w:rPr>
          <w:rFonts w:ascii="Times New Roman" w:hAnsi="Times New Roman" w:cs="Times New Roman"/>
          <w:sz w:val="28"/>
          <w:szCs w:val="28"/>
        </w:rPr>
        <w:t xml:space="preserve">. Лалаева, Р.И. Формирование лексики и грамматического строя у дошкольников с общим недоразвитием речи [Текст] / Р.И. Лалаева, Н.В. Серебрякова. – СПб.: СОЮЗ, 2001. – 224 с. </w:t>
      </w:r>
    </w:p>
    <w:p w:rsidR="00247F4A" w:rsidRPr="00802036" w:rsidRDefault="003E7D84" w:rsidP="00802036">
      <w:pPr>
        <w:widowControl w:val="0"/>
        <w:tabs>
          <w:tab w:val="left" w:pos="540"/>
        </w:tabs>
        <w:autoSpaceDE w:val="0"/>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t>4</w:t>
      </w:r>
      <w:r w:rsidR="00247F4A" w:rsidRPr="00802036">
        <w:rPr>
          <w:rFonts w:ascii="Times New Roman" w:hAnsi="Times New Roman" w:cs="Times New Roman"/>
          <w:sz w:val="28"/>
          <w:szCs w:val="28"/>
        </w:rPr>
        <w:t>. Лизунова, Л.Р. Формирование речевого самоконтроля у детей с нарушениями речи [Текст] / Л.Р. Лизунова, А.Б., Левенчук//Логопед. – 2013. – №1. – С. 6-16.</w:t>
      </w:r>
    </w:p>
    <w:p w:rsidR="003E7D84" w:rsidRPr="00802036" w:rsidRDefault="003E7D84" w:rsidP="00802036">
      <w:pPr>
        <w:widowControl w:val="0"/>
        <w:tabs>
          <w:tab w:val="left" w:pos="540"/>
        </w:tabs>
        <w:autoSpaceDE w:val="0"/>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t xml:space="preserve">5. Павлова, Н.Н., Руденко, Л.Г., Экспресс-диагностика в детском саду (комплект из брошюры и 42 диагностических карт) [Электронный ресурс]/ </w:t>
      </w:r>
      <w:bookmarkStart w:id="9" w:name="_Hlk448444144"/>
      <w:r w:rsidRPr="00802036">
        <w:rPr>
          <w:rFonts w:ascii="Times New Roman" w:hAnsi="Times New Roman" w:cs="Times New Roman"/>
          <w:sz w:val="28"/>
          <w:szCs w:val="28"/>
        </w:rPr>
        <w:t>Н.Н. Павлова Л.Г. Руденко</w:t>
      </w:r>
      <w:bookmarkEnd w:id="9"/>
      <w:r w:rsidRPr="00802036">
        <w:rPr>
          <w:rFonts w:ascii="Times New Roman" w:hAnsi="Times New Roman" w:cs="Times New Roman"/>
          <w:sz w:val="28"/>
          <w:szCs w:val="28"/>
        </w:rPr>
        <w:t xml:space="preserve">. – М.: Гном-Пресс, Астрель Харвест АСТ, Генезис, 2008. – Режим доступа: </w:t>
      </w:r>
      <w:r w:rsidRPr="00802036">
        <w:rPr>
          <w:rFonts w:ascii="Times New Roman" w:hAnsi="Times New Roman" w:cs="Times New Roman"/>
          <w:sz w:val="28"/>
          <w:szCs w:val="28"/>
          <w:lang w:val="en-US"/>
        </w:rPr>
        <w:t>http</w:t>
      </w:r>
      <w:r w:rsidRPr="00802036">
        <w:rPr>
          <w:rFonts w:ascii="Times New Roman" w:hAnsi="Times New Roman" w:cs="Times New Roman"/>
          <w:sz w:val="28"/>
          <w:szCs w:val="28"/>
        </w:rPr>
        <w:t>://</w:t>
      </w:r>
      <w:r w:rsidRPr="00802036">
        <w:rPr>
          <w:rFonts w:ascii="Times New Roman" w:hAnsi="Times New Roman" w:cs="Times New Roman"/>
          <w:sz w:val="28"/>
          <w:szCs w:val="28"/>
          <w:lang w:val="en-US"/>
        </w:rPr>
        <w:t>www</w:t>
      </w:r>
      <w:r w:rsidRPr="00802036">
        <w:rPr>
          <w:rFonts w:ascii="Times New Roman" w:hAnsi="Times New Roman" w:cs="Times New Roman"/>
          <w:sz w:val="28"/>
          <w:szCs w:val="28"/>
        </w:rPr>
        <w:t>.</w:t>
      </w:r>
      <w:r w:rsidRPr="00802036">
        <w:rPr>
          <w:rFonts w:ascii="Times New Roman" w:hAnsi="Times New Roman" w:cs="Times New Roman"/>
          <w:sz w:val="28"/>
          <w:szCs w:val="28"/>
          <w:lang w:val="en-US"/>
        </w:rPr>
        <w:t>skyclipartforum</w:t>
      </w:r>
      <w:r w:rsidRPr="00802036">
        <w:rPr>
          <w:rFonts w:ascii="Times New Roman" w:hAnsi="Times New Roman" w:cs="Times New Roman"/>
          <w:sz w:val="28"/>
          <w:szCs w:val="28"/>
        </w:rPr>
        <w:t>.</w:t>
      </w:r>
      <w:r w:rsidRPr="00802036">
        <w:rPr>
          <w:rFonts w:ascii="Times New Roman" w:hAnsi="Times New Roman" w:cs="Times New Roman"/>
          <w:sz w:val="28"/>
          <w:szCs w:val="28"/>
          <w:lang w:val="en-US"/>
        </w:rPr>
        <w:t>ru</w:t>
      </w:r>
      <w:r w:rsidRPr="00802036">
        <w:rPr>
          <w:rFonts w:ascii="Times New Roman" w:hAnsi="Times New Roman" w:cs="Times New Roman"/>
          <w:sz w:val="28"/>
          <w:szCs w:val="28"/>
        </w:rPr>
        <w:t>/</w:t>
      </w:r>
      <w:r w:rsidRPr="00802036">
        <w:rPr>
          <w:rFonts w:ascii="Times New Roman" w:hAnsi="Times New Roman" w:cs="Times New Roman"/>
          <w:sz w:val="28"/>
          <w:szCs w:val="28"/>
          <w:lang w:val="en-US"/>
        </w:rPr>
        <w:t>viewtopic</w:t>
      </w:r>
      <w:r w:rsidRPr="00802036">
        <w:rPr>
          <w:rFonts w:ascii="Times New Roman" w:hAnsi="Times New Roman" w:cs="Times New Roman"/>
          <w:sz w:val="28"/>
          <w:szCs w:val="28"/>
        </w:rPr>
        <w:t>.</w:t>
      </w:r>
      <w:r w:rsidRPr="00802036">
        <w:rPr>
          <w:rFonts w:ascii="Times New Roman" w:hAnsi="Times New Roman" w:cs="Times New Roman"/>
          <w:sz w:val="28"/>
          <w:szCs w:val="28"/>
          <w:lang w:val="en-US"/>
        </w:rPr>
        <w:t>php</w:t>
      </w:r>
      <w:r w:rsidRPr="00802036">
        <w:rPr>
          <w:rFonts w:ascii="Times New Roman" w:hAnsi="Times New Roman" w:cs="Times New Roman"/>
          <w:sz w:val="28"/>
          <w:szCs w:val="28"/>
        </w:rPr>
        <w:t>?</w:t>
      </w:r>
      <w:r w:rsidRPr="00802036">
        <w:rPr>
          <w:rFonts w:ascii="Times New Roman" w:hAnsi="Times New Roman" w:cs="Times New Roman"/>
          <w:sz w:val="28"/>
          <w:szCs w:val="28"/>
          <w:lang w:val="en-US"/>
        </w:rPr>
        <w:t>f</w:t>
      </w:r>
      <w:r w:rsidRPr="00802036">
        <w:rPr>
          <w:rFonts w:ascii="Times New Roman" w:hAnsi="Times New Roman" w:cs="Times New Roman"/>
          <w:sz w:val="28"/>
          <w:szCs w:val="28"/>
        </w:rPr>
        <w:t>=27&amp;</w:t>
      </w:r>
      <w:r w:rsidRPr="00802036">
        <w:rPr>
          <w:rFonts w:ascii="Times New Roman" w:hAnsi="Times New Roman" w:cs="Times New Roman"/>
          <w:sz w:val="28"/>
          <w:szCs w:val="28"/>
          <w:lang w:val="en-US"/>
        </w:rPr>
        <w:t>t</w:t>
      </w:r>
      <w:r w:rsidRPr="00802036">
        <w:rPr>
          <w:rFonts w:ascii="Times New Roman" w:hAnsi="Times New Roman" w:cs="Times New Roman"/>
          <w:sz w:val="28"/>
          <w:szCs w:val="28"/>
        </w:rPr>
        <w:t>=261</w:t>
      </w:r>
    </w:p>
    <w:p w:rsidR="00247F4A" w:rsidRPr="00802036" w:rsidRDefault="003E7D84" w:rsidP="00802036">
      <w:pPr>
        <w:widowControl w:val="0"/>
        <w:tabs>
          <w:tab w:val="left" w:pos="540"/>
        </w:tabs>
        <w:autoSpaceDE w:val="0"/>
        <w:spacing w:after="0" w:line="360" w:lineRule="auto"/>
        <w:jc w:val="both"/>
        <w:rPr>
          <w:rFonts w:ascii="Times New Roman" w:hAnsi="Times New Roman" w:cs="Times New Roman"/>
          <w:sz w:val="28"/>
          <w:szCs w:val="28"/>
        </w:rPr>
      </w:pPr>
      <w:r w:rsidRPr="00802036">
        <w:rPr>
          <w:rFonts w:ascii="Times New Roman" w:hAnsi="Times New Roman" w:cs="Times New Roman"/>
          <w:sz w:val="28"/>
          <w:szCs w:val="28"/>
        </w:rPr>
        <w:t>6</w:t>
      </w:r>
      <w:r w:rsidR="00247F4A" w:rsidRPr="00802036">
        <w:rPr>
          <w:rFonts w:ascii="Times New Roman" w:hAnsi="Times New Roman" w:cs="Times New Roman"/>
          <w:sz w:val="28"/>
          <w:szCs w:val="28"/>
        </w:rPr>
        <w:t>. Филичева Т.Б. Устранение общего недоразвития речи у детей дошкольного возраста [Текст]/ Т.Б. Филичева Г.В. Чиркина. – М.: Айрис-Пресс, 2005. – 224 с.</w:t>
      </w:r>
    </w:p>
    <w:bookmarkEnd w:id="8"/>
    <w:p w:rsidR="00247F4A" w:rsidRPr="00802036" w:rsidRDefault="00247F4A" w:rsidP="00802036">
      <w:pPr>
        <w:widowControl w:val="0"/>
        <w:spacing w:after="0" w:line="360" w:lineRule="auto"/>
        <w:ind w:firstLine="709"/>
        <w:jc w:val="both"/>
        <w:rPr>
          <w:rFonts w:ascii="Times New Roman" w:hAnsi="Times New Roman" w:cs="Times New Roman"/>
          <w:color w:val="000000"/>
          <w:sz w:val="28"/>
          <w:szCs w:val="28"/>
          <w:shd w:val="clear" w:color="auto" w:fill="F9FEFF"/>
        </w:rPr>
      </w:pPr>
    </w:p>
    <w:p w:rsidR="00247F4A" w:rsidRPr="00802036" w:rsidRDefault="00247F4A" w:rsidP="00802036">
      <w:pPr>
        <w:widowControl w:val="0"/>
        <w:spacing w:after="0" w:line="360" w:lineRule="auto"/>
        <w:ind w:firstLine="709"/>
        <w:jc w:val="both"/>
        <w:rPr>
          <w:rFonts w:ascii="Times New Roman" w:hAnsi="Times New Roman" w:cs="Times New Roman"/>
          <w:color w:val="000000"/>
          <w:sz w:val="28"/>
          <w:szCs w:val="28"/>
          <w:shd w:val="clear" w:color="auto" w:fill="F9FEFF"/>
        </w:rPr>
      </w:pPr>
    </w:p>
    <w:p w:rsidR="00247F4A" w:rsidRDefault="00247F4A" w:rsidP="00247F4A">
      <w:pPr>
        <w:widowControl w:val="0"/>
        <w:spacing w:after="0" w:line="360" w:lineRule="auto"/>
        <w:ind w:firstLine="709"/>
        <w:jc w:val="both"/>
        <w:rPr>
          <w:rFonts w:ascii="Times New Roman" w:hAnsi="Times New Roman"/>
          <w:color w:val="000000"/>
          <w:sz w:val="28"/>
          <w:szCs w:val="28"/>
          <w:shd w:val="clear" w:color="auto" w:fill="F9FEFF"/>
        </w:rPr>
      </w:pPr>
    </w:p>
    <w:p w:rsidR="00247F4A" w:rsidRDefault="00247F4A" w:rsidP="00247F4A">
      <w:pPr>
        <w:widowControl w:val="0"/>
        <w:spacing w:after="0" w:line="360" w:lineRule="auto"/>
        <w:ind w:firstLine="709"/>
        <w:jc w:val="both"/>
        <w:rPr>
          <w:rFonts w:ascii="Times New Roman" w:hAnsi="Times New Roman"/>
          <w:color w:val="000000"/>
          <w:sz w:val="28"/>
          <w:szCs w:val="28"/>
          <w:shd w:val="clear" w:color="auto" w:fill="F9FEFF"/>
        </w:rPr>
      </w:pPr>
    </w:p>
    <w:p w:rsidR="00247F4A" w:rsidRDefault="00247F4A" w:rsidP="00247F4A">
      <w:pPr>
        <w:widowControl w:val="0"/>
        <w:spacing w:after="0" w:line="360" w:lineRule="auto"/>
        <w:ind w:firstLine="709"/>
        <w:jc w:val="both"/>
        <w:rPr>
          <w:rFonts w:ascii="Times New Roman" w:hAnsi="Times New Roman"/>
          <w:color w:val="000000"/>
          <w:sz w:val="28"/>
          <w:szCs w:val="28"/>
          <w:shd w:val="clear" w:color="auto" w:fill="F9FEFF"/>
        </w:rPr>
      </w:pPr>
    </w:p>
    <w:p w:rsidR="00247F4A" w:rsidRPr="00742BAC" w:rsidRDefault="00247F4A" w:rsidP="00247F4A">
      <w:pPr>
        <w:widowControl w:val="0"/>
        <w:spacing w:after="0" w:line="360" w:lineRule="auto"/>
        <w:jc w:val="both"/>
        <w:rPr>
          <w:rFonts w:ascii="Times New Roman" w:hAnsi="Times New Roman"/>
          <w:color w:val="000000"/>
          <w:sz w:val="28"/>
          <w:szCs w:val="28"/>
          <w:shd w:val="clear" w:color="auto" w:fill="F9FEFF"/>
        </w:rPr>
      </w:pPr>
    </w:p>
    <w:p w:rsidR="00FF40A6" w:rsidRDefault="00FF40A6" w:rsidP="00FF40A6">
      <w:pPr>
        <w:widowControl w:val="0"/>
        <w:spacing w:after="0" w:line="360" w:lineRule="auto"/>
        <w:ind w:firstLine="709"/>
        <w:jc w:val="both"/>
        <w:rPr>
          <w:rFonts w:ascii="Times New Roman" w:hAnsi="Times New Roman"/>
          <w:color w:val="000000"/>
          <w:sz w:val="28"/>
          <w:szCs w:val="28"/>
          <w:shd w:val="clear" w:color="auto" w:fill="F9FEFF"/>
        </w:rPr>
      </w:pPr>
    </w:p>
    <w:p w:rsidR="00FF40A6" w:rsidRDefault="00FF40A6" w:rsidP="00FF40A6">
      <w:pPr>
        <w:widowControl w:val="0"/>
        <w:spacing w:after="0" w:line="360" w:lineRule="auto"/>
        <w:ind w:firstLine="709"/>
        <w:jc w:val="both"/>
        <w:rPr>
          <w:rFonts w:ascii="Times New Roman" w:hAnsi="Times New Roman"/>
          <w:color w:val="000000"/>
          <w:sz w:val="28"/>
          <w:szCs w:val="28"/>
          <w:shd w:val="clear" w:color="auto" w:fill="F9FEFF"/>
        </w:rPr>
      </w:pPr>
    </w:p>
    <w:p w:rsidR="00FF40A6" w:rsidRPr="00742BAC" w:rsidRDefault="00FF40A6" w:rsidP="00FF40A6">
      <w:pPr>
        <w:widowControl w:val="0"/>
        <w:spacing w:after="0" w:line="360" w:lineRule="auto"/>
        <w:jc w:val="both"/>
        <w:rPr>
          <w:rFonts w:ascii="Times New Roman" w:hAnsi="Times New Roman"/>
          <w:color w:val="000000"/>
          <w:sz w:val="28"/>
          <w:szCs w:val="28"/>
          <w:shd w:val="clear" w:color="auto" w:fill="F9FEFF"/>
        </w:rPr>
      </w:pPr>
    </w:p>
    <w:p w:rsidR="0081519E" w:rsidRDefault="0081519E" w:rsidP="0081519E">
      <w:pPr>
        <w:shd w:val="clear" w:color="auto" w:fill="FFFFFF"/>
        <w:spacing w:after="0" w:line="360" w:lineRule="auto"/>
        <w:ind w:right="113" w:firstLine="709"/>
        <w:jc w:val="both"/>
        <w:rPr>
          <w:rFonts w:ascii="Times New Roman" w:hAnsi="Times New Roman"/>
          <w:color w:val="000000"/>
          <w:spacing w:val="-4"/>
          <w:sz w:val="28"/>
          <w:szCs w:val="28"/>
        </w:rPr>
      </w:pPr>
    </w:p>
    <w:p w:rsidR="0081519E" w:rsidRDefault="0081519E" w:rsidP="0081519E">
      <w:pPr>
        <w:shd w:val="clear" w:color="auto" w:fill="FFFFFF"/>
        <w:spacing w:after="0" w:line="360" w:lineRule="auto"/>
        <w:ind w:right="113" w:firstLine="709"/>
        <w:jc w:val="both"/>
        <w:rPr>
          <w:rFonts w:ascii="Times New Roman" w:hAnsi="Times New Roman"/>
          <w:color w:val="000000"/>
          <w:spacing w:val="-4"/>
          <w:sz w:val="28"/>
          <w:szCs w:val="28"/>
        </w:rPr>
      </w:pPr>
    </w:p>
    <w:p w:rsidR="0081519E" w:rsidRDefault="0081519E" w:rsidP="0081519E">
      <w:pPr>
        <w:shd w:val="clear" w:color="auto" w:fill="FFFFFF"/>
        <w:spacing w:after="0" w:line="360" w:lineRule="auto"/>
        <w:ind w:right="113" w:firstLine="709"/>
        <w:jc w:val="both"/>
        <w:rPr>
          <w:rFonts w:ascii="Times New Roman" w:hAnsi="Times New Roman"/>
          <w:color w:val="000000"/>
          <w:spacing w:val="-4"/>
          <w:sz w:val="28"/>
          <w:szCs w:val="28"/>
        </w:rPr>
      </w:pPr>
    </w:p>
    <w:p w:rsidR="0081519E" w:rsidRDefault="0081519E" w:rsidP="0081519E">
      <w:pPr>
        <w:shd w:val="clear" w:color="auto" w:fill="FFFFFF"/>
        <w:spacing w:after="0" w:line="360" w:lineRule="auto"/>
        <w:ind w:right="113" w:firstLine="709"/>
        <w:jc w:val="both"/>
        <w:rPr>
          <w:rFonts w:ascii="Times New Roman" w:hAnsi="Times New Roman"/>
          <w:color w:val="000000"/>
          <w:spacing w:val="-4"/>
          <w:sz w:val="28"/>
          <w:szCs w:val="28"/>
        </w:rPr>
      </w:pPr>
    </w:p>
    <w:p w:rsidR="00336616" w:rsidRPr="0081519E" w:rsidRDefault="00336616" w:rsidP="0081519E">
      <w:pPr>
        <w:ind w:firstLine="708"/>
        <w:rPr>
          <w:rFonts w:ascii="Times New Roman" w:hAnsi="Times New Roman" w:cs="Times New Roman"/>
          <w:sz w:val="28"/>
          <w:szCs w:val="28"/>
        </w:rPr>
      </w:pPr>
    </w:p>
    <w:sectPr w:rsidR="00336616" w:rsidRPr="0081519E" w:rsidSect="005874C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8EE" w:rsidRDefault="007B18EE" w:rsidP="005874C7">
      <w:pPr>
        <w:spacing w:after="0" w:line="240" w:lineRule="auto"/>
      </w:pPr>
      <w:r>
        <w:separator/>
      </w:r>
    </w:p>
  </w:endnote>
  <w:endnote w:type="continuationSeparator" w:id="0">
    <w:p w:rsidR="007B18EE" w:rsidRDefault="007B18EE" w:rsidP="0058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8EE" w:rsidRDefault="007B18EE" w:rsidP="005874C7">
      <w:pPr>
        <w:spacing w:after="0" w:line="240" w:lineRule="auto"/>
      </w:pPr>
      <w:r>
        <w:separator/>
      </w:r>
    </w:p>
  </w:footnote>
  <w:footnote w:type="continuationSeparator" w:id="0">
    <w:p w:rsidR="007B18EE" w:rsidRDefault="007B18EE" w:rsidP="0058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C1BB1"/>
    <w:multiLevelType w:val="hybridMultilevel"/>
    <w:tmpl w:val="14E02498"/>
    <w:lvl w:ilvl="0" w:tplc="22AA3B8C">
      <w:start w:val="1"/>
      <w:numFmt w:val="decimal"/>
      <w:lvlText w:val="%1."/>
      <w:lvlJc w:val="left"/>
      <w:pPr>
        <w:tabs>
          <w:tab w:val="num" w:pos="720"/>
        </w:tabs>
        <w:ind w:left="720" w:hanging="360"/>
      </w:pPr>
    </w:lvl>
    <w:lvl w:ilvl="1" w:tplc="E5CE8FB0" w:tentative="1">
      <w:start w:val="1"/>
      <w:numFmt w:val="decimal"/>
      <w:lvlText w:val="%2."/>
      <w:lvlJc w:val="left"/>
      <w:pPr>
        <w:tabs>
          <w:tab w:val="num" w:pos="1440"/>
        </w:tabs>
        <w:ind w:left="1440" w:hanging="360"/>
      </w:pPr>
    </w:lvl>
    <w:lvl w:ilvl="2" w:tplc="F6C812E6" w:tentative="1">
      <w:start w:val="1"/>
      <w:numFmt w:val="decimal"/>
      <w:lvlText w:val="%3."/>
      <w:lvlJc w:val="left"/>
      <w:pPr>
        <w:tabs>
          <w:tab w:val="num" w:pos="2160"/>
        </w:tabs>
        <w:ind w:left="2160" w:hanging="360"/>
      </w:pPr>
    </w:lvl>
    <w:lvl w:ilvl="3" w:tplc="875E85B6" w:tentative="1">
      <w:start w:val="1"/>
      <w:numFmt w:val="decimal"/>
      <w:lvlText w:val="%4."/>
      <w:lvlJc w:val="left"/>
      <w:pPr>
        <w:tabs>
          <w:tab w:val="num" w:pos="2880"/>
        </w:tabs>
        <w:ind w:left="2880" w:hanging="360"/>
      </w:pPr>
    </w:lvl>
    <w:lvl w:ilvl="4" w:tplc="2C261290" w:tentative="1">
      <w:start w:val="1"/>
      <w:numFmt w:val="decimal"/>
      <w:lvlText w:val="%5."/>
      <w:lvlJc w:val="left"/>
      <w:pPr>
        <w:tabs>
          <w:tab w:val="num" w:pos="3600"/>
        </w:tabs>
        <w:ind w:left="3600" w:hanging="360"/>
      </w:pPr>
    </w:lvl>
    <w:lvl w:ilvl="5" w:tplc="8D80EEE2" w:tentative="1">
      <w:start w:val="1"/>
      <w:numFmt w:val="decimal"/>
      <w:lvlText w:val="%6."/>
      <w:lvlJc w:val="left"/>
      <w:pPr>
        <w:tabs>
          <w:tab w:val="num" w:pos="4320"/>
        </w:tabs>
        <w:ind w:left="4320" w:hanging="360"/>
      </w:pPr>
    </w:lvl>
    <w:lvl w:ilvl="6" w:tplc="F86830DE" w:tentative="1">
      <w:start w:val="1"/>
      <w:numFmt w:val="decimal"/>
      <w:lvlText w:val="%7."/>
      <w:lvlJc w:val="left"/>
      <w:pPr>
        <w:tabs>
          <w:tab w:val="num" w:pos="5040"/>
        </w:tabs>
        <w:ind w:left="5040" w:hanging="360"/>
      </w:pPr>
    </w:lvl>
    <w:lvl w:ilvl="7" w:tplc="FD429BA6" w:tentative="1">
      <w:start w:val="1"/>
      <w:numFmt w:val="decimal"/>
      <w:lvlText w:val="%8."/>
      <w:lvlJc w:val="left"/>
      <w:pPr>
        <w:tabs>
          <w:tab w:val="num" w:pos="5760"/>
        </w:tabs>
        <w:ind w:left="5760" w:hanging="360"/>
      </w:pPr>
    </w:lvl>
    <w:lvl w:ilvl="8" w:tplc="DC22C8B6" w:tentative="1">
      <w:start w:val="1"/>
      <w:numFmt w:val="decimal"/>
      <w:lvlText w:val="%9."/>
      <w:lvlJc w:val="left"/>
      <w:pPr>
        <w:tabs>
          <w:tab w:val="num" w:pos="6480"/>
        </w:tabs>
        <w:ind w:left="6480" w:hanging="360"/>
      </w:pPr>
    </w:lvl>
  </w:abstractNum>
  <w:abstractNum w:abstractNumId="1" w15:restartNumberingAfterBreak="0">
    <w:nsid w:val="6B235A1E"/>
    <w:multiLevelType w:val="hybridMultilevel"/>
    <w:tmpl w:val="D4B2728C"/>
    <w:lvl w:ilvl="0" w:tplc="5A68CF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7437246E"/>
    <w:multiLevelType w:val="hybridMultilevel"/>
    <w:tmpl w:val="89528D64"/>
    <w:lvl w:ilvl="0" w:tplc="BF8E35C0">
      <w:start w:val="1"/>
      <w:numFmt w:val="bullet"/>
      <w:lvlText w:val=""/>
      <w:lvlJc w:val="left"/>
      <w:pPr>
        <w:tabs>
          <w:tab w:val="num" w:pos="720"/>
        </w:tabs>
        <w:ind w:left="720" w:hanging="360"/>
      </w:pPr>
      <w:rPr>
        <w:rFonts w:ascii="Wingdings" w:hAnsi="Wingdings" w:hint="default"/>
      </w:rPr>
    </w:lvl>
    <w:lvl w:ilvl="1" w:tplc="8454F99A" w:tentative="1">
      <w:start w:val="1"/>
      <w:numFmt w:val="bullet"/>
      <w:lvlText w:val=""/>
      <w:lvlJc w:val="left"/>
      <w:pPr>
        <w:tabs>
          <w:tab w:val="num" w:pos="1440"/>
        </w:tabs>
        <w:ind w:left="1440" w:hanging="360"/>
      </w:pPr>
      <w:rPr>
        <w:rFonts w:ascii="Wingdings" w:hAnsi="Wingdings" w:hint="default"/>
      </w:rPr>
    </w:lvl>
    <w:lvl w:ilvl="2" w:tplc="417206CA" w:tentative="1">
      <w:start w:val="1"/>
      <w:numFmt w:val="bullet"/>
      <w:lvlText w:val=""/>
      <w:lvlJc w:val="left"/>
      <w:pPr>
        <w:tabs>
          <w:tab w:val="num" w:pos="2160"/>
        </w:tabs>
        <w:ind w:left="2160" w:hanging="360"/>
      </w:pPr>
      <w:rPr>
        <w:rFonts w:ascii="Wingdings" w:hAnsi="Wingdings" w:hint="default"/>
      </w:rPr>
    </w:lvl>
    <w:lvl w:ilvl="3" w:tplc="D7125872" w:tentative="1">
      <w:start w:val="1"/>
      <w:numFmt w:val="bullet"/>
      <w:lvlText w:val=""/>
      <w:lvlJc w:val="left"/>
      <w:pPr>
        <w:tabs>
          <w:tab w:val="num" w:pos="2880"/>
        </w:tabs>
        <w:ind w:left="2880" w:hanging="360"/>
      </w:pPr>
      <w:rPr>
        <w:rFonts w:ascii="Wingdings" w:hAnsi="Wingdings" w:hint="default"/>
      </w:rPr>
    </w:lvl>
    <w:lvl w:ilvl="4" w:tplc="885CAB6E" w:tentative="1">
      <w:start w:val="1"/>
      <w:numFmt w:val="bullet"/>
      <w:lvlText w:val=""/>
      <w:lvlJc w:val="left"/>
      <w:pPr>
        <w:tabs>
          <w:tab w:val="num" w:pos="3600"/>
        </w:tabs>
        <w:ind w:left="3600" w:hanging="360"/>
      </w:pPr>
      <w:rPr>
        <w:rFonts w:ascii="Wingdings" w:hAnsi="Wingdings" w:hint="default"/>
      </w:rPr>
    </w:lvl>
    <w:lvl w:ilvl="5" w:tplc="4CEA3788" w:tentative="1">
      <w:start w:val="1"/>
      <w:numFmt w:val="bullet"/>
      <w:lvlText w:val=""/>
      <w:lvlJc w:val="left"/>
      <w:pPr>
        <w:tabs>
          <w:tab w:val="num" w:pos="4320"/>
        </w:tabs>
        <w:ind w:left="4320" w:hanging="360"/>
      </w:pPr>
      <w:rPr>
        <w:rFonts w:ascii="Wingdings" w:hAnsi="Wingdings" w:hint="default"/>
      </w:rPr>
    </w:lvl>
    <w:lvl w:ilvl="6" w:tplc="A6720784" w:tentative="1">
      <w:start w:val="1"/>
      <w:numFmt w:val="bullet"/>
      <w:lvlText w:val=""/>
      <w:lvlJc w:val="left"/>
      <w:pPr>
        <w:tabs>
          <w:tab w:val="num" w:pos="5040"/>
        </w:tabs>
        <w:ind w:left="5040" w:hanging="360"/>
      </w:pPr>
      <w:rPr>
        <w:rFonts w:ascii="Wingdings" w:hAnsi="Wingdings" w:hint="default"/>
      </w:rPr>
    </w:lvl>
    <w:lvl w:ilvl="7" w:tplc="CDF6E680" w:tentative="1">
      <w:start w:val="1"/>
      <w:numFmt w:val="bullet"/>
      <w:lvlText w:val=""/>
      <w:lvlJc w:val="left"/>
      <w:pPr>
        <w:tabs>
          <w:tab w:val="num" w:pos="5760"/>
        </w:tabs>
        <w:ind w:left="5760" w:hanging="360"/>
      </w:pPr>
      <w:rPr>
        <w:rFonts w:ascii="Wingdings" w:hAnsi="Wingdings" w:hint="default"/>
      </w:rPr>
    </w:lvl>
    <w:lvl w:ilvl="8" w:tplc="6A300A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98544B"/>
    <w:multiLevelType w:val="multilevel"/>
    <w:tmpl w:val="7360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C7"/>
    <w:rsid w:val="00052AAE"/>
    <w:rsid w:val="000D7FEF"/>
    <w:rsid w:val="00143C2A"/>
    <w:rsid w:val="001E5959"/>
    <w:rsid w:val="001F10AC"/>
    <w:rsid w:val="00247F4A"/>
    <w:rsid w:val="002815EC"/>
    <w:rsid w:val="00336616"/>
    <w:rsid w:val="00382FC0"/>
    <w:rsid w:val="003E1359"/>
    <w:rsid w:val="003E7D84"/>
    <w:rsid w:val="003F4003"/>
    <w:rsid w:val="00496790"/>
    <w:rsid w:val="004C6F00"/>
    <w:rsid w:val="004E5C5F"/>
    <w:rsid w:val="005874C7"/>
    <w:rsid w:val="00596860"/>
    <w:rsid w:val="005D17C3"/>
    <w:rsid w:val="00607A98"/>
    <w:rsid w:val="006815B4"/>
    <w:rsid w:val="00790457"/>
    <w:rsid w:val="007B18EE"/>
    <w:rsid w:val="00802036"/>
    <w:rsid w:val="0081519E"/>
    <w:rsid w:val="00924997"/>
    <w:rsid w:val="00AA00D6"/>
    <w:rsid w:val="00B04DA4"/>
    <w:rsid w:val="00B13AE2"/>
    <w:rsid w:val="00B25A31"/>
    <w:rsid w:val="00B307A9"/>
    <w:rsid w:val="00BC1BF2"/>
    <w:rsid w:val="00BF6774"/>
    <w:rsid w:val="00C40550"/>
    <w:rsid w:val="00C44D7C"/>
    <w:rsid w:val="00CA7EE4"/>
    <w:rsid w:val="00CD20B7"/>
    <w:rsid w:val="00D139AA"/>
    <w:rsid w:val="00D33AC4"/>
    <w:rsid w:val="00D34A57"/>
    <w:rsid w:val="00D57EA1"/>
    <w:rsid w:val="00DA5461"/>
    <w:rsid w:val="00EB6F85"/>
    <w:rsid w:val="00F107CF"/>
    <w:rsid w:val="00F321B6"/>
    <w:rsid w:val="00F4316E"/>
    <w:rsid w:val="00F942D1"/>
    <w:rsid w:val="00FB77C1"/>
    <w:rsid w:val="00FF4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BC6A"/>
  <w15:docId w15:val="{039E377C-4595-4649-B15E-F6D99DA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F85"/>
  </w:style>
  <w:style w:type="paragraph" w:styleId="1">
    <w:name w:val="heading 1"/>
    <w:basedOn w:val="a"/>
    <w:link w:val="10"/>
    <w:uiPriority w:val="9"/>
    <w:qFormat/>
    <w:rsid w:val="003366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74C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74C7"/>
  </w:style>
  <w:style w:type="paragraph" w:styleId="a5">
    <w:name w:val="footer"/>
    <w:basedOn w:val="a"/>
    <w:link w:val="a6"/>
    <w:uiPriority w:val="99"/>
    <w:semiHidden/>
    <w:unhideWhenUsed/>
    <w:rsid w:val="005874C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874C7"/>
  </w:style>
  <w:style w:type="character" w:customStyle="1" w:styleId="10">
    <w:name w:val="Заголовок 1 Знак"/>
    <w:basedOn w:val="a0"/>
    <w:link w:val="1"/>
    <w:uiPriority w:val="9"/>
    <w:rsid w:val="00336616"/>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336616"/>
    <w:rPr>
      <w:color w:val="0000FF"/>
      <w:u w:val="single"/>
    </w:rPr>
  </w:style>
  <w:style w:type="character" w:customStyle="1" w:styleId="apple-converted-space">
    <w:name w:val="apple-converted-space"/>
    <w:basedOn w:val="a0"/>
    <w:rsid w:val="00336616"/>
  </w:style>
  <w:style w:type="paragraph" w:styleId="a8">
    <w:name w:val="Normal (Web)"/>
    <w:basedOn w:val="a"/>
    <w:uiPriority w:val="99"/>
    <w:unhideWhenUsed/>
    <w:rsid w:val="0033661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68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229">
      <w:bodyDiv w:val="1"/>
      <w:marLeft w:val="0"/>
      <w:marRight w:val="0"/>
      <w:marTop w:val="0"/>
      <w:marBottom w:val="0"/>
      <w:divBdr>
        <w:top w:val="none" w:sz="0" w:space="0" w:color="auto"/>
        <w:left w:val="none" w:sz="0" w:space="0" w:color="auto"/>
        <w:bottom w:val="none" w:sz="0" w:space="0" w:color="auto"/>
        <w:right w:val="none" w:sz="0" w:space="0" w:color="auto"/>
      </w:divBdr>
      <w:divsChild>
        <w:div w:id="694884374">
          <w:marLeft w:val="0"/>
          <w:marRight w:val="0"/>
          <w:marTop w:val="0"/>
          <w:marBottom w:val="0"/>
          <w:divBdr>
            <w:top w:val="none" w:sz="0" w:space="0" w:color="auto"/>
            <w:left w:val="none" w:sz="0" w:space="0" w:color="auto"/>
            <w:bottom w:val="none" w:sz="0" w:space="0" w:color="auto"/>
            <w:right w:val="none" w:sz="0" w:space="0" w:color="auto"/>
          </w:divBdr>
          <w:divsChild>
            <w:div w:id="1878424682">
              <w:marLeft w:val="0"/>
              <w:marRight w:val="0"/>
              <w:marTop w:val="0"/>
              <w:marBottom w:val="0"/>
              <w:divBdr>
                <w:top w:val="none" w:sz="0" w:space="0" w:color="auto"/>
                <w:left w:val="none" w:sz="0" w:space="0" w:color="auto"/>
                <w:bottom w:val="none" w:sz="0" w:space="0" w:color="auto"/>
                <w:right w:val="none" w:sz="0" w:space="0" w:color="auto"/>
              </w:divBdr>
              <w:divsChild>
                <w:div w:id="685056305">
                  <w:marLeft w:val="0"/>
                  <w:marRight w:val="0"/>
                  <w:marTop w:val="0"/>
                  <w:marBottom w:val="0"/>
                  <w:divBdr>
                    <w:top w:val="none" w:sz="0" w:space="0" w:color="auto"/>
                    <w:left w:val="none" w:sz="0" w:space="0" w:color="auto"/>
                    <w:bottom w:val="none" w:sz="0" w:space="0" w:color="auto"/>
                    <w:right w:val="none" w:sz="0" w:space="0" w:color="auto"/>
                  </w:divBdr>
                  <w:divsChild>
                    <w:div w:id="1268123225">
                      <w:marLeft w:val="0"/>
                      <w:marRight w:val="0"/>
                      <w:marTop w:val="0"/>
                      <w:marBottom w:val="0"/>
                      <w:divBdr>
                        <w:top w:val="none" w:sz="0" w:space="0" w:color="auto"/>
                        <w:left w:val="none" w:sz="0" w:space="0" w:color="auto"/>
                        <w:bottom w:val="none" w:sz="0" w:space="0" w:color="auto"/>
                        <w:right w:val="none" w:sz="0" w:space="0" w:color="auto"/>
                      </w:divBdr>
                    </w:div>
                    <w:div w:id="377902924">
                      <w:marLeft w:val="0"/>
                      <w:marRight w:val="0"/>
                      <w:marTop w:val="0"/>
                      <w:marBottom w:val="0"/>
                      <w:divBdr>
                        <w:top w:val="none" w:sz="0" w:space="0" w:color="auto"/>
                        <w:left w:val="none" w:sz="0" w:space="0" w:color="auto"/>
                        <w:bottom w:val="none" w:sz="0" w:space="0" w:color="auto"/>
                        <w:right w:val="none" w:sz="0" w:space="0" w:color="auto"/>
                      </w:divBdr>
                      <w:divsChild>
                        <w:div w:id="586769412">
                          <w:marLeft w:val="0"/>
                          <w:marRight w:val="0"/>
                          <w:marTop w:val="0"/>
                          <w:marBottom w:val="0"/>
                          <w:divBdr>
                            <w:top w:val="none" w:sz="0" w:space="0" w:color="auto"/>
                            <w:left w:val="none" w:sz="0" w:space="0" w:color="auto"/>
                            <w:bottom w:val="none" w:sz="0" w:space="0" w:color="auto"/>
                            <w:right w:val="none" w:sz="0" w:space="0" w:color="auto"/>
                          </w:divBdr>
                          <w:divsChild>
                            <w:div w:id="1398014010">
                              <w:marLeft w:val="0"/>
                              <w:marRight w:val="0"/>
                              <w:marTop w:val="0"/>
                              <w:marBottom w:val="0"/>
                              <w:divBdr>
                                <w:top w:val="none" w:sz="0" w:space="0" w:color="auto"/>
                                <w:left w:val="none" w:sz="0" w:space="0" w:color="auto"/>
                                <w:bottom w:val="none" w:sz="0" w:space="0" w:color="auto"/>
                                <w:right w:val="none" w:sz="0" w:space="0" w:color="auto"/>
                              </w:divBdr>
                              <w:divsChild>
                                <w:div w:id="431820586">
                                  <w:marLeft w:val="0"/>
                                  <w:marRight w:val="0"/>
                                  <w:marTop w:val="0"/>
                                  <w:marBottom w:val="0"/>
                                  <w:divBdr>
                                    <w:top w:val="none" w:sz="0" w:space="0" w:color="auto"/>
                                    <w:left w:val="none" w:sz="0" w:space="0" w:color="auto"/>
                                    <w:bottom w:val="none" w:sz="0" w:space="0" w:color="auto"/>
                                    <w:right w:val="none" w:sz="0" w:space="0" w:color="auto"/>
                                  </w:divBdr>
                                  <w:divsChild>
                                    <w:div w:id="711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620">
                              <w:marLeft w:val="0"/>
                              <w:marRight w:val="0"/>
                              <w:marTop w:val="300"/>
                              <w:marBottom w:val="0"/>
                              <w:divBdr>
                                <w:top w:val="none" w:sz="0" w:space="0" w:color="auto"/>
                                <w:left w:val="none" w:sz="0" w:space="0" w:color="auto"/>
                                <w:bottom w:val="none" w:sz="0" w:space="0" w:color="auto"/>
                                <w:right w:val="none" w:sz="0" w:space="0" w:color="auto"/>
                              </w:divBdr>
                              <w:divsChild>
                                <w:div w:id="683359762">
                                  <w:marLeft w:val="0"/>
                                  <w:marRight w:val="0"/>
                                  <w:marTop w:val="0"/>
                                  <w:marBottom w:val="0"/>
                                  <w:divBdr>
                                    <w:top w:val="none" w:sz="0" w:space="0" w:color="auto"/>
                                    <w:left w:val="none" w:sz="0" w:space="0" w:color="auto"/>
                                    <w:bottom w:val="none" w:sz="0" w:space="0" w:color="auto"/>
                                    <w:right w:val="none" w:sz="0" w:space="0" w:color="auto"/>
                                  </w:divBdr>
                                </w:div>
                                <w:div w:id="640496826">
                                  <w:marLeft w:val="0"/>
                                  <w:marRight w:val="0"/>
                                  <w:marTop w:val="0"/>
                                  <w:marBottom w:val="0"/>
                                  <w:divBdr>
                                    <w:top w:val="none" w:sz="0" w:space="0" w:color="auto"/>
                                    <w:left w:val="none" w:sz="0" w:space="0" w:color="auto"/>
                                    <w:bottom w:val="none" w:sz="0" w:space="0" w:color="auto"/>
                                    <w:right w:val="none" w:sz="0" w:space="0" w:color="auto"/>
                                  </w:divBdr>
                                  <w:divsChild>
                                    <w:div w:id="11975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998825">
      <w:bodyDiv w:val="1"/>
      <w:marLeft w:val="0"/>
      <w:marRight w:val="0"/>
      <w:marTop w:val="0"/>
      <w:marBottom w:val="0"/>
      <w:divBdr>
        <w:top w:val="none" w:sz="0" w:space="0" w:color="auto"/>
        <w:left w:val="none" w:sz="0" w:space="0" w:color="auto"/>
        <w:bottom w:val="none" w:sz="0" w:space="0" w:color="auto"/>
        <w:right w:val="none" w:sz="0" w:space="0" w:color="auto"/>
      </w:divBdr>
    </w:div>
    <w:div w:id="371996766">
      <w:bodyDiv w:val="1"/>
      <w:marLeft w:val="0"/>
      <w:marRight w:val="0"/>
      <w:marTop w:val="0"/>
      <w:marBottom w:val="0"/>
      <w:divBdr>
        <w:top w:val="none" w:sz="0" w:space="0" w:color="auto"/>
        <w:left w:val="none" w:sz="0" w:space="0" w:color="auto"/>
        <w:bottom w:val="none" w:sz="0" w:space="0" w:color="auto"/>
        <w:right w:val="none" w:sz="0" w:space="0" w:color="auto"/>
      </w:divBdr>
    </w:div>
    <w:div w:id="616522279">
      <w:bodyDiv w:val="1"/>
      <w:marLeft w:val="0"/>
      <w:marRight w:val="0"/>
      <w:marTop w:val="0"/>
      <w:marBottom w:val="0"/>
      <w:divBdr>
        <w:top w:val="none" w:sz="0" w:space="0" w:color="auto"/>
        <w:left w:val="none" w:sz="0" w:space="0" w:color="auto"/>
        <w:bottom w:val="none" w:sz="0" w:space="0" w:color="auto"/>
        <w:right w:val="none" w:sz="0" w:space="0" w:color="auto"/>
      </w:divBdr>
    </w:div>
    <w:div w:id="1260062688">
      <w:bodyDiv w:val="1"/>
      <w:marLeft w:val="0"/>
      <w:marRight w:val="0"/>
      <w:marTop w:val="0"/>
      <w:marBottom w:val="0"/>
      <w:divBdr>
        <w:top w:val="none" w:sz="0" w:space="0" w:color="auto"/>
        <w:left w:val="none" w:sz="0" w:space="0" w:color="auto"/>
        <w:bottom w:val="none" w:sz="0" w:space="0" w:color="auto"/>
        <w:right w:val="none" w:sz="0" w:space="0" w:color="auto"/>
      </w:divBdr>
      <w:divsChild>
        <w:div w:id="1244531378">
          <w:marLeft w:val="547"/>
          <w:marRight w:val="0"/>
          <w:marTop w:val="0"/>
          <w:marBottom w:val="0"/>
          <w:divBdr>
            <w:top w:val="none" w:sz="0" w:space="0" w:color="auto"/>
            <w:left w:val="none" w:sz="0" w:space="0" w:color="auto"/>
            <w:bottom w:val="none" w:sz="0" w:space="0" w:color="auto"/>
            <w:right w:val="none" w:sz="0" w:space="0" w:color="auto"/>
          </w:divBdr>
        </w:div>
        <w:div w:id="1345282931">
          <w:marLeft w:val="547"/>
          <w:marRight w:val="0"/>
          <w:marTop w:val="0"/>
          <w:marBottom w:val="0"/>
          <w:divBdr>
            <w:top w:val="none" w:sz="0" w:space="0" w:color="auto"/>
            <w:left w:val="none" w:sz="0" w:space="0" w:color="auto"/>
            <w:bottom w:val="none" w:sz="0" w:space="0" w:color="auto"/>
            <w:right w:val="none" w:sz="0" w:space="0" w:color="auto"/>
          </w:divBdr>
        </w:div>
      </w:divsChild>
    </w:div>
    <w:div w:id="1653831213">
      <w:bodyDiv w:val="1"/>
      <w:marLeft w:val="0"/>
      <w:marRight w:val="0"/>
      <w:marTop w:val="0"/>
      <w:marBottom w:val="0"/>
      <w:divBdr>
        <w:top w:val="none" w:sz="0" w:space="0" w:color="auto"/>
        <w:left w:val="none" w:sz="0" w:space="0" w:color="auto"/>
        <w:bottom w:val="none" w:sz="0" w:space="0" w:color="auto"/>
        <w:right w:val="none" w:sz="0" w:space="0" w:color="auto"/>
      </w:divBdr>
      <w:divsChild>
        <w:div w:id="752971335">
          <w:marLeft w:val="446"/>
          <w:marRight w:val="0"/>
          <w:marTop w:val="0"/>
          <w:marBottom w:val="0"/>
          <w:divBdr>
            <w:top w:val="none" w:sz="0" w:space="0" w:color="auto"/>
            <w:left w:val="none" w:sz="0" w:space="0" w:color="auto"/>
            <w:bottom w:val="none" w:sz="0" w:space="0" w:color="auto"/>
            <w:right w:val="none" w:sz="0" w:space="0" w:color="auto"/>
          </w:divBdr>
        </w:div>
        <w:div w:id="1088696070">
          <w:marLeft w:val="446"/>
          <w:marRight w:val="0"/>
          <w:marTop w:val="0"/>
          <w:marBottom w:val="0"/>
          <w:divBdr>
            <w:top w:val="none" w:sz="0" w:space="0" w:color="auto"/>
            <w:left w:val="none" w:sz="0" w:space="0" w:color="auto"/>
            <w:bottom w:val="none" w:sz="0" w:space="0" w:color="auto"/>
            <w:right w:val="none" w:sz="0" w:space="0" w:color="auto"/>
          </w:divBdr>
        </w:div>
        <w:div w:id="125240824">
          <w:marLeft w:val="446"/>
          <w:marRight w:val="0"/>
          <w:marTop w:val="0"/>
          <w:marBottom w:val="0"/>
          <w:divBdr>
            <w:top w:val="none" w:sz="0" w:space="0" w:color="auto"/>
            <w:left w:val="none" w:sz="0" w:space="0" w:color="auto"/>
            <w:bottom w:val="none" w:sz="0" w:space="0" w:color="auto"/>
            <w:right w:val="none" w:sz="0" w:space="0" w:color="auto"/>
          </w:divBdr>
        </w:div>
        <w:div w:id="2074768135">
          <w:marLeft w:val="446"/>
          <w:marRight w:val="0"/>
          <w:marTop w:val="0"/>
          <w:marBottom w:val="0"/>
          <w:divBdr>
            <w:top w:val="none" w:sz="0" w:space="0" w:color="auto"/>
            <w:left w:val="none" w:sz="0" w:space="0" w:color="auto"/>
            <w:bottom w:val="none" w:sz="0" w:space="0" w:color="auto"/>
            <w:right w:val="none" w:sz="0" w:space="0" w:color="auto"/>
          </w:divBdr>
        </w:div>
        <w:div w:id="2103603623">
          <w:marLeft w:val="446"/>
          <w:marRight w:val="0"/>
          <w:marTop w:val="0"/>
          <w:marBottom w:val="0"/>
          <w:divBdr>
            <w:top w:val="none" w:sz="0" w:space="0" w:color="auto"/>
            <w:left w:val="none" w:sz="0" w:space="0" w:color="auto"/>
            <w:bottom w:val="none" w:sz="0" w:space="0" w:color="auto"/>
            <w:right w:val="none" w:sz="0" w:space="0" w:color="auto"/>
          </w:divBdr>
        </w:div>
        <w:div w:id="916014035">
          <w:marLeft w:val="446"/>
          <w:marRight w:val="0"/>
          <w:marTop w:val="0"/>
          <w:marBottom w:val="0"/>
          <w:divBdr>
            <w:top w:val="none" w:sz="0" w:space="0" w:color="auto"/>
            <w:left w:val="none" w:sz="0" w:space="0" w:color="auto"/>
            <w:bottom w:val="none" w:sz="0" w:space="0" w:color="auto"/>
            <w:right w:val="none" w:sz="0" w:space="0" w:color="auto"/>
          </w:divBdr>
        </w:div>
        <w:div w:id="259146342">
          <w:marLeft w:val="446"/>
          <w:marRight w:val="0"/>
          <w:marTop w:val="0"/>
          <w:marBottom w:val="0"/>
          <w:divBdr>
            <w:top w:val="none" w:sz="0" w:space="0" w:color="auto"/>
            <w:left w:val="none" w:sz="0" w:space="0" w:color="auto"/>
            <w:bottom w:val="none" w:sz="0" w:space="0" w:color="auto"/>
            <w:right w:val="none" w:sz="0" w:space="0" w:color="auto"/>
          </w:divBdr>
        </w:div>
      </w:divsChild>
    </w:div>
    <w:div w:id="21156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2627</Words>
  <Characters>14978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 Крюков</cp:lastModifiedBy>
  <cp:revision>4</cp:revision>
  <dcterms:created xsi:type="dcterms:W3CDTF">2019-01-19T16:19:00Z</dcterms:created>
  <dcterms:modified xsi:type="dcterms:W3CDTF">2021-06-28T06:20:00Z</dcterms:modified>
</cp:coreProperties>
</file>