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06A" w:rsidRDefault="00FF406A" w:rsidP="00371ABB">
      <w:pPr>
        <w:pStyle w:val="a3"/>
        <w:rPr>
          <w:b/>
          <w:bCs/>
          <w:sz w:val="28"/>
          <w:szCs w:val="28"/>
        </w:rPr>
      </w:pPr>
    </w:p>
    <w:p w:rsidR="00B0685D" w:rsidRPr="00371ABB" w:rsidRDefault="00B0685D" w:rsidP="00FF406A">
      <w:pPr>
        <w:pStyle w:val="a3"/>
        <w:rPr>
          <w:b/>
        </w:rPr>
      </w:pPr>
      <w:r>
        <w:rPr>
          <w:b/>
        </w:rPr>
        <w:t>Доклад на ШМО классных руководителей</w:t>
      </w:r>
      <w:r w:rsidR="00371ABB">
        <w:rPr>
          <w:b/>
        </w:rPr>
        <w:t>,                                                                 учителя начальных классов МБОУСОШ №4, г</w:t>
      </w:r>
      <w:proofErr w:type="gramStart"/>
      <w:r w:rsidR="00371ABB">
        <w:rPr>
          <w:b/>
        </w:rPr>
        <w:t>.Н</w:t>
      </w:r>
      <w:proofErr w:type="gramEnd"/>
      <w:r w:rsidR="00371ABB">
        <w:rPr>
          <w:b/>
        </w:rPr>
        <w:t xml:space="preserve">огинска, Московской области Даниловой Натальи Ильиничны на тему:                                                                                  «Влияние </w:t>
      </w:r>
      <w:proofErr w:type="spellStart"/>
      <w:r w:rsidR="00371ABB">
        <w:rPr>
          <w:b/>
        </w:rPr>
        <w:t>изотерапии</w:t>
      </w:r>
      <w:proofErr w:type="spellEnd"/>
      <w:r w:rsidR="00371ABB">
        <w:rPr>
          <w:b/>
        </w:rPr>
        <w:t xml:space="preserve"> на коррекцию эмоциональной сферы учащихся».</w:t>
      </w:r>
    </w:p>
    <w:p w:rsidR="00FF406A" w:rsidRDefault="00FF406A" w:rsidP="00FF406A">
      <w:pPr>
        <w:pStyle w:val="a3"/>
      </w:pPr>
      <w:r>
        <w:t xml:space="preserve">Человек в современном мире постоянно подвергается нервным перегрузкам. Негативные переживания, которые не могут быть выражены в социально приемлемой форме, приводят к напряжению нервной системы, неврозам и психосоматическим заболеваниям. Стресс оказывает влияние на все сферы жизни человека. Стрессу подвержены дети и подростки. Это связано с патологически протекающими возрастными кризисами, с нарушениями в эмоциональной сфере, неправильным воспитанием, непониманием со стороны окружающих. Поэтому данная экспериментальная работа на сегодня очень актуальна для нашей школы. Многие дети в нашей школе подвержены различным эмоциональным перегрузкам, которые выражаются в нарушении общения, снижении </w:t>
      </w:r>
      <w:proofErr w:type="spellStart"/>
      <w:r>
        <w:t>психоэмоционального</w:t>
      </w:r>
      <w:proofErr w:type="spellEnd"/>
      <w:r>
        <w:t xml:space="preserve"> контроля, преобладании негативных эмоций и </w:t>
      </w:r>
      <w:proofErr w:type="spellStart"/>
      <w:r>
        <w:t>психоэмоциональных</w:t>
      </w:r>
      <w:proofErr w:type="spellEnd"/>
      <w:r>
        <w:t xml:space="preserve"> состояний. </w:t>
      </w:r>
    </w:p>
    <w:p w:rsidR="00FF406A" w:rsidRDefault="00FF406A" w:rsidP="00FF406A">
      <w:pPr>
        <w:pStyle w:val="a3"/>
      </w:pPr>
      <w:r>
        <w:rPr>
          <w:b/>
          <w:bCs/>
        </w:rPr>
        <w:t xml:space="preserve">                  Особенности эмоциональной сферы учащихся, её нарушения.</w:t>
      </w:r>
    </w:p>
    <w:p w:rsidR="00FF406A" w:rsidRDefault="00FF406A" w:rsidP="00FF406A">
      <w:pPr>
        <w:pStyle w:val="a3"/>
      </w:pPr>
      <w:r>
        <w:t>В структуре личности каждого ребёнка эмоциональная сфера занимает значительное место. Эмоции – это особый класс субъективных психологических состояний, отражающих в форме непосредственных переживаний, ощущений приятного или неприятного отношения человека к миру и людям, процесс и результаты его практической деятельности. Отношения человека к окружающему миру не только понимаются им и проявляются в действиях, но и переживаются в виде эмоций. Эмоции есть одна из форм отражения сознанием реального мира. Но если восприятие отражает реальный мир при непосредственном его действии на органы чувств, а мышление опосредованно отражает связи и отношения между предметами и явлениями, то эмоции отражают эти предметы не сами по себе, а в их отношении к человеку, в их значении для его потребности и мотивов деятельности.</w:t>
      </w:r>
    </w:p>
    <w:p w:rsidR="00FF406A" w:rsidRDefault="00FF406A" w:rsidP="00FF406A">
      <w:pPr>
        <w:pStyle w:val="a3"/>
      </w:pPr>
      <w:r>
        <w:t>Под эмоциями, или эмоциональными переживаниями, обычно подразумевают самые разнообразные реакции человека – от бурных взрывов страсти до тонких оттенков настроения.  Наиболее существенной чертой эмоций является их субъектив</w:t>
      </w:r>
      <w:r w:rsidR="00FD1121">
        <w:t>ность.  Э</w:t>
      </w:r>
      <w:r>
        <w:t>моции служат для отражения субъективного отношения человека к самому себе и к окружающему его миру. Именно эмоции отражают личную значимость познания через вдохновение, одержимость, пристрастность и интерес.</w:t>
      </w:r>
    </w:p>
    <w:p w:rsidR="00FF406A" w:rsidRDefault="00FF406A" w:rsidP="00FF406A">
      <w:pPr>
        <w:pStyle w:val="a3"/>
      </w:pPr>
      <w:r>
        <w:t>Структура эмоциональных процессов существенно отличается от структуры познавательных. К классу эмоций относятся настроения, чувства, аффекты, страсти, стрессы. Это так называемые “чистые” эмоции. Они включены во все психические процессы и состояния человека.</w:t>
      </w:r>
      <w:r w:rsidR="00855ACC">
        <w:t xml:space="preserve"> </w:t>
      </w:r>
      <w:proofErr w:type="gramStart"/>
      <w:r>
        <w:t>Э</w:t>
      </w:r>
      <w:proofErr w:type="gramEnd"/>
      <w:r>
        <w:t>моциональные факторы могут быть одним из мотивов поведения.</w:t>
      </w:r>
    </w:p>
    <w:p w:rsidR="00FF406A" w:rsidRDefault="00E723BF" w:rsidP="00FF406A">
      <w:pPr>
        <w:pStyle w:val="a3"/>
        <w:rPr>
          <w:b/>
          <w:bCs/>
        </w:rPr>
      </w:pPr>
      <w:r>
        <w:rPr>
          <w:b/>
          <w:bCs/>
        </w:rPr>
        <w:t xml:space="preserve">              </w:t>
      </w:r>
      <w:r w:rsidR="00FF406A">
        <w:rPr>
          <w:b/>
          <w:bCs/>
        </w:rPr>
        <w:t xml:space="preserve"> Особенности и эффективность метода </w:t>
      </w:r>
      <w:proofErr w:type="spellStart"/>
      <w:r w:rsidR="00FF406A">
        <w:rPr>
          <w:b/>
          <w:bCs/>
        </w:rPr>
        <w:t>изотерапии</w:t>
      </w:r>
      <w:proofErr w:type="spellEnd"/>
      <w:r w:rsidR="00FF406A">
        <w:rPr>
          <w:b/>
          <w:bCs/>
        </w:rPr>
        <w:t>.</w:t>
      </w:r>
    </w:p>
    <w:p w:rsidR="00FF406A" w:rsidRDefault="00FF406A" w:rsidP="00FF406A">
      <w:pPr>
        <w:pStyle w:val="a3"/>
      </w:pPr>
      <w:r>
        <w:t xml:space="preserve"> </w:t>
      </w:r>
      <w:r w:rsidR="00855ACC">
        <w:t>В образовательных учреждениях разных стран в настоящее время всё более активно</w:t>
      </w:r>
      <w:r w:rsidR="00855ACC" w:rsidRPr="00855ACC">
        <w:t xml:space="preserve"> </w:t>
      </w:r>
      <w:r w:rsidR="00855ACC">
        <w:t xml:space="preserve">применяется такой инновационный </w:t>
      </w:r>
      <w:proofErr w:type="spellStart"/>
      <w:r w:rsidR="00855ACC">
        <w:t>здоровьесберегающий</w:t>
      </w:r>
      <w:proofErr w:type="spellEnd"/>
      <w:r w:rsidR="00855ACC">
        <w:t xml:space="preserve"> подход, как терапия </w:t>
      </w:r>
      <w:r>
        <w:t xml:space="preserve">искусством. Интересующее нас направление </w:t>
      </w:r>
      <w:proofErr w:type="spellStart"/>
      <w:r>
        <w:t>изотерапии</w:t>
      </w:r>
      <w:proofErr w:type="spellEnd"/>
      <w:r>
        <w:t xml:space="preserve"> – педагогическое – имеет неклиническую направленность, рассчитано на потенциально здоровую личность, и на </w:t>
      </w:r>
      <w:r>
        <w:lastRenderedPageBreak/>
        <w:t>первый план выходят задачи развития, воспитания и социализации – это забота об эмоциональном самочувствии, психологическом здоровье личности, группы, коллектива средствами художественной деятельности.</w:t>
      </w:r>
    </w:p>
    <w:p w:rsidR="00FF406A" w:rsidRDefault="00FF406A" w:rsidP="00FF406A">
      <w:pPr>
        <w:pStyle w:val="a3"/>
      </w:pPr>
      <w:proofErr w:type="gramStart"/>
      <w:r>
        <w:t xml:space="preserve">Практическое значение применения техник </w:t>
      </w:r>
      <w:proofErr w:type="spellStart"/>
      <w:r>
        <w:t>изотерапии</w:t>
      </w:r>
      <w:proofErr w:type="spellEnd"/>
      <w:r>
        <w:t xml:space="preserve"> в образовании большое: участники приобретают ценный опыт позитивных изменений, постепенно происходит углублённое самопознание, </w:t>
      </w:r>
      <w:proofErr w:type="spellStart"/>
      <w:r>
        <w:t>самопринятие</w:t>
      </w:r>
      <w:proofErr w:type="spellEnd"/>
      <w:r>
        <w:t>,</w:t>
      </w:r>
      <w:r w:rsidR="00E723BF">
        <w:t xml:space="preserve"> </w:t>
      </w:r>
      <w:r>
        <w:t xml:space="preserve"> гармонизация личности, личностный рост, развивается рефлексия и анализ своего поведения, мыслей, чувств, улучшается общая атмосфера в группе, расширяются связи с другими детьми, через переживание сильных эмоций, благодаря преодолению трудностей ребёнок очищается, и становиться терпимее, мудрее по отношению к другим.</w:t>
      </w:r>
      <w:proofErr w:type="gramEnd"/>
      <w:r>
        <w:t xml:space="preserve"> Это определяет практическую значимость и актуальность опытно-экспериментальной работы “ Влияние </w:t>
      </w:r>
      <w:proofErr w:type="spellStart"/>
      <w:r>
        <w:t>изотерапии</w:t>
      </w:r>
      <w:proofErr w:type="spellEnd"/>
      <w:r>
        <w:t xml:space="preserve"> на коррекцию эмоциональной сферы учащихся” так, как человек в современном мире постоянно подвергается нервным перегрузкам. Негативные переживания, которые не могут быть выражены в социально приемлемой форме, приводят к напряжению нервной системы, неврозам и психосоматическим заболеваниям. Стресс оказывает влияние на все сферы жизни человека, в том числе на учебную и производственную деятельность.</w:t>
      </w:r>
    </w:p>
    <w:p w:rsidR="00FF406A" w:rsidRDefault="00FF406A" w:rsidP="00FF406A">
      <w:pPr>
        <w:pStyle w:val="a3"/>
      </w:pPr>
      <w:r>
        <w:t xml:space="preserve">Стрессу особенно подвержены дети, подростки. Это связано с патологически протекающими возрастными кризисами, неправильным воспитанием, непонимание со стороны окружающих. Занятия </w:t>
      </w:r>
      <w:proofErr w:type="spellStart"/>
      <w:r>
        <w:t>изотерапией</w:t>
      </w:r>
      <w:proofErr w:type="spellEnd"/>
      <w:proofErr w:type="gramStart"/>
      <w:r>
        <w:t xml:space="preserve"> ,</w:t>
      </w:r>
      <w:proofErr w:type="gramEnd"/>
      <w:r>
        <w:t xml:space="preserve"> как пассивные так и активные , помогают человеку выстроить адекватную систему защиты. Восприятие произведений искусства может приносить приятные впечатления и способствует преобразованию негативных эмоций в </w:t>
      </w:r>
      <w:proofErr w:type="spellStart"/>
      <w:r>
        <w:t>позитивные</w:t>
      </w:r>
      <w:proofErr w:type="gramStart"/>
      <w:r>
        <w:t>.В</w:t>
      </w:r>
      <w:proofErr w:type="gramEnd"/>
      <w:r>
        <w:t>лияние</w:t>
      </w:r>
      <w:proofErr w:type="spellEnd"/>
      <w:r>
        <w:t xml:space="preserve"> изобразительной деятельности на эмоциональное состояние личности изучается специалистами разных профилей: педагогами, психологами, философами, художниками, </w:t>
      </w:r>
      <w:proofErr w:type="spellStart"/>
      <w:r>
        <w:t>психотерапевтами.Положительное</w:t>
      </w:r>
      <w:proofErr w:type="spellEnd"/>
      <w:r>
        <w:t xml:space="preserve"> влияние изобразительного творчества на человека анализировали отечественные и зарубежные учёные (А.В. Запорожец, Е.И. Игнатьев, В.С. Кузин, Б.М. </w:t>
      </w:r>
      <w:proofErr w:type="spellStart"/>
      <w:r>
        <w:t>Неменский</w:t>
      </w:r>
      <w:proofErr w:type="spellEnd"/>
      <w:r>
        <w:t xml:space="preserve">, Н.П. </w:t>
      </w:r>
      <w:proofErr w:type="spellStart"/>
      <w:r>
        <w:t>Сакулина</w:t>
      </w:r>
      <w:proofErr w:type="spellEnd"/>
      <w:r>
        <w:t xml:space="preserve">, Б. </w:t>
      </w:r>
      <w:proofErr w:type="spellStart"/>
      <w:r>
        <w:t>Джефферсон</w:t>
      </w:r>
      <w:proofErr w:type="spellEnd"/>
      <w:r>
        <w:t xml:space="preserve">, Э. </w:t>
      </w:r>
      <w:proofErr w:type="spellStart"/>
      <w:r>
        <w:t>Крамер</w:t>
      </w:r>
      <w:proofErr w:type="spellEnd"/>
      <w:r>
        <w:t xml:space="preserve">, В. </w:t>
      </w:r>
      <w:proofErr w:type="spellStart"/>
      <w:r>
        <w:t>Лоунфельд</w:t>
      </w:r>
      <w:proofErr w:type="spellEnd"/>
      <w:r>
        <w:t>, У. Ламберт и др.</w:t>
      </w:r>
      <w:proofErr w:type="gramStart"/>
      <w:r>
        <w:t>)В</w:t>
      </w:r>
      <w:proofErr w:type="gramEnd"/>
      <w:r>
        <w:t xml:space="preserve"> процессе изобразительной деятельности создаются благоприятные условия для развития положительных эмоций. Она позволяет почувствовать себя художником, осознать свой потенциал, изменить самооценку и взаимоотношения с миром, с окружающими.</w:t>
      </w:r>
    </w:p>
    <w:p w:rsidR="00FF406A" w:rsidRDefault="00FF406A" w:rsidP="00FF406A">
      <w:pPr>
        <w:pStyle w:val="a3"/>
      </w:pPr>
      <w:r>
        <w:t xml:space="preserve">Благотворительное влияние искусства на жизнь и здоровье людей известно давно, поэтому к нему стали настойчиво обращаться. Искусство помогало людям приобрести психическую устойчивость и активность. </w:t>
      </w:r>
      <w:proofErr w:type="spellStart"/>
      <w:r>
        <w:t>Катарсистическое</w:t>
      </w:r>
      <w:proofErr w:type="spellEnd"/>
      <w:r>
        <w:t xml:space="preserve"> (очищающее) воздействие искусства известно со времён Древней Греции. Под понятием “ катарсис” древнегреческие философы подразумевали психологическое очищение, которое обычно испытывает человек после общения с искусством. Функция катарсиса состоит в разрядке чувств.</w:t>
      </w:r>
    </w:p>
    <w:p w:rsidR="00FF406A" w:rsidRDefault="00FF406A" w:rsidP="00FF406A">
      <w:pPr>
        <w:pStyle w:val="a3"/>
      </w:pPr>
      <w:proofErr w:type="spellStart"/>
      <w:r>
        <w:t>Изотерапия</w:t>
      </w:r>
      <w:proofErr w:type="spellEnd"/>
      <w:r>
        <w:t xml:space="preserve"> используется как средство общения учителя с учащимися на символическом уровне. Образы художественного творчества отражают все виды подсознательных процессов, включая страхи, внутренние конфликты, воспоминания детства, сновидения – все те явления, которые анализируются психотерапевтами фрейдистской ориентации. Хотя сам Фрейд в своей работе с пациентами не пользовался </w:t>
      </w:r>
      <w:proofErr w:type="spellStart"/>
      <w:r>
        <w:t>изотерапией</w:t>
      </w:r>
      <w:proofErr w:type="spellEnd"/>
      <w:r>
        <w:t xml:space="preserve">, он был близок к тому, чтобы именно ей отдать предпочтение: мы переживаем сновидения по большей части как зрительные образы. </w:t>
      </w:r>
    </w:p>
    <w:p w:rsidR="00FF406A" w:rsidRDefault="00FF406A" w:rsidP="00FF406A">
      <w:pPr>
        <w:pStyle w:val="a3"/>
      </w:pPr>
      <w:r>
        <w:t xml:space="preserve">Психоаналитические теории оказали большое влияние на представление </w:t>
      </w:r>
      <w:proofErr w:type="spellStart"/>
      <w:r>
        <w:t>арттерапевтов</w:t>
      </w:r>
      <w:proofErr w:type="spellEnd"/>
      <w:r>
        <w:t xml:space="preserve"> </w:t>
      </w:r>
      <w:proofErr w:type="spellStart"/>
      <w:r>
        <w:t>М.Намбург</w:t>
      </w:r>
      <w:proofErr w:type="spellEnd"/>
      <w:r>
        <w:t xml:space="preserve">, </w:t>
      </w:r>
      <w:proofErr w:type="spellStart"/>
      <w:r>
        <w:t>Э.Крамер</w:t>
      </w:r>
      <w:proofErr w:type="spellEnd"/>
      <w:r>
        <w:t xml:space="preserve">, И. </w:t>
      </w:r>
      <w:proofErr w:type="spellStart"/>
      <w:r>
        <w:t>Чампертон</w:t>
      </w:r>
      <w:proofErr w:type="spellEnd"/>
      <w:r>
        <w:t xml:space="preserve"> и послужили теоретическому обоснованию положительного воздействия художественного творчества на эмоциональную </w:t>
      </w:r>
      <w:proofErr w:type="spellStart"/>
      <w:r>
        <w:t>сферу</w:t>
      </w:r>
      <w:proofErr w:type="gramStart"/>
      <w:r w:rsidR="00B0685D">
        <w:t>.</w:t>
      </w:r>
      <w:r>
        <w:t>И</w:t>
      </w:r>
      <w:proofErr w:type="gramEnd"/>
      <w:r>
        <w:t>нтерес</w:t>
      </w:r>
      <w:proofErr w:type="spellEnd"/>
      <w:r>
        <w:t xml:space="preserve"> к результатам творчества человека со стороны окружающих, принятие им </w:t>
      </w:r>
      <w:r>
        <w:lastRenderedPageBreak/>
        <w:t xml:space="preserve">продуктов художественной деятельности повышает самооценку </w:t>
      </w:r>
      <w:r w:rsidR="00B0685D">
        <w:t xml:space="preserve">и </w:t>
      </w:r>
      <w:proofErr w:type="spellStart"/>
      <w:r w:rsidR="00B0685D">
        <w:t>самопринятие</w:t>
      </w:r>
      <w:proofErr w:type="spellEnd"/>
      <w:r w:rsidR="00B0685D">
        <w:t>.</w:t>
      </w:r>
      <w:r>
        <w:t xml:space="preserve"> Терапевтический эффект возникает как дополнительная функция искусства, помогающая избавиться от стрессов, страхов, и других психологических проблем.</w:t>
      </w:r>
    </w:p>
    <w:p w:rsidR="00FF406A" w:rsidRDefault="00FF406A" w:rsidP="00FF406A">
      <w:pPr>
        <w:pStyle w:val="a3"/>
      </w:pPr>
      <w:proofErr w:type="spellStart"/>
      <w:r>
        <w:t>Изотерапия</w:t>
      </w:r>
      <w:proofErr w:type="spellEnd"/>
      <w:r>
        <w:t xml:space="preserve"> по форме организации может быть индивидуальной, групповой. В </w:t>
      </w:r>
      <w:proofErr w:type="gramStart"/>
      <w:r>
        <w:t>современной</w:t>
      </w:r>
      <w:proofErr w:type="gramEnd"/>
      <w:r>
        <w:t xml:space="preserve"> зарубежной и отечественной </w:t>
      </w:r>
      <w:proofErr w:type="spellStart"/>
      <w:r>
        <w:t>изотерапии</w:t>
      </w:r>
      <w:proofErr w:type="spellEnd"/>
      <w:r>
        <w:t xml:space="preserve"> (В.Е. Фолке, Т.В. </w:t>
      </w:r>
      <w:proofErr w:type="spellStart"/>
      <w:r>
        <w:t>Келлер</w:t>
      </w:r>
      <w:proofErr w:type="spellEnd"/>
      <w:r>
        <w:t>, Р.Б. Хайкин, М.Е. Бруно) выделяют направление этого метода:</w:t>
      </w:r>
    </w:p>
    <w:p w:rsidR="00FF406A" w:rsidRDefault="00FF406A" w:rsidP="00FF406A">
      <w:pPr>
        <w:pStyle w:val="a3"/>
      </w:pPr>
      <w:r>
        <w:t>- использование уже существующих произведений изобразительного искусства путём их анализа и интерпретации детьми;</w:t>
      </w:r>
    </w:p>
    <w:p w:rsidR="00FF406A" w:rsidRDefault="00FF406A" w:rsidP="00FF406A">
      <w:pPr>
        <w:pStyle w:val="a3"/>
      </w:pPr>
      <w:r>
        <w:t>- пробуждение к самостоятельным творческим проявлениям в изобразительной деятельности;</w:t>
      </w:r>
    </w:p>
    <w:p w:rsidR="00FF406A" w:rsidRDefault="00FF406A" w:rsidP="00FF406A">
      <w:pPr>
        <w:pStyle w:val="a3"/>
      </w:pPr>
      <w:proofErr w:type="spellStart"/>
      <w:r>
        <w:t>Изотерапия</w:t>
      </w:r>
      <w:proofErr w:type="spellEnd"/>
      <w:r>
        <w:t xml:space="preserve"> широко используется в </w:t>
      </w:r>
      <w:proofErr w:type="spellStart"/>
      <w:r>
        <w:t>психокоррекционной</w:t>
      </w:r>
      <w:proofErr w:type="spellEnd"/>
      <w:r>
        <w:t xml:space="preserve"> практике. Она даёт положительные результаты в работе с детьми с различными проблемами. Изобразительно-игровое пространство, материал, образ в рисунке являются для таких детей средством психологической защиты, которое помогает в трудных обстоятельствах.</w:t>
      </w:r>
    </w:p>
    <w:p w:rsidR="00FF406A" w:rsidRDefault="00FF406A" w:rsidP="00FF406A">
      <w:pPr>
        <w:pStyle w:val="a3"/>
      </w:pPr>
      <w:r>
        <w:t>Рисуночная терапия, как указывает в своей работе О.А. Кабанова, рассматривается в первую очередь, как проекция личности ребёнка, как символическое выражение его отношения к миру.</w:t>
      </w:r>
    </w:p>
    <w:p w:rsidR="00FF406A" w:rsidRDefault="00FF406A" w:rsidP="00FF406A">
      <w:pPr>
        <w:pStyle w:val="a3"/>
      </w:pPr>
      <w:r>
        <w:t>Характеризуя коррекционную направленность рисуночной терапии, используемой в работе с детьми, О.А. Карабанова определяет три принципиальных отличия от учебных уроков рисования.</w:t>
      </w:r>
    </w:p>
    <w:p w:rsidR="00FF406A" w:rsidRDefault="00FF406A" w:rsidP="00FF406A">
      <w:pPr>
        <w:pStyle w:val="a3"/>
      </w:pPr>
      <w:r>
        <w:t xml:space="preserve">Первое связано с целями и задачами рисуночной терапии: </w:t>
      </w:r>
      <w:proofErr w:type="spellStart"/>
      <w:r>
        <w:t>изотерапи</w:t>
      </w:r>
      <w:proofErr w:type="gramStart"/>
      <w:r>
        <w:t>я</w:t>
      </w:r>
      <w:proofErr w:type="spellEnd"/>
      <w:r>
        <w:t>-</w:t>
      </w:r>
      <w:proofErr w:type="gramEnd"/>
      <w:r>
        <w:t xml:space="preserve"> это самовыражение в рисунке и моделирование конфликтной ситуации, а на уроках рисования – овладение средствами и техниками изображения.</w:t>
      </w:r>
    </w:p>
    <w:p w:rsidR="00FF406A" w:rsidRDefault="00FF406A" w:rsidP="00FF406A">
      <w:pPr>
        <w:pStyle w:val="a3"/>
      </w:pPr>
      <w:r>
        <w:t>Второе отличие касается продуктов изобразительной деятельности: в терапии изобразительной деятельности качество рисунка не выступает важным критерием его оценки (рисунок обладает собственной ценностью, связанной с последовательностью этапов разрешения личностных проблем ребёнка). На учебных занятиях основным при анализе рисунка является мера и качество овладения ребёнком системой образовательных средств.</w:t>
      </w:r>
    </w:p>
    <w:p w:rsidR="00FF406A" w:rsidRDefault="00FF406A" w:rsidP="00FF406A">
      <w:pPr>
        <w:pStyle w:val="a3"/>
      </w:pPr>
      <w:r>
        <w:t xml:space="preserve">Третье отличие состоит в различии функций взрослого в учебном и терапевтическом рисовании. На учебных занятиях эти функции сводятся к передаче ребёнку новых способов и средств изображения и организации процесса их усвоения ребёнком. В </w:t>
      </w:r>
      <w:proofErr w:type="spellStart"/>
      <w:r>
        <w:t>изотерапии</w:t>
      </w:r>
      <w:proofErr w:type="spellEnd"/>
      <w:r>
        <w:t xml:space="preserve"> учитель помогает детям осознать и разрешить проблему, внешне выразить её в рисунке, лепке и определить выход их проблемы.</w:t>
      </w:r>
    </w:p>
    <w:p w:rsidR="00FF406A" w:rsidRDefault="00FF406A" w:rsidP="00FF406A">
      <w:pPr>
        <w:pStyle w:val="a3"/>
      </w:pPr>
      <w:proofErr w:type="spellStart"/>
      <w:r>
        <w:t>Изотерапия</w:t>
      </w:r>
      <w:proofErr w:type="spellEnd"/>
      <w:r>
        <w:t xml:space="preserve"> может способствовать достижению следующих целей: </w:t>
      </w:r>
    </w:p>
    <w:p w:rsidR="00FF406A" w:rsidRDefault="00FF406A" w:rsidP="00FF406A">
      <w:pPr>
        <w:numPr>
          <w:ilvl w:val="0"/>
          <w:numId w:val="1"/>
        </w:numPr>
        <w:spacing w:before="100" w:beforeAutospacing="1" w:after="100" w:afterAutospacing="1"/>
      </w:pPr>
      <w:r>
        <w:t>Дать социально приемлемый выход агрессивности и другим негативным чувствам. Работа над рисунками, картинами, скульптурами является безопасным способом “ выпустить пар” и разрядить напряжение.</w:t>
      </w:r>
    </w:p>
    <w:p w:rsidR="00FF406A" w:rsidRDefault="00FF406A" w:rsidP="00FF406A">
      <w:pPr>
        <w:numPr>
          <w:ilvl w:val="0"/>
          <w:numId w:val="1"/>
        </w:numPr>
        <w:spacing w:before="100" w:beforeAutospacing="1" w:after="100" w:afterAutospacing="1"/>
      </w:pPr>
      <w:r>
        <w:t>Облегчить процесс коррекции. Неосознаваемые внутренние конфликты и переживания часто бывает легче выразить с помощью зрительных образов, чем высказать их в процессе вербальной психотерапии.</w:t>
      </w:r>
    </w:p>
    <w:p w:rsidR="00FF406A" w:rsidRDefault="00FF406A" w:rsidP="00FF406A">
      <w:pPr>
        <w:numPr>
          <w:ilvl w:val="0"/>
          <w:numId w:val="1"/>
        </w:numPr>
        <w:spacing w:before="100" w:beforeAutospacing="1" w:after="100" w:afterAutospacing="1"/>
      </w:pPr>
      <w:r>
        <w:lastRenderedPageBreak/>
        <w:t>Получить материал для интерпретации и диагностических заключений. Продукты художественного творчества относительно долговечны, и пациент не может отрицать факт их существования. Содержание и стиль художественных работ дают учителю изобилие информации о ребёнке, который сам может помогать в интерпретации своих произведений.</w:t>
      </w:r>
    </w:p>
    <w:p w:rsidR="00FF406A" w:rsidRDefault="00FF406A" w:rsidP="00FF406A">
      <w:pPr>
        <w:numPr>
          <w:ilvl w:val="0"/>
          <w:numId w:val="1"/>
        </w:numPr>
        <w:spacing w:before="100" w:beforeAutospacing="1" w:after="100" w:afterAutospacing="1"/>
      </w:pPr>
      <w:r>
        <w:t>Проработать мысли и чувства, которые ученик привык подавлять. Иногда невербальные средства являются единственно возможными для выражения и прояснения сильных переживаний и убеждений.</w:t>
      </w:r>
    </w:p>
    <w:p w:rsidR="00FF406A" w:rsidRDefault="00FF406A" w:rsidP="00FF406A">
      <w:pPr>
        <w:numPr>
          <w:ilvl w:val="0"/>
          <w:numId w:val="1"/>
        </w:numPr>
        <w:spacing w:before="100" w:beforeAutospacing="1" w:after="100" w:afterAutospacing="1"/>
      </w:pPr>
      <w:r>
        <w:t xml:space="preserve">Наладить отношения между учителем и учеником. Совместное участие в художественной деятельности может способствовать созданию отношений </w:t>
      </w:r>
      <w:proofErr w:type="spellStart"/>
      <w:r>
        <w:t>эмпатии</w:t>
      </w:r>
      <w:proofErr w:type="spellEnd"/>
      <w:r>
        <w:t xml:space="preserve"> и взаимного принятия.</w:t>
      </w:r>
    </w:p>
    <w:p w:rsidR="00FF406A" w:rsidRDefault="00FF406A" w:rsidP="00FF406A">
      <w:pPr>
        <w:numPr>
          <w:ilvl w:val="0"/>
          <w:numId w:val="1"/>
        </w:numPr>
        <w:spacing w:before="100" w:beforeAutospacing="1" w:after="100" w:afterAutospacing="1"/>
      </w:pPr>
      <w:r>
        <w:t>Развить чувство внутреннего контроля. Работа над рисунками и картинами или лепка предусматривают упорядочивание цвета и форм.</w:t>
      </w:r>
    </w:p>
    <w:p w:rsidR="00FF406A" w:rsidRDefault="00FF406A" w:rsidP="00FF406A">
      <w:pPr>
        <w:numPr>
          <w:ilvl w:val="0"/>
          <w:numId w:val="1"/>
        </w:numPr>
        <w:spacing w:before="100" w:beforeAutospacing="1" w:after="100" w:afterAutospacing="1"/>
      </w:pPr>
      <w:r>
        <w:t xml:space="preserve">Сконцентрировать внимание на ощущениях и чувствах. </w:t>
      </w:r>
      <w:proofErr w:type="gramStart"/>
      <w:r>
        <w:t>Занятия изобразительным искусством создают богатые возможности для экспериментирования с кинестетическим и зрительными ощущениями, развивают способности к восприятию.</w:t>
      </w:r>
      <w:proofErr w:type="gramEnd"/>
    </w:p>
    <w:p w:rsidR="00FF406A" w:rsidRDefault="00FF406A" w:rsidP="00FF406A">
      <w:pPr>
        <w:numPr>
          <w:ilvl w:val="0"/>
          <w:numId w:val="1"/>
        </w:numPr>
        <w:spacing w:before="100" w:beforeAutospacing="1" w:after="100" w:afterAutospacing="1"/>
      </w:pPr>
      <w:r>
        <w:t xml:space="preserve">Развивать художественные способности и повысить самооценку. Побочным продуктом </w:t>
      </w:r>
      <w:proofErr w:type="spellStart"/>
      <w:r>
        <w:t>изотерапии</w:t>
      </w:r>
      <w:proofErr w:type="spellEnd"/>
      <w:r>
        <w:t xml:space="preserve"> является чувство удовлетворения, которое возникает в результате выявления скрытых талантов и их развития.</w:t>
      </w:r>
    </w:p>
    <w:p w:rsidR="00FF406A" w:rsidRDefault="00FF406A" w:rsidP="00E723BF">
      <w:pPr>
        <w:pStyle w:val="a3"/>
        <w:ind w:left="360"/>
      </w:pPr>
      <w:r>
        <w:t xml:space="preserve">Кроме описанных эффектов, использование изобразительного искусства в работе с </w:t>
      </w:r>
      <w:proofErr w:type="spellStart"/>
      <w:r>
        <w:t>психокоррекционными</w:t>
      </w:r>
      <w:proofErr w:type="spellEnd"/>
      <w:r>
        <w:t xml:space="preserve"> группами даёт дополнительные результаты, стимулируя воображение и помогая разрешить конфликты и налажива</w:t>
      </w:r>
      <w:r w:rsidR="007D1088">
        <w:t>ть отношения между учащимися.</w:t>
      </w:r>
    </w:p>
    <w:p w:rsidR="00FF406A" w:rsidRDefault="00FF406A" w:rsidP="00FF406A">
      <w:pPr>
        <w:pStyle w:val="a3"/>
      </w:pPr>
      <w:r>
        <w:t xml:space="preserve">Для педагогов использующих </w:t>
      </w:r>
      <w:proofErr w:type="spellStart"/>
      <w:r>
        <w:t>изотерапию</w:t>
      </w:r>
      <w:proofErr w:type="spellEnd"/>
      <w:r>
        <w:t>, сублимация является основным понятием, поскольку искусство может одновременно и преобразовывать такие чувства, как гнев, боль, тревога,</w:t>
      </w:r>
      <w:r w:rsidR="00E723BF">
        <w:t xml:space="preserve"> </w:t>
      </w:r>
      <w:r>
        <w:t xml:space="preserve">страх, подавленность, и помочь их выразить. Исторически сложилось так, что искусство помогало людям не только выражать конфликты, возникающие на </w:t>
      </w:r>
      <w:r w:rsidR="007D1088">
        <w:t xml:space="preserve">почве </w:t>
      </w:r>
      <w:r>
        <w:t>столкновения инстинктивных импульсов с социальными ограничениями, но и разрешать эти конфликты.</w:t>
      </w:r>
    </w:p>
    <w:p w:rsidR="00FF406A" w:rsidRDefault="00FF406A" w:rsidP="00FF406A">
      <w:pPr>
        <w:pStyle w:val="a3"/>
      </w:pPr>
    </w:p>
    <w:p w:rsidR="00FF406A" w:rsidRDefault="00FF406A" w:rsidP="00FF406A">
      <w:pPr>
        <w:pStyle w:val="a3"/>
      </w:pPr>
    </w:p>
    <w:p w:rsidR="00FF406A" w:rsidRDefault="00FF406A" w:rsidP="00FF406A">
      <w:pPr>
        <w:pStyle w:val="a3"/>
      </w:pPr>
    </w:p>
    <w:p w:rsidR="00FF406A" w:rsidRDefault="00FF406A" w:rsidP="00FF406A">
      <w:pPr>
        <w:pStyle w:val="a3"/>
      </w:pPr>
    </w:p>
    <w:p w:rsidR="00FF406A" w:rsidRDefault="00FF406A" w:rsidP="00FF406A">
      <w:pPr>
        <w:pStyle w:val="a3"/>
      </w:pPr>
    </w:p>
    <w:p w:rsidR="00FF406A" w:rsidRDefault="00FF406A" w:rsidP="00FF406A">
      <w:pPr>
        <w:pStyle w:val="a3"/>
      </w:pPr>
    </w:p>
    <w:p w:rsidR="00FF406A" w:rsidRDefault="00FF406A" w:rsidP="00FF406A">
      <w:pPr>
        <w:pStyle w:val="a3"/>
      </w:pPr>
    </w:p>
    <w:p w:rsidR="00FF406A" w:rsidRDefault="00FF406A" w:rsidP="00FF406A">
      <w:pPr>
        <w:pStyle w:val="a3"/>
      </w:pPr>
    </w:p>
    <w:p w:rsidR="00FF406A" w:rsidRDefault="00FF406A" w:rsidP="00FF406A">
      <w:pPr>
        <w:pStyle w:val="a3"/>
      </w:pPr>
    </w:p>
    <w:p w:rsidR="00FF406A" w:rsidRDefault="00FF406A" w:rsidP="00FF406A">
      <w:pPr>
        <w:pStyle w:val="a3"/>
      </w:pPr>
    </w:p>
    <w:sectPr w:rsidR="00FF406A" w:rsidSect="00B66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3585D"/>
    <w:multiLevelType w:val="multilevel"/>
    <w:tmpl w:val="8084D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08046D"/>
    <w:multiLevelType w:val="hybridMultilevel"/>
    <w:tmpl w:val="0CA097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853"/>
    <w:rsid w:val="00371ABB"/>
    <w:rsid w:val="00630853"/>
    <w:rsid w:val="007D1088"/>
    <w:rsid w:val="00855ACC"/>
    <w:rsid w:val="00B0685D"/>
    <w:rsid w:val="00B66C62"/>
    <w:rsid w:val="00E723BF"/>
    <w:rsid w:val="00FD1121"/>
    <w:rsid w:val="00FF4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F406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1695</Words>
  <Characters>9664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2021-07-29T10:56:00Z</dcterms:created>
  <dcterms:modified xsi:type="dcterms:W3CDTF">2021-07-29T12:28:00Z</dcterms:modified>
</cp:coreProperties>
</file>