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54" w:rsidRP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A54">
        <w:rPr>
          <w:rFonts w:ascii="Times New Roman" w:hAnsi="Times New Roman" w:cs="Times New Roman"/>
          <w:b/>
          <w:sz w:val="28"/>
          <w:szCs w:val="28"/>
          <w:lang w:eastAsia="ru-RU"/>
        </w:rPr>
        <w:t>МБОУСОШ №2 станицы Выселки</w:t>
      </w: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A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«Использование современных образовательных технологий </w:t>
      </w: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3A54">
        <w:rPr>
          <w:rFonts w:ascii="Times New Roman" w:hAnsi="Times New Roman" w:cs="Times New Roman"/>
          <w:b/>
          <w:sz w:val="28"/>
          <w:szCs w:val="28"/>
          <w:lang w:eastAsia="ru-RU"/>
        </w:rPr>
        <w:t>на уроках в начальной школе, реализующих ФГОС НОО»</w:t>
      </w: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Автор :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Фостенко Ирина Леонидовна,</w:t>
      </w:r>
    </w:p>
    <w:p w:rsidR="00EE3A54" w:rsidRP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учитель начальных классов</w:t>
      </w:r>
    </w:p>
    <w:p w:rsidR="00EE3A54" w:rsidRPr="00EE3A54" w:rsidRDefault="00EE3A54" w:rsidP="00EE3A5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Default="00EE3A54" w:rsidP="00EE3A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3A54" w:rsidRPr="00EE3A54" w:rsidRDefault="00EE3A54" w:rsidP="00EE3A5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A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Традиционные методы организации учебного процесса направлены на создание условий, которые в большей степени способствуют усвоению фактологического материала, закреплению навыка воспроизводить знания в знакомой ситуации. Рассмотрим, какие задачи решаются посредством современных технологий организации учебного </w:t>
      </w:r>
      <w:proofErr w:type="spellStart"/>
      <w:proofErr w:type="gramStart"/>
      <w:r w:rsidRPr="00EE3A54">
        <w:rPr>
          <w:rFonts w:ascii="Times New Roman" w:hAnsi="Times New Roman" w:cs="Times New Roman"/>
          <w:sz w:val="24"/>
          <w:szCs w:val="24"/>
          <w:lang w:eastAsia="ru-RU"/>
        </w:rPr>
        <w:t>процесса.Меня</w:t>
      </w:r>
      <w:proofErr w:type="spellEnd"/>
      <w:proofErr w:type="gramEnd"/>
      <w:r w:rsidRPr="00EE3A54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заинтересовали современные педагогические технологии  и методики.</w:t>
      </w:r>
    </w:p>
    <w:p w:rsidR="00EE3A54" w:rsidRPr="00EE3A54" w:rsidRDefault="00EE3A54" w:rsidP="00EE3A5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A5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t>Метод проектов всегда ориентирован на самостоятельную деятельность учащихся — индивидуальную, парную, групповую, ко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торую учащиеся выполняют в течение определенного отрезка вре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мени. Метод проектов всегда предпола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>гает решение какой-то проблемы, предусматривающей, с одной стороны, использование разнообразных методов, средств обуче</w:t>
      </w:r>
      <w:r w:rsidRPr="00EE3A5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ния, а с другой стороны — интегрирование знаний, умений из различных областей науки, техники, технологии, творческих областей. </w:t>
      </w:r>
    </w:p>
    <w:p w:rsidR="00EE3A54" w:rsidRPr="00EE3A54" w:rsidRDefault="00EE3A54" w:rsidP="00EE3A5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Урок-проект по литературному чтению </w:t>
      </w:r>
      <w:proofErr w:type="gramStart"/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>( 3</w:t>
      </w:r>
      <w:proofErr w:type="gramEnd"/>
      <w:r w:rsidRPr="00EE3A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класс)</w:t>
      </w:r>
    </w:p>
    <w:p w:rsidR="00EE3A54" w:rsidRPr="00EE3A54" w:rsidRDefault="00EE3A54" w:rsidP="00EE3A54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 xml:space="preserve">Технологическая карта урока  </w:t>
      </w:r>
    </w:p>
    <w:p w:rsidR="00EE3A54" w:rsidRPr="00EE3A54" w:rsidRDefault="00EE3A54" w:rsidP="00EE3A5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>Тема урока:</w:t>
      </w:r>
      <w:r w:rsidRPr="00EE3A54">
        <w:t xml:space="preserve"> И. Соколов-Микитов «Листопадничек». Творческий пересказ: дополнения содержания текста.</w:t>
      </w:r>
    </w:p>
    <w:p w:rsidR="00EE3A54" w:rsidRPr="00EE3A54" w:rsidRDefault="00EE3A54" w:rsidP="00EE3A54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E3A54">
        <w:rPr>
          <w:rStyle w:val="c17"/>
          <w:b/>
          <w:bCs/>
          <w:color w:val="000000"/>
        </w:rPr>
        <w:t>Цель урока:</w:t>
      </w:r>
      <w:r w:rsidRPr="00EE3A54">
        <w:rPr>
          <w:rStyle w:val="c6"/>
          <w:color w:val="000000"/>
        </w:rPr>
        <w:t> 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-Знакомство с новым текстом; обучение правильному выразительному чтению; учить видеть и замечать прекрасное в природе, понимать окружающий мир.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i/>
          <w:iCs/>
          <w:color w:val="000000"/>
        </w:rPr>
        <w:t>- </w:t>
      </w:r>
      <w:r w:rsidRPr="00EE3A54">
        <w:rPr>
          <w:color w:val="000000"/>
        </w:rPr>
        <w:t>Обогащать словарный запас, развивать память, речь, мышление и воображение.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-Воспитывать любовь к природе и бережное отношение к окружающему миру.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E3A54">
        <w:rPr>
          <w:b/>
          <w:bCs/>
          <w:color w:val="000000"/>
        </w:rPr>
        <w:t xml:space="preserve">Планируемые результаты: </w:t>
      </w:r>
    </w:p>
    <w:p w:rsidR="00EE3A54" w:rsidRPr="00EE3A54" w:rsidRDefault="00EE3A54" w:rsidP="00EE3A54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 w:rsidRPr="00EE3A54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Предметные:</w:t>
      </w:r>
    </w:p>
    <w:p w:rsidR="00EE3A54" w:rsidRPr="00EE3A54" w:rsidRDefault="00EE3A54" w:rsidP="00EE3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A54">
        <w:rPr>
          <w:rFonts w:ascii="Times New Roman" w:eastAsia="Times New Roman" w:hAnsi="Times New Roman"/>
          <w:sz w:val="24"/>
          <w:szCs w:val="24"/>
          <w:lang w:eastAsia="ru-RU"/>
        </w:rPr>
        <w:t>Научатся:</w:t>
      </w:r>
    </w:p>
    <w:p w:rsidR="00EE3A54" w:rsidRPr="00EE3A54" w:rsidRDefault="00EE3A54" w:rsidP="00EE3A54">
      <w:pPr>
        <w:pStyle w:val="a4"/>
        <w:rPr>
          <w:rFonts w:ascii="Times New Roman" w:eastAsia="Calibri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- определять главную мысль произведения, анализировать произведение, составлять картинный план;</w:t>
      </w:r>
    </w:p>
    <w:p w:rsidR="00EE3A54" w:rsidRPr="00EE3A54" w:rsidRDefault="00EE3A54" w:rsidP="00EE3A54">
      <w:pPr>
        <w:pStyle w:val="a4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- самостоятельно прогнозировать по картинкам сюжет, объяснять значение слов;</w:t>
      </w:r>
    </w:p>
    <w:p w:rsidR="00EE3A54" w:rsidRPr="00EE3A54" w:rsidRDefault="00EE3A54" w:rsidP="00EE3A54">
      <w:pPr>
        <w:pStyle w:val="a4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E3A54">
        <w:rPr>
          <w:rFonts w:ascii="Times New Roman" w:hAnsi="Times New Roman"/>
          <w:sz w:val="24"/>
          <w:szCs w:val="24"/>
        </w:rPr>
        <w:t>находить  информацию</w:t>
      </w:r>
      <w:proofErr w:type="gramEnd"/>
      <w:r w:rsidRPr="00EE3A54">
        <w:rPr>
          <w:rFonts w:ascii="Times New Roman" w:hAnsi="Times New Roman"/>
          <w:sz w:val="24"/>
          <w:szCs w:val="24"/>
        </w:rPr>
        <w:t xml:space="preserve"> о животных, познакомятся с биографией писателя.</w:t>
      </w:r>
    </w:p>
    <w:p w:rsidR="00EE3A54" w:rsidRPr="00EE3A54" w:rsidRDefault="00EE3A54" w:rsidP="00EE3A54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EE3A54">
        <w:rPr>
          <w:rFonts w:ascii="Times New Roman" w:hAnsi="Times New Roman"/>
          <w:b/>
          <w:i/>
          <w:sz w:val="24"/>
          <w:szCs w:val="24"/>
          <w:u w:val="single"/>
        </w:rPr>
        <w:t xml:space="preserve"> Метапредметные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- развитие познавательной активности и совершенствование навыков анализа текста, осуществлять поиск нужной информации в тексте,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 xml:space="preserve"> умение сравнивать (познавательные УУД);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- формирование умения работать в группах, составлять вопросы по тексту</w:t>
      </w:r>
    </w:p>
    <w:p w:rsidR="00EE3A54" w:rsidRPr="00EE3A54" w:rsidRDefault="00EE3A54" w:rsidP="00EE3A54">
      <w:pPr>
        <w:spacing w:after="0"/>
        <w:rPr>
          <w:rFonts w:ascii="Times New Roman" w:hAnsi="Times New Roman"/>
          <w:sz w:val="24"/>
          <w:szCs w:val="24"/>
        </w:rPr>
      </w:pPr>
      <w:r w:rsidRPr="00EE3A54">
        <w:rPr>
          <w:rFonts w:ascii="Times New Roman" w:hAnsi="Times New Roman"/>
          <w:sz w:val="24"/>
          <w:szCs w:val="24"/>
        </w:rPr>
        <w:t>- (коммуникативные УУД).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Личностные: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формировать позитивное отношение к природе, развивать эстетические чувства, формировать нравственную ориентацию, развивать рефлексию.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Регулятивные: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>действовать по инструкции; принимать и удерживать учебную задачу; контролировать себя при чтении; развивать навык контроля и самоконтроля; производить оценку действий своей деятельности и других учащихся.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b/>
          <w:bCs/>
          <w:i/>
          <w:iCs/>
          <w:color w:val="000000"/>
          <w:u w:val="single"/>
        </w:rPr>
        <w:t>Коммуникативные: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E3A54">
        <w:rPr>
          <w:color w:val="000000"/>
        </w:rPr>
        <w:t>формировать навыки учебного сотрудничества, вступать в общение, создавать высказывание.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E3A54">
        <w:rPr>
          <w:b/>
          <w:bCs/>
          <w:color w:val="000000"/>
        </w:rPr>
        <w:t>Оборудование:</w:t>
      </w:r>
      <w:r w:rsidRPr="00EE3A54">
        <w:t xml:space="preserve">  «</w:t>
      </w:r>
      <w:proofErr w:type="gramEnd"/>
      <w:r w:rsidRPr="00EE3A54">
        <w:t>Литературное чтение» учебник 3класс - автор  Л.Ф. Климанова, М., Просвещение;</w:t>
      </w:r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E3A54">
        <w:rPr>
          <w:color w:val="000000"/>
        </w:rPr>
        <w:t xml:space="preserve">компьютер, экран, мультимедиа проектор, презентация по теме "Урок литературного чтения в 3 классе по теме И.С. Соколов-Микитов «Листопадничек», выполненная </w:t>
      </w:r>
      <w:proofErr w:type="gramStart"/>
      <w:r w:rsidRPr="00EE3A54">
        <w:rPr>
          <w:color w:val="000000"/>
        </w:rPr>
        <w:t>по  программе</w:t>
      </w:r>
      <w:proofErr w:type="gramEnd"/>
      <w:r w:rsidRPr="00EE3A54">
        <w:rPr>
          <w:color w:val="000000"/>
        </w:rPr>
        <w:t xml:space="preserve"> «</w:t>
      </w:r>
      <w:proofErr w:type="spellStart"/>
      <w:r w:rsidRPr="00EE3A54">
        <w:rPr>
          <w:color w:val="000000"/>
        </w:rPr>
        <w:t>Power</w:t>
      </w:r>
      <w:proofErr w:type="spellEnd"/>
      <w:r w:rsidRPr="00EE3A54">
        <w:rPr>
          <w:color w:val="000000"/>
        </w:rPr>
        <w:t xml:space="preserve"> </w:t>
      </w:r>
      <w:proofErr w:type="spellStart"/>
      <w:r w:rsidRPr="00EE3A54">
        <w:rPr>
          <w:color w:val="000000"/>
        </w:rPr>
        <w:t>Point</w:t>
      </w:r>
      <w:proofErr w:type="spellEnd"/>
      <w:r w:rsidRPr="00EE3A54">
        <w:rPr>
          <w:color w:val="000000"/>
        </w:rPr>
        <w:t>» , картинки персонажей сказки, цветные карандаши, фломастеры, клей, книга А.А.Плешакова «От земли до неба. Атлас-определитель»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3057"/>
        <w:gridCol w:w="1866"/>
        <w:gridCol w:w="2390"/>
      </w:tblGrid>
      <w:tr w:rsidR="00EE3A54" w:rsidTr="00EE3A54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  учителя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 w:rsidP="00FB64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Этап мотивации к учебной деятельности.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нашем мире много сказок: грустных и смешных,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прожить на свете нам нельзя без них,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герои сказок дарят нам свое тепло,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добро навеки побеждает зло!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-Хотите ли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,чтобы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стало девизом нашего сегодняшнего урока?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Настраиваются на урок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формировать учебную задачу урока. Принимать ее, сохранять на протяжении всего урока, определять границы коллективного знания и незнания по теме самостоятельно</w:t>
            </w: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 w:rsidP="00FB64B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0" w:name="_Hlk65605078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Этап актуализации знаний.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 выявления места и причины затруднения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1.Я предлагаю вам сыграть в игру. Она называется «Доскажи словечко».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ежей-ежата.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зайцев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журавлей….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2.Работа со скороговоркой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снег, белый мел,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Белый заяц тоже бел.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 себя,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-медленно, как считалку,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-весело, жизнеутверждающе,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вопросительной интонацией,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-быстро.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-Что общего между скороговоркой и произведением?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 каким произведением Соколова-Микитова мы познакомились с вами на прошлых уроках?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Договаривают фразы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скороговорку про себя. Вслух, увеличивая темп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чтения,изменяя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интонационную окраску.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черты сходства между скороговоркой и произведением.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услышать главную мысль и обосновать ее.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рассуждения и доказывать свою точку зрения,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проявлять активность и стремление высказываться, задавать вопросы.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Познавательные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сравнивать и сопоставлять произведения между собой, называя общие и различное в них</w:t>
            </w: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6551743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 Целеполагание.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Определите цели урока, используя опорные слова: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-Мы будем учиться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пересказывать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 будем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читать …..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ролям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-Мы будем сочинять……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продолжение рассказа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узнаем….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что-то новое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Прогнозируют содержание урока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 умение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своё предположение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работы с материалом учебника и  оценивать учебные действия в соответствии с поставленной задачей;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Формируем умение прогнозировать предстоящую работу</w:t>
            </w:r>
          </w:p>
          <w:p w:rsidR="00EE3A54" w:rsidRDefault="00EE3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4) Этап познавательной деятельности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 любите мультипликационные фильмы?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Скажите, а в современном кино и мультипликации есть фильмы, где персонажем является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заяц  ил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кролик?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Банни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Роджер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Питер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-Кролик из сказки о Винни-Пухе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-Степашка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-Мартовский кролик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-Заяц из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Ну,погоди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ФИЗКУЛЬТУРНАЯ МИНУТКА ДЛЯ СНЯТИЯ НАПРЯЖЕНИЯ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«Зайка»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-Кого в этом списке нет?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-Правильно, нет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  вопросы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54" w:rsidRDefault="00EE3A5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3A54" w:rsidTr="00EE3A54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5) Этап реализации построенного проекта. Анализ произведения.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 предлагаю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  создать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проект-мультфильм, который и будет посвящен нашему зайчику. Нужно объединиться в группы и стать авторами нового мультипликационного фильма «Приключения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лад».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-Напоминаю, что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 должны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проанализировать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идею,разработать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 план, выбрать руководителей нашего проекта и попробовать создать уже готовый продукт -мультфильм.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Чтобы наша работа была успешной, плодотворной, нам нужно вспомнить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правила работы в группах.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,опираясь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памятка работы в группах, называют алгоритм работы в группах.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 группа «Продюсеры»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Интересно начинать свою работу. Ваша задача, проанализировать всех персонажей рассказа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 только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те, которые подходят нашим героям.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 группа «Рекламный отдел»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составляете афишу и флаер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небольшая рекламная листовка, как правило, дающая право на скидку или какой-то подарок).</w:t>
            </w:r>
          </w:p>
          <w:p w:rsidR="00EE3A54" w:rsidRDefault="00EE3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Продумываете о подарках на первом показе нашего мультфильма.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 группа «Художники-оформители»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-Распределите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в определенной последовательности. В последовательности пересказа рассказа.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4 группа «Озвучка»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Ваша задача выбрать отрывки и распределиться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ролям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  постараться озвучить своих персонажей  как профессионалы.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группа «Аналитики»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Любой проект требует расчетов. Просчитайте выручку от продажи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билетов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кассовый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сбор.Помните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что цена у билетов может быть разная.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6группа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 Новаторы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-Ваша задача продолжить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рассказ.Вы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составляете свои интересные истории.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-Всем я вам желаю успехов! 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(Детям дается время на выполнение задания. После каждая группа выступает со своей защитой).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Время вышло. Давайте посмотрим, что у вас получилось?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очереди дети защищают свою работу.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план, работая в группах делятся своими мыслями друг с другом. слушают друг друга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своей работы у каждой группы.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Доказывают  правильность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pStyle w:val="a4"/>
              <w:spacing w:line="256" w:lineRule="auto"/>
              <w:rPr>
                <w:rStyle w:val="c1"/>
                <w:rFonts w:cs="Times New Roman"/>
                <w:color w:val="000000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формируем умение выказывать своё отношение к героям, выражать свои эмоции;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мотивации к обучению и целенаправленной познавательной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оценивать поступки в соответствии с определённой ситуацией.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формируем умение извлекать информацию из схем, иллюстраций, текстов;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представлять информацию в виде схемы;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-формируем умение выявлять сущность, особенности объектов;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-формируем умение на основе анализа объектов делать выводы;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обобщать и классифицировать по признакам;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ориентироваться на развороте учебника;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формируем умение находить ответы на вопросы </w:t>
            </w: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-формируем умение слушать и понимать других;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строить речевое высказывание в соответствии с поставленными задачами;</w:t>
            </w:r>
          </w:p>
          <w:p w:rsidR="00EE3A54" w:rsidRDefault="00EE3A54">
            <w:pPr>
              <w:pStyle w:val="a4"/>
              <w:spacing w:line="256" w:lineRule="auto"/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- формируем умение оформлять свои мысли в устной форме;</w:t>
            </w:r>
          </w:p>
          <w:p w:rsidR="00EE3A54" w:rsidRDefault="00EE3A54">
            <w:pPr>
              <w:pStyle w:val="a4"/>
              <w:spacing w:line="256" w:lineRule="auto"/>
              <w:rPr>
                <w:b/>
              </w:rPr>
            </w:pPr>
          </w:p>
        </w:tc>
      </w:tr>
    </w:tbl>
    <w:p w:rsidR="00EE3A54" w:rsidRDefault="00EE3A54" w:rsidP="00EE3A54">
      <w:pPr>
        <w:pStyle w:val="a4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805"/>
        <w:gridCol w:w="1881"/>
        <w:gridCol w:w="3089"/>
      </w:tblGrid>
      <w:tr w:rsidR="00EE3A54" w:rsidTr="00EE3A5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6) Итог урока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-Как вы думаете наш проект удался? </w:t>
            </w:r>
          </w:p>
          <w:p w:rsidR="00EE3A54" w:rsidRDefault="00EE3A54">
            <w:pPr>
              <w:pStyle w:val="a5"/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Что вы узнали сегодня на уроке?</w:t>
            </w:r>
          </w:p>
          <w:p w:rsidR="00EE3A54" w:rsidRDefault="00EE3A54" w:rsidP="00FB64BC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-За </w:t>
            </w: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что  хотели</w:t>
            </w:r>
            <w:proofErr w:type="gramEnd"/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бы похвалить себя?</w:t>
            </w:r>
          </w:p>
          <w:p w:rsidR="00EE3A54" w:rsidRDefault="00EE3A54" w:rsidP="00FB64BC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-Что вам захотелось сделать после этого урока?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 память о нашем уроке у вас на столах есть раскраска с зайцем. У которого не раскрашен бантик. Раскрась!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Выбери цвет бантика зеленый- и тебе урок понравился,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Желтый–мне было не очень интересно.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Красный- не понравился совсем.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3.Домашнее задание 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-Придумать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четверостишье  или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девиз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зайце,в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дополнение к работе «Рекламной компании»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-Проиллюстрируйте понравившееся продолжение рассказа. Может быть заяц должен выглядеть по -другому?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объединимся все вместе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станем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Режиссерским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составом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чтобы корректировать задания и выводы, а главное понять, сможем ли мы вместе реализовать наш проект?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нужно продумать: как будут выглядеть наши герои? Что они будут делать? В какое время года будет проходить наша сьемка? Согласны?</w:t>
            </w:r>
          </w:p>
          <w:p w:rsidR="00EE3A54" w:rsidRDefault="00EE3A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мы примем вместе! На кружках дополнительно, мы с вами составим мультфильм о приключения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Листопадничка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предложим его посмотреть ученикам нашей школы.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Выражают свои мысли и предположения.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результат своей работы.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свои способности возможности.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Коммуникативные УУД: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развивать умение высказывать свои мысли, мнение, обосновывать свою точку зрения.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iCs/>
                <w:sz w:val="22"/>
                <w:szCs w:val="22"/>
                <w:u w:val="single"/>
                <w:lang w:eastAsia="en-US"/>
              </w:rPr>
            </w:pP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Личностные УУД: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самооценка,</w:t>
            </w:r>
          </w:p>
          <w:p w:rsidR="00EE3A54" w:rsidRDefault="00EE3A54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-осознанность учения.</w:t>
            </w:r>
          </w:p>
          <w:p w:rsidR="00EE3A54" w:rsidRDefault="00EE3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End w:id="0"/>
        <w:bookmarkEnd w:id="1"/>
      </w:tr>
    </w:tbl>
    <w:p w:rsidR="00EE3A54" w:rsidRDefault="00EE3A54" w:rsidP="00EE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Или работать вместе с ребенком, выполняя вот такие работы.</w:t>
      </w:r>
    </w:p>
    <w:p w:rsidR="00EE3A54" w:rsidRDefault="00EE3A54" w:rsidP="00EE3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Текстово - графический проект на тему:</w:t>
      </w:r>
    </w:p>
    <w:p w:rsidR="00EE3A54" w:rsidRDefault="00EE3A54" w:rsidP="00EE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выбор профессии – ветеринарный врач».</w:t>
      </w:r>
    </w:p>
    <w:p w:rsidR="00EE3A54" w:rsidRDefault="00EE3A54" w:rsidP="00EE3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EE3A54" w:rsidRDefault="00EE3A54" w:rsidP="00EE3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профессиональный девиз:</w:t>
      </w:r>
    </w:p>
    <w:p w:rsidR="00EE3A54" w:rsidRDefault="00EE3A54" w:rsidP="00EE3A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«Меняй в своей жизни то, что можешь изменить»</w:t>
      </w:r>
    </w:p>
    <w:p w:rsidR="00EE3A54" w:rsidRDefault="00EE3A54" w:rsidP="00EE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:Аникина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Алиса, 3 а класс</w:t>
      </w:r>
    </w:p>
    <w:p w:rsidR="00EE3A54" w:rsidRDefault="00EE3A54" w:rsidP="00EE3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проекта:</w:t>
      </w:r>
    </w:p>
    <w:p w:rsidR="00EE3A54" w:rsidRDefault="00EE3A54" w:rsidP="00EE3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выбор профессии – ветеринарный врач».</w:t>
      </w:r>
    </w:p>
    <w:p w:rsidR="00EE3A54" w:rsidRDefault="00EE3A54" w:rsidP="00EE3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участника проекта: 9 лет.</w:t>
      </w:r>
    </w:p>
    <w:p w:rsidR="00EE3A54" w:rsidRDefault="00EE3A54" w:rsidP="00EE3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проекта: Фостенко Ирина Леонидовна, учитель начальных классов МБОУ СОШ № 2 имени И.И. Тарасенко ст. Выселки.</w:t>
      </w:r>
    </w:p>
    <w:p w:rsidR="00EE3A54" w:rsidRDefault="00EE3A54" w:rsidP="00EE3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 проекта: исследовательский, индивидуальный.</w:t>
      </w:r>
    </w:p>
    <w:p w:rsidR="00EE3A54" w:rsidRDefault="00EE3A54" w:rsidP="00EE3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Цель проекта: исследовать и проанализировать профессиональное самоопределение.</w:t>
      </w:r>
    </w:p>
    <w:p w:rsidR="00EE3A54" w:rsidRDefault="00EE3A54" w:rsidP="00EE3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Задачи проекта: </w:t>
      </w:r>
    </w:p>
    <w:p w:rsidR="00EE3A54" w:rsidRDefault="00EE3A54" w:rsidP="00EE3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Выявить личные качества ветеринара.</w:t>
      </w:r>
    </w:p>
    <w:p w:rsidR="00EE3A54" w:rsidRDefault="00EE3A54" w:rsidP="00EE3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Изучить специфику выбранной профессии.</w:t>
      </w:r>
    </w:p>
    <w:p w:rsidR="00EE3A54" w:rsidRDefault="00EE3A54" w:rsidP="00EE3A5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Анализ востребованности данной профессии.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Вопросы проекта: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Ветеринарный врач – что это за профессия?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Какими качествами должен обладать специалист этой области?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Востребована ли профессия ветеринарного врача в современном мире?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Продукт проекта: доклад, графики.</w:t>
      </w:r>
    </w:p>
    <w:p w:rsidR="00EE3A54" w:rsidRDefault="00EE3A54" w:rsidP="00EE3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Этапы работы над проектом: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этап 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темы и целей проекта, составление плана по реализации проекта.</w:t>
            </w:r>
          </w:p>
        </w:tc>
      </w:tr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этап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 сбор информации, проведение исследований.</w:t>
            </w:r>
          </w:p>
        </w:tc>
      </w:tr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этап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материала, проведение социологических опросов.</w:t>
            </w:r>
          </w:p>
        </w:tc>
      </w:tr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изученной темы, ответы на вопросы,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интерпретация полученных результатов.</w:t>
            </w:r>
          </w:p>
        </w:tc>
      </w:tr>
      <w:tr w:rsidR="00EE3A54" w:rsidTr="00EE3A5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промежуточных и итоговых результатов</w:t>
            </w:r>
          </w:p>
          <w:p w:rsidR="00EE3A54" w:rsidRDefault="00EE3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защиты проекта, подведение итогов, самоанализ.</w:t>
            </w:r>
          </w:p>
        </w:tc>
      </w:tr>
    </w:tbl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Ветеринар – (лат.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veterinarius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«касающийся рабочего скота») — специалист с высшим (ветеринарный врач) или средним специальным (ветеринарный фельдшер) образованием, занимающийся лечением животных (ветеринарией) и сопутствующими обязанностями. В список животных, обязательных к изучению ветеринаром, входят лошади, крупный и мелкий рогатый скот, свиньи, собаки, кошки, домашняя птица. Ветеринары изучают их анатомию, физиологию, биологическую химию. Основы знаний о болезнях дают патофизиология,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патанатомия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микробиология, вирусология, паразитология. Помимо общих дисциплин ветеринарный врач должен знать частные. Сведения о лечении и профилактике болезней получают из хирургии, терапии, эпизоотологии, паразитологии. В курс обучения входят болезни пчёл и рыб, а также ветеринарно-санитарная экспертиза продуктов и сырья животного происхождения (мясо, молоко, рыба, кожа, шерсть и т. д.).</w:t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Ветеринария - довольно древняя отрасль. Попытки лечить животных человек предпринимал практически с того самого момента, как начал их приручать. Цель, конечно, была утилитарной: чтобы заболевшее животное продолжало приносить пользу и не заразило остальное стадо. Профессия врачевателя животных была в Древнем Египте, Древней Греции, где существовал целый институт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гиппиаторов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(врачей, которые лечили лошадей). Однако на протяжении веков знания о болезнях животных были по большей части поверхностными. В Средние века не каждый человек мог рассчитывать на квалифицированную медпомощь - что уж тут говорить о животных? И очень долгое время врачеванием животных занимались те же самые медики (знахари), что лечили людей. Первая специализированная ветеринарная школа открылась уже в Новое время во Франции. Известна и точная дата её появления - 1761 год. Повелел открыть учебное заведение лично Людовик XV, который был крайне обеспокоен массовым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падежем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скота. Именно с этого периода лечение животных перешло на полностью научные рельсы. Ближе к XX веку ветеринария в большинстве развитых стран начала принимать те очертания и функции, которые мы сейчас все знаем. Иными словами, появились врачи-ветеринары, фельдшеры,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лабораторные службы, которые контролируют эпизоотическую ситуацию в стране. Главными же функциями ветеринарии стали: лечение животных; пресечение эпидемий (в том числе опасных для человека); контроль поголовья (разведение). В СССР, к сожалению, длительное время почти не существовало ветеринарных клиник, которые бы занимались лечением домашних питомцев. Ветеринария главным образом была сосредоточена на излечении сельскохозяйственных животных. В наши дни ситуация понемногу выправилась, в каждом крупном городе есть квалифицированные специалисты, которые занимаются исключительно лечением животных-компаньонов.</w:t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Изучив доступную литературу, я составила список качеств, которыми, на мой взгляд, должен непременно обладать ветеринар: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Огромная любовь к животным.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Ответственность.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Аккуратность.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Дисциплинированность.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Уверенность в себе.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Умение логически мыслить.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Наблюдательность.</w:t>
      </w:r>
    </w:p>
    <w:p w:rsidR="00EE3A54" w:rsidRDefault="00EE3A54" w:rsidP="00EE3A5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Доброжелательность.</w:t>
      </w:r>
    </w:p>
    <w:p w:rsidR="00EE3A54" w:rsidRDefault="00EE3A54" w:rsidP="00EE3A54">
      <w:pPr>
        <w:pStyle w:val="a5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Выделив, на мой взгляд, основные качества, которыми должен обладать ветеринар, мною был проведен опрос среди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учеников  МБОУ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СОШ № 2 им. И.И. Тарасенко ст. Выселки о наиболее важных качествах ветеринарного врача:</w:t>
      </w:r>
    </w:p>
    <w:p w:rsidR="00EE3A54" w:rsidRDefault="00EE3A54" w:rsidP="00EE3A54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29375" cy="3200400"/>
            <wp:effectExtent l="0" t="0" r="9525" b="0"/>
            <wp:docPr id="159" name="Диаграмма 1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3A54" w:rsidRDefault="00EE3A54" w:rsidP="00EE3A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я проанализировала свои личные качества и сопоставила их с требованиями к профессии, и вот что у меня получилось: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677"/>
      </w:tblGrid>
      <w:tr w:rsidR="00EE3A54" w:rsidTr="00EE3A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</w:tr>
      <w:tr w:rsidR="00EE3A54" w:rsidTr="00EE3A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</w:t>
            </w:r>
          </w:p>
        </w:tc>
      </w:tr>
      <w:tr w:rsidR="00EE3A54" w:rsidTr="00EE3A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объем памяти</w:t>
            </w:r>
          </w:p>
        </w:tc>
      </w:tr>
      <w:tr w:rsidR="00EE3A54" w:rsidTr="00EE3A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внимания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Наблюдательность</w:t>
            </w:r>
          </w:p>
        </w:tc>
      </w:tr>
      <w:tr w:rsidR="00EE3A54" w:rsidTr="00EE3A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способности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54" w:rsidRDefault="00EE3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ум</w:t>
            </w:r>
          </w:p>
        </w:tc>
      </w:tr>
    </w:tbl>
    <w:p w:rsidR="00EE3A54" w:rsidRDefault="00EE3A54" w:rsidP="00EE3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быть ветеринарным врачом и лечить животных нужно получить соответствующее образование. Специфических знаний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достаточно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необходимо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знать математику, русский и иностранный языки, экономику. Чаще всего после окончания института люди становятся специалистами широкого профиля. Они могут работать в ветеринарных клиниках или на фермах. Соответствующее образование возможно получить в сельскохозяйственных высших учебных заведениях и в дальнейшем постоянно повышать свою квалификацию. В городах и селах домашние питомцы становятся членами семьи. Если животное заболело, возникает необходимость обращения к специалисту за помощью. На данный момент в России существует около 60 вузов, выпускники которых получают диплом по специальности «Ветеринарный врач». У меня есть время, чтобы закончить школу и определиться с выбором ВУЗа. </w:t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люди приняли в свою семью четвероногих любимцев. Мною был проведен опрос среди учеников МБОУ СОШ №2 им. И.И. Тарасенко о наличии в их семьях домашних животных:</w:t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5775" cy="2257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90% опрошенных в семьях живут четвероногие друзья. Далее я задала вопрос обращались ли они хоть раз за помощью к ветеринарному врачу:</w:t>
      </w:r>
    </w:p>
    <w:p w:rsidR="00EE3A54" w:rsidRDefault="00EE3A54" w:rsidP="00EE3A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54" w:rsidRDefault="00EE3A54" w:rsidP="00EE3A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20764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3A54" w:rsidRDefault="00EE3A54" w:rsidP="00EE3A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70% опрошенных хотя бы раз прибегали к помощи специалиста.</w:t>
      </w:r>
    </w:p>
    <w:p w:rsidR="00EE3A54" w:rsidRDefault="00EE3A54" w:rsidP="00EE3A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было опрошено 800 учеников с 1 по 11 класс в МБОУ СОШ №2 им. И.И. Тарасенко ст. Выселки, им был задан вопрос, хотят ли они связать свою жизнь с ветеринарией:</w:t>
      </w:r>
    </w:p>
    <w:p w:rsidR="00EE3A54" w:rsidRDefault="00EE3A54" w:rsidP="00EE3A5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86175" cy="2247900"/>
            <wp:effectExtent l="0" t="0" r="9525" b="0"/>
            <wp:docPr id="160" name="Диаграмма 1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A54" w:rsidRDefault="00EE3A54" w:rsidP="00EE3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опрошенных хотели бы связать свою жизнь с данной профессией. Важна ли на Ваш взгляд данная профессия:</w:t>
      </w:r>
    </w:p>
    <w:p w:rsidR="00EE3A54" w:rsidRDefault="00EE3A54" w:rsidP="00EE3A54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3A54" w:rsidRDefault="00EE3A54" w:rsidP="00EE3A5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Несмотря на то, что небольшое количество людей готовы связать свою жизнь с профессией ветеринарного врача, многие считают её нужной.</w:t>
      </w:r>
    </w:p>
    <w:p w:rsidR="00EE3A54" w:rsidRDefault="00EE3A54" w:rsidP="00EE3A5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EE3A54" w:rsidRDefault="00EE3A54" w:rsidP="00EE3A5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я хочу сказать, что выбранная мною профессия ветеринарного врача является важной и востребованной в любой точке земного шара. Я надеюсь, что у меня получится стать одним из лучших специалистом в выбранной области и открыть приют для бездомных животных.</w:t>
      </w:r>
      <w:bookmarkStart w:id="2" w:name="_GoBack"/>
      <w:bookmarkEnd w:id="2"/>
    </w:p>
    <w:p w:rsidR="00EE3A54" w:rsidRPr="00EE3A54" w:rsidRDefault="00EE3A54" w:rsidP="00EE3A5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E3A54">
        <w:rPr>
          <w:color w:val="000000"/>
        </w:rPr>
        <w:t xml:space="preserve">    </w:t>
      </w:r>
      <w:r w:rsidRPr="00EE3A54">
        <w:rPr>
          <w:color w:val="000000"/>
          <w:u w:val="single"/>
        </w:rPr>
        <w:t>Основным направлением</w:t>
      </w:r>
      <w:r w:rsidRPr="00EE3A54">
        <w:rPr>
          <w:color w:val="000000"/>
        </w:rPr>
        <w:t xml:space="preserve"> моей работы является готовность работать в новых </w:t>
      </w:r>
      <w:proofErr w:type="spellStart"/>
      <w:proofErr w:type="gramStart"/>
      <w:r w:rsidRPr="00EE3A54">
        <w:rPr>
          <w:color w:val="000000"/>
        </w:rPr>
        <w:t>условиях,с</w:t>
      </w:r>
      <w:proofErr w:type="spellEnd"/>
      <w:proofErr w:type="gramEnd"/>
      <w:r w:rsidRPr="00EE3A54">
        <w:rPr>
          <w:color w:val="000000"/>
        </w:rPr>
        <w:t xml:space="preserve"> современными детьми, для достижения высоких результатов. Изучив методики, я пришла к выводу, что несмотря на большое количество современных образовательных технологий, для повышения эффективности образовательного процесса при проведении уроков в условиях реализации требований ФГОС НОО нужно  применять и эффективно использовать технологию проблемного обучения; проектную технологию; здоровьесберегающие технологии; технологию обучения в сотрудничестве(групповая </w:t>
      </w:r>
      <w:r w:rsidRPr="00EE3A54">
        <w:rPr>
          <w:color w:val="000000"/>
        </w:rPr>
        <w:lastRenderedPageBreak/>
        <w:t xml:space="preserve">работа); игровые технологии; ИКТ технологии; технологию личностно-ориентированного образования; технологию развития критического мышления и др. </w:t>
      </w:r>
    </w:p>
    <w:p w:rsidR="00EE3A54" w:rsidRDefault="00EE3A54" w:rsidP="00EE3A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6788" w:rsidRDefault="00576788"/>
    <w:sectPr w:rsidR="0057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0ADA"/>
    <w:multiLevelType w:val="hybridMultilevel"/>
    <w:tmpl w:val="31EA2CC4"/>
    <w:lvl w:ilvl="0" w:tplc="985EE8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DD7FA4"/>
    <w:multiLevelType w:val="hybridMultilevel"/>
    <w:tmpl w:val="0D8AB612"/>
    <w:lvl w:ilvl="0" w:tplc="893AF614">
      <w:start w:val="1"/>
      <w:numFmt w:val="bullet"/>
      <w:lvlText w:val=""/>
      <w:lvlJc w:val="left"/>
      <w:pPr>
        <w:ind w:left="105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700427F7"/>
    <w:multiLevelType w:val="hybridMultilevel"/>
    <w:tmpl w:val="620E3C54"/>
    <w:lvl w:ilvl="0" w:tplc="C91856E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54"/>
    <w:rsid w:val="00576788"/>
    <w:rsid w:val="00E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514"/>
  <w15:chartTrackingRefBased/>
  <w15:docId w15:val="{79EF6AA3-27C1-490E-8DF8-A86AE4E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3A5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3A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27">
    <w:name w:val="c27"/>
    <w:basedOn w:val="a"/>
    <w:uiPriority w:val="99"/>
    <w:semiHidden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EE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3A54"/>
  </w:style>
  <w:style w:type="character" w:customStyle="1" w:styleId="c6">
    <w:name w:val="c6"/>
    <w:basedOn w:val="a0"/>
    <w:rsid w:val="00EE3A54"/>
  </w:style>
  <w:style w:type="character" w:customStyle="1" w:styleId="c1">
    <w:name w:val="c1"/>
    <w:basedOn w:val="a0"/>
    <w:rsid w:val="00EE3A54"/>
  </w:style>
  <w:style w:type="table" w:styleId="a6">
    <w:name w:val="Table Grid"/>
    <w:basedOn w:val="a1"/>
    <w:uiPriority w:val="59"/>
    <w:rsid w:val="00EE3A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Качества ветеринара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Любовь к животным</c:v>
                </c:pt>
                <c:pt idx="1">
                  <c:v>Ответственность</c:v>
                </c:pt>
                <c:pt idx="2">
                  <c:v>Аккуратность</c:v>
                </c:pt>
                <c:pt idx="3">
                  <c:v>Дисциплинированность</c:v>
                </c:pt>
                <c:pt idx="4">
                  <c:v>Уверенность в себе</c:v>
                </c:pt>
                <c:pt idx="5">
                  <c:v>Умение логически мыслить</c:v>
                </c:pt>
                <c:pt idx="6">
                  <c:v>Наблюдательность</c:v>
                </c:pt>
                <c:pt idx="7">
                  <c:v>Доброжелательность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50</c:v>
                </c:pt>
                <c:pt idx="3">
                  <c:v>30</c:v>
                </c:pt>
                <c:pt idx="4">
                  <c:v>10</c:v>
                </c:pt>
                <c:pt idx="5">
                  <c:v>10</c:v>
                </c:pt>
                <c:pt idx="6">
                  <c:v>5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45-4605-9B03-214ACBDF1A4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Есть ли у Вас  домашние животные?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Есть ли у Вас  домашние животные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6D-4C59-9038-74E3B10EDC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Обращались ли Вы за помощью к ветеринарному врачу?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Обращались ли Вы за помощью к ветеринарному врачу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11-404E-83F0-395FD934FA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Ветеринар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Ещё не определились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C-41A4-99AE-9FF84BB08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478784"/>
        <c:axId val="167480320"/>
        <c:axId val="135810560"/>
      </c:bar3DChart>
      <c:catAx>
        <c:axId val="167478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7480320"/>
        <c:crosses val="autoZero"/>
        <c:auto val="1"/>
        <c:lblAlgn val="ctr"/>
        <c:lblOffset val="100"/>
        <c:noMultiLvlLbl val="0"/>
      </c:catAx>
      <c:valAx>
        <c:axId val="16748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478784"/>
        <c:crosses val="autoZero"/>
        <c:crossBetween val="between"/>
      </c:valAx>
      <c:serAx>
        <c:axId val="135810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480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Важна ли данная профессия?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Важна ли данная профессия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D-485E-962D-DFF2CCE0F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737216"/>
        <c:axId val="165738752"/>
        <c:axId val="0"/>
      </c:bar3DChart>
      <c:catAx>
        <c:axId val="16573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738752"/>
        <c:crosses val="autoZero"/>
        <c:auto val="1"/>
        <c:lblAlgn val="ctr"/>
        <c:lblOffset val="100"/>
        <c:noMultiLvlLbl val="0"/>
      </c:catAx>
      <c:valAx>
        <c:axId val="1657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3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2590</Words>
  <Characters>14764</Characters>
  <Application>Microsoft Office Word</Application>
  <DocSecurity>0</DocSecurity>
  <Lines>123</Lines>
  <Paragraphs>34</Paragraphs>
  <ScaleCrop>false</ScaleCrop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2021-08-06T09:46:00Z</dcterms:created>
  <dcterms:modified xsi:type="dcterms:W3CDTF">2021-08-06T09:53:00Z</dcterms:modified>
</cp:coreProperties>
</file>