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9E" w:rsidRPr="00F3326D" w:rsidRDefault="00F3326D">
      <w:pPr>
        <w:rPr>
          <w:rFonts w:ascii="Times New Roman" w:hAnsi="Times New Roman" w:cs="Times New Roman"/>
          <w:sz w:val="24"/>
          <w:szCs w:val="24"/>
        </w:rPr>
      </w:pPr>
      <w:r w:rsidRPr="00F3326D">
        <w:rPr>
          <w:rFonts w:ascii="Times New Roman" w:hAnsi="Times New Roman" w:cs="Times New Roman"/>
          <w:sz w:val="24"/>
          <w:szCs w:val="24"/>
        </w:rPr>
        <w:t>Выступление на заседании методического объединения учителей русского языка и литературы</w:t>
      </w:r>
      <w:r w:rsidR="00C2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26D" w:rsidRPr="00F3326D" w:rsidRDefault="00F3326D">
      <w:pPr>
        <w:rPr>
          <w:rFonts w:ascii="Times New Roman" w:hAnsi="Times New Roman" w:cs="Times New Roman"/>
          <w:sz w:val="24"/>
          <w:szCs w:val="24"/>
        </w:rPr>
      </w:pPr>
    </w:p>
    <w:p w:rsidR="00F3326D" w:rsidRPr="00F3326D" w:rsidRDefault="00F3326D">
      <w:pPr>
        <w:rPr>
          <w:rFonts w:ascii="Times New Roman" w:hAnsi="Times New Roman" w:cs="Times New Roman"/>
          <w:sz w:val="24"/>
          <w:szCs w:val="24"/>
        </w:rPr>
      </w:pPr>
      <w:r w:rsidRPr="00F3326D">
        <w:rPr>
          <w:rFonts w:ascii="Times New Roman" w:hAnsi="Times New Roman" w:cs="Times New Roman"/>
          <w:sz w:val="24"/>
          <w:szCs w:val="24"/>
        </w:rPr>
        <w:t>Тема по самообразованию</w:t>
      </w:r>
      <w:proofErr w:type="gramStart"/>
      <w:r w:rsidRPr="00F332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326D">
        <w:rPr>
          <w:rFonts w:ascii="Times New Roman" w:hAnsi="Times New Roman" w:cs="Times New Roman"/>
          <w:sz w:val="24"/>
          <w:szCs w:val="24"/>
        </w:rPr>
        <w:t xml:space="preserve"> « Индивидуальное и дифференцированное обучение как важнейший фактор развития познавательных интересов учащихся</w:t>
      </w:r>
      <w:proofErr w:type="gramStart"/>
      <w:r w:rsidRPr="00F332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3326D" w:rsidRDefault="00F3326D">
      <w:pPr>
        <w:rPr>
          <w:rFonts w:ascii="Times New Roman" w:hAnsi="Times New Roman" w:cs="Times New Roman"/>
          <w:sz w:val="24"/>
          <w:szCs w:val="24"/>
        </w:rPr>
      </w:pPr>
      <w:r w:rsidRPr="00F3326D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F332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326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индивидуальн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326D">
        <w:rPr>
          <w:rFonts w:ascii="Times New Roman" w:hAnsi="Times New Roman" w:cs="Times New Roman"/>
          <w:sz w:val="24"/>
          <w:szCs w:val="24"/>
        </w:rPr>
        <w:t xml:space="preserve"> дифференцированного подхода на уроках русского языка».</w:t>
      </w:r>
    </w:p>
    <w:p w:rsidR="00883154" w:rsidRPr="00883154" w:rsidRDefault="00883154" w:rsidP="00883154">
      <w:pPr>
        <w:pStyle w:val="a3"/>
        <w:spacing w:before="0" w:beforeAutospacing="0" w:after="0" w:afterAutospacing="0"/>
        <w:rPr>
          <w:color w:val="000000"/>
        </w:rPr>
      </w:pPr>
      <w:r w:rsidRPr="00883154">
        <w:rPr>
          <w:color w:val="000000"/>
        </w:rPr>
        <w:t>При использовании индивидуализации и дифференциации на уроках  предполагаемыми результатами будет  усовершенствование знаний, умений и навыков учащихся, при этом учитываются  познавательные интересы и побуждаются новые, вызывая у</w:t>
      </w:r>
      <w:r>
        <w:rPr>
          <w:color w:val="000000"/>
        </w:rPr>
        <w:t xml:space="preserve"> </w:t>
      </w:r>
      <w:r w:rsidRPr="00883154">
        <w:rPr>
          <w:color w:val="000000"/>
        </w:rPr>
        <w:t>учащихся положительные эмоции, благотворно влияя на  учебную мотивацию и отношение к учебной работе.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proofErr w:type="gramStart"/>
      <w:r w:rsidRPr="00883154">
        <w:rPr>
          <w:color w:val="000000"/>
        </w:rPr>
        <w:t>В своей практике я использую внутреннюю уровневую дифференциацию обучения, предполагающую,   что школьник, обучаясь по одной программе, имеет право усваивать материал на различных планиру</w:t>
      </w:r>
      <w:r w:rsidRPr="00883154">
        <w:rPr>
          <w:color w:val="000000"/>
        </w:rPr>
        <w:softHyphen/>
        <w:t>емых уровнях: обязательном, повышенном (продвинутом) и творческом.    </w:t>
      </w:r>
      <w:proofErr w:type="gramEnd"/>
    </w:p>
    <w:p w:rsidR="00883154" w:rsidRPr="00E476B8" w:rsidRDefault="00883154" w:rsidP="00883154">
      <w:pPr>
        <w:pStyle w:val="a3"/>
        <w:spacing w:before="0" w:beforeAutospacing="0" w:after="0" w:afterAutospacing="0"/>
        <w:rPr>
          <w:b/>
          <w:color w:val="000000"/>
        </w:rPr>
      </w:pPr>
      <w:r w:rsidRPr="00883154">
        <w:rPr>
          <w:color w:val="000000"/>
        </w:rPr>
        <w:t>    Как известно,   в основу уровневой дифференциации положен тематический зачет. Основная цель зачета – проверка владения всеми учащимися обязательными резуль</w:t>
      </w:r>
      <w:r w:rsidRPr="00883154">
        <w:rPr>
          <w:color w:val="000000"/>
        </w:rPr>
        <w:softHyphen/>
        <w:t>татами обучения. Для того чтобы ученик мог работать в индивидуальном темпе, содержание зачета делится на две части: обязательную и дополнительную. Дополнительная часть оценивается отметками «4» и «5». </w:t>
      </w:r>
      <w:r w:rsidRPr="00883154">
        <w:rPr>
          <w:rStyle w:val="a4"/>
          <w:color w:val="000000"/>
          <w:bdr w:val="none" w:sz="0" w:space="0" w:color="auto" w:frame="1"/>
        </w:rPr>
        <w:t> </w:t>
      </w:r>
      <w:r w:rsidRPr="00883154">
        <w:rPr>
          <w:rStyle w:val="a4"/>
          <w:b w:val="0"/>
          <w:color w:val="000000"/>
          <w:bdr w:val="none" w:sz="0" w:space="0" w:color="auto" w:frame="1"/>
        </w:rPr>
        <w:t>Это</w:t>
      </w:r>
      <w:r>
        <w:rPr>
          <w:rStyle w:val="a4"/>
          <w:b w:val="0"/>
          <w:color w:val="000000"/>
          <w:bdr w:val="none" w:sz="0" w:space="0" w:color="auto" w:frame="1"/>
        </w:rPr>
        <w:t xml:space="preserve"> для ребят</w:t>
      </w:r>
      <w:proofErr w:type="gramStart"/>
      <w:r>
        <w:rPr>
          <w:rStyle w:val="a4"/>
          <w:b w:val="0"/>
          <w:color w:val="000000"/>
          <w:bdr w:val="none" w:sz="0" w:space="0" w:color="auto" w:frame="1"/>
        </w:rPr>
        <w:t xml:space="preserve"> ,</w:t>
      </w:r>
      <w:proofErr w:type="gramEnd"/>
      <w:r>
        <w:rPr>
          <w:rStyle w:val="a4"/>
          <w:b w:val="0"/>
          <w:color w:val="000000"/>
          <w:bdr w:val="none" w:sz="0" w:space="0" w:color="auto" w:frame="1"/>
        </w:rPr>
        <w:t xml:space="preserve"> которые хорошо усвоили данный материал. </w:t>
      </w:r>
      <w:proofErr w:type="gramStart"/>
      <w:r>
        <w:rPr>
          <w:rStyle w:val="a4"/>
          <w:b w:val="0"/>
          <w:color w:val="000000"/>
          <w:bdr w:val="none" w:sz="0" w:space="0" w:color="auto" w:frame="1"/>
        </w:rPr>
        <w:t>Например, для учащихся будет предложена работа найти в тексте ошибки в предложениях с деепричастным и причастным оборотами.</w:t>
      </w:r>
      <w:proofErr w:type="gramEnd"/>
      <w:r>
        <w:rPr>
          <w:rStyle w:val="a4"/>
          <w:b w:val="0"/>
          <w:color w:val="000000"/>
          <w:bdr w:val="none" w:sz="0" w:space="0" w:color="auto" w:frame="1"/>
        </w:rPr>
        <w:t xml:space="preserve"> Для ребят, которые слабо усвоили материал по данным темам, будет работа упрощена. Например, найти в тексте деепричастия и причастия, выписать их. В старших классах при изучении темы «Сложные предложения» придумать предложения сложносочиненные, сложноподчиненные, бессоюзные.</w:t>
      </w:r>
      <w:r w:rsidR="00E476B8">
        <w:rPr>
          <w:rStyle w:val="a4"/>
          <w:b w:val="0"/>
          <w:color w:val="000000"/>
          <w:bdr w:val="none" w:sz="0" w:space="0" w:color="auto" w:frame="1"/>
        </w:rPr>
        <w:t xml:space="preserve"> Для ребят предлагаю </w:t>
      </w:r>
      <w:proofErr w:type="spellStart"/>
      <w:r w:rsidR="00E476B8">
        <w:rPr>
          <w:rStyle w:val="a4"/>
          <w:b w:val="0"/>
          <w:color w:val="000000"/>
          <w:bdr w:val="none" w:sz="0" w:space="0" w:color="auto" w:frame="1"/>
        </w:rPr>
        <w:t>разноуровневые</w:t>
      </w:r>
      <w:proofErr w:type="spellEnd"/>
      <w:r w:rsidR="00E476B8">
        <w:rPr>
          <w:rStyle w:val="a4"/>
          <w:b w:val="0"/>
          <w:color w:val="000000"/>
          <w:bdr w:val="none" w:sz="0" w:space="0" w:color="auto" w:frame="1"/>
        </w:rPr>
        <w:t xml:space="preserve"> задания </w:t>
      </w:r>
      <w:proofErr w:type="gramStart"/>
      <w:r w:rsidR="00E476B8">
        <w:rPr>
          <w:rStyle w:val="a4"/>
          <w:b w:val="0"/>
          <w:color w:val="000000"/>
          <w:bdr w:val="none" w:sz="0" w:space="0" w:color="auto" w:frame="1"/>
        </w:rPr>
        <w:t xml:space="preserve">( </w:t>
      </w:r>
      <w:proofErr w:type="gramEnd"/>
      <w:r w:rsidR="00E476B8">
        <w:rPr>
          <w:rStyle w:val="a4"/>
          <w:b w:val="0"/>
          <w:color w:val="000000"/>
          <w:bdr w:val="none" w:sz="0" w:space="0" w:color="auto" w:frame="1"/>
        </w:rPr>
        <w:t>определить тип придаточных, придумать предложения на какой-то определенный тип придаточных).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Как показывает практика,   теоретический материал по каждой теме изучается крупными блоками, что позволяет значительно сократить время на изучение теории. После изучения блока теоретического материала 2-4 урока отвожу на выработку у  учащихся умений на уровне обязательных результатов. После разбора образ</w:t>
      </w:r>
      <w:r w:rsidRPr="00883154">
        <w:rPr>
          <w:color w:val="000000"/>
        </w:rPr>
        <w:softHyphen/>
        <w:t>цов решения всех заданий по зачетной теме учащиеся самостоятельно вы</w:t>
      </w:r>
      <w:r w:rsidRPr="00883154">
        <w:rPr>
          <w:color w:val="000000"/>
        </w:rPr>
        <w:softHyphen/>
        <w:t>полняют соответствующие упражнения. Завершается этот этап проведением за</w:t>
      </w:r>
      <w:r w:rsidRPr="00883154">
        <w:rPr>
          <w:color w:val="000000"/>
        </w:rPr>
        <w:softHyphen/>
        <w:t>четной работы. Дальнейшее изучение темы становится дифференцированным по содержанию, методам и формам работы. Работа над обязательными ре</w:t>
      </w:r>
      <w:r w:rsidRPr="00883154">
        <w:rPr>
          <w:color w:val="000000"/>
        </w:rPr>
        <w:softHyphen/>
        <w:t>зультатами концентрируется исходя из результатов зачета.</w:t>
      </w:r>
    </w:p>
    <w:p w:rsidR="00883154" w:rsidRPr="00883154" w:rsidRDefault="00E476B8" w:rsidP="0088315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своей работе использую разные методы и формы работы: фронтальная, групповая</w:t>
      </w:r>
      <w:r w:rsidR="00883154" w:rsidRPr="00883154">
        <w:rPr>
          <w:color w:val="000000"/>
        </w:rPr>
        <w:t xml:space="preserve"> и</w:t>
      </w:r>
      <w:r>
        <w:rPr>
          <w:color w:val="000000"/>
        </w:rPr>
        <w:t xml:space="preserve"> индивидуальная</w:t>
      </w:r>
      <w:r w:rsidR="00883154" w:rsidRPr="00883154">
        <w:rPr>
          <w:color w:val="000000"/>
        </w:rPr>
        <w:t>.</w:t>
      </w:r>
      <w:r w:rsidR="00883154" w:rsidRPr="00883154">
        <w:rPr>
          <w:rStyle w:val="a4"/>
          <w:color w:val="000000"/>
          <w:bdr w:val="none" w:sz="0" w:space="0" w:color="auto" w:frame="1"/>
        </w:rPr>
        <w:t>  </w:t>
      </w:r>
    </w:p>
    <w:p w:rsidR="00883154" w:rsidRPr="00883154" w:rsidRDefault="00883154" w:rsidP="00883154">
      <w:pPr>
        <w:pStyle w:val="a3"/>
        <w:spacing w:before="0" w:beforeAutospacing="0" w:after="0" w:afterAutospacing="0"/>
        <w:rPr>
          <w:color w:val="000000"/>
        </w:rPr>
      </w:pPr>
      <w:r w:rsidRPr="00883154">
        <w:rPr>
          <w:rStyle w:val="a5"/>
          <w:color w:val="000000"/>
          <w:bdr w:val="none" w:sz="0" w:space="0" w:color="auto" w:frame="1"/>
        </w:rPr>
        <w:t> Во фронтальной работе применяю следующие приёмы индивидуального подхода:</w:t>
      </w:r>
    </w:p>
    <w:p w:rsidR="00E476B8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-использование различных уровней рассказа в устном изложении учителя</w:t>
      </w:r>
      <w:r w:rsidR="00E476B8">
        <w:rPr>
          <w:color w:val="000000"/>
        </w:rPr>
        <w:t>;</w:t>
      </w:r>
    </w:p>
    <w:p w:rsidR="00E476B8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 xml:space="preserve"> -применение учебной беседы</w:t>
      </w:r>
      <w:proofErr w:type="gramStart"/>
      <w:r w:rsidRPr="00883154">
        <w:rPr>
          <w:color w:val="000000"/>
        </w:rPr>
        <w:t xml:space="preserve"> </w:t>
      </w:r>
      <w:r w:rsidR="00E476B8">
        <w:rPr>
          <w:color w:val="000000"/>
        </w:rPr>
        <w:t>;</w:t>
      </w:r>
      <w:proofErr w:type="gramEnd"/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-учет индивидуальных различий в ролевой игре, в дискуссии и т.д.</w:t>
      </w:r>
    </w:p>
    <w:p w:rsidR="00883154" w:rsidRPr="00883154" w:rsidRDefault="00883154" w:rsidP="00883154">
      <w:pPr>
        <w:pStyle w:val="a3"/>
        <w:spacing w:before="0" w:beforeAutospacing="0" w:after="0" w:afterAutospacing="0"/>
        <w:rPr>
          <w:color w:val="000000"/>
        </w:rPr>
      </w:pPr>
      <w:r w:rsidRPr="00883154">
        <w:rPr>
          <w:color w:val="000000"/>
        </w:rPr>
        <w:t>   </w:t>
      </w:r>
      <w:r w:rsidRPr="00883154">
        <w:rPr>
          <w:rStyle w:val="a5"/>
          <w:color w:val="000000"/>
          <w:bdr w:val="none" w:sz="0" w:space="0" w:color="auto" w:frame="1"/>
        </w:rPr>
        <w:t>При групповой работе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lastRenderedPageBreak/>
        <w:t> В малой группе учащийся находится в более благоприятных условиях. В беседе внутри малой группы он может высказать свое  мнение, активнее участвовать в решении учебных задач. На мой взгляд, особенно благоприятные возможности для индиви</w:t>
      </w:r>
      <w:r w:rsidRPr="00883154">
        <w:rPr>
          <w:color w:val="000000"/>
        </w:rPr>
        <w:softHyphen/>
        <w:t xml:space="preserve">дуализации представляют группы, сформированные определенным образом. </w:t>
      </w:r>
      <w:proofErr w:type="gramStart"/>
      <w:r w:rsidRPr="00883154">
        <w:rPr>
          <w:color w:val="000000"/>
        </w:rPr>
        <w:t>Это</w:t>
      </w:r>
      <w:proofErr w:type="gramEnd"/>
      <w:r w:rsidRPr="00883154">
        <w:rPr>
          <w:color w:val="000000"/>
        </w:rPr>
        <w:t xml:space="preserve"> прежде всего группы, которые сформированы на основе различного уровня развития учащихся. </w:t>
      </w:r>
      <w:proofErr w:type="gramStart"/>
      <w:r w:rsidRPr="00883154">
        <w:rPr>
          <w:color w:val="000000"/>
        </w:rPr>
        <w:t>В таких случаях более сильной группе предоставляются и более сложные задания, а более слабой – менее сложные.</w:t>
      </w:r>
      <w:proofErr w:type="gramEnd"/>
      <w:r w:rsidRPr="00883154">
        <w:rPr>
          <w:color w:val="000000"/>
        </w:rPr>
        <w:t xml:space="preserve"> Формирую группы и на основе пожеланий самих учащихся. В таком случае совместно работают ученики со сходными интересами, стилем работы и связанные дружескими отношениями. Работа в такой группе, на мой взгляд, создает особо благопри</w:t>
      </w:r>
      <w:r w:rsidRPr="00883154">
        <w:rPr>
          <w:color w:val="000000"/>
        </w:rPr>
        <w:softHyphen/>
        <w:t>ятные условия для проявления личностных качеств.</w:t>
      </w:r>
      <w:r w:rsidR="00E476B8">
        <w:rPr>
          <w:color w:val="000000"/>
        </w:rPr>
        <w:t xml:space="preserve"> Как правило, получаются группы сильные и слабые. Но, чтобы всем было комфортно, предлагаю задания по группам.</w:t>
      </w:r>
    </w:p>
    <w:p w:rsidR="00883154" w:rsidRDefault="00883154" w:rsidP="00883154">
      <w:pPr>
        <w:pStyle w:val="a3"/>
        <w:spacing w:before="0" w:beforeAutospacing="0" w:after="0" w:afterAutospacing="0"/>
        <w:rPr>
          <w:color w:val="000000"/>
        </w:rPr>
      </w:pPr>
      <w:r w:rsidRPr="00883154">
        <w:rPr>
          <w:rStyle w:val="a5"/>
          <w:color w:val="000000"/>
          <w:bdr w:val="none" w:sz="0" w:space="0" w:color="auto" w:frame="1"/>
        </w:rPr>
        <w:t>Наиболее широкие возможности для индивидуализации обучения, безусловно, представ</w:t>
      </w:r>
      <w:r w:rsidRPr="00883154">
        <w:rPr>
          <w:rStyle w:val="a5"/>
          <w:color w:val="000000"/>
          <w:bdr w:val="none" w:sz="0" w:space="0" w:color="auto" w:frame="1"/>
        </w:rPr>
        <w:softHyphen/>
        <w:t>ляет индивидуальная самостоятельная работа</w:t>
      </w:r>
      <w:r w:rsidRPr="00883154">
        <w:rPr>
          <w:color w:val="000000"/>
        </w:rPr>
        <w:t>, которая происходит в одиночестве и в индивидуальном темпе. Индивидуализация здесь осущест</w:t>
      </w:r>
      <w:r w:rsidRPr="00883154">
        <w:rPr>
          <w:color w:val="000000"/>
        </w:rPr>
        <w:softHyphen/>
        <w:t>вляется главным образом таким способом, что учащимся даются не одина</w:t>
      </w:r>
      <w:r w:rsidRPr="00883154">
        <w:rPr>
          <w:color w:val="000000"/>
        </w:rPr>
        <w:softHyphen/>
        <w:t>ковые задания, а задания, которые варьируются в зависимости от индиви</w:t>
      </w:r>
      <w:r w:rsidRPr="00883154">
        <w:rPr>
          <w:color w:val="000000"/>
        </w:rPr>
        <w:softHyphen/>
        <w:t>дуальных особенностей каждого, а также путем группировки обучающихся внутри класса по различным признакам.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При любой коллективной или фронтальной форме обучения усвоение знаний происходит индивидуально, в соответствии с индивидуальными особенностями мыслительной деятельности, личностных качеств учащихся</w:t>
      </w:r>
      <w:proofErr w:type="gramStart"/>
      <w:r w:rsidRPr="00883154">
        <w:rPr>
          <w:color w:val="000000"/>
        </w:rPr>
        <w:t>.О</w:t>
      </w:r>
      <w:proofErr w:type="gramEnd"/>
      <w:r w:rsidRPr="00883154">
        <w:rPr>
          <w:color w:val="000000"/>
        </w:rPr>
        <w:t xml:space="preserve">дна и та же учебная задача для одних является сложной, для других  - почти неразрешимой проблемой, для третьих – лишь лёгкий вопрос. Иначе говоря, успешность усвоения материала, темп овладения им, прочность, осмысленность знаний и их уровень зависит не только от деятельности учителя, но и от познавательных возможностей и способностей учащихся, обусловленных многими факторами, в том числе и от особенностей восприятия, мышления, памяти, интересов, своего уровня устойчивости психических процессов. Поэтому моя задача как учителя создать такие условия, при которых стало бы возможным использование фактических и потенциальных способностей  каждого ребёнка. Решение этой задачи я решила связать с последовательной реализацией дифференцированного подхода в обучении учащихся русскому языку.  Сущность данного подхода в обучении состоит не в приспособлении целей и основного содержания обучения к отдельным школьникам, а в приспособлении форм и методов работы к индивидуальным способностям, с тем, чтобы развивать личность, обеспечивать возможность развития </w:t>
      </w:r>
      <w:proofErr w:type="spellStart"/>
      <w:r w:rsidRPr="00883154">
        <w:rPr>
          <w:color w:val="000000"/>
        </w:rPr>
        <w:t>креативных</w:t>
      </w:r>
      <w:proofErr w:type="spellEnd"/>
      <w:r w:rsidRPr="00883154">
        <w:rPr>
          <w:color w:val="000000"/>
        </w:rPr>
        <w:t xml:space="preserve"> способностей учащихся.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Итак, разным ученикам требуется разное время, разный объём, разные формы и виды работы, чтобы овладеть программным учебным материалом. Дифференцированный подход, состоящий в том, чтобы учитывать тем или иным образом эту разницу,  организационно состоит в сочетании индивидуальной, групповой и фронтальной работы. Он необходим на всех этапах обучения.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В своей практике использую уровневую дифференциацию через содержание, методику преподавания  и организацию деятельности учащихся на уроке.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Наличие различной дифференциации в классах обусловлено возрастом, индивидуальными особенностями учащихся, в том числе и зачастую завышенной самооценкой учащихся, что требует дополнительной работы как с детьми, так и с родителями.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Учащиеся класса (группы) делятся на несколько подгрупп с учётом уровня обучения, склонностей и т. д. Деление на группы во многом условно, зачастую ребята сами выбирают задания и последовательность их выполнения.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lastRenderedPageBreak/>
        <w:t>Предварительно готовлю несколько вариантов заданий. Ученики сами выбирают вариант или я заранее предназначаю каждый вариант определённой группе учащихся</w:t>
      </w:r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proofErr w:type="gramStart"/>
      <w:r w:rsidRPr="00883154">
        <w:rPr>
          <w:color w:val="000000"/>
        </w:rPr>
        <w:t>(1 группа – обязательный, т.е. базовый уровень, 2 - 3 группы – повышенный, т.е. продвинутый и творческий).</w:t>
      </w:r>
      <w:proofErr w:type="gramEnd"/>
    </w:p>
    <w:p w:rsidR="00883154" w:rsidRPr="00883154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 Учебные  задания выполняются всеми учащимися в рамках изучаемой темы, но этапы работы, способы действий, мера помощи различны. Задания отличаются наличием или отсутствием алгоритмов, схем, таблиц, образцов выполнения упражнения; объёмом; степенью сложности и т.д.</w:t>
      </w:r>
    </w:p>
    <w:p w:rsidR="00883154" w:rsidRPr="00E476B8" w:rsidRDefault="00E476B8" w:rsidP="00883154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  <w:u w:val="single"/>
          <w:bdr w:val="none" w:sz="0" w:space="0" w:color="auto" w:frame="1"/>
        </w:rPr>
        <w:t xml:space="preserve"> </w:t>
      </w:r>
      <w:r w:rsidR="00883154" w:rsidRPr="00E476B8">
        <w:rPr>
          <w:rStyle w:val="a5"/>
          <w:color w:val="000000"/>
          <w:u w:val="single"/>
          <w:bdr w:val="none" w:sz="0" w:space="0" w:color="auto" w:frame="1"/>
        </w:rPr>
        <w:t>Дифференцированный подход на этапе изучения новых знаний и умений.</w:t>
      </w:r>
    </w:p>
    <w:p w:rsidR="00883154" w:rsidRPr="00883154" w:rsidRDefault="00883154" w:rsidP="00883154">
      <w:pPr>
        <w:pStyle w:val="a3"/>
        <w:spacing w:before="0" w:beforeAutospacing="0" w:after="0" w:afterAutospacing="0"/>
        <w:rPr>
          <w:color w:val="000000"/>
        </w:rPr>
      </w:pPr>
      <w:r w:rsidRPr="00883154">
        <w:rPr>
          <w:rStyle w:val="a5"/>
          <w:color w:val="000000"/>
          <w:bdr w:val="none" w:sz="0" w:space="0" w:color="auto" w:frame="1"/>
        </w:rPr>
        <w:t>  </w:t>
      </w:r>
      <w:r w:rsidRPr="00883154">
        <w:rPr>
          <w:color w:val="000000"/>
        </w:rPr>
        <w:t> При изложении нового учебного материала возможности индивидуализации обучения на уроке ограничены при использовании любых технологий. Это обусловлено несколькими факторами. Во-первых, темой урока, во-вторых, возрастом, в-третьих, самим этапом, ведь очень важно, чтобы учащиеся правильно поняли даже малейшие нюансы нового материала, что позволит в дальнейшем избежать ошибок. Новый материал, так или иначе, изучается под руководством учителя, а выполненные задания обязательно проверяются  на уроке.</w:t>
      </w:r>
    </w:p>
    <w:p w:rsidR="002E32B1" w:rsidRDefault="00883154" w:rsidP="00883154">
      <w:pPr>
        <w:pStyle w:val="a3"/>
        <w:spacing w:before="0" w:beforeAutospacing="0" w:after="250" w:afterAutospacing="0"/>
        <w:rPr>
          <w:color w:val="000000"/>
        </w:rPr>
      </w:pPr>
      <w:r w:rsidRPr="00883154">
        <w:rPr>
          <w:color w:val="000000"/>
        </w:rPr>
        <w:t>На этапе усвоения индивидуализация обучения заключается в показе образца действия, развёрнутом пояснении, после чего учащиеся выполняют задания частично или полностью самостоятельно. Очень важно заранее предвидеть затруднения, которые могут возникнуть у учащихся, и рекомендовать пути их преодоления: прочитать ранее изученный материал, обратиться к справочной или дополнительной литературе и т. д. Часто разделяю задание на отдельные небольшие задачи, этапы. При этом каждая последующая задача становится посильной для учащихся, если выполнена предыдущая. Такие задания помогают слабым ученикам включиться в коллективную работу класса. В тех случаях, когда реальные учебные возможности отдельных учеников выше объективных требований, предъявляемых всему классу, можно повысить сло</w:t>
      </w:r>
      <w:r w:rsidR="002E32B1">
        <w:rPr>
          <w:color w:val="000000"/>
        </w:rPr>
        <w:t>жность индивидуального задания, а также и понизить сложность заданий.</w:t>
      </w:r>
    </w:p>
    <w:p w:rsidR="00883154" w:rsidRPr="00883154" w:rsidRDefault="00E476B8" w:rsidP="00883154">
      <w:pPr>
        <w:pStyle w:val="a3"/>
        <w:spacing w:before="0" w:beforeAutospacing="0" w:after="250" w:afterAutospacing="0"/>
        <w:rPr>
          <w:color w:val="000000"/>
        </w:rPr>
      </w:pPr>
      <w:r>
        <w:rPr>
          <w:color w:val="000000"/>
        </w:rPr>
        <w:t xml:space="preserve"> Работу по индивидуально-дифференцированному подходу веду на протяжении многих лет.</w:t>
      </w:r>
      <w:r w:rsidR="002E32B1">
        <w:rPr>
          <w:color w:val="000000"/>
        </w:rPr>
        <w:t xml:space="preserve"> В каждом классе к каждому учащемуся нужен определенный подход. Благодаря использованию на уроках индивидуально-дифференцированного подхода уроки становятся </w:t>
      </w:r>
      <w:proofErr w:type="gramStart"/>
      <w:r w:rsidR="002E32B1">
        <w:rPr>
          <w:color w:val="000000"/>
        </w:rPr>
        <w:t>интересными</w:t>
      </w:r>
      <w:proofErr w:type="gramEnd"/>
      <w:r w:rsidR="002E32B1">
        <w:rPr>
          <w:color w:val="000000"/>
        </w:rPr>
        <w:t xml:space="preserve"> и есть результат.</w:t>
      </w:r>
    </w:p>
    <w:p w:rsidR="00F3326D" w:rsidRPr="00883154" w:rsidRDefault="00F3326D">
      <w:pPr>
        <w:rPr>
          <w:rFonts w:ascii="Times New Roman" w:hAnsi="Times New Roman" w:cs="Times New Roman"/>
          <w:sz w:val="24"/>
          <w:szCs w:val="24"/>
        </w:rPr>
      </w:pPr>
    </w:p>
    <w:sectPr w:rsidR="00F3326D" w:rsidRPr="00883154" w:rsidSect="00A7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26D"/>
    <w:rsid w:val="00055409"/>
    <w:rsid w:val="0012149A"/>
    <w:rsid w:val="001A5946"/>
    <w:rsid w:val="002E32B1"/>
    <w:rsid w:val="004C26EE"/>
    <w:rsid w:val="00883154"/>
    <w:rsid w:val="00A7749E"/>
    <w:rsid w:val="00C2310A"/>
    <w:rsid w:val="00E476B8"/>
    <w:rsid w:val="00F3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154"/>
    <w:rPr>
      <w:b/>
      <w:bCs/>
    </w:rPr>
  </w:style>
  <w:style w:type="character" w:styleId="a5">
    <w:name w:val="Emphasis"/>
    <w:basedOn w:val="a0"/>
    <w:uiPriority w:val="20"/>
    <w:qFormat/>
    <w:rsid w:val="00883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2020-03-23T08:08:00Z</dcterms:created>
  <dcterms:modified xsi:type="dcterms:W3CDTF">2021-09-15T18:40:00Z</dcterms:modified>
</cp:coreProperties>
</file>