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2F" w:rsidRPr="00A7012F" w:rsidRDefault="00A7012F" w:rsidP="00F46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10" w:type="dxa"/>
        <w:tblLayout w:type="fixed"/>
        <w:tblLook w:val="04A0" w:firstRow="1" w:lastRow="0" w:firstColumn="1" w:lastColumn="0" w:noHBand="0" w:noVBand="1"/>
      </w:tblPr>
      <w:tblGrid>
        <w:gridCol w:w="2250"/>
        <w:gridCol w:w="1050"/>
        <w:gridCol w:w="3506"/>
        <w:gridCol w:w="2692"/>
      </w:tblGrid>
      <w:tr w:rsidR="00F468A0" w:rsidRPr="00A7012F" w:rsidTr="00F468A0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8A0" w:rsidRPr="00F468A0" w:rsidRDefault="00F468A0" w:rsidP="0049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proofErr w:type="spellStart"/>
            <w:r w:rsidRPr="00F468A0">
              <w:rPr>
                <w:rFonts w:ascii="Times New Roman" w:hAnsi="Times New Roman" w:cs="Times New Roman"/>
                <w:b/>
                <w:sz w:val="28"/>
                <w:szCs w:val="28"/>
              </w:rPr>
              <w:t>коучинга</w:t>
            </w:r>
            <w:proofErr w:type="spellEnd"/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Применение И</w:t>
            </w:r>
            <w:proofErr w:type="gramStart"/>
            <w:r w:rsidRPr="00F468A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КТ в пр</w:t>
            </w:r>
            <w:proofErr w:type="gramEnd"/>
            <w:r w:rsidRPr="00F468A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актике работы учителя</w:t>
            </w: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8A0" w:rsidRPr="00A7012F" w:rsidRDefault="00F468A0" w:rsidP="00C7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7012F">
              <w:rPr>
                <w:rFonts w:ascii="Times New Roman" w:hAnsi="Times New Roman" w:cs="Times New Roman"/>
                <w:b/>
                <w:sz w:val="28"/>
                <w:szCs w:val="28"/>
              </w:rPr>
              <w:t>Коуч</w:t>
            </w:r>
            <w:proofErr w:type="spellEnd"/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8A0" w:rsidRPr="00A7012F" w:rsidRDefault="00F468A0" w:rsidP="00C7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икова</w:t>
            </w:r>
            <w:proofErr w:type="spell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Александровна, учитель географии МАОУ СОШ №2 станицы Выселки</w:t>
            </w: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8A0" w:rsidRPr="00A7012F" w:rsidRDefault="00F468A0" w:rsidP="00C7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8A0" w:rsidRPr="00A7012F" w:rsidRDefault="00F468A0" w:rsidP="00C7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МАОУ СОШ №2 станицы Выселки муниципального образования </w:t>
            </w:r>
            <w:proofErr w:type="spell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Выселковский</w:t>
            </w:r>
            <w:proofErr w:type="spell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8A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Расширение  теоретических и практических знаний учителей о современных информационно – коммуникационных технологиях.</w:t>
            </w: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8A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Обосновать необходимость использования ИКТ  на уроках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Научить выявлять проблемы и преодолевать препятствия  в использовании ИКТ на уроках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Научить  новым прием</w:t>
            </w:r>
            <w:bookmarkStart w:id="0" w:name="_GoBack"/>
            <w:bookmarkEnd w:id="0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ам использования ИКТ на уроках</w:t>
            </w: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8A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обучения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Осознание учителями необходимости использования ИКТ на уроках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Умение  использовать новые  приемы  И</w:t>
            </w:r>
            <w:proofErr w:type="gram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актике обучения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Научаться работать в программе </w:t>
            </w:r>
            <w:proofErr w:type="spell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68A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(ключевые) идеи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ИКТ может значительно повысить эффективность учебного процесса.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Применение ИКТ должно быть уместным, информирующим и целенаправленным.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Применение ИКТ должно  соответствовать возрастным особенностям учащихся.</w:t>
            </w: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(80</w:t>
            </w:r>
            <w:r w:rsidRPr="00A7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мин) 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</w:t>
            </w:r>
            <w:proofErr w:type="spellStart"/>
            <w:r w:rsidRPr="00A7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коуча</w:t>
            </w:r>
            <w:proofErr w:type="spellEnd"/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участников </w:t>
            </w:r>
            <w:proofErr w:type="spellStart"/>
            <w:r w:rsidRPr="00A7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коучинга</w:t>
            </w:r>
            <w:proofErr w:type="spellEnd"/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Тренинг – разминка.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Ладошки</w:t>
            </w:r>
            <w:r w:rsidRPr="00A70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1) Психологический настрой на совместную работу. 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Тренинг «Ладошки». 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- Назвали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коллеги качества, которым вы  приятно удивились? 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плакат с лицом, вокруг которого</w:t>
            </w: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будут наклеиваться ладошки «Портрет идеального учителя»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Каждый  на «ладошке» пишет свое имя и самое ценное свое качество. Затем «ладошки» переходят к другим членам группы,   и  они  пишут те положительные качества, которые видят в этом человеке. «Ладошка» возвращается к </w:t>
            </w:r>
            <w:r w:rsidRPr="00A70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хозяину. Все ладошки приклеиваются вокруг мордашки «Портрет идеального учителя»</w:t>
            </w: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групп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по принципу </w:t>
            </w:r>
            <w:hyperlink r:id="rId7" w:history="1">
              <w:r w:rsidRPr="00F468A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«Собери </w:t>
              </w:r>
              <w:proofErr w:type="spellStart"/>
              <w:r w:rsidRPr="00F468A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пазлы</w:t>
              </w:r>
              <w:proofErr w:type="spellEnd"/>
              <w:r w:rsidRPr="00F468A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»</w:t>
              </w:r>
            </w:hyperlink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Раздаёт </w:t>
            </w:r>
            <w:proofErr w:type="spell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(фотоаппарат, смартфон, планшет, видеокамера)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- Что изображено на картинках?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назвать </w:t>
            </w:r>
            <w:proofErr w:type="gram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словом?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Совместное определение целей и задач сессии.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Вводное слово </w:t>
            </w:r>
            <w:proofErr w:type="spell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коуча</w:t>
            </w:r>
            <w:proofErr w:type="spell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такое ИКТ, об актуальности его применения.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участник тренинга  берет карточку с 1 фрагментом рисунка и собирает общий рисунок. В результате формируются группы.     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Дают определение по картинкам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Вводное задание.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</w:t>
            </w: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468A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«Ох и нелегко»</w:t>
              </w:r>
            </w:hyperlink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hyperlink r:id="rId9" w:history="1">
              <w:r w:rsidRPr="00F468A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«Цифровые аборигены</w:t>
              </w:r>
            </w:hyperlink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 видеоролика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-По одному человеку от группы озвуч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те свои совместные выводы           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Коуч</w:t>
            </w:r>
            <w:proofErr w:type="spell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делает обобщающий вывод 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- А теперь, давайте посмотрим, что думают о нас дети.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презентации.    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- К какой категории вы себя относите?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- Как учителям можно превратиться из эмигрантов цифрового мира в его граждан. 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 «Уровень владения ИКТ»                                                Заполнение анкеты                                                                                                                                   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  ключевые  идеи  в группах                                  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Просматривают презентацию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Закрашивают </w:t>
            </w:r>
            <w:proofErr w:type="gram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человечка</w:t>
            </w:r>
            <w:proofErr w:type="gram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определяющего ступеньку знания ИКТ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заданий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Подходы, используемые при выполнении данного задания</w:t>
            </w: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</w:t>
            </w: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>«Ассоциации с аббревиатурой ИКТ»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46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 xml:space="preserve">- Погружение (с какими устройствами ассоциируется </w:t>
            </w:r>
            <w:hyperlink r:id="rId10" w:history="1">
              <w:r w:rsidRPr="00F468A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ИКТ)</w:t>
              </w:r>
            </w:hyperlink>
            <w:r w:rsidRPr="00F468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 xml:space="preserve">На каждую группу выдается лист с рисунком, на котором выведена  аббревиатура «ИКТ» </w:t>
            </w: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</w:t>
            </w: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468A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Презентация 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  <w:lang w:val="en-US"/>
                </w:rPr>
                <w:t>HYPERLINK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</w:rPr>
                <w:t xml:space="preserve"> "теория.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  <w:lang w:val="en-US"/>
                </w:rPr>
                <w:t>ppt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</w:rPr>
                <w:t>"</w:t>
              </w:r>
              <w:r w:rsidRPr="00F468A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Power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  <w:lang w:val="en-US"/>
                </w:rPr>
                <w:t>HYPERLINK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</w:rPr>
                <w:t xml:space="preserve"> "теория.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  <w:lang w:val="en-US"/>
                </w:rPr>
                <w:t>ppt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</w:rPr>
                <w:t>"</w:t>
              </w:r>
              <w:r w:rsidRPr="00F468A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  <w:lang w:val="en-US"/>
                </w:rPr>
                <w:t>HYPERLINK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</w:rPr>
                <w:t xml:space="preserve"> "теория.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  <w:lang w:val="en-US"/>
                </w:rPr>
                <w:t>ppt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</w:rPr>
                <w:t>"</w:t>
              </w:r>
              <w:r w:rsidRPr="00F468A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Point</w:t>
              </w:r>
            </w:hyperlink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>«Возможности применения цифровых носителей в учебном процессе»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6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Обсуждения и составления </w:t>
            </w:r>
            <w:proofErr w:type="gramStart"/>
            <w:r w:rsidRPr="00F468A0">
              <w:rPr>
                <w:rFonts w:ascii="Times New Roman" w:hAnsi="Times New Roman" w:cs="Times New Roman"/>
                <w:sz w:val="28"/>
                <w:szCs w:val="28"/>
              </w:rPr>
              <w:t>интеллект-карты</w:t>
            </w:r>
            <w:proofErr w:type="gramEnd"/>
            <w:r w:rsidRPr="00F468A0">
              <w:rPr>
                <w:rFonts w:ascii="Times New Roman" w:hAnsi="Times New Roman" w:cs="Times New Roman"/>
                <w:sz w:val="28"/>
                <w:szCs w:val="28"/>
              </w:rPr>
              <w:t xml:space="preserve"> идей по использованию ИКТ учителями в своих классах. Обмен мнениями и обсуждение идей всей группой.</w:t>
            </w: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работа:</w:t>
            </w: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>1 группа: Как можно применять на уроке видеокамеру в учебном процессе</w:t>
            </w: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>2 группа: Как можно применять на уроке фотоаппарат  в учебном процессе</w:t>
            </w: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 xml:space="preserve">3 группа: Как можно применять на уроке смартфоны  в учебном процессе </w:t>
            </w: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3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«Барьеры в использовании ИКТ»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6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Какие существуют препятствия эффективному использованию И</w:t>
            </w:r>
            <w:proofErr w:type="gram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актической деятельности.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Когда, по вашему мнению, применение ИКТ в условиях класса было максимально эффективным?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Какие существуют проблемы в применении И</w:t>
            </w:r>
            <w:proofErr w:type="gram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КТ в кл</w:t>
            </w:r>
            <w:proofErr w:type="gram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ассе?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Фишбоун</w:t>
            </w:r>
            <w:proofErr w:type="spell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Записывают свои проблемы по использованию ИКТ на уроке и пути решения. Наклеивают на каркас рыбы.</w:t>
            </w: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proofErr w:type="spellStart"/>
              <w:r w:rsidRPr="00F468A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Физминутка</w:t>
              </w:r>
              <w:proofErr w:type="spellEnd"/>
              <w:r w:rsidRPr="00F468A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.</w:t>
              </w:r>
            </w:hyperlink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6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«Поющий ёжик»</w:t>
            </w: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программами</w:t>
            </w:r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F468A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Презентация 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  <w:lang w:val="en-US"/>
                </w:rPr>
                <w:t>HYPERLINK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</w:rPr>
                <w:t xml:space="preserve"> "теория.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  <w:lang w:val="en-US"/>
                </w:rPr>
                <w:t>ppt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</w:rPr>
                <w:t>"</w:t>
              </w:r>
              <w:r w:rsidRPr="00F468A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Power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  <w:lang w:val="en-US"/>
                </w:rPr>
                <w:t>HYPERLINK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</w:rPr>
                <w:t xml:space="preserve"> "теория.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  <w:lang w:val="en-US"/>
                </w:rPr>
                <w:t>ppt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</w:rPr>
                <w:t>"</w:t>
              </w:r>
              <w:r w:rsidRPr="00F468A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  <w:lang w:val="en-US"/>
                </w:rPr>
                <w:t>HYPERLINK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</w:rPr>
                <w:t xml:space="preserve"> "теория.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  <w:lang w:val="en-US"/>
                </w:rPr>
                <w:t>ppt</w:t>
              </w:r>
              <w:r w:rsidRPr="00F468A0">
                <w:rPr>
                  <w:rStyle w:val="a3"/>
                  <w:rFonts w:ascii="Times New Roman" w:hAnsi="Times New Roman" w:cs="Times New Roman"/>
                  <w:vanish/>
                  <w:color w:val="auto"/>
                  <w:sz w:val="28"/>
                  <w:szCs w:val="28"/>
                  <w:u w:val="none"/>
                </w:rPr>
                <w:t>"</w:t>
              </w:r>
              <w:r w:rsidRPr="00F468A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Point</w:t>
              </w:r>
            </w:hyperlink>
          </w:p>
          <w:p w:rsidR="00F468A0" w:rsidRPr="00F468A0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468A0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</w:t>
            </w:r>
            <w:r w:rsidRPr="00F46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6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spell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коуча</w:t>
            </w:r>
            <w:proofErr w:type="spell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(учит работать в программе  </w:t>
            </w:r>
            <w:proofErr w:type="spell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, делать гиперссылки). Знакомство с новыми программами «В помощь учителю» (для создания характеристик,  видеофильмов)</w:t>
            </w:r>
          </w:p>
        </w:tc>
      </w:tr>
      <w:tr w:rsidR="00F468A0" w:rsidRPr="00A7012F" w:rsidTr="00A7012F">
        <w:trPr>
          <w:trHeight w:val="98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4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</w:t>
            </w:r>
            <w:r w:rsidRPr="00A70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</w:t>
            </w: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6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Создать презентация на тему: «Самая лучшая в мире вещь». Условие: не менее 5 слайдов и не менее 5 ресурсов.</w:t>
            </w: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Оценивание задания</w:t>
            </w:r>
          </w:p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«Рынок»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6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 презентаций, раздаются «деньги» за </w:t>
            </w:r>
            <w:proofErr w:type="gram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самую</w:t>
            </w:r>
            <w:proofErr w:type="gram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убедительную. У кого больше сумма, тот награждается аплодисментами </w:t>
            </w: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Итоговая рефлексия «Две звезды и пожелание»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6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работа.  На </w:t>
            </w:r>
            <w:proofErr w:type="spell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пишут «Что полезного для себя приобрели в результате </w:t>
            </w:r>
            <w:proofErr w:type="spell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, пожелание» выделяют две позиции, что понравилось больше всего и своё пожелание.</w:t>
            </w: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Цветная бумага, ножницы, маркеры, карточки разрезанные на </w:t>
            </w:r>
            <w:proofErr w:type="spell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, листы для постеров,  магниты «</w:t>
            </w:r>
            <w:proofErr w:type="spell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Смалики</w:t>
            </w:r>
            <w:proofErr w:type="spell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A7012F">
              <w:rPr>
                <w:rFonts w:ascii="Times New Roman" w:hAnsi="Times New Roman" w:cs="Times New Roman"/>
                <w:sz w:val="28"/>
                <w:szCs w:val="28"/>
              </w:rPr>
              <w:t xml:space="preserve">, видеофильмы, презентации, карточки, компьютеры. </w:t>
            </w:r>
          </w:p>
        </w:tc>
      </w:tr>
      <w:tr w:rsidR="00F468A0" w:rsidRPr="00A7012F" w:rsidTr="00A7012F">
        <w:trPr>
          <w:trHeight w:val="1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Последующее (дополнительное чтение)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68A0" w:rsidRPr="00A7012F" w:rsidRDefault="00F468A0" w:rsidP="00F4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12F">
              <w:rPr>
                <w:rFonts w:ascii="Times New Roman" w:hAnsi="Times New Roman" w:cs="Times New Roman"/>
                <w:sz w:val="28"/>
                <w:szCs w:val="28"/>
              </w:rPr>
              <w:t>С помощью программ создать видеофильм о своём классе</w:t>
            </w:r>
          </w:p>
        </w:tc>
      </w:tr>
    </w:tbl>
    <w:p w:rsidR="00A7012F" w:rsidRPr="00A7012F" w:rsidRDefault="00A7012F" w:rsidP="00A7012F">
      <w:pPr>
        <w:rPr>
          <w:rFonts w:ascii="Times New Roman" w:hAnsi="Times New Roman" w:cs="Times New Roman"/>
          <w:sz w:val="24"/>
          <w:szCs w:val="24"/>
        </w:rPr>
      </w:pPr>
    </w:p>
    <w:sectPr w:rsidR="00A7012F" w:rsidRPr="00A7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CA" w:rsidRDefault="00C67DCA" w:rsidP="00F468A0">
      <w:pPr>
        <w:spacing w:after="0" w:line="240" w:lineRule="auto"/>
      </w:pPr>
      <w:r>
        <w:separator/>
      </w:r>
    </w:p>
  </w:endnote>
  <w:endnote w:type="continuationSeparator" w:id="0">
    <w:p w:rsidR="00C67DCA" w:rsidRDefault="00C67DCA" w:rsidP="00F4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CA" w:rsidRDefault="00C67DCA" w:rsidP="00F468A0">
      <w:pPr>
        <w:spacing w:after="0" w:line="240" w:lineRule="auto"/>
      </w:pPr>
      <w:r>
        <w:separator/>
      </w:r>
    </w:p>
  </w:footnote>
  <w:footnote w:type="continuationSeparator" w:id="0">
    <w:p w:rsidR="00C67DCA" w:rsidRDefault="00C67DCA" w:rsidP="00F46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55"/>
    <w:rsid w:val="00A7012F"/>
    <w:rsid w:val="00C67DCA"/>
    <w:rsid w:val="00CE1755"/>
    <w:rsid w:val="00EB3237"/>
    <w:rsid w:val="00F468A0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01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6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8A0"/>
  </w:style>
  <w:style w:type="paragraph" w:styleId="a6">
    <w:name w:val="footer"/>
    <w:basedOn w:val="a"/>
    <w:link w:val="a7"/>
    <w:uiPriority w:val="99"/>
    <w:unhideWhenUsed/>
    <w:rsid w:val="00F46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01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6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8A0"/>
  </w:style>
  <w:style w:type="paragraph" w:styleId="a6">
    <w:name w:val="footer"/>
    <w:basedOn w:val="a"/>
    <w:link w:val="a7"/>
    <w:uiPriority w:val="99"/>
    <w:unhideWhenUsed/>
    <w:rsid w:val="00F46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2;&#1086;&#1091;&#1095;&#1080;&#1085;&#1075;&#1080;\&#1054;&#1093;,%20&#1080;%20&#1085;&#1077;&#1083;&#1077;&#1075;&#1082;&#1086;!%20&#1048;&#1050;&#1058;-&#1082;&#1086;&#1084;&#1087;&#1077;&#1090;&#1077;&#1085;&#1090;&#1086;&#1089;&#1090;&#1100;%20&#1091;&#1095;&#1080;&#1090;&#1077;&#1083;&#1103;.mp4" TargetMode="External"/><Relationship Id="rId13" Type="http://schemas.openxmlformats.org/officeDocument/2006/relationships/hyperlink" Target="file:///G:\&#1082;&#1086;&#1091;&#1095;&#1080;&#1085;&#1075;&#1080;\&#1090;&#1077;&#1086;&#1088;&#1080;&#1103;.pp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&#1082;&#1086;&#1091;&#1095;&#1080;&#1085;&#1075;&#1080;\&#1087;&#1072;&#1079;&#1083;&#1099;.doc" TargetMode="External"/><Relationship Id="rId12" Type="http://schemas.openxmlformats.org/officeDocument/2006/relationships/hyperlink" Target="file:///G:\&#1082;&#1086;&#1091;&#1095;&#1080;&#1085;&#1075;&#1080;\&#1057;&#1091;&#1087;&#1077;&#1088;%20&#1092;&#1080;&#1079;&#1082;&#1091;&#1083;&#1100;&#1090;&#1084;&#1080;&#1085;&#1091;&#1090;&#1082;&#1072;.ex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G:\&#1082;&#1086;&#1091;&#1095;&#1080;&#1085;&#1075;&#1080;\&#1090;&#1077;&#1086;&#1088;&#1080;&#1103;.p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G:\&#1082;&#1086;&#1091;&#1095;&#1080;&#1085;&#1075;&#1080;\&#1056;&#1077;&#1089;&#1091;&#1088;&#1089;1_&#1055;&#1086;&#1075;&#1088;&#1091;&#1078;&#1077;&#1085;&#1080;&#107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82;&#1086;&#1091;&#1095;&#1080;&#1085;&#1075;&#1080;\&#1072;&#1073;&#1086;&#1088;&#1080;&#1075;&#1077;&#1085;&#1099;%20&#1079;&#1072;&#1087;&#1088;&#1086;&#1089;&#1099;%20&#1076;&#1077;&#1090;&#1077;&#1081;.p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2021-11-10T18:17:00Z</dcterms:created>
  <dcterms:modified xsi:type="dcterms:W3CDTF">2021-11-10T18:38:00Z</dcterms:modified>
</cp:coreProperties>
</file>