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38" w:rsidRPr="00A20852" w:rsidRDefault="00A20852" w:rsidP="00A208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Методическая разработка: </w:t>
      </w:r>
      <w:r w:rsidRPr="00A2085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C2C38" w:rsidRPr="00A20852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Что такое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ринолалия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? (симптоматика и формы)</w:t>
      </w:r>
      <w:r w:rsidR="005C2C38" w:rsidRPr="00A20852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5C2C38" w:rsidRPr="00A20852" w:rsidRDefault="00A20852" w:rsidP="00A20852">
      <w:pPr>
        <w:pStyle w:val="Standard"/>
        <w:spacing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Яшина Наталья Геннадьевна</w:t>
      </w:r>
    </w:p>
    <w:p w:rsidR="005C2C38" w:rsidRPr="00A20852" w:rsidRDefault="00A20852" w:rsidP="00A20852">
      <w:pPr>
        <w:pStyle w:val="Standard"/>
        <w:spacing w:line="360" w:lineRule="auto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у</w:t>
      </w:r>
      <w:r w:rsidR="005C2C38" w:rsidRPr="00A20852">
        <w:rPr>
          <w:rFonts w:ascii="Times New Roman" w:hAnsi="Times New Roman"/>
          <w:i/>
          <w:iCs/>
          <w:sz w:val="28"/>
          <w:szCs w:val="28"/>
          <w:lang w:val="ru-RU"/>
        </w:rPr>
        <w:t xml:space="preserve">читель-логопед МБДОУ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«Детский сад № 138»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>. Самара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0852">
        <w:rPr>
          <w:rFonts w:ascii="Times New Roman" w:hAnsi="Times New Roman"/>
          <w:sz w:val="28"/>
          <w:szCs w:val="28"/>
          <w:lang w:val="ru-RU"/>
        </w:rPr>
        <w:t xml:space="preserve">           Аннотация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 w:hint="eastAsia"/>
          <w:sz w:val="28"/>
          <w:szCs w:val="28"/>
          <w:lang w:val="ru-RU"/>
        </w:rPr>
      </w:pPr>
      <w:r w:rsidRPr="00A20852">
        <w:rPr>
          <w:rFonts w:ascii="Times New Roman" w:hAnsi="Times New Roman"/>
          <w:sz w:val="28"/>
          <w:szCs w:val="28"/>
          <w:lang w:val="ru-RU"/>
        </w:rPr>
        <w:t xml:space="preserve">           Методическая разработка посвящается проблеме изучения форм и симптомов </w:t>
      </w:r>
      <w:proofErr w:type="spellStart"/>
      <w:r w:rsidRPr="00A20852">
        <w:rPr>
          <w:rFonts w:ascii="Times New Roman" w:hAnsi="Times New Roman"/>
          <w:sz w:val="28"/>
          <w:szCs w:val="28"/>
          <w:lang w:val="ru-RU"/>
        </w:rPr>
        <w:t>ринолалии</w:t>
      </w:r>
      <w:proofErr w:type="spellEnd"/>
      <w:r w:rsidRPr="00A20852">
        <w:rPr>
          <w:rFonts w:ascii="Times New Roman" w:hAnsi="Times New Roman"/>
          <w:sz w:val="28"/>
          <w:szCs w:val="28"/>
          <w:lang w:val="ru-RU"/>
        </w:rPr>
        <w:t>.</w:t>
      </w:r>
      <w:r w:rsidR="00A2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852">
        <w:rPr>
          <w:rFonts w:ascii="Times New Roman" w:hAnsi="Times New Roman"/>
          <w:sz w:val="28"/>
          <w:szCs w:val="28"/>
          <w:lang w:val="ru-RU"/>
        </w:rPr>
        <w:t xml:space="preserve">Практическая значимость работы состоит в том, что изучены симптомы ринолалии и особенность речевого развития детей с </w:t>
      </w:r>
      <w:proofErr w:type="spellStart"/>
      <w:r w:rsidRPr="00A20852">
        <w:rPr>
          <w:rFonts w:ascii="Times New Roman" w:hAnsi="Times New Roman"/>
          <w:sz w:val="28"/>
          <w:szCs w:val="28"/>
          <w:lang w:val="ru-RU"/>
        </w:rPr>
        <w:t>ринолалией</w:t>
      </w:r>
      <w:proofErr w:type="spellEnd"/>
      <w:r w:rsidRPr="00A20852">
        <w:rPr>
          <w:rFonts w:ascii="Times New Roman" w:hAnsi="Times New Roman"/>
          <w:sz w:val="28"/>
          <w:szCs w:val="28"/>
          <w:lang w:val="ru-RU"/>
        </w:rPr>
        <w:t>.</w:t>
      </w:r>
      <w:r w:rsidRPr="00A20852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lang w:val="ru-RU"/>
        </w:rPr>
        <w:t xml:space="preserve">         </w:t>
      </w:r>
    </w:p>
    <w:p w:rsidR="005C2C38" w:rsidRPr="00A20852" w:rsidRDefault="005C2C38" w:rsidP="00A20852">
      <w:pPr>
        <w:pStyle w:val="Standard"/>
        <w:spacing w:line="360" w:lineRule="auto"/>
        <w:outlineLvl w:val="2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Формы ринолалии</w:t>
      </w:r>
      <w:bookmarkStart w:id="0" w:name="_GoBack"/>
      <w:bookmarkEnd w:id="0"/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В зависимости от характера нарушения функции нёбно-глоточного смыкания выделяются различные формы ринолалии.</w:t>
      </w:r>
    </w:p>
    <w:p w:rsidR="005C2C38" w:rsidRPr="00A20852" w:rsidRDefault="005C2C38" w:rsidP="00A20852">
      <w:pPr>
        <w:pStyle w:val="Standard"/>
        <w:spacing w:line="360" w:lineRule="auto"/>
        <w:outlineLvl w:val="3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 xml:space="preserve">Закрытая </w:t>
      </w:r>
      <w:proofErr w:type="spellStart"/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ринолалия</w:t>
      </w:r>
      <w:proofErr w:type="spellEnd"/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proofErr w:type="gramStart"/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>Закрытая</w:t>
      </w:r>
      <w:proofErr w:type="gramEnd"/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 xml:space="preserve"> </w:t>
      </w:r>
      <w:proofErr w:type="spellStart"/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 xml:space="preserve"> 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   характеризуется пониженным физиологическим носовым резонансом во время произношения звуков речи. Самый сильный резонанс в норме наблюдается при произнесении носовых </w:t>
      </w:r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 xml:space="preserve">м, м' н, </w:t>
      </w:r>
      <w:proofErr w:type="spellStart"/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н'</w:t>
      </w:r>
      <w:proofErr w:type="gramStart"/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.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В</w:t>
      </w:r>
      <w:proofErr w:type="spellEnd"/>
      <w:proofErr w:type="gram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процессе артикуляции этих звуков носоглоточный затвор остается открытым и воздух проникает в носовую полость. Если же носовой резонанс отсутствует, эти фонемы звучат как ротовые </w:t>
      </w:r>
      <w:proofErr w:type="spellStart"/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б</w:t>
      </w:r>
      <w:proofErr w:type="gramStart"/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,б</w:t>
      </w:r>
      <w:proofErr w:type="spellEnd"/>
      <w:proofErr w:type="gramEnd"/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>', д, д .</w:t>
      </w:r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proofErr w:type="spellStart"/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>Симптоматика</w:t>
      </w:r>
      <w:proofErr w:type="gramStart"/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>.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К</w:t>
      </w:r>
      <w:proofErr w:type="gram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роме</w:t>
      </w:r>
      <w:proofErr w:type="spell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произношения носовых согласных звуков при закрытой ринолалии нарушается произношение гласных. Оно приобретает неестественный, мертвый оттенок. Органические изменения бывают вызваны болезненными явлениями, в результате которых уменьшается проходимость носа и затрудняется носовое дыхание.</w:t>
      </w:r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Причинами закрытой ринолалии чаще всего являются органические изменения в носовом пространстве или функциональные расстройства нёбно-глоточного смыкания.</w:t>
      </w:r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 xml:space="preserve">Передняя закрытая </w:t>
      </w:r>
      <w:proofErr w:type="spellStart"/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 xml:space="preserve"> 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возникает при хронической гипертрофии слизистой носа, главным образом задних отделов нижних раковин, при полипах в 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lastRenderedPageBreak/>
        <w:t>носовой полости, при искривлении перегородки носа и при опухолях носовой полости</w:t>
      </w:r>
      <w:r w:rsidRPr="00A20852">
        <w:rPr>
          <w:rFonts w:ascii="Times New Roman" w:eastAsia="Times New Roman" w:hAnsi="Times New Roman" w:cs="Times New Roman"/>
          <w:b/>
          <w:color w:val="2A2723"/>
          <w:sz w:val="28"/>
          <w:szCs w:val="28"/>
          <w:lang w:val="ru-RU"/>
        </w:rPr>
        <w:t>.</w:t>
      </w:r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>Задняя</w:t>
      </w:r>
      <w:r w:rsidRPr="00A20852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val="ru-RU"/>
        </w:rPr>
        <w:t xml:space="preserve"> </w:t>
      </w:r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 xml:space="preserve">закрытая </w:t>
      </w:r>
      <w:proofErr w:type="spellStart"/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val="ru-RU"/>
        </w:rPr>
        <w:t xml:space="preserve"> 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у детей чаще всего является следствием больших аденоидных разрастаний, изредка носоглоточных полипов, фибромы или других носоглоточных опухолей.</w:t>
      </w:r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proofErr w:type="gramStart"/>
      <w:r w:rsidRPr="00A20852">
        <w:rPr>
          <w:rFonts w:ascii="Times New Roman" w:eastAsia="Times New Roman" w:hAnsi="Times New Roman" w:cs="Times New Roman"/>
          <w:i/>
          <w:color w:val="2A2723"/>
          <w:sz w:val="28"/>
          <w:szCs w:val="28"/>
          <w:lang w:val="ru-RU"/>
        </w:rPr>
        <w:t>Функциональная</w:t>
      </w:r>
      <w:proofErr w:type="gramEnd"/>
      <w:r w:rsidRPr="00A20852">
        <w:rPr>
          <w:rFonts w:ascii="Times New Roman" w:eastAsia="Times New Roman" w:hAnsi="Times New Roman" w:cs="Times New Roman"/>
          <w:i/>
          <w:color w:val="2A2723"/>
          <w:sz w:val="28"/>
          <w:szCs w:val="28"/>
          <w:lang w:val="ru-RU"/>
        </w:rPr>
        <w:t xml:space="preserve"> закрытая </w:t>
      </w:r>
      <w:proofErr w:type="spellStart"/>
      <w:r w:rsidRPr="00A20852">
        <w:rPr>
          <w:rFonts w:ascii="Times New Roman" w:eastAsia="Times New Roman" w:hAnsi="Times New Roman" w:cs="Times New Roman"/>
          <w:i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встречается у детей часто, но не всегда правильно распознается. Она характерна тем, что возникает при хорошей проходимости носовой полости и ненарушенном носовом дыхании. При функциональной закрытой ринолалии тембр носовых и гласных звуков может быть нарушен сильнее, чем </w:t>
      </w:r>
      <w:proofErr w:type="gramStart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при</w:t>
      </w:r>
      <w:proofErr w:type="gram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органической. Причина заключается в том, что мягкое нёбо при фонации и произношении носовых звуков поднимается выше нормы и закрывает звуковым волнам доступ к носоглотке. Подобные явления чаще наблюдаются при невротических расстройствах у детей.</w:t>
      </w:r>
    </w:p>
    <w:p w:rsidR="005C2C38" w:rsidRPr="00A20852" w:rsidRDefault="005C2C38" w:rsidP="00A20852">
      <w:pPr>
        <w:pStyle w:val="Standard"/>
        <w:spacing w:line="360" w:lineRule="auto"/>
        <w:ind w:firstLine="300"/>
        <w:rPr>
          <w:rFonts w:hint="eastAsia"/>
          <w:sz w:val="28"/>
          <w:szCs w:val="28"/>
          <w:lang w:val="ru-RU"/>
        </w:rPr>
      </w:pP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При </w:t>
      </w:r>
      <w:r w:rsidRPr="00A20852">
        <w:rPr>
          <w:rFonts w:ascii="Times New Roman" w:eastAsia="Times New Roman" w:hAnsi="Times New Roman" w:cs="Times New Roman"/>
          <w:i/>
          <w:color w:val="2A2723"/>
          <w:sz w:val="28"/>
          <w:szCs w:val="28"/>
          <w:lang w:val="ru-RU"/>
        </w:rPr>
        <w:t xml:space="preserve">органической закрытой </w:t>
      </w:r>
      <w:proofErr w:type="gramStart"/>
      <w:r w:rsidRPr="00A20852">
        <w:rPr>
          <w:rFonts w:ascii="Times New Roman" w:eastAsia="Times New Roman" w:hAnsi="Times New Roman" w:cs="Times New Roman"/>
          <w:i/>
          <w:color w:val="2A2723"/>
          <w:sz w:val="28"/>
          <w:szCs w:val="28"/>
          <w:lang w:val="ru-RU"/>
        </w:rPr>
        <w:t>ринолалии</w:t>
      </w:r>
      <w:proofErr w:type="gramEnd"/>
      <w:r w:rsidRPr="00A20852">
        <w:rPr>
          <w:rFonts w:ascii="Times New Roman" w:eastAsia="Times New Roman" w:hAnsi="Times New Roman" w:cs="Times New Roman"/>
          <w:i/>
          <w:color w:val="2A2723"/>
          <w:sz w:val="28"/>
          <w:szCs w:val="28"/>
          <w:lang w:val="ru-RU"/>
        </w:rPr>
        <w:t xml:space="preserve"> </w:t>
      </w:r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прежде всего устраняют причины непроходимости носовой полости. Как только появляется правильное носовое дыхание, исчезает и дефект. Если же после устранения непроходимости носовой полости (например, после </w:t>
      </w:r>
      <w:proofErr w:type="spellStart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аденотомии</w:t>
      </w:r>
      <w:proofErr w:type="spell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) </w:t>
      </w:r>
      <w:proofErr w:type="gramStart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закрытая</w:t>
      </w:r>
      <w:proofErr w:type="gram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, </w:t>
      </w:r>
      <w:proofErr w:type="spellStart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или </w:t>
      </w:r>
      <w:proofErr w:type="spellStart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ринофония</w:t>
      </w:r>
      <w:proofErr w:type="spell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продолжается в обычной форме, прибегают к тем же упражнениям, что и при функциональных нарушениях. При </w:t>
      </w:r>
      <w:proofErr w:type="gramStart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>функциональной</w:t>
      </w:r>
      <w:proofErr w:type="gramEnd"/>
      <w:r w:rsidRPr="00A20852">
        <w:rPr>
          <w:rFonts w:ascii="Times New Roman" w:eastAsia="Times New Roman" w:hAnsi="Times New Roman" w:cs="Times New Roman"/>
          <w:color w:val="2A2723"/>
          <w:sz w:val="28"/>
          <w:szCs w:val="28"/>
          <w:lang w:val="ru-RU"/>
        </w:rPr>
        <w:t xml:space="preserve"> закрытой ринолалии детей систематически упражняют в произнесении носовых звуков. Проводится подготовительная работа по дифференциации ротового и носового вдоха и выдоха.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Затем статическая дыхательная гимнастика усложняется за счет голосовых упражнений. Полезно применять также динамическую гимнастику, при которой дыхательные движения сочетаются с движениями рук и туловища. Детей обучают протяжному произнесению звуков, так чтобы ощущалась сильная вибрация в области крыльев носа и основания носа. Далее дошкольников побуждают произносить слоги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па, </w:t>
      </w:r>
      <w:proofErr w:type="spellStart"/>
      <w:r w:rsidRPr="00A20852">
        <w:rPr>
          <w:i/>
          <w:iCs/>
          <w:color w:val="2A2723"/>
          <w:sz w:val="28"/>
          <w:szCs w:val="28"/>
          <w:lang w:val="ru-RU"/>
        </w:rPr>
        <w:t>пе</w:t>
      </w:r>
      <w:proofErr w:type="spellEnd"/>
      <w:r w:rsidRPr="00A20852">
        <w:rPr>
          <w:i/>
          <w:iCs/>
          <w:color w:val="2A2723"/>
          <w:sz w:val="28"/>
          <w:szCs w:val="28"/>
          <w:lang w:val="ru-RU"/>
        </w:rPr>
        <w:t xml:space="preserve">, </w:t>
      </w:r>
      <w:proofErr w:type="spellStart"/>
      <w:r w:rsidRPr="00A20852">
        <w:rPr>
          <w:i/>
          <w:iCs/>
          <w:color w:val="2A2723"/>
          <w:sz w:val="28"/>
          <w:szCs w:val="28"/>
          <w:lang w:val="ru-RU"/>
        </w:rPr>
        <w:t>пу</w:t>
      </w:r>
      <w:proofErr w:type="spellEnd"/>
      <w:r w:rsidRPr="00A20852">
        <w:rPr>
          <w:i/>
          <w:iCs/>
          <w:color w:val="2A2723"/>
          <w:sz w:val="28"/>
          <w:szCs w:val="28"/>
          <w:lang w:val="ru-RU"/>
        </w:rPr>
        <w:t xml:space="preserve">, по, пи </w:t>
      </w:r>
      <w:r w:rsidRPr="00A20852">
        <w:rPr>
          <w:color w:val="2A2723"/>
          <w:sz w:val="28"/>
          <w:szCs w:val="28"/>
          <w:lang w:val="ru-RU"/>
        </w:rPr>
        <w:t xml:space="preserve">таким образом, чтобы гласные звучали немного в нос. Таким же способом отрабатывают произношение согласных в позиции перед носовыми звуками (слоги типа </w:t>
      </w:r>
      <w:proofErr w:type="spellStart"/>
      <w:r w:rsidRPr="00A20852">
        <w:rPr>
          <w:i/>
          <w:iCs/>
          <w:color w:val="2A2723"/>
          <w:sz w:val="28"/>
          <w:szCs w:val="28"/>
          <w:lang w:val="ru-RU"/>
        </w:rPr>
        <w:t>ам</w:t>
      </w:r>
      <w:proofErr w:type="spellEnd"/>
      <w:r w:rsidRPr="00A20852">
        <w:rPr>
          <w:i/>
          <w:iCs/>
          <w:color w:val="2A2723"/>
          <w:sz w:val="28"/>
          <w:szCs w:val="28"/>
          <w:lang w:val="ru-RU"/>
        </w:rPr>
        <w:t>, ом, ум, ан).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 </w:t>
      </w:r>
    </w:p>
    <w:p w:rsidR="005C2C38" w:rsidRPr="00A20852" w:rsidRDefault="005C2C38" w:rsidP="00A20852">
      <w:pPr>
        <w:pStyle w:val="4"/>
        <w:spacing w:before="0" w:after="0" w:line="360" w:lineRule="auto"/>
        <w:rPr>
          <w:sz w:val="28"/>
          <w:szCs w:val="28"/>
          <w:lang w:val="ru-RU"/>
        </w:rPr>
      </w:pPr>
      <w:r w:rsidRPr="00A20852">
        <w:rPr>
          <w:bCs w:val="0"/>
          <w:i/>
          <w:iCs/>
          <w:color w:val="2A2723"/>
          <w:sz w:val="28"/>
          <w:szCs w:val="28"/>
          <w:lang w:val="ru-RU"/>
        </w:rPr>
        <w:t xml:space="preserve">Открытая </w:t>
      </w:r>
      <w:proofErr w:type="spellStart"/>
      <w:r w:rsidRPr="00A20852">
        <w:rPr>
          <w:bCs w:val="0"/>
          <w:i/>
          <w:iCs/>
          <w:color w:val="2A2723"/>
          <w:sz w:val="28"/>
          <w:szCs w:val="28"/>
          <w:lang w:val="ru-RU"/>
        </w:rPr>
        <w:t>ринолалия</w:t>
      </w:r>
      <w:proofErr w:type="spellEnd"/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Для нормальной фонации характерно наличие затвора </w:t>
      </w:r>
      <w:proofErr w:type="gramStart"/>
      <w:r w:rsidRPr="00A20852">
        <w:rPr>
          <w:color w:val="2A2723"/>
          <w:sz w:val="28"/>
          <w:szCs w:val="28"/>
          <w:lang w:val="ru-RU"/>
        </w:rPr>
        <w:t>между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</w:t>
      </w:r>
      <w:proofErr w:type="gramStart"/>
      <w:r w:rsidRPr="00A20852">
        <w:rPr>
          <w:color w:val="2A2723"/>
          <w:sz w:val="28"/>
          <w:szCs w:val="28"/>
          <w:lang w:val="ru-RU"/>
        </w:rPr>
        <w:t>ротовой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и носовой полостями, когда голосовая вибрация проникает только через ротовую полость. Если же разделение между носовой полостью и ротовой неполное, вибрирующий звук проникает и в носовую полость. В результате нарушения преграды между ротовой и носовой полостью увеличивается голосовой резонанс. При этом изменяется тембр звуков, особенно гласных. Наиболее заметно изменяется тембр гласных звуков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и </w:t>
      </w:r>
      <w:proofErr w:type="spellStart"/>
      <w:proofErr w:type="gramStart"/>
      <w:r w:rsidRPr="00A20852">
        <w:rPr>
          <w:i/>
          <w:iCs/>
          <w:color w:val="2A2723"/>
          <w:sz w:val="28"/>
          <w:szCs w:val="28"/>
          <w:lang w:val="ru-RU"/>
        </w:rPr>
        <w:t>и</w:t>
      </w:r>
      <w:proofErr w:type="spellEnd"/>
      <w:proofErr w:type="gramEnd"/>
      <w:r w:rsidRPr="00A20852">
        <w:rPr>
          <w:i/>
          <w:iCs/>
          <w:color w:val="2A2723"/>
          <w:sz w:val="28"/>
          <w:szCs w:val="28"/>
          <w:lang w:val="ru-RU"/>
        </w:rPr>
        <w:t xml:space="preserve">, у, </w:t>
      </w:r>
      <w:r w:rsidRPr="00A20852">
        <w:rPr>
          <w:color w:val="2A2723"/>
          <w:sz w:val="28"/>
          <w:szCs w:val="28"/>
          <w:lang w:val="ru-RU"/>
        </w:rPr>
        <w:t xml:space="preserve">при артикуляции которых ротовая полость больше всего сужена. Менее назально звучат гласные звуки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е </w:t>
      </w:r>
      <w:r w:rsidRPr="00A20852">
        <w:rPr>
          <w:color w:val="2A2723"/>
          <w:sz w:val="28"/>
          <w:szCs w:val="28"/>
          <w:lang w:val="ru-RU"/>
        </w:rPr>
        <w:t xml:space="preserve">и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о, </w:t>
      </w:r>
      <w:r w:rsidRPr="00A20852">
        <w:rPr>
          <w:color w:val="2A2723"/>
          <w:sz w:val="28"/>
          <w:szCs w:val="28"/>
          <w:lang w:val="ru-RU"/>
        </w:rPr>
        <w:t xml:space="preserve">и еще меньше нарушен </w:t>
      </w:r>
      <w:proofErr w:type="gramStart"/>
      <w:r w:rsidRPr="00A20852">
        <w:rPr>
          <w:color w:val="2A2723"/>
          <w:sz w:val="28"/>
          <w:szCs w:val="28"/>
          <w:lang w:val="ru-RU"/>
        </w:rPr>
        <w:t>гласный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а </w:t>
      </w:r>
      <w:r w:rsidRPr="00A20852">
        <w:rPr>
          <w:color w:val="2A2723"/>
          <w:sz w:val="28"/>
          <w:szCs w:val="28"/>
          <w:lang w:val="ru-RU"/>
        </w:rPr>
        <w:t>так как при его произношении ротовая полость широко раскрыта.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Кроме тембра гласных звуков, при </w:t>
      </w:r>
      <w:proofErr w:type="gramStart"/>
      <w:r w:rsidRPr="00A20852">
        <w:rPr>
          <w:color w:val="2A2723"/>
          <w:sz w:val="28"/>
          <w:szCs w:val="28"/>
          <w:lang w:val="ru-RU"/>
        </w:rPr>
        <w:t>открытой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ринолалии нарушается тембр некоторых согласных. При произнесении шипящих звуков и фрикативны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ф, в, х </w:t>
      </w:r>
      <w:r w:rsidRPr="00A20852">
        <w:rPr>
          <w:color w:val="2A2723"/>
          <w:sz w:val="28"/>
          <w:szCs w:val="28"/>
          <w:lang w:val="ru-RU"/>
        </w:rPr>
        <w:t xml:space="preserve">прибавляется хриплый звук, возникающий в носовой полости. Взрывные звуки га,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б, д, т, к </w:t>
      </w:r>
      <w:r w:rsidRPr="00A20852">
        <w:rPr>
          <w:color w:val="2A2723"/>
          <w:sz w:val="28"/>
          <w:szCs w:val="28"/>
          <w:lang w:val="ru-RU"/>
        </w:rPr>
        <w:t xml:space="preserve">и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г, </w:t>
      </w:r>
      <w:r w:rsidRPr="00A20852">
        <w:rPr>
          <w:color w:val="2A2723"/>
          <w:sz w:val="28"/>
          <w:szCs w:val="28"/>
          <w:lang w:val="ru-RU"/>
        </w:rPr>
        <w:t xml:space="preserve">а также сонорные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л </w:t>
      </w:r>
      <w:r w:rsidRPr="00A20852">
        <w:rPr>
          <w:color w:val="2A2723"/>
          <w:sz w:val="28"/>
          <w:szCs w:val="28"/>
          <w:lang w:val="ru-RU"/>
        </w:rPr>
        <w:t xml:space="preserve">и </w:t>
      </w:r>
      <w:proofErr w:type="gramStart"/>
      <w:r w:rsidRPr="00A20852">
        <w:rPr>
          <w:i/>
          <w:iCs/>
          <w:color w:val="2A2723"/>
          <w:sz w:val="28"/>
          <w:szCs w:val="28"/>
          <w:lang w:val="ru-RU"/>
        </w:rPr>
        <w:t>р</w:t>
      </w:r>
      <w:proofErr w:type="gramEnd"/>
      <w:r w:rsidRPr="00A20852">
        <w:rPr>
          <w:i/>
          <w:iCs/>
          <w:color w:val="2A2723"/>
          <w:sz w:val="28"/>
          <w:szCs w:val="28"/>
          <w:lang w:val="ru-RU"/>
        </w:rPr>
        <w:t xml:space="preserve"> </w:t>
      </w:r>
      <w:r w:rsidRPr="00A20852">
        <w:rPr>
          <w:color w:val="2A2723"/>
          <w:sz w:val="28"/>
          <w:szCs w:val="28"/>
          <w:lang w:val="ru-RU"/>
        </w:rPr>
        <w:t xml:space="preserve">звучат неясно, так как в ротовой полости не может образовываться воздушное давление, необходимое для их точного произношения. </w:t>
      </w:r>
      <w:proofErr w:type="gramStart"/>
      <w:r w:rsidRPr="00A20852">
        <w:rPr>
          <w:color w:val="2A2723"/>
          <w:sz w:val="28"/>
          <w:szCs w:val="28"/>
          <w:lang w:val="ru-RU"/>
        </w:rPr>
        <w:t>При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длительной открытой ринолалии (особенно органической) воздушная струя в ротовой полости настолько слаба, что недостаточна для колебания кончика языка, которое необходимо для образования звука </w:t>
      </w:r>
      <w:r w:rsidRPr="00A20852">
        <w:rPr>
          <w:i/>
          <w:iCs/>
          <w:color w:val="2A2723"/>
          <w:sz w:val="28"/>
          <w:szCs w:val="28"/>
          <w:lang w:val="ru-RU"/>
        </w:rPr>
        <w:t>р.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proofErr w:type="gramStart"/>
      <w:r w:rsidRPr="00A20852">
        <w:rPr>
          <w:color w:val="2A2723"/>
          <w:sz w:val="28"/>
          <w:szCs w:val="28"/>
          <w:lang w:val="ru-RU"/>
        </w:rPr>
        <w:t>Открытая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</w:t>
      </w:r>
      <w:proofErr w:type="spellStart"/>
      <w:r w:rsidRPr="00A20852">
        <w:rPr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color w:val="2A2723"/>
          <w:sz w:val="28"/>
          <w:szCs w:val="28"/>
          <w:lang w:val="ru-RU"/>
        </w:rPr>
        <w:t xml:space="preserve"> может быть органической и функциональной.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proofErr w:type="gramStart"/>
      <w:r w:rsidRPr="00A20852">
        <w:rPr>
          <w:color w:val="2A2723"/>
          <w:sz w:val="28"/>
          <w:szCs w:val="28"/>
          <w:lang w:val="ru-RU"/>
        </w:rPr>
        <w:t>Органическая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открытая </w:t>
      </w:r>
      <w:proofErr w:type="spellStart"/>
      <w:r w:rsidRPr="00A20852">
        <w:rPr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color w:val="2A2723"/>
          <w:sz w:val="28"/>
          <w:szCs w:val="28"/>
          <w:lang w:val="ru-RU"/>
        </w:rPr>
        <w:t xml:space="preserve"> бывает врожденной или приобретенной.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Наиболее частой причиной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врожденной формы </w:t>
      </w:r>
      <w:r w:rsidRPr="00A20852">
        <w:rPr>
          <w:color w:val="2A2723"/>
          <w:sz w:val="28"/>
          <w:szCs w:val="28"/>
          <w:lang w:val="ru-RU"/>
        </w:rPr>
        <w:t>является расщепление мягкого и твердого нёба.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i/>
          <w:iCs/>
          <w:color w:val="2A2723"/>
          <w:sz w:val="28"/>
          <w:szCs w:val="28"/>
          <w:lang w:val="ru-RU"/>
        </w:rPr>
        <w:t xml:space="preserve">Приобретенная открытая </w:t>
      </w:r>
      <w:proofErr w:type="spellStart"/>
      <w:r w:rsidRPr="00A20852">
        <w:rPr>
          <w:i/>
          <w:iCs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i/>
          <w:iCs/>
          <w:color w:val="2A2723"/>
          <w:sz w:val="28"/>
          <w:szCs w:val="28"/>
          <w:lang w:val="ru-RU"/>
        </w:rPr>
        <w:t xml:space="preserve"> </w:t>
      </w:r>
      <w:r w:rsidRPr="00A20852">
        <w:rPr>
          <w:color w:val="2A2723"/>
          <w:sz w:val="28"/>
          <w:szCs w:val="28"/>
          <w:lang w:val="ru-RU"/>
        </w:rPr>
        <w:t>образуется при травме ротовой и носовой полости или в результате приобретенного паралича мягкого нёба.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 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Одна из функциональных форм — </w:t>
      </w:r>
      <w:r w:rsidRPr="00A20852">
        <w:rPr>
          <w:i/>
          <w:iCs/>
          <w:color w:val="2A2723"/>
          <w:sz w:val="28"/>
          <w:szCs w:val="28"/>
          <w:lang w:val="ru-RU"/>
        </w:rPr>
        <w:t xml:space="preserve">привычная открытая </w:t>
      </w:r>
      <w:proofErr w:type="spellStart"/>
      <w:r w:rsidRPr="00A20852">
        <w:rPr>
          <w:i/>
          <w:iCs/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i/>
          <w:iCs/>
          <w:color w:val="2A2723"/>
          <w:sz w:val="28"/>
          <w:szCs w:val="28"/>
          <w:lang w:val="ru-RU"/>
        </w:rPr>
        <w:t xml:space="preserve">, </w:t>
      </w:r>
      <w:r w:rsidRPr="00A20852">
        <w:rPr>
          <w:color w:val="2A2723"/>
          <w:sz w:val="28"/>
          <w:szCs w:val="28"/>
          <w:lang w:val="ru-RU"/>
        </w:rPr>
        <w:t>наблюдаемая, например, после удаления больших аденоидных разрастаний, возникает в результате длительного ограничения подвижности мягкого нёба.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 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proofErr w:type="spellStart"/>
      <w:r w:rsidRPr="00A20852">
        <w:rPr>
          <w:color w:val="2A2723"/>
          <w:sz w:val="28"/>
          <w:szCs w:val="28"/>
          <w:lang w:val="ru-RU"/>
        </w:rPr>
        <w:t>Ринолалия</w:t>
      </w:r>
      <w:proofErr w:type="spellEnd"/>
      <w:r w:rsidRPr="00A20852">
        <w:rPr>
          <w:color w:val="2A2723"/>
          <w:sz w:val="28"/>
          <w:szCs w:val="28"/>
          <w:lang w:val="ru-RU"/>
        </w:rPr>
        <w:t xml:space="preserve">, </w:t>
      </w:r>
      <w:proofErr w:type="gramStart"/>
      <w:r w:rsidRPr="00A20852">
        <w:rPr>
          <w:color w:val="2A2723"/>
          <w:sz w:val="28"/>
          <w:szCs w:val="28"/>
          <w:lang w:val="ru-RU"/>
        </w:rPr>
        <w:t>обусловленная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врожденным </w:t>
      </w:r>
      <w:proofErr w:type="spellStart"/>
      <w:r w:rsidRPr="00A20852">
        <w:rPr>
          <w:color w:val="2A2723"/>
          <w:sz w:val="28"/>
          <w:szCs w:val="28"/>
          <w:lang w:val="ru-RU"/>
        </w:rPr>
        <w:t>несращением</w:t>
      </w:r>
      <w:proofErr w:type="spellEnd"/>
      <w:r w:rsidRPr="00A20852">
        <w:rPr>
          <w:color w:val="2A2723"/>
          <w:sz w:val="28"/>
          <w:szCs w:val="28"/>
          <w:lang w:val="ru-RU"/>
        </w:rPr>
        <w:t xml:space="preserve"> губы и нёба, представляет серьезную проблему для логопедии и целого ряда наук медицинского цикла (хирургической стоматологии, ортодонтии, отоларингологии, медицинской генетики и др.). Расщелины губы и нёба являются наиболее распространенным и тяжелым врожденным пороком развития.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proofErr w:type="spellStart"/>
      <w:r w:rsidRPr="00A20852">
        <w:rPr>
          <w:b/>
          <w:color w:val="333333"/>
          <w:spacing w:val="6"/>
          <w:sz w:val="28"/>
          <w:szCs w:val="28"/>
          <w:lang w:val="ru-RU"/>
        </w:rPr>
        <w:t>Симптоматика</w:t>
      </w:r>
      <w:proofErr w:type="gramStart"/>
      <w:r w:rsidRPr="00A20852">
        <w:rPr>
          <w:color w:val="333333"/>
          <w:spacing w:val="6"/>
          <w:sz w:val="28"/>
          <w:szCs w:val="28"/>
          <w:lang w:val="ru-RU"/>
        </w:rPr>
        <w:t>.Н</w:t>
      </w:r>
      <w:proofErr w:type="gramEnd"/>
      <w:r w:rsidRPr="00A20852">
        <w:rPr>
          <w:color w:val="333333"/>
          <w:spacing w:val="6"/>
          <w:sz w:val="28"/>
          <w:szCs w:val="28"/>
          <w:lang w:val="ru-RU"/>
        </w:rPr>
        <w:t>аличие</w:t>
      </w:r>
      <w:proofErr w:type="spellEnd"/>
      <w:r w:rsidRPr="00A20852">
        <w:rPr>
          <w:color w:val="333333"/>
          <w:spacing w:val="6"/>
          <w:sz w:val="28"/>
          <w:szCs w:val="28"/>
          <w:lang w:val="ru-RU"/>
        </w:rPr>
        <w:t xml:space="preserve"> небной расщелины влечет за собой появление целого ряда очень серьезных симптомов, уже с самых первых дней жизни ребенка существенно осложняющих весь ход его развития. Нарушаются такие жизненно важные функции, как питание (ребенок не может нормально сосать и глотать, молоко вытекает через нос) и дыхание (вдыхаемый воздух не согревается и не очищается в носовых ходах, а непосредственно через расщелину сразу попадает в глубокие дыхательные пути, что значительно повышает риск возникновения респираторных заболеваний). Более предрасположены эти дети и к ушным заболеваниям.</w:t>
      </w:r>
      <w:r w:rsidRPr="00A20852">
        <w:rPr>
          <w:color w:val="333333"/>
          <w:spacing w:val="6"/>
          <w:sz w:val="28"/>
          <w:szCs w:val="28"/>
          <w:lang w:val="ru-RU"/>
        </w:rPr>
        <w:br/>
        <w:t xml:space="preserve">Вследствие имеющейся небной расщелины корень языка оттягивается </w:t>
      </w:r>
      <w:proofErr w:type="gramStart"/>
      <w:r w:rsidRPr="00A20852">
        <w:rPr>
          <w:color w:val="333333"/>
          <w:spacing w:val="6"/>
          <w:sz w:val="28"/>
          <w:szCs w:val="28"/>
          <w:lang w:val="ru-RU"/>
        </w:rPr>
        <w:t>в глубь</w:t>
      </w:r>
      <w:proofErr w:type="gramEnd"/>
      <w:r w:rsidRPr="00A20852">
        <w:rPr>
          <w:color w:val="333333"/>
          <w:spacing w:val="6"/>
          <w:sz w:val="28"/>
          <w:szCs w:val="28"/>
          <w:lang w:val="ru-RU"/>
        </w:rPr>
        <w:t xml:space="preserve"> ротовой полости, чрезмерно поднимается вверх и прикрывает собой расщелину (по принципу: «природа не терпит пустоты»). Такое «заднее» положение языка в свою очередь дополнительно препятствует выходу воздуха через рот. Кончик языка при этом находится в постоянно опущенном пассивном положении и в итоге оказывается недоразвитым.</w:t>
      </w:r>
      <w:r w:rsidRPr="00A20852">
        <w:rPr>
          <w:color w:val="333333"/>
          <w:spacing w:val="6"/>
          <w:sz w:val="28"/>
          <w:szCs w:val="28"/>
          <w:lang w:val="ru-RU"/>
        </w:rPr>
        <w:br/>
      </w:r>
      <w:r w:rsidRPr="00A20852">
        <w:rPr>
          <w:color w:val="2A2723"/>
          <w:sz w:val="28"/>
          <w:szCs w:val="28"/>
          <w:lang w:val="ru-RU"/>
        </w:rPr>
        <w:t xml:space="preserve">У детей с </w:t>
      </w:r>
      <w:proofErr w:type="gramStart"/>
      <w:r w:rsidRPr="00A20852">
        <w:rPr>
          <w:color w:val="2A2723"/>
          <w:sz w:val="28"/>
          <w:szCs w:val="28"/>
          <w:lang w:val="ru-RU"/>
        </w:rPr>
        <w:t>врожденным</w:t>
      </w:r>
      <w:proofErr w:type="gramEnd"/>
      <w:r w:rsidRPr="00A20852">
        <w:rPr>
          <w:color w:val="2A2723"/>
          <w:sz w:val="28"/>
          <w:szCs w:val="28"/>
          <w:lang w:val="ru-RU"/>
        </w:rPr>
        <w:t xml:space="preserve">  </w:t>
      </w:r>
      <w:proofErr w:type="spellStart"/>
      <w:r w:rsidRPr="00A20852">
        <w:rPr>
          <w:color w:val="2A2723"/>
          <w:sz w:val="28"/>
          <w:szCs w:val="28"/>
          <w:lang w:val="ru-RU"/>
        </w:rPr>
        <w:t>несращением</w:t>
      </w:r>
      <w:proofErr w:type="spellEnd"/>
      <w:r w:rsidRPr="00A20852">
        <w:rPr>
          <w:color w:val="2A2723"/>
          <w:sz w:val="28"/>
          <w:szCs w:val="28"/>
          <w:lang w:val="ru-RU"/>
        </w:rPr>
        <w:t xml:space="preserve"> губы и нёба очень затруднен акт сосания. Особенные трудности он представляет у детей со сквозной расщелиной губы и нёба, а при двусторонних сквозных расщелинах этот акт вообще невозможен.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>Затрудненное вскармливание приводит к ослаблению жизненных сил, и ребенок становится восприимчивым к различным заболеваниям. В наибольшей степени дети с расщелинами предрасположены к катару верхних дыхательных путей, бронхиту, пневмонии, рахиту, анемии.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 xml:space="preserve">Нередко у таких детей наблюдаются патологические изменения в </w:t>
      </w:r>
      <w:proofErr w:type="spellStart"/>
      <w:r w:rsidRPr="00A20852">
        <w:rPr>
          <w:color w:val="2A2723"/>
          <w:sz w:val="28"/>
          <w:szCs w:val="28"/>
          <w:lang w:val="ru-RU"/>
        </w:rPr>
        <w:t>лорорганах</w:t>
      </w:r>
      <w:proofErr w:type="spellEnd"/>
      <w:r w:rsidRPr="00A20852">
        <w:rPr>
          <w:color w:val="2A2723"/>
          <w:sz w:val="28"/>
          <w:szCs w:val="28"/>
          <w:lang w:val="ru-RU"/>
        </w:rPr>
        <w:t>: искривления носовой перегородки, деформации крыльев носа, аденоиды, гипертрофии (увеличения) миндалин. Зачастую у них возникают воспалительные процессы в носовой области. Воспалительный процесс может перейти со слизистой оболочки носа и глотки на евстахиевы трубы и вызвать воспаление среднего уха.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>Частые отиты, нередко принимающие хроническое течение, служат причиной понижения слуха. Примерно 60 — 70% детей с расщелинами нёба имеют снижение слуха различной степени (чаще на одно ухо) — от небольшого снижения, не препятствующего восприятию речи, до значительной тугоухости.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>С отклонениями в анатомическом строении губы и нёба тесно связаны недоразвитие верхней челюсти и неправильный прикус с дефектным расположением зубов.</w:t>
      </w:r>
    </w:p>
    <w:p w:rsidR="005C2C38" w:rsidRPr="00A20852" w:rsidRDefault="005C2C38" w:rsidP="00A20852">
      <w:pPr>
        <w:pStyle w:val="a3"/>
        <w:spacing w:before="0" w:after="0" w:line="360" w:lineRule="auto"/>
        <w:ind w:firstLine="300"/>
        <w:rPr>
          <w:sz w:val="28"/>
          <w:szCs w:val="28"/>
          <w:lang w:val="ru-RU"/>
        </w:rPr>
      </w:pPr>
      <w:r w:rsidRPr="00A20852">
        <w:rPr>
          <w:color w:val="2A2723"/>
          <w:sz w:val="28"/>
          <w:szCs w:val="28"/>
          <w:lang w:val="ru-RU"/>
        </w:rPr>
        <w:t>Многочисленные функциональные нарушения, вызванные дефектом строения губы и нёба, требуют постоянного врачебного наблюдения.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0852">
        <w:rPr>
          <w:rFonts w:ascii="Times New Roman" w:hAnsi="Times New Roman"/>
          <w:sz w:val="28"/>
          <w:szCs w:val="28"/>
          <w:lang w:val="ru-RU"/>
        </w:rPr>
        <w:t>Литература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0852">
        <w:rPr>
          <w:rFonts w:ascii="Times New Roman" w:hAnsi="Times New Roman"/>
          <w:sz w:val="28"/>
          <w:szCs w:val="28"/>
          <w:lang w:val="ru-RU"/>
        </w:rPr>
        <w:t xml:space="preserve">1. Васильева Е.Е. «Ринолалия». </w:t>
      </w:r>
      <w:proofErr w:type="spellStart"/>
      <w:r w:rsidRPr="00A20852">
        <w:rPr>
          <w:rFonts w:ascii="Times New Roman" w:hAnsi="Times New Roman"/>
          <w:sz w:val="28"/>
          <w:szCs w:val="28"/>
          <w:lang w:val="ru-RU"/>
        </w:rPr>
        <w:t>М.:Сфера</w:t>
      </w:r>
      <w:proofErr w:type="spellEnd"/>
      <w:r w:rsidRPr="00A20852">
        <w:rPr>
          <w:rFonts w:ascii="Times New Roman" w:hAnsi="Times New Roman"/>
          <w:sz w:val="28"/>
          <w:szCs w:val="28"/>
          <w:lang w:val="ru-RU"/>
        </w:rPr>
        <w:t xml:space="preserve"> 2007- 236стр.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0852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A20852">
        <w:rPr>
          <w:rFonts w:ascii="Times New Roman" w:hAnsi="Times New Roman"/>
          <w:sz w:val="28"/>
          <w:szCs w:val="28"/>
          <w:lang w:val="ru-RU"/>
        </w:rPr>
        <w:t>Ипполитова</w:t>
      </w:r>
      <w:proofErr w:type="spellEnd"/>
      <w:r w:rsidRPr="00A20852">
        <w:rPr>
          <w:rFonts w:ascii="Times New Roman" w:hAnsi="Times New Roman"/>
          <w:sz w:val="28"/>
          <w:szCs w:val="28"/>
          <w:lang w:val="ru-RU"/>
        </w:rPr>
        <w:t xml:space="preserve"> А.Г «Открытая </w:t>
      </w:r>
      <w:proofErr w:type="spellStart"/>
      <w:r w:rsidRPr="00A20852">
        <w:rPr>
          <w:rFonts w:ascii="Times New Roman" w:hAnsi="Times New Roman"/>
          <w:sz w:val="28"/>
          <w:szCs w:val="28"/>
          <w:lang w:val="ru-RU"/>
        </w:rPr>
        <w:t>ринолалия</w:t>
      </w:r>
      <w:proofErr w:type="spellEnd"/>
      <w:r w:rsidRPr="00A20852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Pr="00A2085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A20852">
        <w:rPr>
          <w:rFonts w:ascii="Times New Roman" w:hAnsi="Times New Roman"/>
          <w:sz w:val="28"/>
          <w:szCs w:val="28"/>
          <w:lang w:val="ru-RU"/>
        </w:rPr>
        <w:t>-М.: Просвещение, 1992.-95стр.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20852">
        <w:rPr>
          <w:rFonts w:ascii="Times New Roman" w:hAnsi="Times New Roman"/>
          <w:sz w:val="28"/>
          <w:szCs w:val="28"/>
          <w:lang w:val="ru-RU"/>
        </w:rPr>
        <w:t>3. «Логопедия» Под редакцией Л.С Волковой</w:t>
      </w:r>
      <w:proofErr w:type="gramStart"/>
      <w:r w:rsidRPr="00A20852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20852">
        <w:rPr>
          <w:rFonts w:ascii="Times New Roman" w:hAnsi="Times New Roman"/>
          <w:sz w:val="28"/>
          <w:szCs w:val="28"/>
          <w:lang w:val="ru-RU"/>
        </w:rPr>
        <w:t>С.Н. Шаховской. - М.:</w:t>
      </w:r>
      <w:proofErr w:type="spellStart"/>
      <w:r w:rsidRPr="00A20852">
        <w:rPr>
          <w:rFonts w:ascii="Times New Roman" w:hAnsi="Times New Roman"/>
          <w:sz w:val="28"/>
          <w:szCs w:val="28"/>
          <w:lang w:val="ru-RU"/>
        </w:rPr>
        <w:t>Владос</w:t>
      </w:r>
      <w:proofErr w:type="spellEnd"/>
      <w:r w:rsidRPr="00A20852">
        <w:rPr>
          <w:rFonts w:ascii="Times New Roman" w:hAnsi="Times New Roman"/>
          <w:sz w:val="28"/>
          <w:szCs w:val="28"/>
          <w:lang w:val="ru-RU"/>
        </w:rPr>
        <w:t>, 2003-680с.</w:t>
      </w: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C2C38" w:rsidRPr="00A20852" w:rsidRDefault="005C2C38" w:rsidP="00A20852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5C2C38" w:rsidRPr="00A20852" w:rsidRDefault="005C2C38" w:rsidP="00A20852">
      <w:pPr>
        <w:pStyle w:val="Standard"/>
        <w:spacing w:line="360" w:lineRule="auto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680CD8" w:rsidRPr="00A20852" w:rsidRDefault="00680CD8" w:rsidP="00A20852">
      <w:pPr>
        <w:spacing w:line="360" w:lineRule="auto"/>
        <w:rPr>
          <w:sz w:val="28"/>
          <w:szCs w:val="28"/>
        </w:rPr>
      </w:pPr>
    </w:p>
    <w:sectPr w:rsidR="00680CD8" w:rsidRPr="00A20852">
      <w:pgSz w:w="12240" w:h="15840"/>
      <w:pgMar w:top="850" w:right="567" w:bottom="850" w:left="136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72"/>
    <w:rsid w:val="0004350E"/>
    <w:rsid w:val="00087920"/>
    <w:rsid w:val="0010355F"/>
    <w:rsid w:val="001100C2"/>
    <w:rsid w:val="00121F30"/>
    <w:rsid w:val="00145D95"/>
    <w:rsid w:val="00146DFC"/>
    <w:rsid w:val="001765E3"/>
    <w:rsid w:val="0025178F"/>
    <w:rsid w:val="00275872"/>
    <w:rsid w:val="002E3D73"/>
    <w:rsid w:val="003947AE"/>
    <w:rsid w:val="004C37C4"/>
    <w:rsid w:val="00500497"/>
    <w:rsid w:val="005050F4"/>
    <w:rsid w:val="00597EC7"/>
    <w:rsid w:val="005C1A39"/>
    <w:rsid w:val="005C2C38"/>
    <w:rsid w:val="005D1C9F"/>
    <w:rsid w:val="005D56DC"/>
    <w:rsid w:val="005E4F93"/>
    <w:rsid w:val="0060769F"/>
    <w:rsid w:val="00641944"/>
    <w:rsid w:val="00680CD8"/>
    <w:rsid w:val="006E693B"/>
    <w:rsid w:val="007479B2"/>
    <w:rsid w:val="007B0E74"/>
    <w:rsid w:val="007B6760"/>
    <w:rsid w:val="007D025F"/>
    <w:rsid w:val="00834185"/>
    <w:rsid w:val="00896F8B"/>
    <w:rsid w:val="008B0924"/>
    <w:rsid w:val="00922E0D"/>
    <w:rsid w:val="00970F84"/>
    <w:rsid w:val="009D5DA5"/>
    <w:rsid w:val="00A20852"/>
    <w:rsid w:val="00A34FC5"/>
    <w:rsid w:val="00A8327E"/>
    <w:rsid w:val="00B86C6E"/>
    <w:rsid w:val="00B914D7"/>
    <w:rsid w:val="00B97045"/>
    <w:rsid w:val="00C36F6D"/>
    <w:rsid w:val="00C602B5"/>
    <w:rsid w:val="00C9302B"/>
    <w:rsid w:val="00CA7189"/>
    <w:rsid w:val="00D212BD"/>
    <w:rsid w:val="00D26221"/>
    <w:rsid w:val="00D33404"/>
    <w:rsid w:val="00D6785E"/>
    <w:rsid w:val="00D73EF2"/>
    <w:rsid w:val="00DF3830"/>
    <w:rsid w:val="00E059C3"/>
    <w:rsid w:val="00E62E94"/>
    <w:rsid w:val="00E705C3"/>
    <w:rsid w:val="00E961AA"/>
    <w:rsid w:val="00EB6EC1"/>
    <w:rsid w:val="00EF7EA9"/>
    <w:rsid w:val="00F10F42"/>
    <w:rsid w:val="00F14F9A"/>
    <w:rsid w:val="00F75C08"/>
    <w:rsid w:val="00FD62B8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link w:val="40"/>
    <w:rsid w:val="005C2C38"/>
    <w:pPr>
      <w:spacing w:before="280" w:after="28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C2C38"/>
    <w:rPr>
      <w:rFonts w:ascii="Times New Roman" w:eastAsia="Times New Roma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5C2C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rmal (Web)"/>
    <w:basedOn w:val="Standard"/>
    <w:rsid w:val="005C2C38"/>
    <w:pPr>
      <w:spacing w:before="280" w:after="2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link w:val="40"/>
    <w:rsid w:val="005C2C38"/>
    <w:pPr>
      <w:spacing w:before="280" w:after="28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C2C38"/>
    <w:rPr>
      <w:rFonts w:ascii="Times New Roman" w:eastAsia="Times New Roma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5C2C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rmal (Web)"/>
    <w:basedOn w:val="Standard"/>
    <w:rsid w:val="005C2C38"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1234</Words>
  <Characters>7038</Characters>
  <Application>Microsoft Office Word</Application>
  <DocSecurity>0</DocSecurity>
  <Lines>58</Lines>
  <Paragraphs>16</Paragraphs>
  <ScaleCrop>false</ScaleCrop>
  <Company>Microsoft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Лариса</cp:lastModifiedBy>
  <cp:revision>4</cp:revision>
  <dcterms:created xsi:type="dcterms:W3CDTF">2020-02-04T12:13:00Z</dcterms:created>
  <dcterms:modified xsi:type="dcterms:W3CDTF">2021-11-14T19:40:00Z</dcterms:modified>
</cp:coreProperties>
</file>