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3" w:rsidRDefault="00A327C3" w:rsidP="006E3A9D">
      <w:pPr>
        <w:spacing w:line="240" w:lineRule="auto"/>
        <w:jc w:val="both"/>
        <w:rPr>
          <w:rStyle w:val="c1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D46C4" w:rsidRPr="007D46C4" w:rsidRDefault="006E3A9D" w:rsidP="006E3A9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Внеклассная работа по иностранному языку как способ повышения интереса учащихся к предмету.</w:t>
      </w:r>
    </w:p>
    <w:p w:rsidR="003E2BB9" w:rsidRDefault="003E2BB9" w:rsidP="008162A1">
      <w:pPr>
        <w:rPr>
          <w:rFonts w:ascii="Times New Roman" w:hAnsi="Times New Roman" w:cs="Times New Roman"/>
          <w:b/>
          <w:sz w:val="24"/>
          <w:szCs w:val="24"/>
        </w:rPr>
      </w:pPr>
    </w:p>
    <w:p w:rsidR="00A327C3" w:rsidRPr="007D46C4" w:rsidRDefault="00A327C3" w:rsidP="008162A1">
      <w:pPr>
        <w:rPr>
          <w:rFonts w:ascii="Times New Roman" w:hAnsi="Times New Roman" w:cs="Times New Roman"/>
          <w:b/>
          <w:sz w:val="24"/>
          <w:szCs w:val="24"/>
        </w:rPr>
      </w:pPr>
      <w:r w:rsidRPr="007D46C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327C3" w:rsidRPr="007D46C4" w:rsidRDefault="00A327C3" w:rsidP="008162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6C4">
        <w:rPr>
          <w:rFonts w:ascii="Times New Roman" w:hAnsi="Times New Roman" w:cs="Times New Roman"/>
          <w:sz w:val="24"/>
          <w:szCs w:val="24"/>
        </w:rPr>
        <w:t>Введение</w:t>
      </w:r>
    </w:p>
    <w:p w:rsidR="00A327C3" w:rsidRPr="007D46C4" w:rsidRDefault="00A327C3" w:rsidP="008162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6C4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CA774A" w:rsidRPr="007D46C4" w:rsidRDefault="00CA774A" w:rsidP="008722DA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внеурочной деятельности по иностранному языку</w:t>
      </w:r>
    </w:p>
    <w:p w:rsidR="00CA774A" w:rsidRPr="007D46C4" w:rsidRDefault="008722DA" w:rsidP="00734516">
      <w:pPr>
        <w:pStyle w:val="a7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664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осуществления внеурочной деятельности по иностранному языку в МОУ </w:t>
      </w:r>
      <w:proofErr w:type="spellStart"/>
      <w:r w:rsidR="00802664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Павинской</w:t>
      </w:r>
      <w:proofErr w:type="spellEnd"/>
      <w:r w:rsidR="00802664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</w:p>
    <w:p w:rsidR="00A327C3" w:rsidRPr="007D46C4" w:rsidRDefault="00A327C3" w:rsidP="008162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6C4">
        <w:rPr>
          <w:rFonts w:ascii="Times New Roman" w:hAnsi="Times New Roman" w:cs="Times New Roman"/>
          <w:sz w:val="24"/>
          <w:szCs w:val="24"/>
        </w:rPr>
        <w:t>Заключение</w:t>
      </w:r>
    </w:p>
    <w:p w:rsidR="00A327C3" w:rsidRPr="007D46C4" w:rsidRDefault="00A327C3" w:rsidP="008162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6C4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8722DA">
      <w:pPr>
        <w:rPr>
          <w:rFonts w:ascii="Times New Roman" w:hAnsi="Times New Roman" w:cs="Times New Roman"/>
          <w:sz w:val="24"/>
          <w:szCs w:val="24"/>
        </w:rPr>
      </w:pPr>
    </w:p>
    <w:p w:rsidR="008722DA" w:rsidRPr="007D46C4" w:rsidRDefault="008722DA" w:rsidP="008722DA">
      <w:pPr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62A1" w:rsidRPr="007D46C4" w:rsidRDefault="008162A1" w:rsidP="00A327C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46C4" w:rsidRDefault="007D46C4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C4" w:rsidRDefault="007D46C4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C4" w:rsidRDefault="007D46C4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C4" w:rsidRDefault="007D46C4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C4" w:rsidRDefault="007D46C4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C4" w:rsidRDefault="007D46C4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3A9D" w:rsidRDefault="006E3A9D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C4" w:rsidRDefault="007D46C4" w:rsidP="000A7DE4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62A1" w:rsidRPr="007D46C4" w:rsidRDefault="008162A1" w:rsidP="007345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46C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47C06" w:rsidRPr="00512C66" w:rsidRDefault="00047C06" w:rsidP="006A039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7C06" w:rsidRPr="00512C66" w:rsidRDefault="00047C06" w:rsidP="006A039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2C66">
        <w:rPr>
          <w:rFonts w:ascii="Times New Roman" w:hAnsi="Times New Roman" w:cs="Times New Roman"/>
          <w:i/>
          <w:sz w:val="24"/>
          <w:szCs w:val="24"/>
        </w:rPr>
        <w:t>« …замечательные, блестящие уроки есть там,</w:t>
      </w:r>
    </w:p>
    <w:p w:rsidR="00047C06" w:rsidRPr="00512C66" w:rsidRDefault="00047C06" w:rsidP="006A039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2C66">
        <w:rPr>
          <w:rFonts w:ascii="Times New Roman" w:hAnsi="Times New Roman" w:cs="Times New Roman"/>
          <w:i/>
          <w:sz w:val="24"/>
          <w:szCs w:val="24"/>
        </w:rPr>
        <w:t>где имеется еще что-то замечательно, кроме уроков,</w:t>
      </w:r>
    </w:p>
    <w:p w:rsidR="00047C06" w:rsidRPr="00512C66" w:rsidRDefault="00047C06" w:rsidP="006A039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2C66">
        <w:rPr>
          <w:rFonts w:ascii="Times New Roman" w:hAnsi="Times New Roman" w:cs="Times New Roman"/>
          <w:i/>
          <w:sz w:val="24"/>
          <w:szCs w:val="24"/>
        </w:rPr>
        <w:t>где имеются и применяются самые разнообразные</w:t>
      </w:r>
    </w:p>
    <w:p w:rsidR="00047C06" w:rsidRPr="00512C66" w:rsidRDefault="00047C06" w:rsidP="006A039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2C66">
        <w:rPr>
          <w:rFonts w:ascii="Times New Roman" w:hAnsi="Times New Roman" w:cs="Times New Roman"/>
          <w:i/>
          <w:sz w:val="24"/>
          <w:szCs w:val="24"/>
        </w:rPr>
        <w:t>формы развития учащихся вне уроков».</w:t>
      </w:r>
    </w:p>
    <w:p w:rsidR="00047C06" w:rsidRPr="00512C66" w:rsidRDefault="00047C06" w:rsidP="006A039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2C66">
        <w:rPr>
          <w:rFonts w:ascii="Times New Roman" w:hAnsi="Times New Roman" w:cs="Times New Roman"/>
          <w:i/>
          <w:sz w:val="24"/>
          <w:szCs w:val="24"/>
        </w:rPr>
        <w:t>В. А Сухомлинский</w:t>
      </w:r>
    </w:p>
    <w:p w:rsidR="00742C1F" w:rsidRPr="007D46C4" w:rsidRDefault="008B4C4C" w:rsidP="006A039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Внеурочную деятельность по иностранному языку можно определить как систему  неоднородных  по  смыслу,  назначению  и  методике проведения просветительно-воспитательных  мероприятий,  которые  выходят  за пределы обязательных учебных программ. </w:t>
      </w:r>
      <w:r w:rsidR="005803B5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</w:t>
      </w:r>
      <w:r w:rsidR="00742C1F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03B5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</w:t>
      </w:r>
      <w:r w:rsidR="00742C1F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учебно-воспитательного процесса обучения иностранному языку в школе состоит в том, что овладение иностранным языком происходит вне языковой среды при ограниченном количестве часов, когда на одного ученика приходится в среднем одна – две минуты говорения за урок. В основном, на уроке задача развития у учащихся речевых навыков и умений решается посредством выполнения большого количества языковых и речевых упражнений. Отсутствие  у ученика мотивации, основанной на естественной потребности к общению на иностранном языке, а также отсутствие возможности использовать иноязычный речевой опыт в реальной жизни   ограничивает  достижение существенных результатов в обучении иностранному языку.</w:t>
      </w:r>
      <w:r w:rsidR="008722DA" w:rsidRPr="007D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803B5" w:rsidRPr="007D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Поэтому </w:t>
      </w:r>
      <w:r w:rsidR="00742C1F" w:rsidRPr="007D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внеурочная деятельность по иностранному языку приобретает особую актуальность</w:t>
      </w:r>
      <w:r w:rsidR="00742C1F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достижении предметных, </w:t>
      </w:r>
      <w:proofErr w:type="spellStart"/>
      <w:r w:rsidR="00742C1F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="00742C1F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личностных результатов образования школьников. Именно во внеурочной деятельности становится возможным создание уникальной ситуации естественной языковой среды, способствующей не только освоению иностранного языка, но также возрастанию </w:t>
      </w:r>
      <w:r w:rsidR="005803B5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интереса учащихся к </w:t>
      </w:r>
      <w:r w:rsidR="00810383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изучаемому предмету</w:t>
      </w:r>
      <w:r w:rsidR="00742C1F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803B5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2C1F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и является актуальность </w:t>
      </w:r>
      <w:r w:rsidR="005803B5"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выбранной методической разработки.</w:t>
      </w:r>
    </w:p>
    <w:p w:rsidR="00004E4F" w:rsidRPr="007D46C4" w:rsidRDefault="00004E4F" w:rsidP="006A03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Целями внеклассной работы</w:t>
      </w: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иностранному языку являются:</w:t>
      </w:r>
    </w:p>
    <w:p w:rsidR="00004E4F" w:rsidRPr="007D46C4" w:rsidRDefault="00366188" w:rsidP="006A03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004E4F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и углубление знаний, умений и навыков в овладении</w:t>
      </w:r>
      <w:r w:rsidR="00F81D60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4E4F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иноязычной коммуникативной деятельностью;</w:t>
      </w:r>
    </w:p>
    <w:p w:rsidR="00F81D60" w:rsidRPr="007D46C4" w:rsidRDefault="00366188" w:rsidP="006A03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 </w:t>
      </w:r>
      <w:r w:rsidR="00004E4F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стимулирование интереса студентов к изучению предмета;</w:t>
      </w:r>
    </w:p>
    <w:p w:rsidR="00004E4F" w:rsidRPr="007D46C4" w:rsidRDefault="00F81D60" w:rsidP="006A03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всесторонне </w:t>
      </w:r>
      <w:r w:rsidR="00004E4F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развитие личности, включая интеллектуальную, эмоционально-волевую и духовно-нравственную сферы.</w:t>
      </w:r>
    </w:p>
    <w:p w:rsidR="00004E4F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Внеклассные мероприятия  помогают </w:t>
      </w:r>
      <w:proofErr w:type="gramStart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усвоить учебный материал и овладеть  дополнительными  знаниями  по  иностранному  языку  с помощью  доступных и </w:t>
      </w: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интересных методов. Осуществление внеурочной деятельности по иностранному языку направлено на решение следующих </w:t>
      </w:r>
      <w:r w:rsidRPr="007D4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</w:t>
      </w: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развитие универсальных учебных действий:</w:t>
      </w:r>
    </w:p>
    <w:p w:rsidR="00004E4F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усовершенствование навыков и умений, приобретенных  на  уроках иностранного языка (ведет к достижению предметных результатов);</w:t>
      </w:r>
    </w:p>
    <w:p w:rsidR="00004E4F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коммуникативных УУД ведет к достижению предметных, </w:t>
      </w:r>
      <w:proofErr w:type="spellStart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личностных результатов;</w:t>
      </w:r>
    </w:p>
    <w:p w:rsidR="00004E4F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памяти, мышления, воображения, внимания (</w:t>
      </w:r>
      <w:proofErr w:type="spellStart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результаты);</w:t>
      </w:r>
    </w:p>
    <w:p w:rsidR="00004E4F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 их  творческих  способностей,  самостоятельности,  эстетических</w:t>
      </w:r>
    </w:p>
    <w:p w:rsidR="00004E4F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вкусов (</w:t>
      </w:r>
      <w:proofErr w:type="spellStart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результаты);</w:t>
      </w:r>
    </w:p>
    <w:p w:rsidR="00004E4F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интереса к истории и культуре страны изучаемого языка, приобретение страноведческих знаний (предметные и личностные результаты);</w:t>
      </w:r>
    </w:p>
    <w:p w:rsidR="00F81D60" w:rsidRPr="007D46C4" w:rsidRDefault="00004E4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любви к своему краю, родине, культуре и уважения к другим людям, представителям других культур (личностные результаты).</w:t>
      </w:r>
    </w:p>
    <w:p w:rsidR="00742C1F" w:rsidRPr="007D46C4" w:rsidRDefault="00742C1F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Внеурочная деятельность по иностранному языку имеет большое общеобразовательное, воспитательное и развивающее значение. Эта работа  не только углубляет и расширяет знания иностранного языка, но и  способствует развитию творческой  активности обучаемых, их  эстетического  вкуса  и,  как  следствие,  повышает мотивацию к изучению языка и культуры другой страны. Важным моментом внеурочной деятельности, повышающим мотивацию и интерес к изучению иностранного языка, является создание ситуации успеха, где ребенок имеет возможность испытать радость, почувствовать веру в себя.</w:t>
      </w:r>
    </w:p>
    <w:p w:rsidR="00F26440" w:rsidRPr="007D46C4" w:rsidRDefault="00F26440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6440" w:rsidRPr="007D46C4" w:rsidRDefault="00F26440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6440" w:rsidRPr="007D46C4" w:rsidRDefault="00F26440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6440" w:rsidRPr="007D46C4" w:rsidRDefault="00F26440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6440" w:rsidRPr="007D46C4" w:rsidRDefault="00F26440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6440" w:rsidRPr="007D46C4" w:rsidRDefault="00F26440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24A4" w:rsidRPr="007D46C4" w:rsidRDefault="005024A4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24A4" w:rsidRDefault="005024A4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748DE" w:rsidRPr="007D46C4" w:rsidRDefault="00B748DE" w:rsidP="006A0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6ACB" w:rsidRPr="006A039C" w:rsidRDefault="002469BD" w:rsidP="00734516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03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Основная часть</w:t>
      </w:r>
    </w:p>
    <w:p w:rsidR="0070050D" w:rsidRPr="006A039C" w:rsidRDefault="0070050D" w:rsidP="00734516">
      <w:pPr>
        <w:pStyle w:val="a7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внеурочной деятельности по иностранному языку</w:t>
      </w:r>
    </w:p>
    <w:p w:rsidR="005024A4" w:rsidRPr="007D46C4" w:rsidRDefault="0084788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условиях ФГОС одна из основных целей перед педагогом заключается в том, чтобы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взаимосвязь и преемственность общего и дополнительного образования как механизма обеспечения полноты и цельности образования. </w:t>
      </w:r>
      <w:r w:rsidR="005024A4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направлений и форм проведения внеурочной деятельности. Каждый педагог выбирает для себя наиболее подходящие</w:t>
      </w:r>
      <w:r w:rsid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из </w:t>
      </w:r>
      <w:r w:rsidR="005024A4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целей, задач, возрастной группы, способностей и интересов учащихся.  </w:t>
      </w:r>
    </w:p>
    <w:p w:rsidR="00847880" w:rsidRPr="007D46C4" w:rsidRDefault="00A327A8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7880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неурочная деятельность по иностранному языку может быть организована по разным направлениям.</w:t>
      </w:r>
    </w:p>
    <w:p w:rsidR="00847880" w:rsidRPr="007D46C4" w:rsidRDefault="0084788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Научно-познавательная деятельность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может быть организована в форме факультативов, кружков познавательной направленности, научного общества учащихся, интеллектуальных клубов, читательских студий, клубов юных музееведов, олимпиад, викторин и т. д. </w:t>
      </w:r>
    </w:p>
    <w:p w:rsidR="00847880" w:rsidRPr="007D46C4" w:rsidRDefault="0084788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Художественно-эстетическое направление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может быть представлено работой школьных лингвистических театров, проведением выставок декоративно-прикладного  и художественного</w:t>
      </w:r>
      <w:r w:rsidR="00A327A8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на иностранном языке и т. д.</w:t>
      </w:r>
    </w:p>
    <w:p w:rsidR="00CF195B" w:rsidRPr="007D46C4" w:rsidRDefault="0084788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Общественно полезная и проектная деятельность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иностранному языку может быть организована в форме лингвистических лагерей во время каникул с привлечением носителей языка – волонтеров из зарубежных стран, где в совместных добровольческих акциях возможна реализация социально значимых проектов.</w:t>
      </w:r>
      <w:r w:rsidR="00CF195B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F3B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</w:p>
    <w:p w:rsidR="00CF195B" w:rsidRPr="007D46C4" w:rsidRDefault="00CF195B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 внеурочная деятельность является неотъемлемой частью образовательного процесса, она имеет некоторые отличия от учебной деятельности.</w:t>
      </w:r>
    </w:p>
    <w:p w:rsidR="00464860" w:rsidRPr="007D46C4" w:rsidRDefault="00CF195B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860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отличиями внеклассной работы </w:t>
      </w:r>
      <w:proofErr w:type="gramStart"/>
      <w:r w:rsidR="00464860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464860"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учебной являются:</w:t>
      </w:r>
    </w:p>
    <w:p w:rsidR="00464860" w:rsidRPr="007D46C4" w:rsidRDefault="00464860" w:rsidP="000C3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Во-первых,  добровольный характер участия учащихся во внеклассной работе в отличие от обязательности учебной деятельности. Учащиеся сами решают для себя вопрос об участии в тех или иных видах внеклассной работы, прежде всего в соответствии со своими интересами, желаниями узнать что-то новое, заняться языком дополнительно с какими-то определенными целями.</w:t>
      </w:r>
    </w:p>
    <w:p w:rsidR="00464860" w:rsidRPr="007D46C4" w:rsidRDefault="00464860" w:rsidP="000C3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Этот принцип определяет содержание и форму внеклассной работы — она должна постоянно поддерживать, углублять и развивать интерес к иностранному языку.</w:t>
      </w:r>
    </w:p>
    <w:p w:rsidR="00464860" w:rsidRPr="007D46C4" w:rsidRDefault="00464860" w:rsidP="000C3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Во- вторых, внеурочный характер занятий, который выражается  в отсутствии строго урочной регламентации, касающийся времени, места, формы их проведения. </w:t>
      </w:r>
    </w:p>
    <w:p w:rsidR="00464860" w:rsidRPr="007D46C4" w:rsidRDefault="00464860" w:rsidP="000C3F82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так же, в отсутствии строгого учета знаний, навыков и умений, оценок в баллах. </w:t>
      </w:r>
    </w:p>
    <w:p w:rsidR="00464860" w:rsidRPr="007D3F3B" w:rsidRDefault="0046486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В-третьих, большая самостоятельность и инициативность учащихся в выполнении внеурочных поручений. В отличие от учебной работы, где помощь преподавателя играет ведущую роль, во внеклассной работе ребята проявляют больше самостоятельности, изобретательности, творчества, как в выполнении, так и в организации внеурочных мероприятий, в выборе форм работы, отвечающих интересам отдельных возрастных групп учащихся, их склонностям.   </w:t>
      </w:r>
      <w:r w:rsidR="007D3F3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6A1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F3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64860" w:rsidRPr="007D46C4" w:rsidRDefault="009F67CA" w:rsidP="000C3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46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Внеклассная деятельность строиться на следующих принципах:</w:t>
      </w:r>
    </w:p>
    <w:p w:rsidR="00464860" w:rsidRPr="007D46C4" w:rsidRDefault="0046486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добровольности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  в том, что ученики включаются   во внеурочную деятельность по собственному желанию. </w:t>
      </w:r>
    </w:p>
    <w:p w:rsidR="00464860" w:rsidRPr="007D46C4" w:rsidRDefault="0046486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массовости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   активное   участие   во внеклассных мероприятиях наибольшего количества учеников с разным уровнем подготовки по предмету. </w:t>
      </w:r>
    </w:p>
    <w:p w:rsidR="000631FF" w:rsidRPr="007D46C4" w:rsidRDefault="0046486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учета и развития </w:t>
      </w:r>
      <w:r w:rsidR="000631FF"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связи внеурочной деятельности с уроками, </w:t>
      </w:r>
      <w:r w:rsidR="000631FF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состоит в том, чтобы обеспечить единство практических, развивающих и   воспитательных   целей внеклассных занятий и мероприятий и уроков. Он также предусматривает связь учебных материалов, которые используются во внеклассной работе, с материалом действующих УМК по иностранному языку.</w:t>
      </w:r>
    </w:p>
    <w:p w:rsidR="000631FF" w:rsidRPr="007D46C4" w:rsidRDefault="000631FF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вышеназванные принципы дополняют друг друга и   в   комплексе обеспечивают целенаправленное, последовательное, систематическое и вместе с тем разностороннее влияние на развитие личности. </w:t>
      </w:r>
    </w:p>
    <w:p w:rsidR="000631FF" w:rsidRPr="007D46C4" w:rsidRDefault="000631FF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литературе и в практике школы традиционно различаю три формы внеурочной деятельности: индивидуальная, групповая и массовая.</w:t>
      </w:r>
    </w:p>
    <w:p w:rsidR="000631FF" w:rsidRPr="007D46C4" w:rsidRDefault="000631FF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Индивидуальная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работа проводится с отдельными учениками, которые готовят сообщение или доклад о стране,</w:t>
      </w:r>
      <w:r w:rsidR="007D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которой </w:t>
      </w:r>
      <w:r w:rsidR="007D3F3B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изучается, о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значительных датах и событиях, выдающихся людях, разучивают стихи,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песни, отрывки из литературных произведений на иностранном языке, изготовляют наглядные пособия,   оформляют  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стенгазеты,   альбомы,   стенды   и   т.п. Индивидуальная работа может проводиться постоянно или эпизодически.</w:t>
      </w:r>
    </w:p>
    <w:p w:rsidR="000631FF" w:rsidRPr="007D46C4" w:rsidRDefault="000631FF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Групповая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внеурочной деятельности имеет четкую организационную структуру и относительно постоянный состав участников, объединенных общими интересами. К этой форме принадлежат разнообразные кружки.  Положительно комбинированные кружки, где объединяются разные виды деятельности, например, разучивание песен и подготовка инсценировок, внеклассное чтение и просмотр диафильмов с дальнейшим обсуждением </w:t>
      </w:r>
      <w:proofErr w:type="gramStart"/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просмотренного</w:t>
      </w:r>
      <w:proofErr w:type="gramEnd"/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в кружках, как правило, проводятся регулярно. </w:t>
      </w:r>
    </w:p>
    <w:p w:rsidR="000631FF" w:rsidRPr="007D46C4" w:rsidRDefault="000631FF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Массовые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внеурочной деятельности не имеют четкой организационной структуры. К ним относят такие мероприятия, как вечера, фестивали, конкурсы, карнавалы, тематические вечера   ит.п. </w:t>
      </w:r>
      <w:r w:rsidR="006A1A0A">
        <w:rPr>
          <w:rFonts w:ascii="Times New Roman" w:eastAsia="Times New Roman" w:hAnsi="Times New Roman" w:cs="Times New Roman"/>
          <w:sz w:val="24"/>
          <w:szCs w:val="24"/>
          <w:lang w:eastAsia="ru-RU"/>
        </w:rPr>
        <w:t>[5]</w:t>
      </w:r>
    </w:p>
    <w:p w:rsidR="000631FF" w:rsidRDefault="000631FF" w:rsidP="000C3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46C4">
        <w:rPr>
          <w:rFonts w:ascii="Times New Roman" w:eastAsia="Calibri" w:hAnsi="Times New Roman" w:cs="Times New Roman"/>
          <w:i/>
          <w:sz w:val="24"/>
          <w:szCs w:val="24"/>
        </w:rPr>
        <w:t>Форма подведения итогов:</w:t>
      </w:r>
    </w:p>
    <w:p w:rsidR="000631FF" w:rsidRPr="007D46C4" w:rsidRDefault="000631FF" w:rsidP="000C3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Итоговой работой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</w:t>
      </w:r>
    </w:p>
    <w:p w:rsidR="000631FF" w:rsidRPr="007D46C4" w:rsidRDefault="000631FF" w:rsidP="000C3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6C4">
        <w:rPr>
          <w:rFonts w:ascii="Times New Roman" w:eastAsia="Calibri" w:hAnsi="Times New Roman" w:cs="Times New Roman"/>
          <w:sz w:val="24"/>
          <w:szCs w:val="24"/>
        </w:rPr>
        <w:t xml:space="preserve">После каждого года обучения педагогу стоит провести показательные мини-спектакли, используя творчество и фантазию детей. </w:t>
      </w:r>
    </w:p>
    <w:p w:rsidR="006A1A0A" w:rsidRPr="007D46C4" w:rsidRDefault="0046486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индивидуальных особенностей и интересов обучающихся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учет в контексте деятельности учеников их собственного опыта,</w:t>
      </w:r>
      <w:r w:rsidR="00CA774A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CA774A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</w:t>
      </w:r>
      <w:r w:rsidR="00CA774A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наклонностей,</w:t>
      </w:r>
      <w:r w:rsidR="00CA774A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мировоззрения, эмоционально-чувственной сферы и статуса личности в коллективе. </w:t>
      </w:r>
      <w:r w:rsidR="006A1A0A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</w:p>
    <w:p w:rsidR="00464860" w:rsidRPr="007D46C4" w:rsidRDefault="00464860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81" w:rsidRPr="007D46C4" w:rsidRDefault="00282581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860" w:rsidRPr="007D46C4" w:rsidRDefault="00464860" w:rsidP="000C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4860" w:rsidRPr="007D46C4" w:rsidRDefault="00464860" w:rsidP="000C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02664" w:rsidRDefault="00802664" w:rsidP="000C3F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70050D" w:rsidRDefault="0070050D" w:rsidP="000C3F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39C" w:rsidRPr="0070050D" w:rsidRDefault="006A039C" w:rsidP="000C3F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664" w:rsidRPr="007D46C4" w:rsidRDefault="006A039C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</w:t>
      </w:r>
      <w:r w:rsidR="00802664" w:rsidRPr="007D4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осуществления внеурочной деятельности по иностранному языку в МОУ </w:t>
      </w:r>
      <w:proofErr w:type="spellStart"/>
      <w:r w:rsidR="00802664" w:rsidRPr="007D4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Павинской</w:t>
      </w:r>
      <w:proofErr w:type="spellEnd"/>
      <w:r w:rsidR="00802664" w:rsidRPr="007D4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</w:p>
    <w:p w:rsidR="00533F68" w:rsidRPr="007D46C4" w:rsidRDefault="00802664" w:rsidP="000C3F8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в школе </w:t>
      </w:r>
      <w:r w:rsidR="006D5421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неотъемлемой частью образовательного процесса. </w:t>
      </w:r>
      <w:r w:rsidR="00533F68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421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внеурочную деятельность я организую с ребятами со 2 по 11 класс.  </w:t>
      </w:r>
      <w:r w:rsidR="00533F68" w:rsidRPr="007D46C4">
        <w:rPr>
          <w:rFonts w:ascii="Times New Roman" w:hAnsi="Times New Roman" w:cs="Times New Roman"/>
          <w:sz w:val="24"/>
          <w:szCs w:val="24"/>
        </w:rPr>
        <w:t>Реализуя</w:t>
      </w:r>
      <w:r w:rsidRPr="007D46C4">
        <w:rPr>
          <w:rFonts w:ascii="Times New Roman" w:hAnsi="Times New Roman" w:cs="Times New Roman"/>
          <w:sz w:val="24"/>
          <w:szCs w:val="24"/>
        </w:rPr>
        <w:t xml:space="preserve"> внеурочную деятельность, опираемся на следующие документы: Закон Российской Федерации «Об образовании»; Федеральный государственный образовательный стандарт начального общего образования; </w:t>
      </w:r>
      <w:r w:rsidR="006D5421" w:rsidRPr="007D46C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образования; Федеральный государственный образовательный стандарт среднего  общего образования; </w:t>
      </w:r>
      <w:r w:rsidRPr="007D46C4">
        <w:rPr>
          <w:rFonts w:ascii="Times New Roman" w:hAnsi="Times New Roman" w:cs="Times New Roman"/>
          <w:sz w:val="24"/>
          <w:szCs w:val="24"/>
        </w:rPr>
        <w:t xml:space="preserve">Концепция модернизации дополнительного образования детей Российской Федерации; Концепция </w:t>
      </w:r>
      <w:r w:rsidR="00533F68" w:rsidRPr="007D46C4">
        <w:rPr>
          <w:rFonts w:ascii="Times New Roman" w:hAnsi="Times New Roman" w:cs="Times New Roman"/>
          <w:sz w:val="24"/>
          <w:szCs w:val="24"/>
        </w:rPr>
        <w:t>духовно-нравственного воспитания</w:t>
      </w:r>
      <w:r w:rsidRPr="007D46C4">
        <w:rPr>
          <w:rFonts w:ascii="Times New Roman" w:hAnsi="Times New Roman" w:cs="Times New Roman"/>
          <w:sz w:val="24"/>
          <w:szCs w:val="24"/>
        </w:rPr>
        <w:t>; Локальные акты ОУ.</w:t>
      </w:r>
      <w:r w:rsidR="00533F68" w:rsidRPr="007D4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16" w:rsidRPr="007D46C4" w:rsidRDefault="00F16756" w:rsidP="000C3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D46C4">
        <w:rPr>
          <w:rFonts w:ascii="Times New Roman" w:hAnsi="Times New Roman" w:cs="Times New Roman"/>
          <w:sz w:val="24"/>
          <w:szCs w:val="24"/>
        </w:rPr>
        <w:t xml:space="preserve">В свое работе я использую разные </w:t>
      </w:r>
      <w:r w:rsidR="00212AB4" w:rsidRPr="007D46C4">
        <w:rPr>
          <w:rFonts w:ascii="Times New Roman" w:hAnsi="Times New Roman" w:cs="Times New Roman"/>
          <w:sz w:val="24"/>
          <w:szCs w:val="24"/>
        </w:rPr>
        <w:t xml:space="preserve"> формы внеурочной деятельности</w:t>
      </w:r>
      <w:r w:rsidRPr="007D46C4">
        <w:rPr>
          <w:rFonts w:ascii="Times New Roman" w:hAnsi="Times New Roman" w:cs="Times New Roman"/>
          <w:sz w:val="24"/>
          <w:szCs w:val="24"/>
        </w:rPr>
        <w:t>.</w:t>
      </w:r>
      <w:r w:rsidR="00212AB4" w:rsidRPr="007D46C4">
        <w:rPr>
          <w:rFonts w:ascii="Times New Roman" w:hAnsi="Times New Roman" w:cs="Times New Roman"/>
          <w:sz w:val="24"/>
          <w:szCs w:val="24"/>
        </w:rPr>
        <w:t xml:space="preserve"> </w:t>
      </w:r>
      <w:r w:rsidRPr="007D46C4">
        <w:rPr>
          <w:rFonts w:ascii="Times New Roman" w:hAnsi="Times New Roman" w:cs="Times New Roman"/>
          <w:sz w:val="24"/>
          <w:szCs w:val="24"/>
        </w:rPr>
        <w:t>Ежегодно в нашей школе проходит неделя иностранного языка.</w:t>
      </w:r>
      <w:r w:rsidR="00051A1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Эта </w:t>
      </w:r>
      <w:r w:rsidR="00533F68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форма является массовой,  так  как  предусматривает  участие  в  ней большого количества учащихся разных возрастных категорий, в том числе и младших школьников, включает комплекс  разных  по  смыслу  и  форме  мероприятий,  которые  происходят  в определенный период времени и направлены на  реализацию  задач  комплексного подхода к воспитанию учеников.</w:t>
      </w: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рамках недели иностранного языка были проведены мероприятия: </w:t>
      </w:r>
      <w:r w:rsidR="00051A1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«Никто не забыт», (</w:t>
      </w: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см. прил.1</w:t>
      </w:r>
      <w:proofErr w:type="gramStart"/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)</w:t>
      </w:r>
      <w:proofErr w:type="gramEnd"/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«Праздник весны»</w:t>
      </w:r>
      <w:r w:rsidR="007E0A16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(см. прил. 2) </w:t>
      </w:r>
    </w:p>
    <w:p w:rsidR="00533F68" w:rsidRPr="007D46C4" w:rsidRDefault="007E0A16" w:rsidP="000C3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</w:rPr>
        <w:t>Материал, используемый на внеклассных занятиях при подготовке массовых меропри</w:t>
      </w:r>
      <w:r w:rsidR="00051A10">
        <w:rPr>
          <w:rFonts w:ascii="Times New Roman" w:eastAsia="Times New Roman" w:hAnsi="Times New Roman" w:cs="Times New Roman"/>
          <w:sz w:val="24"/>
          <w:szCs w:val="24"/>
        </w:rPr>
        <w:t>ятий, я стараюсь делать интерес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 xml:space="preserve">ным, познавательным, развивающим, учитывая индивидуальности,  склонности  и  уровень  подготовки  учащихся по  языку. </w:t>
      </w:r>
      <w:r w:rsidR="00F16756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</w:t>
      </w: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ащиеся с удовольствием принимают</w:t>
      </w:r>
      <w:r w:rsidR="00F16756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участие </w:t>
      </w: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данных мероприятиях.</w:t>
      </w:r>
      <w:r w:rsidR="000E3A31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:rsidR="007E0A16" w:rsidRPr="007D46C4" w:rsidRDefault="000E3A31" w:rsidP="000C3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Впе</w:t>
      </w:r>
      <w:r w:rsidR="00EB189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рвые, на базе МОУ </w:t>
      </w:r>
      <w:proofErr w:type="spellStart"/>
      <w:r w:rsidR="00EB189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Павинской</w:t>
      </w:r>
      <w:proofErr w:type="spellEnd"/>
      <w:r w:rsidR="00EB189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СОШ</w:t>
      </w:r>
      <w:r w:rsidR="00657C04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был организован летний лингвострановедческий лагерь. Основная идея – </w:t>
      </w:r>
      <w:r w:rsidR="00657C04" w:rsidRPr="007D46C4">
        <w:rPr>
          <w:rFonts w:ascii="Times New Roman" w:hAnsi="Times New Roman" w:cs="Times New Roman"/>
          <w:sz w:val="24"/>
          <w:szCs w:val="24"/>
        </w:rPr>
        <w:t xml:space="preserve">создание условий для физического оздоровления детей, их духовного развития, образовательного и содержательного досуга в период летних каникул. Повышение у обучающихся интереса и положительной мотивации к изучению английского языка, культуре, обычаям и традициям </w:t>
      </w:r>
      <w:proofErr w:type="spellStart"/>
      <w:r w:rsidR="00657C04" w:rsidRPr="007D46C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="00657C04" w:rsidRPr="007D46C4">
        <w:rPr>
          <w:rFonts w:ascii="Times New Roman" w:hAnsi="Times New Roman" w:cs="Times New Roman"/>
          <w:sz w:val="24"/>
          <w:szCs w:val="24"/>
        </w:rPr>
        <w:t xml:space="preserve"> стран, совершенствовать навыки устной речи.</w:t>
      </w:r>
      <w:r w:rsidR="00917264" w:rsidRPr="007D46C4">
        <w:rPr>
          <w:rFonts w:ascii="Times New Roman" w:hAnsi="Times New Roman" w:cs="Times New Roman"/>
          <w:sz w:val="24"/>
          <w:szCs w:val="24"/>
        </w:rPr>
        <w:t xml:space="preserve"> Одним из результатов реализации программы является внеклассное мероприятие</w:t>
      </w:r>
      <w:r w:rsidR="002A14D0" w:rsidRPr="007D46C4">
        <w:rPr>
          <w:rFonts w:ascii="Times New Roman" w:hAnsi="Times New Roman" w:cs="Times New Roman"/>
          <w:sz w:val="24"/>
          <w:szCs w:val="24"/>
        </w:rPr>
        <w:t xml:space="preserve">: </w:t>
      </w:r>
      <w:r w:rsidR="00917264" w:rsidRPr="007D46C4">
        <w:rPr>
          <w:rFonts w:ascii="Times New Roman" w:hAnsi="Times New Roman" w:cs="Times New Roman"/>
          <w:sz w:val="24"/>
          <w:szCs w:val="24"/>
        </w:rPr>
        <w:t xml:space="preserve">инсценировка сказки братьев Гримм «Золотой гусь» </w:t>
      </w:r>
      <w:r w:rsidR="00657C04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(см. прил. 3)</w:t>
      </w:r>
    </w:p>
    <w:p w:rsidR="000E3A31" w:rsidRPr="007D46C4" w:rsidRDefault="000E3A31" w:rsidP="000C3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sz w:val="24"/>
          <w:szCs w:val="24"/>
        </w:rPr>
        <w:t>Так же ежегодно мои ученики принимают участие в олимпиадах и языковых конкурсах, которые</w:t>
      </w:r>
      <w:r w:rsidR="007E0A16" w:rsidRPr="007D46C4">
        <w:rPr>
          <w:rFonts w:ascii="Times New Roman" w:eastAsia="Times New Roman" w:hAnsi="Times New Roman" w:cs="Times New Roman"/>
          <w:sz w:val="24"/>
          <w:szCs w:val="24"/>
        </w:rPr>
        <w:t xml:space="preserve"> привлек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ают их внимание</w:t>
      </w:r>
      <w:r w:rsidR="007E0A16" w:rsidRPr="007D46C4">
        <w:rPr>
          <w:rFonts w:ascii="Times New Roman" w:eastAsia="Times New Roman" w:hAnsi="Times New Roman" w:cs="Times New Roman"/>
          <w:sz w:val="24"/>
          <w:szCs w:val="24"/>
        </w:rPr>
        <w:t>. Цели и задачи олимпиады: развитие по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знавательного интереса ребенка</w:t>
      </w:r>
      <w:r w:rsidR="007E0A16" w:rsidRPr="007D46C4">
        <w:rPr>
          <w:rFonts w:ascii="Times New Roman" w:eastAsia="Times New Roman" w:hAnsi="Times New Roman" w:cs="Times New Roman"/>
          <w:sz w:val="24"/>
          <w:szCs w:val="24"/>
        </w:rPr>
        <w:t xml:space="preserve"> к углубленному   изучению дисциплины и выявление наиболее о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даренных и талантливых учеников.</w:t>
      </w:r>
    </w:p>
    <w:p w:rsidR="000E3A31" w:rsidRPr="007D46C4" w:rsidRDefault="000E3A31" w:rsidP="000C3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sz w:val="24"/>
          <w:szCs w:val="24"/>
        </w:rPr>
        <w:lastRenderedPageBreak/>
        <w:t>В заключение хочу отметить, что именно во внеклассной работе на фоне отсутс</w:t>
      </w:r>
      <w:r w:rsidR="002A14D0" w:rsidRPr="007D46C4">
        <w:rPr>
          <w:rFonts w:ascii="Times New Roman" w:eastAsia="Times New Roman" w:hAnsi="Times New Roman" w:cs="Times New Roman"/>
          <w:sz w:val="24"/>
          <w:szCs w:val="24"/>
        </w:rPr>
        <w:t xml:space="preserve">твия англоязычной среды учащиеся 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 xml:space="preserve"> имеют практику в применении английского языка, в овладении коммуникативной компетенции, т.е. предусматривается обучение не столько системе языка, сколько практическому овладению иностранным языком.</w:t>
      </w:r>
    </w:p>
    <w:p w:rsidR="000631FF" w:rsidRPr="00AA7EC6" w:rsidRDefault="000631FF" w:rsidP="000C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6A039C" w:rsidRDefault="006A039C" w:rsidP="000C3F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1FF" w:rsidRDefault="000631FF" w:rsidP="000C3F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A16" w:rsidRPr="00B748DE" w:rsidRDefault="002A14D0" w:rsidP="000C3F82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C4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CA712E" w:rsidRDefault="007E0A16" w:rsidP="000C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Подводя итоги, можно сказать, что  при изучении иностранного  языка</w:t>
      </w:r>
      <w:r w:rsidR="00CA712E">
        <w:t xml:space="preserve"> </w:t>
      </w: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внеурочная деятельность</w:t>
      </w:r>
      <w:r w:rsidR="00CA7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обучаемых играет важную роль и</w:t>
      </w:r>
      <w:r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проводится  в  соответствии  со спецификой  предмета.</w:t>
      </w:r>
      <w:r w:rsidR="000631F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End"/>
    </w:p>
    <w:p w:rsidR="007E0A16" w:rsidRPr="007D46C4" w:rsidRDefault="000631FF" w:rsidP="000C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процессе проведения внеклассной деятельности, у учащихся происходит расширение и углубление знаний по предмету. Я считаю  что,  </w:t>
      </w:r>
      <w:r w:rsidR="00CA7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дно</w:t>
      </w:r>
      <w:r w:rsidR="002369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й из самых важных задач, которая решается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ходе внеклассной</w:t>
      </w:r>
      <w:r w:rsidR="002369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деятельности, является развитие интереса к изучению предмета.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2369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Так же она решает</w:t>
      </w:r>
      <w:r w:rsidR="007E0A16" w:rsidRPr="007D46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главные  задачи:  во-первых,  способствует развитию иноязычной коммуникативной компетенции,  углублению  знаний,  совершенствование  навыков  и  умений по данному предмету;  во-вторых,  помогает организовать  свободное время  учащихся  с целью их общего развития,  нравственного и эстетического воспитания</w:t>
      </w:r>
      <w:r w:rsidR="002369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развития творческих способностей. Для педагога</w:t>
      </w:r>
      <w:r w:rsidR="0070050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r w:rsidR="002369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поле для работы в направлении внеклассная деятельность</w:t>
      </w:r>
      <w:r w:rsidR="0070050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разнообразно. Каждый, исходя из своих целей, задач, своей индивидуальности и творческого подхода к делу, может выбрать для </w:t>
      </w:r>
      <w:r w:rsidR="00CA7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себя нужное проведение во внеурочной деятельности</w:t>
      </w:r>
      <w:r w:rsidR="0070050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CA7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Для этого нужно знать методы, формы, принципы на которых стоиться эта деятельность. </w:t>
      </w:r>
      <w:r w:rsidR="0070050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A7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7E0A16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онечном итоге</w:t>
      </w:r>
      <w:r w:rsidR="00CA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знания и применения их в учебном процессе  повлияют</w:t>
      </w:r>
      <w:r w:rsidR="007E0A16"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активизацию познавательной активности учащихся на уроках и повышение эффективности преподавания.</w:t>
      </w:r>
    </w:p>
    <w:p w:rsidR="007E0A16" w:rsidRPr="007D46C4" w:rsidRDefault="007E0A16" w:rsidP="000C3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внеурочную деятельность увлекательной доступно каждому учителю, стоит только немного задуматься о том, что сделать такого на занятии, что заинтересовало бы детей.</w:t>
      </w:r>
    </w:p>
    <w:p w:rsidR="00AA7EC6" w:rsidRDefault="00AA7EC6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EC6" w:rsidRDefault="00AA7EC6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EC6" w:rsidRDefault="00AA7EC6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DE" w:rsidRDefault="00B748DE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DE" w:rsidRDefault="00B748DE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DE" w:rsidRDefault="00B748DE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DE" w:rsidRDefault="00B748DE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DE" w:rsidRDefault="00B748DE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DE" w:rsidRDefault="00B748DE" w:rsidP="000C3F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A16" w:rsidRDefault="00AA7EC6" w:rsidP="000C3F8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B748DE">
        <w:rPr>
          <w:rFonts w:ascii="Times New Roman" w:hAnsi="Times New Roman" w:cs="Times New Roman"/>
          <w:b/>
          <w:sz w:val="24"/>
          <w:szCs w:val="24"/>
        </w:rPr>
        <w:t xml:space="preserve">используемой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литературы </w:t>
      </w:r>
    </w:p>
    <w:p w:rsidR="00AA7EC6" w:rsidRDefault="00AA7EC6" w:rsidP="000C3F82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F3B" w:rsidRPr="007D3F3B" w:rsidRDefault="007D3F3B" w:rsidP="000C3F82">
      <w:pPr>
        <w:tabs>
          <w:tab w:val="left" w:pos="1065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3B">
        <w:rPr>
          <w:rFonts w:ascii="Times New Roman" w:eastAsia="Calibri" w:hAnsi="Times New Roman" w:cs="+mn-cs"/>
          <w:color w:val="000000" w:themeColor="text1"/>
          <w:kern w:val="24"/>
          <w:sz w:val="24"/>
          <w:szCs w:val="24"/>
          <w:lang w:eastAsia="ru-RU"/>
        </w:rPr>
        <w:t xml:space="preserve">1.Григорьев Д.В. Внеурочная деятельность школьников. Методический конструктор /пособие для учителя/  Д. В. Григорьев,  П. В. Степанов. – М.: Просвещение, 2013. </w:t>
      </w:r>
    </w:p>
    <w:p w:rsidR="007D3F3B" w:rsidRPr="007D3F3B" w:rsidRDefault="007D3F3B" w:rsidP="000C3F82">
      <w:pPr>
        <w:tabs>
          <w:tab w:val="left" w:pos="1065"/>
        </w:tabs>
        <w:spacing w:after="0" w:line="288" w:lineRule="auto"/>
        <w:contextualSpacing/>
        <w:jc w:val="both"/>
        <w:rPr>
          <w:rFonts w:ascii="Times New Roman" w:eastAsia="Calibri" w:hAnsi="Times New Roman" w:cs="+mn-cs"/>
          <w:color w:val="000000" w:themeColor="text1"/>
          <w:kern w:val="24"/>
          <w:sz w:val="24"/>
          <w:szCs w:val="24"/>
          <w:lang w:eastAsia="ru-RU"/>
        </w:rPr>
      </w:pPr>
      <w:r w:rsidRPr="007D3F3B">
        <w:rPr>
          <w:rFonts w:ascii="Times New Roman" w:eastAsia="Calibri" w:hAnsi="Times New Roman" w:cs="+mn-cs"/>
          <w:color w:val="000000" w:themeColor="text1"/>
          <w:kern w:val="24"/>
          <w:sz w:val="24"/>
          <w:szCs w:val="24"/>
          <w:lang w:eastAsia="ru-RU"/>
        </w:rPr>
        <w:t>2.Григорьев Д.В. Программы внеурочной деятельности. Познавательная деятельность. Проблемно-ценностное общение /пособие для учителей общеобразовательных учреждений / Д. В. Григорьев, П. В. Степанов. – М.: Просвещение, 2014.</w:t>
      </w:r>
    </w:p>
    <w:p w:rsidR="007D3F3B" w:rsidRPr="007D3F3B" w:rsidRDefault="007D3F3B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Гончаренко Н.Н. Развитие интереса к иностранному языку у младших школьников / Н.Н Гончаренко // </w:t>
      </w:r>
      <w:proofErr w:type="spell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яз</w:t>
      </w:r>
      <w:proofErr w:type="gram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2008. – №1. – С. 51–53.</w:t>
      </w:r>
    </w:p>
    <w:p w:rsidR="007D3F3B" w:rsidRPr="007D3F3B" w:rsidRDefault="007D3F3B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Минаева И.Б. Мотивация – успеха – необходимое условие овладения иностранным языком. / И.Б Минаева // </w:t>
      </w:r>
      <w:proofErr w:type="spell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яз</w:t>
      </w:r>
      <w:proofErr w:type="gram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2009. – №2. – С. 42–45.</w:t>
      </w:r>
    </w:p>
    <w:p w:rsidR="007D3F3B" w:rsidRPr="007D3F3B" w:rsidRDefault="007D3F3B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Савина С.Н. Внеклассная работа по иностранным языкам в средней школе. / С.Н. Савина. – М.: Просвещение, 1991. – 230 </w:t>
      </w:r>
      <w:proofErr w:type="gram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3F3B" w:rsidRDefault="007D3F3B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Шерстеникина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В.А. Внеклассная работа по иностранному языку в контексте профессиональной компетентности учителя / В.А. </w:t>
      </w:r>
      <w:proofErr w:type="spell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Шерстеникина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//Стратегия повышения качества подготовки специалистов в лингвистическом университете в контексте национальной инициативы «Наша новая школа». </w:t>
      </w:r>
      <w:proofErr w:type="spell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</w:t>
      </w:r>
      <w:r w:rsidRPr="007D3F3B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ru-RU"/>
        </w:rPr>
        <w:t>‐</w:t>
      </w:r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конференция (Иркутск,6 мая 2010г.). / </w:t>
      </w:r>
      <w:proofErr w:type="spell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Ред. Л.А. Выговский, Т.В. </w:t>
      </w:r>
      <w:proofErr w:type="spell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Живокоренцева</w:t>
      </w:r>
      <w:proofErr w:type="spell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Иркутск</w:t>
      </w:r>
      <w:proofErr w:type="gram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ГОУ ВПО ИГЛУ, 2010. – 176 </w:t>
      </w:r>
      <w:proofErr w:type="gramStart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D3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0A" w:rsidRDefault="006A1A0A" w:rsidP="000C3F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A1A0A" w:rsidSect="006E3A9D">
      <w:pgSz w:w="11905" w:h="16837"/>
      <w:pgMar w:top="1134" w:right="851" w:bottom="1134" w:left="1134" w:header="0" w:footer="3" w:gutter="0"/>
      <w:pgBorders w:offsetFrom="page">
        <w:top w:val="double" w:sz="4" w:space="24" w:color="E36C0A" w:themeColor="accent6" w:themeShade="BF"/>
        <w:left w:val="double" w:sz="4" w:space="24" w:color="E36C0A" w:themeColor="accent6" w:themeShade="BF"/>
        <w:bottom w:val="double" w:sz="4" w:space="24" w:color="E36C0A" w:themeColor="accent6" w:themeShade="BF"/>
        <w:right w:val="double" w:sz="4" w:space="24" w:color="E36C0A" w:themeColor="accent6" w:themeShade="BF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A0" w:rsidRDefault="00DF7AA0" w:rsidP="003A2D85">
      <w:pPr>
        <w:spacing w:after="0" w:line="240" w:lineRule="auto"/>
      </w:pPr>
      <w:r>
        <w:separator/>
      </w:r>
    </w:p>
  </w:endnote>
  <w:endnote w:type="continuationSeparator" w:id="0">
    <w:p w:rsidR="00DF7AA0" w:rsidRDefault="00DF7AA0" w:rsidP="003A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A0" w:rsidRDefault="00DF7AA0" w:rsidP="003A2D85">
      <w:pPr>
        <w:spacing w:after="0" w:line="240" w:lineRule="auto"/>
      </w:pPr>
      <w:r>
        <w:separator/>
      </w:r>
    </w:p>
  </w:footnote>
  <w:footnote w:type="continuationSeparator" w:id="0">
    <w:p w:rsidR="00DF7AA0" w:rsidRDefault="00DF7AA0" w:rsidP="003A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3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3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20C309CA"/>
    <w:multiLevelType w:val="multilevel"/>
    <w:tmpl w:val="749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45021"/>
    <w:multiLevelType w:val="hybridMultilevel"/>
    <w:tmpl w:val="6A5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310B7"/>
    <w:multiLevelType w:val="multilevel"/>
    <w:tmpl w:val="B0760ED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15">
    <w:nsid w:val="4AAF732B"/>
    <w:multiLevelType w:val="multilevel"/>
    <w:tmpl w:val="1F2A0E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51B2216"/>
    <w:multiLevelType w:val="hybridMultilevel"/>
    <w:tmpl w:val="5C52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B6360"/>
    <w:multiLevelType w:val="multilevel"/>
    <w:tmpl w:val="47026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76244A6"/>
    <w:multiLevelType w:val="hybridMultilevel"/>
    <w:tmpl w:val="C0DA15AA"/>
    <w:lvl w:ilvl="0" w:tplc="7310A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D85"/>
    <w:rsid w:val="00004E4F"/>
    <w:rsid w:val="0001562A"/>
    <w:rsid w:val="00022651"/>
    <w:rsid w:val="00032E3E"/>
    <w:rsid w:val="00041B2A"/>
    <w:rsid w:val="00042DDB"/>
    <w:rsid w:val="000453A3"/>
    <w:rsid w:val="00047C06"/>
    <w:rsid w:val="00051A10"/>
    <w:rsid w:val="000631FF"/>
    <w:rsid w:val="00065716"/>
    <w:rsid w:val="00066E57"/>
    <w:rsid w:val="00094430"/>
    <w:rsid w:val="000A6ABB"/>
    <w:rsid w:val="000A7DE4"/>
    <w:rsid w:val="000B7694"/>
    <w:rsid w:val="000C3F82"/>
    <w:rsid w:val="000C4412"/>
    <w:rsid w:val="000D6476"/>
    <w:rsid w:val="000E3A31"/>
    <w:rsid w:val="000E691B"/>
    <w:rsid w:val="000F0A59"/>
    <w:rsid w:val="001344FC"/>
    <w:rsid w:val="00143CFE"/>
    <w:rsid w:val="001514AE"/>
    <w:rsid w:val="0015432A"/>
    <w:rsid w:val="0016028C"/>
    <w:rsid w:val="00177F71"/>
    <w:rsid w:val="00183637"/>
    <w:rsid w:val="00195029"/>
    <w:rsid w:val="0019564A"/>
    <w:rsid w:val="001A35C9"/>
    <w:rsid w:val="001D098D"/>
    <w:rsid w:val="00212AB4"/>
    <w:rsid w:val="00226B6F"/>
    <w:rsid w:val="002369AE"/>
    <w:rsid w:val="002469BD"/>
    <w:rsid w:val="00247509"/>
    <w:rsid w:val="00256D75"/>
    <w:rsid w:val="0026184E"/>
    <w:rsid w:val="00264A41"/>
    <w:rsid w:val="00282581"/>
    <w:rsid w:val="00283E07"/>
    <w:rsid w:val="002A14D0"/>
    <w:rsid w:val="002A1643"/>
    <w:rsid w:val="002E2586"/>
    <w:rsid w:val="003110D6"/>
    <w:rsid w:val="0031706D"/>
    <w:rsid w:val="003541C5"/>
    <w:rsid w:val="00366188"/>
    <w:rsid w:val="003872C1"/>
    <w:rsid w:val="003A147A"/>
    <w:rsid w:val="003A2D85"/>
    <w:rsid w:val="003A4493"/>
    <w:rsid w:val="003A4957"/>
    <w:rsid w:val="003E2BB9"/>
    <w:rsid w:val="003E34BF"/>
    <w:rsid w:val="004140D6"/>
    <w:rsid w:val="00420F60"/>
    <w:rsid w:val="00430ACD"/>
    <w:rsid w:val="004318D7"/>
    <w:rsid w:val="00437AB7"/>
    <w:rsid w:val="00443F4C"/>
    <w:rsid w:val="0044493F"/>
    <w:rsid w:val="00456C44"/>
    <w:rsid w:val="00464860"/>
    <w:rsid w:val="00467801"/>
    <w:rsid w:val="0047555F"/>
    <w:rsid w:val="004903B2"/>
    <w:rsid w:val="00493C68"/>
    <w:rsid w:val="005024A4"/>
    <w:rsid w:val="00503AD5"/>
    <w:rsid w:val="00512C66"/>
    <w:rsid w:val="0052640C"/>
    <w:rsid w:val="00533F68"/>
    <w:rsid w:val="005505C3"/>
    <w:rsid w:val="0055338D"/>
    <w:rsid w:val="00556ACB"/>
    <w:rsid w:val="005614B7"/>
    <w:rsid w:val="0057175B"/>
    <w:rsid w:val="00572653"/>
    <w:rsid w:val="005803B5"/>
    <w:rsid w:val="005931ED"/>
    <w:rsid w:val="005A0B45"/>
    <w:rsid w:val="005B661E"/>
    <w:rsid w:val="005C1B42"/>
    <w:rsid w:val="005D3541"/>
    <w:rsid w:val="005D3F40"/>
    <w:rsid w:val="005E448B"/>
    <w:rsid w:val="005F1191"/>
    <w:rsid w:val="005F155D"/>
    <w:rsid w:val="006252AA"/>
    <w:rsid w:val="00641A68"/>
    <w:rsid w:val="00656176"/>
    <w:rsid w:val="00657C04"/>
    <w:rsid w:val="006624E7"/>
    <w:rsid w:val="00663FB4"/>
    <w:rsid w:val="0067081E"/>
    <w:rsid w:val="00673746"/>
    <w:rsid w:val="00680F3D"/>
    <w:rsid w:val="00687DD1"/>
    <w:rsid w:val="00690863"/>
    <w:rsid w:val="006A039C"/>
    <w:rsid w:val="006A1A0A"/>
    <w:rsid w:val="006B43CD"/>
    <w:rsid w:val="006C1305"/>
    <w:rsid w:val="006D5421"/>
    <w:rsid w:val="006D72B0"/>
    <w:rsid w:val="006E3A9D"/>
    <w:rsid w:val="0070050D"/>
    <w:rsid w:val="00734516"/>
    <w:rsid w:val="00742C1F"/>
    <w:rsid w:val="00771CC1"/>
    <w:rsid w:val="007C4F6C"/>
    <w:rsid w:val="007C5120"/>
    <w:rsid w:val="007D3F3B"/>
    <w:rsid w:val="007D46C4"/>
    <w:rsid w:val="007E0A16"/>
    <w:rsid w:val="00802664"/>
    <w:rsid w:val="00810383"/>
    <w:rsid w:val="008162A1"/>
    <w:rsid w:val="008215DE"/>
    <w:rsid w:val="008346B2"/>
    <w:rsid w:val="00847880"/>
    <w:rsid w:val="00850FEF"/>
    <w:rsid w:val="0086176F"/>
    <w:rsid w:val="0086313F"/>
    <w:rsid w:val="008722DA"/>
    <w:rsid w:val="008B4C4C"/>
    <w:rsid w:val="008C0C43"/>
    <w:rsid w:val="008E6186"/>
    <w:rsid w:val="00903AA1"/>
    <w:rsid w:val="00917264"/>
    <w:rsid w:val="00924C63"/>
    <w:rsid w:val="00933381"/>
    <w:rsid w:val="009410EB"/>
    <w:rsid w:val="00945F33"/>
    <w:rsid w:val="009675CD"/>
    <w:rsid w:val="009B0288"/>
    <w:rsid w:val="009E256D"/>
    <w:rsid w:val="009E3173"/>
    <w:rsid w:val="009F43CB"/>
    <w:rsid w:val="009F67CA"/>
    <w:rsid w:val="009F7AC6"/>
    <w:rsid w:val="00A00568"/>
    <w:rsid w:val="00A10BF7"/>
    <w:rsid w:val="00A11E65"/>
    <w:rsid w:val="00A327A8"/>
    <w:rsid w:val="00A327C3"/>
    <w:rsid w:val="00AA7EC6"/>
    <w:rsid w:val="00AC3CDD"/>
    <w:rsid w:val="00AC574B"/>
    <w:rsid w:val="00AF6CB7"/>
    <w:rsid w:val="00B40720"/>
    <w:rsid w:val="00B516E9"/>
    <w:rsid w:val="00B65C06"/>
    <w:rsid w:val="00B748DE"/>
    <w:rsid w:val="00BA77E9"/>
    <w:rsid w:val="00BE2068"/>
    <w:rsid w:val="00C3396A"/>
    <w:rsid w:val="00C51075"/>
    <w:rsid w:val="00C700AB"/>
    <w:rsid w:val="00C739C3"/>
    <w:rsid w:val="00C927F8"/>
    <w:rsid w:val="00C955D4"/>
    <w:rsid w:val="00C97C2B"/>
    <w:rsid w:val="00CA4991"/>
    <w:rsid w:val="00CA712E"/>
    <w:rsid w:val="00CA774A"/>
    <w:rsid w:val="00CC1F70"/>
    <w:rsid w:val="00CF195B"/>
    <w:rsid w:val="00D551E6"/>
    <w:rsid w:val="00D7222F"/>
    <w:rsid w:val="00D764F1"/>
    <w:rsid w:val="00DA4728"/>
    <w:rsid w:val="00DD3197"/>
    <w:rsid w:val="00DD4234"/>
    <w:rsid w:val="00DD5BBC"/>
    <w:rsid w:val="00DF7AA0"/>
    <w:rsid w:val="00E07061"/>
    <w:rsid w:val="00E071BE"/>
    <w:rsid w:val="00E25CAD"/>
    <w:rsid w:val="00E345FF"/>
    <w:rsid w:val="00E36931"/>
    <w:rsid w:val="00E40FFA"/>
    <w:rsid w:val="00E554F8"/>
    <w:rsid w:val="00E736CF"/>
    <w:rsid w:val="00E806E3"/>
    <w:rsid w:val="00E863EC"/>
    <w:rsid w:val="00EA628D"/>
    <w:rsid w:val="00EB0E66"/>
    <w:rsid w:val="00EB1890"/>
    <w:rsid w:val="00EE3DA1"/>
    <w:rsid w:val="00EE78AE"/>
    <w:rsid w:val="00EF020B"/>
    <w:rsid w:val="00F034AE"/>
    <w:rsid w:val="00F16756"/>
    <w:rsid w:val="00F168D6"/>
    <w:rsid w:val="00F17EBE"/>
    <w:rsid w:val="00F25DAF"/>
    <w:rsid w:val="00F26440"/>
    <w:rsid w:val="00F356CB"/>
    <w:rsid w:val="00F6221A"/>
    <w:rsid w:val="00F81D60"/>
    <w:rsid w:val="00F84DAB"/>
    <w:rsid w:val="00F9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C5"/>
  </w:style>
  <w:style w:type="paragraph" w:styleId="1">
    <w:name w:val="heading 1"/>
    <w:basedOn w:val="a"/>
    <w:link w:val="10"/>
    <w:qFormat/>
    <w:rsid w:val="004140D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A2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0D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D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s-rtethemeforecolor-2-5">
    <w:name w:val="ms-rtethemeforecolor-2-5"/>
    <w:basedOn w:val="a0"/>
    <w:rsid w:val="003A2D85"/>
  </w:style>
  <w:style w:type="paragraph" w:styleId="a3">
    <w:name w:val="header"/>
    <w:basedOn w:val="a"/>
    <w:link w:val="a4"/>
    <w:uiPriority w:val="99"/>
    <w:semiHidden/>
    <w:unhideWhenUsed/>
    <w:rsid w:val="003A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D85"/>
  </w:style>
  <w:style w:type="paragraph" w:styleId="a5">
    <w:name w:val="footer"/>
    <w:basedOn w:val="a"/>
    <w:link w:val="a6"/>
    <w:uiPriority w:val="99"/>
    <w:semiHidden/>
    <w:unhideWhenUsed/>
    <w:rsid w:val="003A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D85"/>
  </w:style>
  <w:style w:type="paragraph" w:styleId="a7">
    <w:name w:val="List Paragraph"/>
    <w:basedOn w:val="a"/>
    <w:uiPriority w:val="34"/>
    <w:qFormat/>
    <w:rsid w:val="00A327C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3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A327A8"/>
    <w:rPr>
      <w:i/>
      <w:iCs/>
    </w:rPr>
  </w:style>
  <w:style w:type="character" w:customStyle="1" w:styleId="c19">
    <w:name w:val="c19"/>
    <w:basedOn w:val="a0"/>
    <w:rsid w:val="005B661E"/>
  </w:style>
  <w:style w:type="character" w:customStyle="1" w:styleId="c1">
    <w:name w:val="c1"/>
    <w:basedOn w:val="a0"/>
    <w:rsid w:val="005B661E"/>
  </w:style>
  <w:style w:type="character" w:customStyle="1" w:styleId="apple-converted-space">
    <w:name w:val="apple-converted-space"/>
    <w:basedOn w:val="a0"/>
    <w:rsid w:val="00F17EBE"/>
  </w:style>
  <w:style w:type="character" w:styleId="aa">
    <w:name w:val="Hyperlink"/>
    <w:basedOn w:val="a0"/>
    <w:uiPriority w:val="99"/>
    <w:unhideWhenUsed/>
    <w:rsid w:val="00F17E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EBE"/>
    <w:rPr>
      <w:rFonts w:ascii="Tahoma" w:hAnsi="Tahoma" w:cs="Tahoma"/>
      <w:sz w:val="16"/>
      <w:szCs w:val="16"/>
    </w:rPr>
  </w:style>
  <w:style w:type="paragraph" w:styleId="ad">
    <w:name w:val="No Spacing"/>
    <w:qFormat/>
    <w:rsid w:val="00414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40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4140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4140D6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140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4140D6"/>
  </w:style>
  <w:style w:type="character" w:customStyle="1" w:styleId="c2">
    <w:name w:val="c2"/>
    <w:rsid w:val="004140D6"/>
  </w:style>
  <w:style w:type="paragraph" w:customStyle="1" w:styleId="af0">
    <w:name w:val="Содержимое таблицы"/>
    <w:basedOn w:val="a"/>
    <w:rsid w:val="004140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4140D6"/>
    <w:pPr>
      <w:jc w:val="center"/>
    </w:pPr>
    <w:rPr>
      <w:b/>
      <w:bCs/>
      <w:i/>
      <w:iCs/>
    </w:rPr>
  </w:style>
  <w:style w:type="character" w:styleId="af2">
    <w:name w:val="Strong"/>
    <w:basedOn w:val="a0"/>
    <w:uiPriority w:val="22"/>
    <w:qFormat/>
    <w:rsid w:val="00F168D6"/>
    <w:rPr>
      <w:b/>
      <w:bCs/>
    </w:rPr>
  </w:style>
  <w:style w:type="paragraph" w:customStyle="1" w:styleId="western">
    <w:name w:val="western"/>
    <w:basedOn w:val="a"/>
    <w:rsid w:val="00F1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1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C927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9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3A6A4-C0EC-4519-A063-11664944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9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87</cp:revision>
  <cp:lastPrinted>2019-05-05T19:57:00Z</cp:lastPrinted>
  <dcterms:created xsi:type="dcterms:W3CDTF">2019-03-30T15:47:00Z</dcterms:created>
  <dcterms:modified xsi:type="dcterms:W3CDTF">2021-11-24T12:01:00Z</dcterms:modified>
</cp:coreProperties>
</file>