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AB6" w:rsidRDefault="002D5AB6" w:rsidP="002D5A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Применение компьютерных технологий в </w:t>
      </w:r>
    </w:p>
    <w:p w:rsidR="003D6178" w:rsidRPr="003D6178" w:rsidRDefault="002D5AB6" w:rsidP="002D5A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коррекционно-логопедической работе</w:t>
      </w:r>
    </w:p>
    <w:p w:rsidR="003D6178" w:rsidRPr="003D6178" w:rsidRDefault="003D6178" w:rsidP="003D6178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3D6178">
        <w:rPr>
          <w:rFonts w:ascii="Times New Roman" w:hAnsi="Times New Roman" w:cs="Times New Roman"/>
          <w:bCs/>
          <w:i/>
          <w:sz w:val="28"/>
          <w:szCs w:val="28"/>
        </w:rPr>
        <w:t>Павлова Е.Н.</w:t>
      </w:r>
      <w:r>
        <w:rPr>
          <w:rFonts w:ascii="Times New Roman" w:hAnsi="Times New Roman" w:cs="Times New Roman"/>
          <w:bCs/>
          <w:i/>
          <w:sz w:val="28"/>
          <w:szCs w:val="28"/>
        </w:rPr>
        <w:t>,</w:t>
      </w:r>
    </w:p>
    <w:p w:rsidR="003D6178" w:rsidRPr="003D6178" w:rsidRDefault="003D6178" w:rsidP="003D6178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D6178">
        <w:rPr>
          <w:rFonts w:ascii="Times New Roman" w:hAnsi="Times New Roman" w:cs="Times New Roman"/>
          <w:b/>
          <w:i/>
          <w:sz w:val="28"/>
          <w:szCs w:val="28"/>
        </w:rPr>
        <w:t>структурное подразделение «Межрайонный центр</w:t>
      </w:r>
    </w:p>
    <w:p w:rsidR="003D6178" w:rsidRPr="003D6178" w:rsidRDefault="003D6178" w:rsidP="003D6178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D6178">
        <w:rPr>
          <w:rFonts w:ascii="Times New Roman" w:hAnsi="Times New Roman" w:cs="Times New Roman"/>
          <w:b/>
          <w:i/>
          <w:sz w:val="28"/>
          <w:szCs w:val="28"/>
        </w:rPr>
        <w:t xml:space="preserve"> психолого-педагогической помощи детям </w:t>
      </w:r>
    </w:p>
    <w:p w:rsidR="003D6178" w:rsidRPr="003D6178" w:rsidRDefault="003D6178" w:rsidP="003D6178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D6178">
        <w:rPr>
          <w:rFonts w:ascii="Times New Roman" w:hAnsi="Times New Roman" w:cs="Times New Roman"/>
          <w:b/>
          <w:i/>
          <w:sz w:val="28"/>
          <w:szCs w:val="28"/>
        </w:rPr>
        <w:t xml:space="preserve">Ракитянского и Краснояружского районов» </w:t>
      </w:r>
    </w:p>
    <w:p w:rsidR="003D6178" w:rsidRDefault="003D6178" w:rsidP="003D6178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D6178">
        <w:rPr>
          <w:rFonts w:ascii="Times New Roman" w:hAnsi="Times New Roman" w:cs="Times New Roman"/>
          <w:b/>
          <w:i/>
          <w:sz w:val="28"/>
          <w:szCs w:val="28"/>
        </w:rPr>
        <w:t>Ракитянского района</w:t>
      </w:r>
    </w:p>
    <w:p w:rsidR="00596736" w:rsidRPr="003D6178" w:rsidRDefault="00596736" w:rsidP="003D6178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E64F2" w:rsidRPr="00A33C82" w:rsidRDefault="00CE64F2" w:rsidP="00B80A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3C82">
        <w:rPr>
          <w:sz w:val="28"/>
          <w:szCs w:val="28"/>
        </w:rPr>
        <w:t xml:space="preserve">Коррекция недостатков речи дошкольников и младших школьников требует систематических занятий. В современных условиях обучения необходимы новые технологии. </w:t>
      </w:r>
      <w:r w:rsidR="00A33C82" w:rsidRPr="00A33C82">
        <w:rPr>
          <w:sz w:val="28"/>
          <w:szCs w:val="28"/>
        </w:rPr>
        <w:t xml:space="preserve">Использование компьютерных технологий </w:t>
      </w:r>
      <w:r w:rsidRPr="00A33C82">
        <w:rPr>
          <w:sz w:val="28"/>
          <w:szCs w:val="28"/>
        </w:rPr>
        <w:t>в специальном образовании, в частности в логопедической практике, даёт возможность повысить мотивацию и интерес детей к получению и усвоению новых зна</w:t>
      </w:r>
      <w:r w:rsidR="00593F7A">
        <w:rPr>
          <w:sz w:val="28"/>
          <w:szCs w:val="28"/>
        </w:rPr>
        <w:t>ний.</w:t>
      </w:r>
      <w:r w:rsidRPr="00A33C82">
        <w:rPr>
          <w:sz w:val="28"/>
          <w:szCs w:val="28"/>
        </w:rPr>
        <w:t xml:space="preserve"> </w:t>
      </w:r>
    </w:p>
    <w:p w:rsidR="00B822BB" w:rsidRPr="00B822BB" w:rsidRDefault="00A33C82" w:rsidP="00081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22BB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424F45" w:rsidRPr="00B822BB">
        <w:rPr>
          <w:rFonts w:ascii="Times New Roman" w:hAnsi="Times New Roman" w:cs="Times New Roman"/>
          <w:sz w:val="28"/>
          <w:szCs w:val="28"/>
        </w:rPr>
        <w:t>дошкольников и школьников</w:t>
      </w:r>
      <w:r w:rsidRPr="00B822BB">
        <w:rPr>
          <w:rFonts w:ascii="Times New Roman" w:hAnsi="Times New Roman" w:cs="Times New Roman"/>
          <w:sz w:val="28"/>
          <w:szCs w:val="28"/>
        </w:rPr>
        <w:t>, обращающихся за помощью в структурное подразделение «Межрайонный центр психолого-педагогической помощи детям Ракитянского и Краснояружского районов»</w:t>
      </w:r>
      <w:r w:rsidR="00885352" w:rsidRPr="00B822BB">
        <w:rPr>
          <w:rFonts w:ascii="Times New Roman" w:hAnsi="Times New Roman" w:cs="Times New Roman"/>
          <w:sz w:val="28"/>
          <w:szCs w:val="28"/>
        </w:rPr>
        <w:t xml:space="preserve">, имеют проблемы в развитии </w:t>
      </w:r>
      <w:r w:rsidRPr="00B822BB">
        <w:rPr>
          <w:rFonts w:ascii="Times New Roman" w:hAnsi="Times New Roman" w:cs="Times New Roman"/>
          <w:sz w:val="28"/>
          <w:szCs w:val="28"/>
        </w:rPr>
        <w:t xml:space="preserve">речи, </w:t>
      </w:r>
      <w:r w:rsidR="00885352" w:rsidRPr="00B822BB">
        <w:rPr>
          <w:rFonts w:ascii="Times New Roman" w:hAnsi="Times New Roman" w:cs="Times New Roman"/>
          <w:sz w:val="28"/>
          <w:szCs w:val="28"/>
        </w:rPr>
        <w:t>фонематического восприятия, внимания, памяти, мыслительной деятельности, различную степень моторного недоразвития и сенсорных функций, особенности приема и переработки информации. У таких ребят наблюдается снижение интереса к обучению, нежелание посещать дополнительные з</w:t>
      </w:r>
      <w:r w:rsidRPr="00B822BB">
        <w:rPr>
          <w:rFonts w:ascii="Times New Roman" w:hAnsi="Times New Roman" w:cs="Times New Roman"/>
          <w:sz w:val="28"/>
          <w:szCs w:val="28"/>
        </w:rPr>
        <w:t>анятия, повышение утомляемости.</w:t>
      </w:r>
    </w:p>
    <w:p w:rsidR="001C4774" w:rsidRPr="00B822BB" w:rsidRDefault="00A86AF8" w:rsidP="00081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2BB">
        <w:rPr>
          <w:rFonts w:ascii="Times New Roman" w:hAnsi="Times New Roman" w:cs="Times New Roman"/>
          <w:sz w:val="28"/>
          <w:szCs w:val="28"/>
        </w:rPr>
        <w:t xml:space="preserve">Особенности психологического развития детей старшего дошкольного возраста всесторонне исследовали отечественные педагоги Л.С. Выготский [1], А.Н. Леонтьев [2], </w:t>
      </w:r>
      <w:r w:rsidRPr="00B822B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822BB">
        <w:rPr>
          <w:rFonts w:ascii="Times New Roman" w:hAnsi="Times New Roman" w:cs="Times New Roman"/>
          <w:sz w:val="28"/>
          <w:szCs w:val="28"/>
        </w:rPr>
        <w:t>.</w:t>
      </w:r>
      <w:r w:rsidRPr="00B822B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822BB">
        <w:rPr>
          <w:rFonts w:ascii="Times New Roman" w:hAnsi="Times New Roman" w:cs="Times New Roman"/>
          <w:sz w:val="28"/>
          <w:szCs w:val="28"/>
        </w:rPr>
        <w:t>. Мухина [5]</w:t>
      </w:r>
      <w:r w:rsidR="00593F7A">
        <w:rPr>
          <w:rFonts w:ascii="Times New Roman" w:hAnsi="Times New Roman" w:cs="Times New Roman"/>
          <w:sz w:val="28"/>
          <w:szCs w:val="28"/>
        </w:rPr>
        <w:t>.</w:t>
      </w:r>
      <w:r w:rsidRPr="00B822BB">
        <w:rPr>
          <w:rFonts w:ascii="Times New Roman" w:hAnsi="Times New Roman" w:cs="Times New Roman"/>
          <w:sz w:val="28"/>
          <w:szCs w:val="28"/>
        </w:rPr>
        <w:t xml:space="preserve"> </w:t>
      </w:r>
      <w:r w:rsidR="00593F7A">
        <w:rPr>
          <w:rFonts w:ascii="Times New Roman" w:hAnsi="Times New Roman" w:cs="Times New Roman"/>
          <w:sz w:val="28"/>
          <w:szCs w:val="28"/>
        </w:rPr>
        <w:t>Специфика</w:t>
      </w:r>
      <w:r w:rsidRPr="00B822BB">
        <w:rPr>
          <w:rFonts w:ascii="Times New Roman" w:hAnsi="Times New Roman" w:cs="Times New Roman"/>
          <w:sz w:val="28"/>
          <w:szCs w:val="28"/>
        </w:rPr>
        <w:t xml:space="preserve"> ра</w:t>
      </w:r>
      <w:r w:rsidR="00593F7A">
        <w:rPr>
          <w:rFonts w:ascii="Times New Roman" w:hAnsi="Times New Roman" w:cs="Times New Roman"/>
          <w:sz w:val="28"/>
          <w:szCs w:val="28"/>
        </w:rPr>
        <w:t xml:space="preserve">звития познавательных процессов, </w:t>
      </w:r>
      <w:r w:rsidR="00B822BB" w:rsidRPr="00B82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сенсорной и интеллектуальной сферы у детей с </w:t>
      </w:r>
      <w:r w:rsidR="00593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нарушением речи обусловлена</w:t>
      </w:r>
      <w:r w:rsidR="00B822BB" w:rsidRPr="00B82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неполноценной речевой деятельностью. Коррекция недоразвития речи не может быть эффективно проведена без одновременной работы над развитием невербальных функций. </w:t>
      </w:r>
      <w:r w:rsidR="00A33C82" w:rsidRPr="00B822BB">
        <w:rPr>
          <w:rFonts w:ascii="Times New Roman" w:hAnsi="Times New Roman" w:cs="Times New Roman"/>
          <w:sz w:val="28"/>
          <w:szCs w:val="28"/>
        </w:rPr>
        <w:t>Коррекция недостатков речи дошкольников и младших школьников требует систематических занятий</w:t>
      </w:r>
      <w:r w:rsidRPr="00B822BB">
        <w:rPr>
          <w:rFonts w:ascii="Times New Roman" w:hAnsi="Times New Roman" w:cs="Times New Roman"/>
          <w:sz w:val="28"/>
          <w:szCs w:val="28"/>
        </w:rPr>
        <w:t>. Чтобы заинтересовать детей</w:t>
      </w:r>
      <w:r w:rsidR="00885352" w:rsidRPr="00B822BB">
        <w:rPr>
          <w:rFonts w:ascii="Times New Roman" w:hAnsi="Times New Roman" w:cs="Times New Roman"/>
          <w:sz w:val="28"/>
          <w:szCs w:val="28"/>
        </w:rPr>
        <w:t>, сделать обучение осознанным, нужны нестандартные подходы, индивидуа</w:t>
      </w:r>
      <w:r w:rsidRPr="00B822BB">
        <w:rPr>
          <w:rFonts w:ascii="Times New Roman" w:hAnsi="Times New Roman" w:cs="Times New Roman"/>
          <w:sz w:val="28"/>
          <w:szCs w:val="28"/>
        </w:rPr>
        <w:t xml:space="preserve">льные программы развития, новые технологии. </w:t>
      </w:r>
      <w:r w:rsidR="00885352" w:rsidRPr="00B822BB">
        <w:rPr>
          <w:rFonts w:ascii="Times New Roman" w:hAnsi="Times New Roman" w:cs="Times New Roman"/>
          <w:sz w:val="28"/>
          <w:szCs w:val="28"/>
        </w:rPr>
        <w:t xml:space="preserve">Процесс подачи материала на логопедическом занятии должен быть несколько другой, более индивидуализированный. </w:t>
      </w:r>
      <w:r w:rsidR="008B4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эффективным решением</w:t>
      </w:r>
      <w:r w:rsidR="00593F7A" w:rsidRPr="00B82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этой задачи будет использование информационных комп</w:t>
      </w:r>
      <w:r w:rsidR="00203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ьютерных технологий</w:t>
      </w:r>
      <w:r w:rsidR="00593F7A" w:rsidRPr="00B82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03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1045" w:rsidRPr="00B8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Компьютерные средства представляют для специалиста дополнительный набор возможностей коррекции отклонений в развитии ребенка.</w:t>
      </w:r>
    </w:p>
    <w:p w:rsidR="00971045" w:rsidRPr="00971045" w:rsidRDefault="00971045" w:rsidP="000818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Коррекционно-развивающая работа с детьми, имеющими речевые нарушения, предполагает использование специализированных или адаптированных компьютерных программ (главным образом обучающих, диагностических и развивающих)</w:t>
      </w:r>
      <w:r w:rsidR="001C4774" w:rsidRPr="00B822BB">
        <w:rPr>
          <w:rFonts w:ascii="Times New Roman" w:hAnsi="Times New Roman" w:cs="Times New Roman"/>
          <w:sz w:val="28"/>
          <w:szCs w:val="28"/>
        </w:rPr>
        <w:t xml:space="preserve"> [3]</w:t>
      </w:r>
      <w:r w:rsidR="001C4774" w:rsidRPr="00B8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8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4774" w:rsidRPr="00B822BB">
        <w:rPr>
          <w:rFonts w:ascii="Times New Roman" w:hAnsi="Times New Roman" w:cs="Times New Roman"/>
          <w:sz w:val="28"/>
          <w:szCs w:val="28"/>
        </w:rPr>
        <w:t>[4].</w:t>
      </w:r>
      <w:r w:rsidR="001C4774" w:rsidRPr="00B8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 их применения зависит от профессиональной компетенции педагога, </w:t>
      </w:r>
      <w:r w:rsidRPr="00971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умения включать </w:t>
      </w:r>
      <w:r w:rsidRPr="00971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информационные компьютерные технологии в систему обучения каждого ребенка, создавая большую мотивацию и психологический комфорт, способствуя развитию речевых и неречевых функций, а также предоставл</w:t>
      </w:r>
      <w:r w:rsidR="008B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яя свободу выбора форм</w:t>
      </w:r>
      <w:r w:rsidRPr="00971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784AA8" w:rsidRPr="00BE44CC" w:rsidRDefault="00784AA8" w:rsidP="00B80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CC">
        <w:rPr>
          <w:rFonts w:ascii="Times New Roman" w:hAnsi="Times New Roman" w:cs="Times New Roman"/>
          <w:sz w:val="28"/>
          <w:szCs w:val="28"/>
        </w:rPr>
        <w:t xml:space="preserve">Компьютерные игры будут способствовать эффективности логопедической работы при соблюдении следующих условий: </w:t>
      </w:r>
    </w:p>
    <w:p w:rsidR="00784AA8" w:rsidRPr="00BE44CC" w:rsidRDefault="00784AA8" w:rsidP="00B80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CC">
        <w:rPr>
          <w:rFonts w:ascii="Times New Roman" w:hAnsi="Times New Roman" w:cs="Times New Roman"/>
          <w:sz w:val="28"/>
          <w:szCs w:val="28"/>
        </w:rPr>
        <w:t>- компьютерные игры должны соответствовать возрасту и этапу коррекционно-педагогической работы;</w:t>
      </w:r>
    </w:p>
    <w:p w:rsidR="00784AA8" w:rsidRPr="00BE44CC" w:rsidRDefault="00784AA8" w:rsidP="00B80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CC">
        <w:rPr>
          <w:rFonts w:ascii="Times New Roman" w:hAnsi="Times New Roman" w:cs="Times New Roman"/>
          <w:sz w:val="28"/>
          <w:szCs w:val="28"/>
        </w:rPr>
        <w:t>- компьютерные игры должны не подменять традиционные формы работы, а дополнять их, способствовать вовлечению в коррекционный процесс помимо слухового - зрительный анализатор;</w:t>
      </w:r>
    </w:p>
    <w:p w:rsidR="00784AA8" w:rsidRPr="00BE44CC" w:rsidRDefault="00784AA8" w:rsidP="00B80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CC">
        <w:rPr>
          <w:rFonts w:ascii="Times New Roman" w:hAnsi="Times New Roman" w:cs="Times New Roman"/>
          <w:sz w:val="28"/>
          <w:szCs w:val="28"/>
        </w:rPr>
        <w:t>- компьютерные игры должны отбираться с учётом реализуемых на занятиях направлений работы;</w:t>
      </w:r>
    </w:p>
    <w:p w:rsidR="00784AA8" w:rsidRPr="00926D87" w:rsidRDefault="00784AA8" w:rsidP="00B80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D87">
        <w:rPr>
          <w:rFonts w:ascii="Times New Roman" w:hAnsi="Times New Roman" w:cs="Times New Roman"/>
          <w:sz w:val="28"/>
          <w:szCs w:val="28"/>
        </w:rPr>
        <w:t>- компьютерные игры должны быть интересными, красочными и способствовать повышению мотивации, интереса к занятиям.</w:t>
      </w:r>
    </w:p>
    <w:p w:rsidR="00784AA8" w:rsidRPr="00926D87" w:rsidRDefault="00784AA8" w:rsidP="00D929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D87">
        <w:rPr>
          <w:rFonts w:ascii="Times New Roman" w:hAnsi="Times New Roman" w:cs="Times New Roman"/>
          <w:sz w:val="28"/>
          <w:szCs w:val="28"/>
        </w:rPr>
        <w:t>Гармоничное с</w:t>
      </w:r>
      <w:r w:rsidR="00D92987">
        <w:rPr>
          <w:rFonts w:ascii="Times New Roman" w:hAnsi="Times New Roman" w:cs="Times New Roman"/>
          <w:sz w:val="28"/>
          <w:szCs w:val="28"/>
        </w:rPr>
        <w:t xml:space="preserve">очетание традиционных средств с </w:t>
      </w:r>
      <w:r w:rsidRPr="00926D87">
        <w:rPr>
          <w:rFonts w:ascii="Times New Roman" w:hAnsi="Times New Roman" w:cs="Times New Roman"/>
          <w:sz w:val="28"/>
          <w:szCs w:val="28"/>
        </w:rPr>
        <w:t>применением компьютерных технологий позволяет существенно пов</w:t>
      </w:r>
      <w:r w:rsidR="00D916EA">
        <w:rPr>
          <w:rFonts w:ascii="Times New Roman" w:hAnsi="Times New Roman" w:cs="Times New Roman"/>
          <w:sz w:val="28"/>
          <w:szCs w:val="28"/>
        </w:rPr>
        <w:t>ысить мотивацию детей к занятию и</w:t>
      </w:r>
      <w:r w:rsidRPr="00926D87">
        <w:rPr>
          <w:rFonts w:ascii="Times New Roman" w:hAnsi="Times New Roman" w:cs="Times New Roman"/>
          <w:sz w:val="28"/>
          <w:szCs w:val="28"/>
        </w:rPr>
        <w:t xml:space="preserve"> сократить время на преодоление речевых нарушений.</w:t>
      </w:r>
      <w:r w:rsidR="00B86440" w:rsidRPr="00926D87">
        <w:rPr>
          <w:rFonts w:ascii="Times New Roman" w:hAnsi="Times New Roman" w:cs="Times New Roman"/>
          <w:sz w:val="28"/>
          <w:szCs w:val="28"/>
        </w:rPr>
        <w:t xml:space="preserve"> </w:t>
      </w:r>
      <w:r w:rsidR="00092D9E" w:rsidRPr="00926D87">
        <w:rPr>
          <w:rFonts w:ascii="Times New Roman" w:hAnsi="Times New Roman" w:cs="Times New Roman"/>
          <w:color w:val="000000"/>
          <w:sz w:val="28"/>
          <w:szCs w:val="28"/>
        </w:rPr>
        <w:t>Лог</w:t>
      </w:r>
      <w:r w:rsidR="00D92987">
        <w:rPr>
          <w:rFonts w:ascii="Times New Roman" w:hAnsi="Times New Roman" w:cs="Times New Roman"/>
          <w:color w:val="000000"/>
          <w:sz w:val="28"/>
          <w:szCs w:val="28"/>
        </w:rPr>
        <w:t>опедический тренажер «</w:t>
      </w:r>
      <w:proofErr w:type="spellStart"/>
      <w:r w:rsidR="00D92987">
        <w:rPr>
          <w:rFonts w:ascii="Times New Roman" w:hAnsi="Times New Roman" w:cs="Times New Roman"/>
          <w:color w:val="000000"/>
          <w:sz w:val="28"/>
          <w:szCs w:val="28"/>
        </w:rPr>
        <w:t>Дельфа</w:t>
      </w:r>
      <w:proofErr w:type="spellEnd"/>
      <w:r w:rsidR="00D92987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092D9E" w:rsidRPr="00926D87">
        <w:rPr>
          <w:rFonts w:ascii="Times New Roman" w:hAnsi="Times New Roman" w:cs="Times New Roman"/>
          <w:color w:val="000000"/>
          <w:sz w:val="28"/>
          <w:szCs w:val="28"/>
        </w:rPr>
        <w:t>программно-дидактический комплекс «</w:t>
      </w:r>
      <w:proofErr w:type="spellStart"/>
      <w:r w:rsidR="00092D9E" w:rsidRPr="00926D87">
        <w:rPr>
          <w:rFonts w:ascii="Times New Roman" w:hAnsi="Times New Roman" w:cs="Times New Roman"/>
          <w:color w:val="000000"/>
          <w:sz w:val="28"/>
          <w:szCs w:val="28"/>
        </w:rPr>
        <w:t>Логомер</w:t>
      </w:r>
      <w:proofErr w:type="spellEnd"/>
      <w:r w:rsidR="00092D9E" w:rsidRPr="00926D87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926D87" w:rsidRPr="00812A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комплекс</w:t>
      </w:r>
      <w:r w:rsidR="00D92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D929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Мультикид</w:t>
      </w:r>
      <w:proofErr w:type="spellEnd"/>
      <w:r w:rsidR="00D92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926D87" w:rsidRPr="00926D87">
        <w:rPr>
          <w:rFonts w:ascii="Times New Roman" w:eastAsia="Times New Roman" w:hAnsi="Times New Roman" w:cs="Times New Roman"/>
          <w:sz w:val="28"/>
          <w:szCs w:val="28"/>
          <w:lang w:eastAsia="ru-RU"/>
        </w:rPr>
        <w:t>“Игры для</w:t>
      </w:r>
      <w:r w:rsidR="0092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Тигры”</w:t>
      </w:r>
      <w:r w:rsidR="00D92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AF4" w:rsidRPr="00926D87">
        <w:rPr>
          <w:rFonts w:ascii="Times New Roman" w:hAnsi="Times New Roman" w:cs="Times New Roman"/>
          <w:sz w:val="28"/>
          <w:szCs w:val="28"/>
        </w:rPr>
        <w:t>представляю</w:t>
      </w:r>
      <w:r w:rsidR="00E871A0" w:rsidRPr="00926D87">
        <w:rPr>
          <w:rFonts w:ascii="Times New Roman" w:hAnsi="Times New Roman" w:cs="Times New Roman"/>
          <w:sz w:val="28"/>
          <w:szCs w:val="28"/>
        </w:rPr>
        <w:t xml:space="preserve">т собой </w:t>
      </w:r>
      <w:r w:rsidRPr="00926D87">
        <w:rPr>
          <w:rFonts w:ascii="Times New Roman" w:hAnsi="Times New Roman" w:cs="Times New Roman"/>
          <w:sz w:val="28"/>
          <w:szCs w:val="28"/>
        </w:rPr>
        <w:t>комплексную многостор</w:t>
      </w:r>
      <w:r w:rsidR="00E871A0" w:rsidRPr="00926D87">
        <w:rPr>
          <w:rFonts w:ascii="Times New Roman" w:hAnsi="Times New Roman" w:cs="Times New Roman"/>
          <w:sz w:val="28"/>
          <w:szCs w:val="28"/>
        </w:rPr>
        <w:t xml:space="preserve">оннюю </w:t>
      </w:r>
      <w:proofErr w:type="gramStart"/>
      <w:r w:rsidR="00E871A0" w:rsidRPr="00926D87">
        <w:rPr>
          <w:rFonts w:ascii="Times New Roman" w:hAnsi="Times New Roman" w:cs="Times New Roman"/>
          <w:sz w:val="28"/>
          <w:szCs w:val="28"/>
        </w:rPr>
        <w:t>программу  по</w:t>
      </w:r>
      <w:proofErr w:type="gramEnd"/>
      <w:r w:rsidR="00E871A0" w:rsidRPr="00926D87">
        <w:rPr>
          <w:rFonts w:ascii="Times New Roman" w:hAnsi="Times New Roman" w:cs="Times New Roman"/>
          <w:sz w:val="28"/>
          <w:szCs w:val="28"/>
        </w:rPr>
        <w:t xml:space="preserve">  коррекции разных сторон </w:t>
      </w:r>
      <w:r w:rsidRPr="00926D87">
        <w:rPr>
          <w:rFonts w:ascii="Times New Roman" w:hAnsi="Times New Roman" w:cs="Times New Roman"/>
          <w:sz w:val="28"/>
          <w:szCs w:val="28"/>
        </w:rPr>
        <w:t>реч</w:t>
      </w:r>
      <w:r w:rsidR="00E871A0" w:rsidRPr="00926D87">
        <w:rPr>
          <w:rFonts w:ascii="Times New Roman" w:hAnsi="Times New Roman" w:cs="Times New Roman"/>
          <w:sz w:val="28"/>
          <w:szCs w:val="28"/>
        </w:rPr>
        <w:t xml:space="preserve">и </w:t>
      </w:r>
      <w:r w:rsidR="00D9681C" w:rsidRPr="00926D87">
        <w:rPr>
          <w:rFonts w:ascii="Times New Roman" w:hAnsi="Times New Roman" w:cs="Times New Roman"/>
          <w:sz w:val="28"/>
          <w:szCs w:val="28"/>
        </w:rPr>
        <w:t xml:space="preserve">детей с речевой патологией. </w:t>
      </w:r>
      <w:r w:rsidR="00D9681C" w:rsidRPr="00926D87">
        <w:rPr>
          <w:rFonts w:ascii="Times New Roman" w:hAnsi="Times New Roman" w:cs="Times New Roman"/>
          <w:sz w:val="28"/>
          <w:szCs w:val="28"/>
        </w:rPr>
        <w:br/>
      </w:r>
      <w:r w:rsidR="00812AF4" w:rsidRPr="00926D87">
        <w:rPr>
          <w:rFonts w:ascii="Times New Roman" w:hAnsi="Times New Roman" w:cs="Times New Roman"/>
          <w:sz w:val="28"/>
          <w:szCs w:val="28"/>
        </w:rPr>
        <w:t>Позволяю</w:t>
      </w:r>
      <w:r w:rsidRPr="00926D87">
        <w:rPr>
          <w:rFonts w:ascii="Times New Roman" w:hAnsi="Times New Roman" w:cs="Times New Roman"/>
          <w:sz w:val="28"/>
          <w:szCs w:val="28"/>
        </w:rPr>
        <w:t>т работать с любыми р</w:t>
      </w:r>
      <w:r w:rsidR="00D9681C" w:rsidRPr="00926D87">
        <w:rPr>
          <w:rFonts w:ascii="Times New Roman" w:hAnsi="Times New Roman" w:cs="Times New Roman"/>
          <w:sz w:val="28"/>
          <w:szCs w:val="28"/>
        </w:rPr>
        <w:t xml:space="preserve">ечевыми единицами от звука до </w:t>
      </w:r>
      <w:r w:rsidRPr="00926D87">
        <w:rPr>
          <w:rFonts w:ascii="Times New Roman" w:hAnsi="Times New Roman" w:cs="Times New Roman"/>
          <w:sz w:val="28"/>
          <w:szCs w:val="28"/>
        </w:rPr>
        <w:t>тек</w:t>
      </w:r>
      <w:r w:rsidR="00E871A0" w:rsidRPr="00926D87">
        <w:rPr>
          <w:rFonts w:ascii="Times New Roman" w:hAnsi="Times New Roman" w:cs="Times New Roman"/>
          <w:sz w:val="28"/>
          <w:szCs w:val="28"/>
        </w:rPr>
        <w:t>ста и</w:t>
      </w:r>
      <w:r w:rsidR="00D9681C" w:rsidRPr="00926D87">
        <w:rPr>
          <w:rFonts w:ascii="Times New Roman" w:hAnsi="Times New Roman" w:cs="Times New Roman"/>
          <w:sz w:val="28"/>
          <w:szCs w:val="28"/>
        </w:rPr>
        <w:t xml:space="preserve">    решать логопедические задачи:</w:t>
      </w:r>
    </w:p>
    <w:p w:rsidR="00784AA8" w:rsidRPr="000818A5" w:rsidRDefault="00784AA8" w:rsidP="000818A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8A5">
        <w:rPr>
          <w:rFonts w:ascii="Times New Roman" w:hAnsi="Times New Roman" w:cs="Times New Roman"/>
          <w:sz w:val="28"/>
          <w:szCs w:val="28"/>
        </w:rPr>
        <w:t xml:space="preserve">коррекция речевого дыхания; </w:t>
      </w:r>
    </w:p>
    <w:p w:rsidR="00784AA8" w:rsidRPr="00D9681C" w:rsidRDefault="00784AA8" w:rsidP="000818A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81C">
        <w:rPr>
          <w:rFonts w:ascii="Times New Roman" w:hAnsi="Times New Roman" w:cs="Times New Roman"/>
          <w:sz w:val="28"/>
          <w:szCs w:val="28"/>
        </w:rPr>
        <w:t>коррекция силы голоса;</w:t>
      </w:r>
    </w:p>
    <w:p w:rsidR="00784AA8" w:rsidRPr="00D9681C" w:rsidRDefault="00784AA8" w:rsidP="000818A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81C">
        <w:rPr>
          <w:rFonts w:ascii="Times New Roman" w:hAnsi="Times New Roman" w:cs="Times New Roman"/>
          <w:sz w:val="28"/>
          <w:szCs w:val="28"/>
        </w:rPr>
        <w:t xml:space="preserve">коррекция произношения гласных и согласных звуков; </w:t>
      </w:r>
    </w:p>
    <w:p w:rsidR="00784AA8" w:rsidRPr="00D9681C" w:rsidRDefault="00784AA8" w:rsidP="000818A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81C">
        <w:rPr>
          <w:rFonts w:ascii="Times New Roman" w:hAnsi="Times New Roman" w:cs="Times New Roman"/>
          <w:sz w:val="28"/>
          <w:szCs w:val="28"/>
        </w:rPr>
        <w:t>отработка дифференциации парных глухих и звонких согласных;</w:t>
      </w:r>
    </w:p>
    <w:p w:rsidR="00784AA8" w:rsidRPr="00D9681C" w:rsidRDefault="00784AA8" w:rsidP="000818A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81C">
        <w:rPr>
          <w:rFonts w:ascii="Times New Roman" w:hAnsi="Times New Roman" w:cs="Times New Roman"/>
          <w:sz w:val="28"/>
          <w:szCs w:val="28"/>
        </w:rPr>
        <w:t xml:space="preserve">отработка дифференциации согласных по твёрдости – мягкости; </w:t>
      </w:r>
    </w:p>
    <w:p w:rsidR="00784AA8" w:rsidRPr="00D9681C" w:rsidRDefault="00784AA8" w:rsidP="000818A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81C">
        <w:rPr>
          <w:rFonts w:ascii="Times New Roman" w:hAnsi="Times New Roman" w:cs="Times New Roman"/>
          <w:sz w:val="28"/>
          <w:szCs w:val="28"/>
        </w:rPr>
        <w:t xml:space="preserve">работа над звукобуквенным составом слова; </w:t>
      </w:r>
    </w:p>
    <w:p w:rsidR="00784AA8" w:rsidRPr="00D9681C" w:rsidRDefault="00784AA8" w:rsidP="000818A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81C">
        <w:rPr>
          <w:rFonts w:ascii="Times New Roman" w:hAnsi="Times New Roman" w:cs="Times New Roman"/>
          <w:sz w:val="28"/>
          <w:szCs w:val="28"/>
        </w:rPr>
        <w:t xml:space="preserve">работа над слоговой структурой слова; </w:t>
      </w:r>
    </w:p>
    <w:p w:rsidR="00784AA8" w:rsidRPr="00D9681C" w:rsidRDefault="00784AA8" w:rsidP="000818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81C">
        <w:rPr>
          <w:rFonts w:ascii="Times New Roman" w:hAnsi="Times New Roman" w:cs="Times New Roman"/>
          <w:sz w:val="28"/>
          <w:szCs w:val="28"/>
        </w:rPr>
        <w:t>формирование обобщенного лексического значения слова;</w:t>
      </w:r>
    </w:p>
    <w:p w:rsidR="00784AA8" w:rsidRPr="00D9681C" w:rsidRDefault="00D9681C" w:rsidP="000818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коррекция </w:t>
      </w:r>
      <w:r w:rsidR="00596736">
        <w:rPr>
          <w:rFonts w:ascii="Times New Roman" w:hAnsi="Times New Roman" w:cs="Times New Roman"/>
          <w:sz w:val="28"/>
          <w:szCs w:val="28"/>
        </w:rPr>
        <w:t>лексико-</w:t>
      </w:r>
      <w:r w:rsidR="00784AA8" w:rsidRPr="00D9681C">
        <w:rPr>
          <w:rFonts w:ascii="Times New Roman" w:hAnsi="Times New Roman" w:cs="Times New Roman"/>
          <w:sz w:val="28"/>
          <w:szCs w:val="28"/>
        </w:rPr>
        <w:t xml:space="preserve">грамматической стороны речи и расширение словарного запаса; </w:t>
      </w:r>
    </w:p>
    <w:p w:rsidR="00784AA8" w:rsidRPr="00D9681C" w:rsidRDefault="00784AA8" w:rsidP="000818A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81C">
        <w:rPr>
          <w:rFonts w:ascii="Times New Roman" w:hAnsi="Times New Roman" w:cs="Times New Roman"/>
          <w:sz w:val="28"/>
          <w:szCs w:val="28"/>
        </w:rPr>
        <w:t xml:space="preserve">работа над морфологическим значением слова; </w:t>
      </w:r>
    </w:p>
    <w:p w:rsidR="00784AA8" w:rsidRDefault="00D9681C" w:rsidP="000818A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</w:t>
      </w:r>
      <w:r w:rsidR="00784AA8" w:rsidRPr="00BE44CC">
        <w:rPr>
          <w:rFonts w:ascii="Times New Roman" w:hAnsi="Times New Roman" w:cs="Times New Roman"/>
          <w:sz w:val="28"/>
          <w:szCs w:val="28"/>
        </w:rPr>
        <w:t xml:space="preserve"> нарушений чтения и письма. </w:t>
      </w:r>
    </w:p>
    <w:p w:rsidR="00E871A0" w:rsidRPr="00596736" w:rsidRDefault="000818A5" w:rsidP="00B8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</w:t>
      </w:r>
      <w:r w:rsidR="00E871A0">
        <w:rPr>
          <w:rFonts w:ascii="Times New Roman" w:hAnsi="Times New Roman" w:cs="Times New Roman"/>
          <w:sz w:val="28"/>
          <w:szCs w:val="28"/>
        </w:rPr>
        <w:t xml:space="preserve">можно применить на </w:t>
      </w:r>
      <w:r w:rsidR="00784AA8" w:rsidRPr="00BE44CC">
        <w:rPr>
          <w:rFonts w:ascii="Times New Roman" w:hAnsi="Times New Roman" w:cs="Times New Roman"/>
          <w:sz w:val="28"/>
          <w:szCs w:val="28"/>
        </w:rPr>
        <w:t>этапе знакомства с ребенком, в процессе диагностики или использовать их на индивидуальных, фронтальных занятиях, повышая мотивацию детей к учебно-игровой деятельности.</w:t>
      </w:r>
    </w:p>
    <w:p w:rsidR="00971045" w:rsidRDefault="00971045" w:rsidP="00B80A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Компьютерные технологии принадлежат к числу эффективных средств обучения, все чаще применяемых в специальной </w:t>
      </w:r>
      <w:r w:rsidRPr="00926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педагогике. </w:t>
      </w:r>
      <w:r w:rsidR="00092D9E" w:rsidRPr="00926D87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на логопедических занятиях интерактивного оборудования </w:t>
      </w:r>
      <w:r w:rsidR="00092D9E" w:rsidRPr="00926D87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дает возможность осуществлять индивидуальный подход к обуче</w:t>
      </w:r>
      <w:r w:rsidR="006B6DDE">
        <w:rPr>
          <w:rFonts w:ascii="Times New Roman" w:hAnsi="Times New Roman" w:cs="Times New Roman"/>
          <w:color w:val="000000"/>
          <w:sz w:val="28"/>
          <w:szCs w:val="28"/>
        </w:rPr>
        <w:t>нию каждого конкретного ребенка</w:t>
      </w:r>
      <w:r w:rsidR="00092D9E" w:rsidRPr="00926D87">
        <w:rPr>
          <w:rFonts w:ascii="Times New Roman" w:hAnsi="Times New Roman" w:cs="Times New Roman"/>
          <w:color w:val="000000"/>
          <w:sz w:val="28"/>
          <w:szCs w:val="28"/>
        </w:rPr>
        <w:t>, учитывать его реальные возможности и зоны ближайшего развития.</w:t>
      </w:r>
    </w:p>
    <w:p w:rsidR="00494814" w:rsidRPr="00926D87" w:rsidRDefault="00494814" w:rsidP="00B8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6178" w:rsidRDefault="003D6178" w:rsidP="00B80AE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7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71C42" w:rsidRDefault="00571C42" w:rsidP="00B80AE6">
      <w:pPr>
        <w:pStyle w:val="a5"/>
        <w:numPr>
          <w:ilvl w:val="1"/>
          <w:numId w:val="5"/>
        </w:numPr>
        <w:tabs>
          <w:tab w:val="left" w:pos="1416"/>
        </w:tabs>
        <w:spacing w:before="0" w:line="240" w:lineRule="auto"/>
      </w:pPr>
      <w:r>
        <w:t>Выготский</w:t>
      </w:r>
      <w:r w:rsidR="003B14C6">
        <w:t>,</w:t>
      </w:r>
      <w:r>
        <w:t xml:space="preserve"> Л.С. Избранные психологические исследования. М.: Просвещение, 2008. 309 с.</w:t>
      </w:r>
    </w:p>
    <w:p w:rsidR="00571C42" w:rsidRPr="001C4774" w:rsidRDefault="00571C42" w:rsidP="00B80AE6">
      <w:pPr>
        <w:pStyle w:val="a5"/>
        <w:numPr>
          <w:ilvl w:val="1"/>
          <w:numId w:val="5"/>
        </w:numPr>
        <w:tabs>
          <w:tab w:val="left" w:pos="1416"/>
        </w:tabs>
        <w:spacing w:before="0" w:line="240" w:lineRule="auto"/>
        <w:ind w:firstLine="700"/>
      </w:pPr>
      <w:r>
        <w:t>Леонтьев</w:t>
      </w:r>
      <w:r w:rsidR="003B14C6">
        <w:t>,</w:t>
      </w:r>
      <w:r>
        <w:t xml:space="preserve"> А.Н. К теории развития психики ребенка: Психологические </w:t>
      </w:r>
      <w:r w:rsidRPr="001C4774">
        <w:t xml:space="preserve">основы дошкольной игры // А.Н. Леонтьев. Избранные психологические произведения. Т. </w:t>
      </w:r>
      <w:smartTag w:uri="urn:schemas-microsoft-com:office:smarttags" w:element="metricconverter">
        <w:smartTagPr>
          <w:attr w:name="ProductID" w:val="1. М"/>
        </w:smartTagPr>
        <w:r w:rsidRPr="001C4774">
          <w:t>1. М</w:t>
        </w:r>
      </w:smartTag>
      <w:r w:rsidRPr="001C4774">
        <w:t>.: Просвещение, 1983. 281-293 с.</w:t>
      </w:r>
    </w:p>
    <w:p w:rsidR="001C4774" w:rsidRDefault="001C6790" w:rsidP="00B80AE6">
      <w:pPr>
        <w:pStyle w:val="a5"/>
        <w:numPr>
          <w:ilvl w:val="1"/>
          <w:numId w:val="5"/>
        </w:numPr>
        <w:tabs>
          <w:tab w:val="left" w:pos="1416"/>
        </w:tabs>
        <w:spacing w:before="0" w:line="240" w:lineRule="auto"/>
        <w:ind w:firstLine="700"/>
      </w:pPr>
      <w:proofErr w:type="spellStart"/>
      <w:r w:rsidRPr="001C4774">
        <w:t>Лынская</w:t>
      </w:r>
      <w:proofErr w:type="spellEnd"/>
      <w:r w:rsidRPr="001C4774">
        <w:t>, М.И. Использование компьютерных технологий в работе логопеда  //  Логопедия. – 2006. – №2(12) с. 54-56.</w:t>
      </w:r>
    </w:p>
    <w:p w:rsidR="001C6790" w:rsidRDefault="001C6790" w:rsidP="00B80AE6">
      <w:pPr>
        <w:pStyle w:val="a5"/>
        <w:numPr>
          <w:ilvl w:val="1"/>
          <w:numId w:val="5"/>
        </w:numPr>
        <w:tabs>
          <w:tab w:val="left" w:pos="1416"/>
        </w:tabs>
        <w:spacing w:before="0" w:line="240" w:lineRule="auto"/>
        <w:ind w:firstLine="700"/>
      </w:pPr>
      <w:proofErr w:type="spellStart"/>
      <w:r w:rsidRPr="001C4774">
        <w:t>Лынская</w:t>
      </w:r>
      <w:proofErr w:type="spellEnd"/>
      <w:r w:rsidRPr="001C4774">
        <w:t xml:space="preserve">,  М.И. Информационные технологии в работе с </w:t>
      </w:r>
      <w:proofErr w:type="spellStart"/>
      <w:r w:rsidRPr="001C4774">
        <w:t>безречевыми</w:t>
      </w:r>
      <w:proofErr w:type="spellEnd"/>
      <w:r w:rsidRPr="001C4774">
        <w:t xml:space="preserve"> детьми //Логопед. – 2011. №3 с. 12-17.</w:t>
      </w:r>
    </w:p>
    <w:p w:rsidR="003D6178" w:rsidRPr="006B6DDE" w:rsidRDefault="001C4774" w:rsidP="00B80AE6">
      <w:pPr>
        <w:pStyle w:val="a5"/>
        <w:numPr>
          <w:ilvl w:val="1"/>
          <w:numId w:val="5"/>
        </w:numPr>
        <w:tabs>
          <w:tab w:val="left" w:pos="1406"/>
        </w:tabs>
        <w:spacing w:before="0" w:line="240" w:lineRule="auto"/>
        <w:ind w:firstLine="700"/>
        <w:rPr>
          <w:b/>
        </w:rPr>
      </w:pPr>
      <w:r>
        <w:t>Мухина</w:t>
      </w:r>
      <w:r w:rsidR="003B14C6">
        <w:t>,</w:t>
      </w:r>
      <w:r>
        <w:t xml:space="preserve"> В.С., Хвостов</w:t>
      </w:r>
      <w:r w:rsidR="003B14C6">
        <w:t>,</w:t>
      </w:r>
      <w:r>
        <w:t xml:space="preserve"> А.А. Возрастная психология: детство, отрочество, юность, М.: Просвещение, 2009. 167 с.</w:t>
      </w:r>
    </w:p>
    <w:sectPr w:rsidR="003D6178" w:rsidRPr="006B6DDE" w:rsidSect="00E9098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gLiU_HKSCS">
    <w:altName w:val="Malgun Gothic Semilight"/>
    <w:charset w:val="88"/>
    <w:family w:val="roman"/>
    <w:pitch w:val="variable"/>
    <w:sig w:usb0="00000000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403CA918"/>
    <w:lvl w:ilvl="0">
      <w:start w:val="1"/>
      <w:numFmt w:val="bullet"/>
      <w:lvlText w:val="-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  <w:rPr>
        <w:sz w:val="28"/>
        <w:szCs w:val="28"/>
      </w:rPr>
    </w:lvl>
    <w:lvl w:ilvl="2">
      <w:start w:val="1"/>
      <w:numFmt w:val="decimal"/>
      <w:lvlText w:val="%2."/>
      <w:lvlJc w:val="left"/>
      <w:rPr>
        <w:sz w:val="28"/>
        <w:szCs w:val="28"/>
      </w:rPr>
    </w:lvl>
    <w:lvl w:ilvl="3">
      <w:start w:val="1"/>
      <w:numFmt w:val="decimal"/>
      <w:lvlText w:val="%2."/>
      <w:lvlJc w:val="left"/>
      <w:rPr>
        <w:sz w:val="28"/>
        <w:szCs w:val="28"/>
      </w:rPr>
    </w:lvl>
    <w:lvl w:ilvl="4">
      <w:start w:val="1"/>
      <w:numFmt w:val="decimal"/>
      <w:lvlText w:val="%2."/>
      <w:lvlJc w:val="left"/>
      <w:rPr>
        <w:sz w:val="28"/>
        <w:szCs w:val="28"/>
      </w:rPr>
    </w:lvl>
    <w:lvl w:ilvl="5">
      <w:start w:val="1"/>
      <w:numFmt w:val="decimal"/>
      <w:lvlText w:val="%2."/>
      <w:lvlJc w:val="left"/>
      <w:rPr>
        <w:sz w:val="28"/>
        <w:szCs w:val="28"/>
      </w:rPr>
    </w:lvl>
    <w:lvl w:ilvl="6">
      <w:start w:val="1"/>
      <w:numFmt w:val="decimal"/>
      <w:lvlText w:val="%2."/>
      <w:lvlJc w:val="left"/>
      <w:rPr>
        <w:sz w:val="28"/>
        <w:szCs w:val="28"/>
      </w:rPr>
    </w:lvl>
    <w:lvl w:ilvl="7">
      <w:start w:val="1"/>
      <w:numFmt w:val="decimal"/>
      <w:lvlText w:val="%2."/>
      <w:lvlJc w:val="left"/>
      <w:rPr>
        <w:sz w:val="28"/>
        <w:szCs w:val="28"/>
      </w:rPr>
    </w:lvl>
    <w:lvl w:ilvl="8">
      <w:start w:val="1"/>
      <w:numFmt w:val="decimal"/>
      <w:lvlText w:val="%2."/>
      <w:lvlJc w:val="left"/>
      <w:rPr>
        <w:sz w:val="28"/>
        <w:szCs w:val="28"/>
      </w:rPr>
    </w:lvl>
  </w:abstractNum>
  <w:abstractNum w:abstractNumId="1" w15:restartNumberingAfterBreak="0">
    <w:nsid w:val="06761339"/>
    <w:multiLevelType w:val="hybridMultilevel"/>
    <w:tmpl w:val="2A346212"/>
    <w:lvl w:ilvl="0" w:tplc="DDC09F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22B6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889F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FCE7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1007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2E3B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0C9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062A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4A31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971A2"/>
    <w:multiLevelType w:val="hybridMultilevel"/>
    <w:tmpl w:val="3B00DD36"/>
    <w:lvl w:ilvl="0" w:tplc="AF40A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F152B"/>
    <w:multiLevelType w:val="hybridMultilevel"/>
    <w:tmpl w:val="BEC2AA76"/>
    <w:lvl w:ilvl="0" w:tplc="9E64ED2C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4" w15:restartNumberingAfterBreak="0">
    <w:nsid w:val="2F521431"/>
    <w:multiLevelType w:val="hybridMultilevel"/>
    <w:tmpl w:val="573E6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35712"/>
    <w:multiLevelType w:val="hybridMultilevel"/>
    <w:tmpl w:val="2E388CC8"/>
    <w:lvl w:ilvl="0" w:tplc="613CCB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F61C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4E7E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9C7A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C46F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E0E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C2A9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5CF6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F2D7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D1BE2"/>
    <w:multiLevelType w:val="hybridMultilevel"/>
    <w:tmpl w:val="C8CCEE7C"/>
    <w:lvl w:ilvl="0" w:tplc="CF1291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70C66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DC49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27A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2892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DE4E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0CC1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E24C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FAC7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3621A"/>
    <w:multiLevelType w:val="hybridMultilevel"/>
    <w:tmpl w:val="A07C2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40451"/>
    <w:multiLevelType w:val="hybridMultilevel"/>
    <w:tmpl w:val="79762272"/>
    <w:lvl w:ilvl="0" w:tplc="613CCB7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604076"/>
    <w:multiLevelType w:val="hybridMultilevel"/>
    <w:tmpl w:val="13366B90"/>
    <w:lvl w:ilvl="0" w:tplc="AF40A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1A"/>
    <w:rsid w:val="000818A5"/>
    <w:rsid w:val="000901F5"/>
    <w:rsid w:val="00092D9E"/>
    <w:rsid w:val="00095AC7"/>
    <w:rsid w:val="000C24E5"/>
    <w:rsid w:val="00150C1A"/>
    <w:rsid w:val="001C4774"/>
    <w:rsid w:val="001C6790"/>
    <w:rsid w:val="00203DD6"/>
    <w:rsid w:val="00292338"/>
    <w:rsid w:val="002D5AB6"/>
    <w:rsid w:val="003709A7"/>
    <w:rsid w:val="003B14C6"/>
    <w:rsid w:val="003D6178"/>
    <w:rsid w:val="00414463"/>
    <w:rsid w:val="00424F45"/>
    <w:rsid w:val="00494814"/>
    <w:rsid w:val="004C68F6"/>
    <w:rsid w:val="00563357"/>
    <w:rsid w:val="00571C42"/>
    <w:rsid w:val="00593F7A"/>
    <w:rsid w:val="00596736"/>
    <w:rsid w:val="005D35F7"/>
    <w:rsid w:val="00617213"/>
    <w:rsid w:val="006A54DC"/>
    <w:rsid w:val="006A5B93"/>
    <w:rsid w:val="006B6DDE"/>
    <w:rsid w:val="00784AA8"/>
    <w:rsid w:val="007F5A16"/>
    <w:rsid w:val="00812AF4"/>
    <w:rsid w:val="00842F75"/>
    <w:rsid w:val="00885352"/>
    <w:rsid w:val="00894005"/>
    <w:rsid w:val="008B4FC2"/>
    <w:rsid w:val="00926D87"/>
    <w:rsid w:val="00971045"/>
    <w:rsid w:val="009E294F"/>
    <w:rsid w:val="009F6356"/>
    <w:rsid w:val="00A33C82"/>
    <w:rsid w:val="00A40CA9"/>
    <w:rsid w:val="00A86AF8"/>
    <w:rsid w:val="00AA26FD"/>
    <w:rsid w:val="00AB00D8"/>
    <w:rsid w:val="00B764CB"/>
    <w:rsid w:val="00B80AE6"/>
    <w:rsid w:val="00B822BB"/>
    <w:rsid w:val="00B86440"/>
    <w:rsid w:val="00BB0253"/>
    <w:rsid w:val="00BE44CC"/>
    <w:rsid w:val="00C21B69"/>
    <w:rsid w:val="00C63133"/>
    <w:rsid w:val="00C73962"/>
    <w:rsid w:val="00CE4683"/>
    <w:rsid w:val="00CE64F2"/>
    <w:rsid w:val="00CF2590"/>
    <w:rsid w:val="00D916EA"/>
    <w:rsid w:val="00D92987"/>
    <w:rsid w:val="00D9681C"/>
    <w:rsid w:val="00E325A3"/>
    <w:rsid w:val="00E871A0"/>
    <w:rsid w:val="00E9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2CE12C"/>
  <w15:docId w15:val="{DBCE179E-CBDA-4D47-B597-AFC27765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253"/>
    <w:pPr>
      <w:ind w:left="720"/>
      <w:contextualSpacing/>
    </w:pPr>
  </w:style>
  <w:style w:type="paragraph" w:styleId="a4">
    <w:name w:val="Normal (Web)"/>
    <w:aliases w:val="Обычный (веб) Знак,Обычный (веб) Знак1,Обычный (веб) Знак Знак"/>
    <w:basedOn w:val="a"/>
    <w:link w:val="2"/>
    <w:uiPriority w:val="99"/>
    <w:unhideWhenUsed/>
    <w:rsid w:val="000C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764CB"/>
    <w:pPr>
      <w:shd w:val="clear" w:color="auto" w:fill="FFFFFF"/>
      <w:spacing w:before="720" w:after="0" w:line="480" w:lineRule="exact"/>
      <w:ind w:firstLine="720"/>
      <w:jc w:val="both"/>
    </w:pPr>
    <w:rPr>
      <w:rFonts w:ascii="Times New Roman" w:eastAsia="MingLiU_HKSC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B764CB"/>
    <w:rPr>
      <w:rFonts w:ascii="Times New Roman" w:eastAsia="MingLiU_HKSCS" w:hAnsi="Times New Roman" w:cs="Times New Roman"/>
      <w:sz w:val="28"/>
      <w:szCs w:val="28"/>
      <w:shd w:val="clear" w:color="auto" w:fill="FFFFFF"/>
      <w:lang w:eastAsia="ru-RU"/>
    </w:rPr>
  </w:style>
  <w:style w:type="character" w:styleId="a7">
    <w:name w:val="Hyperlink"/>
    <w:basedOn w:val="a0"/>
    <w:uiPriority w:val="99"/>
    <w:semiHidden/>
    <w:unhideWhenUsed/>
    <w:rsid w:val="00B764CB"/>
    <w:rPr>
      <w:color w:val="0000FF"/>
      <w:u w:val="single"/>
    </w:rPr>
  </w:style>
  <w:style w:type="character" w:customStyle="1" w:styleId="3">
    <w:name w:val="Основной текст (3)"/>
    <w:basedOn w:val="a0"/>
    <w:link w:val="31"/>
    <w:rsid w:val="00B764C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0">
    <w:name w:val="Заголовок №3"/>
    <w:basedOn w:val="a0"/>
    <w:link w:val="310"/>
    <w:rsid w:val="00B764C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B764CB"/>
    <w:pPr>
      <w:shd w:val="clear" w:color="auto" w:fill="FFFFFF"/>
      <w:spacing w:after="0" w:line="322" w:lineRule="exact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Заголовок №31"/>
    <w:basedOn w:val="a"/>
    <w:link w:val="30"/>
    <w:rsid w:val="00B764CB"/>
    <w:pPr>
      <w:shd w:val="clear" w:color="auto" w:fill="FFFFFF"/>
      <w:spacing w:after="720" w:line="240" w:lineRule="atLeast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39">
    <w:name w:val="c39"/>
    <w:basedOn w:val="a"/>
    <w:rsid w:val="00B7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764CB"/>
  </w:style>
  <w:style w:type="character" w:customStyle="1" w:styleId="c27">
    <w:name w:val="c27"/>
    <w:basedOn w:val="a0"/>
    <w:rsid w:val="00B764CB"/>
  </w:style>
  <w:style w:type="character" w:customStyle="1" w:styleId="2">
    <w:name w:val="Обычный (веб) Знак2"/>
    <w:aliases w:val="Обычный (веб) Знак Знак1,Обычный (веб) Знак1 Знак,Обычный (веб) Знак Знак Знак"/>
    <w:link w:val="a4"/>
    <w:locked/>
    <w:rsid w:val="00CE46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9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1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9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1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3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5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2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894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6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8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82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Comp2</cp:lastModifiedBy>
  <cp:revision>44</cp:revision>
  <dcterms:created xsi:type="dcterms:W3CDTF">2021-06-02T18:47:00Z</dcterms:created>
  <dcterms:modified xsi:type="dcterms:W3CDTF">2022-01-11T17:56:00Z</dcterms:modified>
</cp:coreProperties>
</file>