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1231">
        <w:rPr>
          <w:b/>
          <w:bCs/>
          <w:sz w:val="28"/>
          <w:szCs w:val="28"/>
        </w:rPr>
        <w:br/>
      </w:r>
      <w:r w:rsidRPr="00981231">
        <w:rPr>
          <w:b/>
          <w:bCs/>
          <w:sz w:val="28"/>
          <w:szCs w:val="28"/>
        </w:rPr>
        <w:t>Применение современных образовательных технологий в практической дея</w:t>
      </w:r>
      <w:r w:rsidRPr="00981231">
        <w:rPr>
          <w:b/>
          <w:bCs/>
          <w:sz w:val="28"/>
          <w:szCs w:val="28"/>
        </w:rPr>
        <w:t>тельности учителя – дефектолога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81231">
        <w:rPr>
          <w:sz w:val="28"/>
          <w:szCs w:val="28"/>
        </w:rPr>
        <w:br/>
      </w:r>
      <w:r w:rsidRPr="00981231">
        <w:rPr>
          <w:sz w:val="28"/>
          <w:szCs w:val="28"/>
        </w:rPr>
        <w:t>Саенко Л. Д.,</w:t>
      </w:r>
    </w:p>
    <w:p w:rsid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81231">
        <w:rPr>
          <w:sz w:val="28"/>
          <w:szCs w:val="28"/>
        </w:rPr>
        <w:t>учитель-</w:t>
      </w:r>
      <w:r>
        <w:rPr>
          <w:sz w:val="28"/>
          <w:szCs w:val="28"/>
        </w:rPr>
        <w:t>дефектолог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Современные образовательные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Эффективность использования той или иной технологии в коррекционной педагогике непосредственно зависит от того, насколько тщательно продумана организация этого процесса, какие цели поставлены, какой подход избран. Смысл применения технологий состоит, прежде всего, в перспективе реализации основополагающего преимущества этих технологий по сравнению с другими средствами – возможности индивидуализации коррекционного обучения,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дозированной помощи.</w:t>
      </w:r>
      <w:r>
        <w:rPr>
          <w:sz w:val="28"/>
          <w:szCs w:val="28"/>
        </w:rPr>
        <w:t xml:space="preserve"> </w:t>
      </w:r>
      <w:r w:rsidRPr="00981231">
        <w:rPr>
          <w:sz w:val="28"/>
          <w:szCs w:val="28"/>
        </w:rPr>
        <w:t>Одной из основных технологий в работе учителя – дефектолога является педагогическая технология личностно-ориентированного воспитания и обучения школьников.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Планирование коррекционно-развивающей работы и контроль ее эффективности осуществляю с учётом возможностей и способностей обучающихся. Учитываю индивидуально-психологические особенности школьников, реальный запас знаний, умений и навыков, уровень развития ребёнка, особенности процессов внимания, мышления, памяти, а также зону ближайшего развития. Необходимо постоянно отслеживать продвижение каждого ученика т.е. учитель - дефектолог постоянно должен знать: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а) что ребенок уже может сделать самостоятельно;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б) что он может сделать с помощью учителя;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в) в чем эта помощь должна выражаться.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 xml:space="preserve">Важным принципом, влияющим на заинтересованность ребёнка в успехе, его мотивации на учение является личная поддержка ребёнка учителем-дефектологом: доброжелательное, ровное отношение к нему, постоянное предполагание у него возможности достичь успеха, предоставление возможности ребёнку почувствовать свою состоятельность в какой – либо деятельности. Ребёнок должен знать, что победить трудную ситуацию может помочь взрослый. В процессе занятий применяю оценки </w:t>
      </w:r>
      <w:r w:rsidRPr="00981231">
        <w:rPr>
          <w:sz w:val="28"/>
          <w:szCs w:val="28"/>
        </w:rPr>
        <w:lastRenderedPageBreak/>
        <w:t>деятельности детей: в форме эмоционального отношения, оценочного суждения (словесного поощрения и др.)</w:t>
      </w:r>
    </w:p>
    <w:p w:rsid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Учебный материал не одинаков для всех участников коррекционного процесса. Коррекционные занятия проводятся в индивидуальной форме, поэтому на каждом занятии решается проблема именно того ребёнка, с которым занимаешься, предоставляется возможность поработать над теми слабыми сторонами, которые больше страдают. Любая информация должна быть переработана учеником, поэтому необходимо задействовать несколько анализаторов при ознакомлении с новым материалом ("вижу", "слышу", "чувствую"). Дифференцированно можно разделить обучающихся на условные группы с индивидуальными типологическими особенностями (</w:t>
      </w:r>
      <w:proofErr w:type="spellStart"/>
      <w:r w:rsidRPr="00981231">
        <w:rPr>
          <w:sz w:val="28"/>
          <w:szCs w:val="28"/>
        </w:rPr>
        <w:t>аудиалы</w:t>
      </w:r>
      <w:proofErr w:type="spellEnd"/>
      <w:r w:rsidRPr="00981231">
        <w:rPr>
          <w:sz w:val="28"/>
          <w:szCs w:val="28"/>
        </w:rPr>
        <w:t xml:space="preserve">, </w:t>
      </w:r>
      <w:proofErr w:type="spellStart"/>
      <w:r w:rsidRPr="00981231">
        <w:rPr>
          <w:sz w:val="28"/>
          <w:szCs w:val="28"/>
        </w:rPr>
        <w:t>визуалы</w:t>
      </w:r>
      <w:proofErr w:type="spellEnd"/>
      <w:r w:rsidRPr="00981231">
        <w:rPr>
          <w:sz w:val="28"/>
          <w:szCs w:val="28"/>
        </w:rPr>
        <w:t xml:space="preserve">, </w:t>
      </w:r>
      <w:proofErr w:type="spellStart"/>
      <w:r w:rsidRPr="00981231">
        <w:rPr>
          <w:sz w:val="28"/>
          <w:szCs w:val="28"/>
        </w:rPr>
        <w:t>кинестеты</w:t>
      </w:r>
      <w:proofErr w:type="spellEnd"/>
      <w:r w:rsidRPr="00981231">
        <w:rPr>
          <w:sz w:val="28"/>
          <w:szCs w:val="28"/>
        </w:rPr>
        <w:t xml:space="preserve">), а также учитывать уровень речевого развития каждого ребенка. На основании этого разрабатываются </w:t>
      </w:r>
      <w:proofErr w:type="spellStart"/>
      <w:r w:rsidRPr="00981231">
        <w:rPr>
          <w:sz w:val="28"/>
          <w:szCs w:val="28"/>
        </w:rPr>
        <w:t>разноуровневые</w:t>
      </w:r>
      <w:proofErr w:type="spellEnd"/>
      <w:r w:rsidRPr="00981231">
        <w:rPr>
          <w:sz w:val="28"/>
          <w:szCs w:val="28"/>
        </w:rPr>
        <w:t xml:space="preserve"> программы, дидактический материал, различающийся по содержанию, объему, сложности, методам и приемам выполнения заданий.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В коррекционно-развивающей деятельности очень важно использовать комплексную оздоровительную работу с детьми, которая включает в себя мышечную релаксацию, дыхательные упражнения, артикуляционную гимнастику, пальчиковую гимнастику, физкультминутки, упражнения для профилактики зрения.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Технология проектов. Особенностью проектной деятельности с умственно – отсталыми школьниками является то, что ребенок не может самостоятельно найти противоречия в окружающем, сформулировать проблему, определить цель (замысел), спланировать деятельность по выполнению проекта, оценке его результатов. Поэтому нельзя говорить о полноценном применении проектной технологии в работе с такими детьми, а лишь о применении ее отдельных элементов или адаптированного варианта проектной деятельности. Проектная деятельность обучающихся с ОВЗ носит характер сотрудничества, в котором принимают участие дети и педагоги.</w:t>
      </w:r>
      <w:r w:rsidRPr="00981231">
        <w:rPr>
          <w:sz w:val="28"/>
          <w:szCs w:val="28"/>
        </w:rPr>
        <w:br/>
        <w:t>Учитель помогает выдвинуть идею, получить информацию, подобрать нужную литературу, различные материалы. Вместе обсуждается проблемная задача, пути реализации, способы преодоления трудностей. Можно научить кратко записывать результаты и делать анализ своей деятельности.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Игровые технологии. В отличие от игр вообще,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Реализация игровых приемов и ситуаций на коррекционных занятиях происходит по таким основным направлениям: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- дидактическая цель ставится перед учащимися в форме игровой задачи;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- учебная деятельность подчиняется правилам игры;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- учебный материал используется в качестве ее средства,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lastRenderedPageBreak/>
        <w:t>- в учебную деятельность вводится элемент соревнования, который переводит дидактическую задачу в игровую;</w:t>
      </w:r>
    </w:p>
    <w:p w:rsid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Игровая деятельность положительно влияет на формирование многих психических процессов.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Ребенок во время игры вовлечен в активную познавательную деятельность, не чувствует усталости, сохраняет энергию на последующее время обучения.</w:t>
      </w:r>
      <w:r>
        <w:rPr>
          <w:sz w:val="28"/>
          <w:szCs w:val="28"/>
        </w:rPr>
        <w:t xml:space="preserve"> </w:t>
      </w:r>
      <w:r w:rsidRPr="00981231">
        <w:rPr>
          <w:sz w:val="28"/>
          <w:szCs w:val="28"/>
        </w:rPr>
        <w:t>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</w:t>
      </w:r>
      <w:r>
        <w:rPr>
          <w:sz w:val="28"/>
          <w:szCs w:val="28"/>
        </w:rPr>
        <w:t xml:space="preserve"> </w:t>
      </w:r>
      <w:r w:rsidRPr="00981231">
        <w:rPr>
          <w:sz w:val="28"/>
          <w:szCs w:val="28"/>
        </w:rPr>
        <w:t>В коррекционные занятия можно включить различные виды игр: дидактические, словесные, сюжетно-ролевые, игры с предметами, игры с игрушками, подвижные игры, игры-инсценировки. Особый интерес у детей вызывают задания, в которых участвуют герои сказок или мультфильмов. Очень интересны игры-путешествия, а также использование интерактивных викторин.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Информационно-коммуникативные технологии принадлежат к числу эффективных средств обучения, все чаще применяемых в специальной педагогике.</w:t>
      </w:r>
      <w:r>
        <w:rPr>
          <w:sz w:val="28"/>
          <w:szCs w:val="28"/>
        </w:rPr>
        <w:t xml:space="preserve"> </w:t>
      </w:r>
      <w:r w:rsidRPr="00981231">
        <w:rPr>
          <w:sz w:val="28"/>
          <w:szCs w:val="28"/>
        </w:rPr>
        <w:t>Одним из актуальных направлений внедрения информационных технологий в работу учителя-дефектолога является использование мультимедийных презентаций. Они позволяют привнести эффект наглядности в занятие, повысить мотивационную активность. В использовании мультимедийных презентаций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</w:t>
      </w:r>
    </w:p>
    <w:p w:rsidR="00981231" w:rsidRDefault="00981231" w:rsidP="009812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231">
        <w:rPr>
          <w:sz w:val="28"/>
          <w:szCs w:val="28"/>
        </w:rPr>
        <w:t xml:space="preserve">Для повышения эффективности дефектологических занятий используется </w:t>
      </w:r>
      <w:proofErr w:type="spellStart"/>
      <w:r w:rsidRPr="00981231">
        <w:rPr>
          <w:sz w:val="28"/>
          <w:szCs w:val="28"/>
        </w:rPr>
        <w:t>двуполушарный</w:t>
      </w:r>
      <w:proofErr w:type="spellEnd"/>
      <w:r w:rsidRPr="00981231">
        <w:rPr>
          <w:sz w:val="28"/>
          <w:szCs w:val="28"/>
        </w:rPr>
        <w:t xml:space="preserve"> подход к обучению, когда словесные методы сочетаются со зрительными.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дефектолога, но и со стороны компьютера в виде картинок-призов, сопровождающихся звуковым оформлением.</w:t>
      </w:r>
    </w:p>
    <w:p w:rsidR="00981231" w:rsidRPr="00981231" w:rsidRDefault="00981231" w:rsidP="00981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231">
        <w:rPr>
          <w:sz w:val="28"/>
          <w:szCs w:val="28"/>
        </w:rPr>
        <w:t>Таким образом, использование информационных технологий в коррекционном процессе позволяет разумно сочетать традиционные и современные средства, методы обучения, увеличивая тем самым интерес к изучаемому материалу.</w:t>
      </w:r>
    </w:p>
    <w:sectPr w:rsidR="00981231" w:rsidRPr="0098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53"/>
    <w:rsid w:val="002726F0"/>
    <w:rsid w:val="004B4253"/>
    <w:rsid w:val="009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1F2C"/>
  <w15:chartTrackingRefBased/>
  <w15:docId w15:val="{812DB8A0-3A1D-4AC1-B4CB-FAFCB2E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2022-01-12T12:34:00Z</dcterms:created>
  <dcterms:modified xsi:type="dcterms:W3CDTF">2022-01-12T12:40:00Z</dcterms:modified>
</cp:coreProperties>
</file>