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67" w:rsidRPr="002F5667" w:rsidRDefault="002F5667" w:rsidP="002F5667">
      <w:pPr>
        <w:spacing w:line="288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>Руководитель структурного подразделения</w:t>
      </w:r>
    </w:p>
    <w:p w:rsidR="002F5667" w:rsidRPr="002F5667" w:rsidRDefault="002F5667" w:rsidP="002F5667">
      <w:pPr>
        <w:spacing w:line="288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ОГБУ «БРЦ ПМСС»</w:t>
      </w:r>
    </w:p>
    <w:p w:rsidR="002F5667" w:rsidRPr="002F5667" w:rsidRDefault="002F5667" w:rsidP="002F5667">
      <w:pPr>
        <w:spacing w:line="288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>Межрайоный центр психолого – педагогической помощи детям</w:t>
      </w:r>
    </w:p>
    <w:p w:rsidR="002F5667" w:rsidRPr="002F5667" w:rsidRDefault="002F5667" w:rsidP="002F5667">
      <w:pPr>
        <w:spacing w:line="288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>Ракитянского и Краснояружского районов</w:t>
      </w:r>
    </w:p>
    <w:p w:rsidR="002F5667" w:rsidRPr="002F5667" w:rsidRDefault="002F5667" w:rsidP="002F5667">
      <w:pPr>
        <w:spacing w:line="288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>Шудрикова</w:t>
      </w:r>
      <w:proofErr w:type="spellEnd"/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Юлия Валерьевна</w:t>
      </w:r>
    </w:p>
    <w:p w:rsidR="002F5667" w:rsidRPr="002F5667" w:rsidRDefault="002F5667" w:rsidP="002F5667">
      <w:pPr>
        <w:spacing w:line="288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F5667" w:rsidRDefault="002F5667" w:rsidP="002F5667">
      <w:pPr>
        <w:spacing w:line="288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r w:rsidRPr="002F5667">
        <w:rPr>
          <w:rFonts w:ascii="Times New Roman" w:eastAsia="Calibri" w:hAnsi="Times New Roman" w:cs="Times New Roman"/>
          <w:b/>
          <w:sz w:val="28"/>
          <w:szCs w:val="28"/>
        </w:rPr>
        <w:t>Школьная травля – почему это серьезно</w:t>
      </w:r>
      <w:r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bookmarkEnd w:id="0"/>
    <w:p w:rsidR="002F5667" w:rsidRPr="002F5667" w:rsidRDefault="002F5667" w:rsidP="002F5667">
      <w:pPr>
        <w:spacing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Практически в каждом классе есть ученики, которые становятся объектом насмешек и открытых издевательств. Школьная травля не является чем-то уходящим и преходящим: боль и унижение часто продолжаются по нескольку лет, а то и до окончания школы. Самое главное, что проблема в том, что жертвой может оказаться практически любой. </w:t>
      </w:r>
    </w:p>
    <w:p w:rsidR="002F5667" w:rsidRPr="002F5667" w:rsidRDefault="002F5667" w:rsidP="002F566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>Буллинг— травля, агрессивное преследование одного ребенка другими детьми. Проявляется во всех возрастных и социальных группах. В сложных случаях может принять некоторые черты групповой преступности.</w:t>
      </w:r>
    </w:p>
    <w:p w:rsidR="002F5667" w:rsidRPr="002F5667" w:rsidRDefault="002F5667" w:rsidP="002F566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Школьный буллинг рассматривается как серьезная социально-педагогическая </w:t>
      </w:r>
      <w:r w:rsidRPr="002F5667">
        <w:rPr>
          <w:rFonts w:ascii="Times New Roman" w:eastAsia="Calibri" w:hAnsi="Times New Roman" w:cs="Times New Roman"/>
          <w:sz w:val="28"/>
          <w:szCs w:val="28"/>
          <w:u w:val="single"/>
        </w:rPr>
        <w:t>проблема,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5667">
        <w:rPr>
          <w:rFonts w:ascii="Times New Roman" w:eastAsia="Calibri" w:hAnsi="Times New Roman" w:cs="Times New Roman"/>
          <w:i/>
          <w:sz w:val="28"/>
          <w:szCs w:val="28"/>
        </w:rPr>
        <w:t>которую нужно признать и принимать меры по профилактике.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5667" w:rsidRPr="002F5667" w:rsidRDefault="002F5667" w:rsidP="002F566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>Профилактика буллинга поможет снизить масштабы данного негативного явления, сократить количество вовлеченных в него "агрессоров" и "жертв», наладить взаимоотношения между детьми с учетом индивидуальных особенностей каждого.</w:t>
      </w:r>
    </w:p>
    <w:p w:rsidR="002F5667" w:rsidRPr="002F5667" w:rsidRDefault="002F5667" w:rsidP="002F566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Главные компоненты буллинга: 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агрессивное и негативное поведение, оно осуществляется регулярно, происходит в отношениях, участники которых обладают неодинаковой властью. Это поведение является умышленным.</w:t>
      </w:r>
    </w:p>
    <w:p w:rsidR="002F5667" w:rsidRPr="002F5667" w:rsidRDefault="002F5667" w:rsidP="002F5667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Существуют следующие виды буллинга:  </w:t>
      </w:r>
    </w:p>
    <w:p w:rsidR="002F5667" w:rsidRPr="002F5667" w:rsidRDefault="002F5667" w:rsidP="002F5667">
      <w:pPr>
        <w:tabs>
          <w:tab w:val="left" w:pos="900"/>
          <w:tab w:val="left" w:pos="1080"/>
          <w:tab w:val="left" w:pos="12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Pr="002F56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>Физический</w:t>
      </w:r>
      <w:r w:rsidRPr="002F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>школьный буллинг</w:t>
      </w:r>
      <w:r w:rsidRPr="002F56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– избиение, 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побои,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толчки, шлепки, удары, подзатыльники, пинки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5667" w:rsidRPr="002F5667" w:rsidRDefault="002F5667" w:rsidP="002F5667">
      <w:pPr>
        <w:tabs>
          <w:tab w:val="left" w:pos="900"/>
          <w:tab w:val="left" w:pos="1080"/>
          <w:tab w:val="left" w:pos="1260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Психологический школьный буллинг</w:t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насмешки, обзывательства и обидные прозвища, бойкот, угрозы, шантаж, высмеивание, издевательство, отвержение, игнорирование, запугивание, вымогательство, шантаж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5667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ситуации травли всегда есть: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>"</w:t>
      </w:r>
      <w:r w:rsidRPr="002F5667">
        <w:rPr>
          <w:rFonts w:ascii="Times New Roman" w:eastAsia="Calibri" w:hAnsi="Times New Roman" w:cs="Times New Roman"/>
          <w:b/>
          <w:sz w:val="28"/>
          <w:szCs w:val="28"/>
        </w:rPr>
        <w:t>Агрессор"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– человек, который преследует и запугивает жертву.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sz w:val="28"/>
          <w:szCs w:val="28"/>
        </w:rPr>
        <w:t>"Жертва"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– человек, который подвергается агрессии.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sz w:val="28"/>
          <w:szCs w:val="28"/>
        </w:rPr>
        <w:t>"Защитник"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– человек, находящийся на стороне жертвы и пытающийся оградить её от агрессии. 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2F5667">
        <w:rPr>
          <w:rFonts w:ascii="Times New Roman" w:eastAsia="Calibri" w:hAnsi="Times New Roman" w:cs="Times New Roman"/>
          <w:b/>
          <w:sz w:val="28"/>
          <w:szCs w:val="28"/>
        </w:rPr>
        <w:t>Агрессята</w:t>
      </w:r>
      <w:proofErr w:type="spellEnd"/>
      <w:r w:rsidRPr="002F5667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2F5667">
        <w:rPr>
          <w:rFonts w:ascii="Times New Roman" w:eastAsia="Calibri" w:hAnsi="Times New Roman" w:cs="Times New Roman"/>
          <w:sz w:val="28"/>
          <w:szCs w:val="28"/>
        </w:rPr>
        <w:t>- люди, участвующие в травле, начатой агрессором.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"Сторонники"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– люди, находящиеся на стороне агрессора, непосредственно не участвующий в издевательствах, но и не препятствующий им.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sz w:val="28"/>
          <w:szCs w:val="28"/>
        </w:rPr>
        <w:t>"Наблюдатель"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– человек, знающий о деталях агрессивного взаимодействия, издевательств, но соблюдающий нейтралитет.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sz w:val="28"/>
          <w:szCs w:val="28"/>
        </w:rPr>
        <w:t xml:space="preserve">Потенциально «жертвой» или «агрессором» может стать любой ребёнок при стечении определенных ситуационных, жизненных обстоятельств. 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определенного психологического портрета жертвы буллинга, который смог бы помочь в диагностике этой травматической ситуации у пострадавших детей. Тем не менее, при наблюдении за такими детьми может проявиться следующие поведение:</w:t>
      </w:r>
    </w:p>
    <w:p w:rsidR="002F5667" w:rsidRPr="002F5667" w:rsidRDefault="002F5667" w:rsidP="002F5667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Избегает массовых мероприятий, коллективных видов деятельности, большую часть времени проводит один (одна);</w:t>
      </w:r>
    </w:p>
    <w:p w:rsidR="002F5667" w:rsidRPr="002F5667" w:rsidRDefault="002F5667" w:rsidP="002F5667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для игр последним или всегда остается «на скамейке запасных»;</w:t>
      </w:r>
    </w:p>
    <w:p w:rsidR="002F5667" w:rsidRPr="002F5667" w:rsidRDefault="002F5667" w:rsidP="002F5667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находится в подавленном настроении, тайком плачет;</w:t>
      </w:r>
    </w:p>
    <w:p w:rsidR="002F5667" w:rsidRPr="002F5667" w:rsidRDefault="002F5667" w:rsidP="002F5667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 забывает дома школьные принадлежности, теряет интерес к учебе, снижается успеваемость;</w:t>
      </w:r>
    </w:p>
    <w:p w:rsidR="002F5667" w:rsidRPr="002F5667" w:rsidRDefault="002F5667" w:rsidP="002F5667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пропускает школу по болезни или по другим причинам;</w:t>
      </w:r>
    </w:p>
    <w:p w:rsidR="002F5667" w:rsidRPr="002F5667" w:rsidRDefault="002F5667" w:rsidP="002F5667">
      <w:pPr>
        <w:spacing w:after="0" w:line="288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сочетание нескольких признаков, а также эмоционального состояния жертвы и отношения группы к ребенку позволяет диагностировать ситуацию травли в отношении него.</w:t>
      </w:r>
    </w:p>
    <w:p w:rsidR="002F5667" w:rsidRPr="002F5667" w:rsidRDefault="002F5667" w:rsidP="002F5667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Типичные черты учащихся, склонные становиться </w:t>
      </w:r>
      <w:r w:rsidRPr="002F5667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агрессорами</w:t>
      </w:r>
      <w:r w:rsidRPr="002F5667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буллинга:</w:t>
      </w:r>
    </w:p>
    <w:p w:rsidR="002F5667" w:rsidRPr="002F5667" w:rsidRDefault="002F5667" w:rsidP="002F5667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испытывают сильную потребность господствовать и подчинять себе других учеников, добиваясь таким путем своих целей;</w:t>
      </w:r>
    </w:p>
    <w:p w:rsidR="002F5667" w:rsidRPr="002F5667" w:rsidRDefault="002F5667" w:rsidP="002F5667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импульсивны и легко приходят в ярость;</w:t>
      </w:r>
    </w:p>
    <w:p w:rsidR="002F5667" w:rsidRPr="002F5667" w:rsidRDefault="002F5667" w:rsidP="002F5667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вызывающе и агрессивно ведут себя по отношению к взрослым, включая родителей и учителей;</w:t>
      </w:r>
    </w:p>
    <w:p w:rsidR="002F5667" w:rsidRPr="002F5667" w:rsidRDefault="002F5667" w:rsidP="002F5667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испытывают сочувствия к своим жертвам;</w:t>
      </w:r>
    </w:p>
    <w:p w:rsidR="002F5667" w:rsidRPr="002F5667" w:rsidRDefault="002F5667" w:rsidP="002F5667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это мальчики, они обычно физически сильнее других мальчиков;</w:t>
      </w:r>
    </w:p>
    <w:p w:rsidR="002F5667" w:rsidRPr="002F5667" w:rsidRDefault="002F5667" w:rsidP="002F5667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дети, воспитывающиеся в семьях с авторитарным, жестким воспитанием.  Будучи запуганными и забитыми дома, они </w:t>
      </w:r>
      <w:r w:rsidRPr="002F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пытаются</w:t>
      </w:r>
      <w:r w:rsidRPr="002F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выплеснуть </w:t>
      </w:r>
      <w:r w:rsidRPr="002F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подавленные </w:t>
      </w:r>
      <w:r w:rsidRPr="002F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гнев и страх</w:t>
      </w:r>
      <w:r w:rsidRPr="002F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более слабых сверстников;</w:t>
      </w:r>
    </w:p>
    <w:p w:rsidR="002F5667" w:rsidRPr="002F5667" w:rsidRDefault="002F5667" w:rsidP="002F5667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воспитывающиеся в семьях с низким уровнем эмоционального тепла и поддержки.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5667" w:rsidRPr="002F5667" w:rsidRDefault="002F5667" w:rsidP="002F566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566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Важно отметить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, что не всегда обидчики хотят своим поведением принести вред своей жертве. У них могут быть свои цели: </w:t>
      </w:r>
      <w:r w:rsidRPr="002F5667">
        <w:rPr>
          <w:rFonts w:ascii="Times New Roman" w:eastAsia="Calibri" w:hAnsi="Times New Roman" w:cs="Times New Roman"/>
          <w:i/>
          <w:sz w:val="28"/>
          <w:szCs w:val="28"/>
        </w:rPr>
        <w:t>почувствовать свою силу, повлиять на ситуацию, сформировать значимые для себя черты характера.</w:t>
      </w:r>
    </w:p>
    <w:p w:rsidR="002F5667" w:rsidRPr="002F5667" w:rsidRDefault="002F5667" w:rsidP="002F566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Иногда кто-то из одноклассников берет на себя </w:t>
      </w:r>
      <w:r w:rsidRPr="002F5667">
        <w:rPr>
          <w:rFonts w:ascii="Times New Roman" w:eastAsia="Calibri" w:hAnsi="Times New Roman" w:cs="Times New Roman"/>
          <w:b/>
          <w:sz w:val="28"/>
          <w:szCs w:val="28"/>
        </w:rPr>
        <w:t>роль спасателя, защищая жертву перед обидчиком.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Однако достаточно часто эта роль становится неоднородной, так как спасатель начинает испытывать на себе силу преследователя, </w:t>
      </w:r>
      <w:r w:rsidRPr="002F5667">
        <w:rPr>
          <w:rFonts w:ascii="Times New Roman" w:eastAsia="Calibri" w:hAnsi="Times New Roman" w:cs="Times New Roman"/>
          <w:b/>
          <w:sz w:val="28"/>
          <w:szCs w:val="28"/>
        </w:rPr>
        <w:t>он превращается из спасателя в жертву,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а иногда и просто в жертву данной ситуации.</w:t>
      </w:r>
    </w:p>
    <w:p w:rsidR="002F5667" w:rsidRPr="002F5667" w:rsidRDefault="002F5667" w:rsidP="002F5667">
      <w:pPr>
        <w:spacing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sz w:val="28"/>
          <w:szCs w:val="28"/>
        </w:rPr>
        <w:t>Чаще всего "жертвы" буллинга молчат о том, что над ними издеваются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. Распознать его можно по поведению и настроению ребенка. "Жертва", как правило, </w:t>
      </w:r>
      <w:r w:rsidRPr="002F5667">
        <w:rPr>
          <w:rFonts w:ascii="Times New Roman" w:eastAsia="Calibri" w:hAnsi="Times New Roman" w:cs="Times New Roman"/>
          <w:i/>
          <w:sz w:val="28"/>
          <w:szCs w:val="28"/>
        </w:rPr>
        <w:t>ощущает свою беззащитность и угнетенность перед обидчиком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. Это ведет к </w:t>
      </w:r>
      <w:r w:rsidRPr="002F5667">
        <w:rPr>
          <w:rFonts w:ascii="Times New Roman" w:eastAsia="Calibri" w:hAnsi="Times New Roman" w:cs="Times New Roman"/>
          <w:i/>
          <w:sz w:val="28"/>
          <w:szCs w:val="28"/>
        </w:rPr>
        <w:t>чувству постоянной опасности, страху перед всем и вся, неуверенности и, как следствие, к утрате уважения к себе и веры в собственные силы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5667" w:rsidRPr="002F5667" w:rsidRDefault="002F5667" w:rsidP="002F5667">
      <w:pPr>
        <w:spacing w:after="0" w:line="288" w:lineRule="auto"/>
        <w:ind w:firstLine="8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РАБОТЫ соблюдение принципов работы с проблемой буллинга</w:t>
      </w:r>
    </w:p>
    <w:p w:rsidR="002F5667" w:rsidRPr="002F5667" w:rsidRDefault="002F5667" w:rsidP="002F5667">
      <w:pPr>
        <w:spacing w:after="0" w:line="288" w:lineRule="auto"/>
        <w:ind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Конфиденциальность 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специалисты, работающие с проблемой буллинга должны гарантировать конфиденциальность участникам этой ситуации (жертве, агрессору, свидетелям). Это будет способствовать раскрываемости таких случаев в детском коллективе, повышению доверия детей к взрослым</w:t>
      </w:r>
    </w:p>
    <w:p w:rsidR="002F5667" w:rsidRPr="002F5667" w:rsidRDefault="002F5667" w:rsidP="002F5667">
      <w:pPr>
        <w:spacing w:after="0" w:line="288" w:lineRule="auto"/>
        <w:ind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Этапность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ситуации, подготовительные работы внутри коллектива, согласие участников, выработка программы помощи, её реализация и оценка)</w:t>
      </w:r>
    </w:p>
    <w:p w:rsidR="002F5667" w:rsidRPr="002F5667" w:rsidRDefault="002F5667" w:rsidP="002F5667">
      <w:pPr>
        <w:spacing w:after="0" w:line="288" w:lineRule="auto"/>
        <w:ind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 от обвинений кого-либо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взрослых в допущении случаев буллинга</w:t>
      </w:r>
    </w:p>
    <w:p w:rsidR="002F5667" w:rsidRPr="002F5667" w:rsidRDefault="002F5667" w:rsidP="002F5667">
      <w:pPr>
        <w:spacing w:after="0" w:line="288" w:lineRule="auto"/>
        <w:ind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подход в каждом случае буллинга</w:t>
      </w:r>
    </w:p>
    <w:p w:rsidR="002F5667" w:rsidRPr="002F5667" w:rsidRDefault="002F5667" w:rsidP="002F5667">
      <w:pPr>
        <w:spacing w:after="0" w:line="288" w:lineRule="auto"/>
        <w:ind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сбор и анализ всей полученной информации</w:t>
      </w:r>
    </w:p>
    <w:p w:rsidR="002F5667" w:rsidRPr="002F5667" w:rsidRDefault="002F5667" w:rsidP="002F5667">
      <w:pPr>
        <w:spacing w:after="0" w:line="288" w:lineRule="auto"/>
        <w:ind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 дальнейших действий</w:t>
      </w:r>
    </w:p>
    <w:p w:rsidR="002F5667" w:rsidRPr="002F5667" w:rsidRDefault="002F5667" w:rsidP="002F5667">
      <w:pPr>
        <w:spacing w:after="0" w:line="288" w:lineRule="auto"/>
        <w:ind w:firstLine="84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Обязательные правила профилактики буллинга для всех взрослых, работающих в образовательном учреждении:</w:t>
      </w:r>
    </w:p>
    <w:p w:rsidR="002F5667" w:rsidRPr="002F5667" w:rsidRDefault="002F5667" w:rsidP="002F5667">
      <w:pPr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F56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 Не игнорировать, не преуменьшать значение проблемы буллинга</w:t>
      </w:r>
    </w:p>
    <w:p w:rsidR="002F5667" w:rsidRPr="002F5667" w:rsidRDefault="002F5667" w:rsidP="002F5667">
      <w:pPr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F56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2. Проявить активность в данной ситуации. </w:t>
      </w:r>
    </w:p>
    <w:p w:rsidR="002F5667" w:rsidRPr="002F5667" w:rsidRDefault="002F5667" w:rsidP="002F566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учителю стало известно о случае буллинга, или он стал свидетелем такого случая, он </w:t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занять ясную и недвусмысленную позицию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Учитель может попытаться </w:t>
      </w:r>
      <w:r w:rsidRPr="002F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добиться того, чтобы, по меньшей мере </w:t>
      </w:r>
      <w:r w:rsidRPr="002F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"наблюдатели", а по возможности и сам "агрессор",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изменили свою позицию в отношении буллинга, а также </w:t>
      </w:r>
      <w:r w:rsidRPr="002F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объяснить им, каковы психологические последствия для жертвы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ситуации.</w:t>
      </w:r>
    </w:p>
    <w:p w:rsidR="002F5667" w:rsidRPr="002F5667" w:rsidRDefault="002F5667" w:rsidP="002F5667">
      <w:pPr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F56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3. Разговор с "агрессором" буллинга. </w:t>
      </w:r>
    </w:p>
    <w:p w:rsidR="002F5667" w:rsidRPr="002F5667" w:rsidRDefault="002F5667" w:rsidP="002F566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провести беседу с зачинщиком, где, прежде всего, </w:t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ясно дать понять, что в школе не будут терпеть буллинг.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учитывать, что при работе с агрессорами </w:t>
      </w:r>
      <w:r w:rsidRPr="002F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разрешается критиковать, а также корректировать поведение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5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 ни в коем случае не переходить на личности. 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такие дети теряют интерес совершать насилие, если находят в школе </w:t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ценное занятие для себя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котором они способны проявить свой потенциал и будут успешны. 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Санкции являются отличным средством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дать ребенку понять, чем может быть чреват его свободный выбор. Если взрослый выдерживает такие ограничения, </w:t>
      </w:r>
      <w:r w:rsidRPr="002F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учит подростка нести ответственность за свои поступки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помнить, что ответственность за нормальные отношения между детьми и взрослыми лежит исключительно на взрослых. 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рекомендуется выработать </w:t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одинаковые требования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нормы и правила для регулировки жизни ребенка </w:t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школе и дома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667" w:rsidRPr="002F5667" w:rsidRDefault="002F5667" w:rsidP="002F566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F56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4. Разговор с "жертвой" буллинга. 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защитить ученика, ставшего "жертвой" и перестать скрывать буллинг.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 </w:t>
      </w:r>
    </w:p>
    <w:p w:rsidR="002F5667" w:rsidRPr="002F5667" w:rsidRDefault="002F5667" w:rsidP="002F566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5. Разговор с классом.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с ребятами в классе случай буллинга. Такой разговор сделает ситуацию явной для всех, поможет разрешить конфликт и разногласия, вместе </w:t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обсудить имеющиеся правила против буллинга или выработать новые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активно привлекаются к беседе и обсуждению те школьники, которые ведут себя позитивно.</w:t>
      </w:r>
    </w:p>
    <w:p w:rsidR="002F5667" w:rsidRPr="002F5667" w:rsidRDefault="002F5667" w:rsidP="002F566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F56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6. Проинформировать администрацию школы.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должен знать о случае буллинга и </w:t>
      </w:r>
      <w:r w:rsidRPr="002F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взять ситуацию под контроль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667" w:rsidRPr="002F5667" w:rsidRDefault="002F5667" w:rsidP="002F566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F56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7. Пригласить родителей для беседы.</w:t>
      </w:r>
    </w:p>
    <w:p w:rsidR="002F5667" w:rsidRPr="002F5667" w:rsidRDefault="002F5667" w:rsidP="002F566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буллинг имеет место в начальной школе, то особенно важно, как можно раньше привлечь родителей, обсудить с ним, </w:t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есть (или могут быть) признаки,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свидетельствующие о </w:t>
      </w:r>
      <w:proofErr w:type="spellStart"/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какими могут и </w:t>
      </w:r>
      <w:r w:rsidRPr="002F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 быть стратегии реагирования.</w:t>
      </w:r>
    </w:p>
    <w:p w:rsidR="002F5667" w:rsidRPr="002F5667" w:rsidRDefault="002F5667" w:rsidP="002F566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F56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8. Наступление последствий.</w:t>
      </w:r>
    </w:p>
    <w:p w:rsidR="002F5667" w:rsidRPr="002F5667" w:rsidRDefault="002F5667" w:rsidP="002F566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Агрессоры должны встретиться с неизбежными </w:t>
      </w:r>
      <w:r w:rsidRPr="002F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последствиями своих действий.</w:t>
      </w:r>
      <w:r w:rsidRPr="002F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2F5667" w:rsidRPr="002F5667" w:rsidRDefault="002F5667" w:rsidP="002F5667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566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 профилактики буллинга помощь психолога важна в первую очередь "жертве" буллинга. </w:t>
      </w:r>
    </w:p>
    <w:p w:rsidR="002F5667" w:rsidRPr="002F5667" w:rsidRDefault="002F5667" w:rsidP="002F5667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F5667">
        <w:rPr>
          <w:rFonts w:ascii="Times New Roman" w:eastAsia="Calibri" w:hAnsi="Times New Roman" w:cs="Times New Roman"/>
          <w:sz w:val="28"/>
          <w:szCs w:val="28"/>
          <w:u w:val="single"/>
        </w:rPr>
        <w:t>Психологу необходимо:</w:t>
      </w:r>
    </w:p>
    <w:p w:rsidR="002F5667" w:rsidRPr="002F5667" w:rsidRDefault="002F5667" w:rsidP="002F5667">
      <w:pPr>
        <w:numPr>
          <w:ilvl w:val="0"/>
          <w:numId w:val="2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Уверить ребенка, что </w:t>
      </w:r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>он не виноват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в ситуации буллинга.</w:t>
      </w:r>
    </w:p>
    <w:p w:rsidR="002F5667" w:rsidRPr="002F5667" w:rsidRDefault="002F5667" w:rsidP="002F5667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Дать понять ребенку, ставшему "жертвой" буллинга, </w:t>
      </w:r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>что его ценят</w:t>
      </w:r>
      <w:r w:rsidRPr="002F5667">
        <w:rPr>
          <w:rFonts w:ascii="Times New Roman" w:eastAsia="Calibri" w:hAnsi="Times New Roman" w:cs="Times New Roman"/>
          <w:sz w:val="28"/>
          <w:szCs w:val="28"/>
        </w:rPr>
        <w:t>. Очень часто такие дети не верят, что они способны кому-то нравиться.</w:t>
      </w:r>
    </w:p>
    <w:p w:rsidR="002F5667" w:rsidRPr="002F5667" w:rsidRDefault="002F5667" w:rsidP="002F5667">
      <w:pPr>
        <w:numPr>
          <w:ilvl w:val="0"/>
          <w:numId w:val="2"/>
        </w:numPr>
        <w:spacing w:after="0" w:line="288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Глядя в зеркало, научить ребенка </w:t>
      </w:r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спокойно и уверенно говорить "нет" или "оставь меня в покое". 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proofErr w:type="gramStart"/>
      <w:r w:rsidRPr="002F5667">
        <w:rPr>
          <w:rFonts w:ascii="Times New Roman" w:eastAsia="Calibri" w:hAnsi="Times New Roman" w:cs="Times New Roman"/>
          <w:sz w:val="28"/>
          <w:szCs w:val="28"/>
        </w:rPr>
        <w:t>"агрессор"</w:t>
      </w:r>
      <w:proofErr w:type="gramEnd"/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ищущий в "жертве" признаки слабости, получает решительный отпор.</w:t>
      </w:r>
    </w:p>
    <w:p w:rsidR="002F5667" w:rsidRPr="002F5667" w:rsidRDefault="002F5667" w:rsidP="002F5667">
      <w:pPr>
        <w:numPr>
          <w:ilvl w:val="0"/>
          <w:numId w:val="2"/>
        </w:numPr>
        <w:spacing w:after="0" w:line="288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Научить ребенка </w:t>
      </w:r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использовать юмор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F5667">
        <w:rPr>
          <w:rFonts w:ascii="Times New Roman" w:eastAsia="Calibri" w:hAnsi="Times New Roman" w:cs="Times New Roman"/>
          <w:sz w:val="28"/>
          <w:szCs w:val="28"/>
        </w:rPr>
        <w:t>Отвечать  на</w:t>
      </w:r>
      <w:proofErr w:type="gramEnd"/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 агрессию  при  помощи  шуток, смешных стишков, анекдотов. Очень </w:t>
      </w:r>
      <w:r w:rsidRPr="002F5667">
        <w:rPr>
          <w:rFonts w:ascii="Times New Roman" w:eastAsia="Calibri" w:hAnsi="Times New Roman" w:cs="Times New Roman"/>
          <w:sz w:val="28"/>
          <w:szCs w:val="28"/>
          <w:u w:val="single"/>
        </w:rPr>
        <w:t>трудно обидеть того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, кто </w:t>
      </w:r>
      <w:r w:rsidRPr="002F5667">
        <w:rPr>
          <w:rFonts w:ascii="Times New Roman" w:eastAsia="Calibri" w:hAnsi="Times New Roman" w:cs="Times New Roman"/>
          <w:sz w:val="28"/>
          <w:szCs w:val="28"/>
          <w:u w:val="single"/>
        </w:rPr>
        <w:t>не хочет принимать издевательства всерьез</w:t>
      </w:r>
      <w:r w:rsidRPr="002F56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667" w:rsidRPr="002F5667" w:rsidRDefault="002F5667" w:rsidP="002F5667">
      <w:pPr>
        <w:numPr>
          <w:ilvl w:val="0"/>
          <w:numId w:val="2"/>
        </w:numPr>
        <w:spacing w:after="0" w:line="288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Помочь ребенку </w:t>
      </w:r>
      <w:r w:rsidRPr="002F5667">
        <w:rPr>
          <w:rFonts w:ascii="Times New Roman" w:eastAsia="Calibri" w:hAnsi="Times New Roman" w:cs="Times New Roman"/>
          <w:sz w:val="28"/>
          <w:szCs w:val="28"/>
          <w:u w:val="single"/>
        </w:rPr>
        <w:t>избавляться от плохих привычек</w:t>
      </w:r>
      <w:r w:rsidRPr="002F5667">
        <w:rPr>
          <w:rFonts w:ascii="Times New Roman" w:eastAsia="Calibri" w:hAnsi="Times New Roman" w:cs="Times New Roman"/>
          <w:sz w:val="28"/>
          <w:szCs w:val="28"/>
        </w:rPr>
        <w:t>, являющихся причиной буллинга (например, привычке ковыряться в носу, ябедничать и т.п.).</w:t>
      </w:r>
    </w:p>
    <w:p w:rsidR="002F5667" w:rsidRPr="002F5667" w:rsidRDefault="002F5667" w:rsidP="002F5667">
      <w:pPr>
        <w:numPr>
          <w:ilvl w:val="0"/>
          <w:numId w:val="2"/>
        </w:numPr>
        <w:spacing w:after="0" w:line="288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>Поддержать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, опираясь на его </w:t>
      </w:r>
      <w:r w:rsidRPr="002F5667">
        <w:rPr>
          <w:rFonts w:ascii="Times New Roman" w:eastAsia="Calibri" w:hAnsi="Times New Roman" w:cs="Times New Roman"/>
          <w:sz w:val="28"/>
          <w:szCs w:val="28"/>
          <w:u w:val="single"/>
        </w:rPr>
        <w:t>положительные личностные качества характера и способности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. Можно, например, </w:t>
      </w:r>
      <w:r w:rsidRPr="002F5667">
        <w:rPr>
          <w:rFonts w:ascii="Times New Roman" w:eastAsia="Calibri" w:hAnsi="Times New Roman" w:cs="Times New Roman"/>
          <w:i/>
          <w:sz w:val="28"/>
          <w:szCs w:val="28"/>
        </w:rPr>
        <w:t>дать такому ученику какое-то поручение в классе, с которым он хорошо справиться</w:t>
      </w:r>
      <w:r w:rsidRPr="002F5667">
        <w:rPr>
          <w:rFonts w:ascii="Times New Roman" w:eastAsia="Calibri" w:hAnsi="Times New Roman" w:cs="Times New Roman"/>
          <w:sz w:val="28"/>
          <w:szCs w:val="28"/>
        </w:rPr>
        <w:t>, чтобы повысить его уважение к себе и получить признание со стороны других ребят.</w:t>
      </w:r>
    </w:p>
    <w:p w:rsidR="002F5667" w:rsidRPr="002F5667" w:rsidRDefault="002F5667" w:rsidP="002F566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i/>
          <w:sz w:val="28"/>
          <w:szCs w:val="28"/>
        </w:rPr>
        <w:t>Для выявления буллинга в классе</w:t>
      </w: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 можно провести анонимное анкетирование и опрос учащихся. Анкеты и опросники Приложение 1.</w:t>
      </w:r>
    </w:p>
    <w:p w:rsidR="002F5667" w:rsidRPr="002F5667" w:rsidRDefault="002F5667" w:rsidP="002F5667">
      <w:pPr>
        <w:spacing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 xml:space="preserve">Педагогом-психологом школы и социальным педагогом должна быть разработана программа по профилактике буллинга, которая направлена на: </w:t>
      </w:r>
    </w:p>
    <w:p w:rsidR="002F5667" w:rsidRPr="002F5667" w:rsidRDefault="002F5667" w:rsidP="002F5667">
      <w:pPr>
        <w:spacing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F5667">
        <w:rPr>
          <w:rFonts w:ascii="Times New Roman" w:eastAsia="Calibri" w:hAnsi="Times New Roman" w:cs="Times New Roman"/>
          <w:sz w:val="28"/>
          <w:szCs w:val="28"/>
        </w:rPr>
        <w:t>снижение агрессивных и враждебных реакций;</w:t>
      </w:r>
    </w:p>
    <w:p w:rsidR="002F5667" w:rsidRPr="002F5667" w:rsidRDefault="002F5667" w:rsidP="002F5667">
      <w:pPr>
        <w:spacing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>- оптимизацию межличностных и межгрупповых отношений;</w:t>
      </w:r>
    </w:p>
    <w:p w:rsidR="002F5667" w:rsidRPr="002F5667" w:rsidRDefault="002F5667" w:rsidP="002F5667">
      <w:pPr>
        <w:spacing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>- формирование навыков конструктивного реагирования в конфликте;</w:t>
      </w:r>
    </w:p>
    <w:p w:rsidR="002F5667" w:rsidRPr="002F5667" w:rsidRDefault="002F5667" w:rsidP="002F5667">
      <w:pPr>
        <w:spacing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67">
        <w:rPr>
          <w:rFonts w:ascii="Times New Roman" w:eastAsia="Calibri" w:hAnsi="Times New Roman" w:cs="Times New Roman"/>
          <w:sz w:val="28"/>
          <w:szCs w:val="28"/>
        </w:rPr>
        <w:t>- развитие толерантности, эмпатии.</w:t>
      </w:r>
    </w:p>
    <w:p w:rsidR="002F5667" w:rsidRPr="002F5667" w:rsidRDefault="002F5667" w:rsidP="002F56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</w:t>
      </w:r>
      <w:r w:rsidRPr="002F5667">
        <w:rPr>
          <w:rFonts w:ascii="Times New Roman" w:hAnsi="Times New Roman" w:cs="Times New Roman"/>
          <w:b/>
          <w:sz w:val="28"/>
          <w:szCs w:val="28"/>
        </w:rPr>
        <w:t xml:space="preserve">ебенок стал жертвой </w:t>
      </w:r>
      <w:proofErr w:type="spellStart"/>
      <w:r w:rsidRPr="002F5667">
        <w:rPr>
          <w:rFonts w:ascii="Times New Roman" w:hAnsi="Times New Roman" w:cs="Times New Roman"/>
          <w:b/>
          <w:sz w:val="28"/>
          <w:szCs w:val="28"/>
        </w:rPr>
        <w:t>кибербуллинга</w:t>
      </w:r>
      <w:proofErr w:type="spellEnd"/>
      <w:r w:rsidRPr="002F5667">
        <w:rPr>
          <w:rFonts w:ascii="Times New Roman" w:hAnsi="Times New Roman" w:cs="Times New Roman"/>
          <w:b/>
          <w:sz w:val="28"/>
          <w:szCs w:val="28"/>
        </w:rPr>
        <w:t>. Что делать?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Итак, ребенок обратился к вам за помощью, чтобы справиться с ситуацией, в которой он стал объектом травли и издевательств в сети Интернет.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lastRenderedPageBreak/>
        <w:t>Начнем с того, что обращение подростка за помощью к родителю (в любой ситуации!) является, как правило, надежным индикатором вашего родительского авторитета и говорит об атмосфере доверия в вашей семье.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А это как раз и есть необходимые условия для искреннего диалога ребенка с авторитетным взрослым «на равных», без которого не решить ни одну проблему.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Подготовьтесь к беседе</w:t>
      </w:r>
    </w:p>
    <w:p w:rsidR="002F5667" w:rsidRPr="002F5667" w:rsidRDefault="002F5667" w:rsidP="002F5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Настройтесь на конструктивный лад</w:t>
      </w:r>
    </w:p>
    <w:p w:rsidR="002F5667" w:rsidRPr="002F5667" w:rsidRDefault="002F5667" w:rsidP="002F5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Ваша искренность в желании помочь ребенку создаст атмосферу доверия. От вашего настроя, который ребёнок может очень тонко чувствовать, как никогда зависит успех самой беседы, а может быть — и здоровье вашего ребенка.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Спланируйте и подберите подходящий момент и удачное место для разговора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 xml:space="preserve">Отнеситесь со всей серьезностью к просьбе ребенка о помощи в защите от </w:t>
      </w:r>
      <w:proofErr w:type="spellStart"/>
      <w:r w:rsidRPr="002F5667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2F5667">
        <w:rPr>
          <w:rFonts w:ascii="Times New Roman" w:hAnsi="Times New Roman" w:cs="Times New Roman"/>
          <w:sz w:val="28"/>
          <w:szCs w:val="28"/>
        </w:rPr>
        <w:t>.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Быть услышанным и понятым это основные человеческие потребности, поэтому ваша способность искренне слушать ребенка и понимать его чувства и переживания означает для него ВСЁ!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Для беседы найдите удобное для обоих место, где вы оба будете чувствовать себя комфортно, а ваш ребенок будет чувствовать себя достаточно защищенным, чтобы говорить свободно и открыто.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Держите эмоции под контролем.</w:t>
      </w:r>
    </w:p>
    <w:p w:rsidR="002F5667" w:rsidRPr="002F5667" w:rsidRDefault="002F5667" w:rsidP="002F5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Будьте уверены, что вы сможете надежно управлять своими эмоциями, прежде чем соберетесь поговорить с ребенком на столь деликатные темы.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 xml:space="preserve">Помните, что вы являетесь образцом для подражания, и Ваш ребенок учится у Вас конструировать как лучшие, так и худшие способы реагирования на стрессовые ситуации, какими являются, к примеру, буллинг и </w:t>
      </w:r>
      <w:proofErr w:type="spellStart"/>
      <w:r w:rsidRPr="002F5667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2F5667">
        <w:rPr>
          <w:rFonts w:ascii="Times New Roman" w:hAnsi="Times New Roman" w:cs="Times New Roman"/>
          <w:sz w:val="28"/>
          <w:szCs w:val="28"/>
        </w:rPr>
        <w:t>.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Обсудите проблему, будучи внимательным слушателем</w:t>
      </w:r>
    </w:p>
    <w:p w:rsidR="002F5667" w:rsidRPr="002F5667" w:rsidRDefault="002F5667" w:rsidP="002F5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Поговорите с вашим ребенком о проблеме.</w:t>
      </w:r>
    </w:p>
    <w:p w:rsid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Первы</w:t>
      </w:r>
      <w:r>
        <w:rPr>
          <w:rFonts w:ascii="Times New Roman" w:hAnsi="Times New Roman" w:cs="Times New Roman"/>
          <w:sz w:val="28"/>
          <w:szCs w:val="28"/>
        </w:rPr>
        <w:t>м шагом к оказанию помощи</w:t>
      </w:r>
      <w:r w:rsidRPr="002F5667">
        <w:rPr>
          <w:rFonts w:ascii="Times New Roman" w:hAnsi="Times New Roman" w:cs="Times New Roman"/>
          <w:sz w:val="28"/>
          <w:szCs w:val="28"/>
        </w:rPr>
        <w:t xml:space="preserve"> ребенку является умение быть хорошим слушателем, а лишь затем экспертом для обсуждения проблемы.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667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Трудно ли остановить травлю? И да, и нет. 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 xml:space="preserve">Все зависит от позиции взрослых. </w:t>
      </w:r>
    </w:p>
    <w:p w:rsidR="002F5667" w:rsidRPr="002F5667" w:rsidRDefault="002F5667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67">
        <w:rPr>
          <w:rFonts w:ascii="Times New Roman" w:hAnsi="Times New Roman" w:cs="Times New Roman"/>
          <w:sz w:val="28"/>
          <w:szCs w:val="28"/>
        </w:rPr>
        <w:t>От того, какие правила приняты в школе и классе – не формальные правила, написанные на бумаге, а настоящие, разделяемые в глубине души. Если коллектив школы решает, что травля неприемлема, он обязательно с ней справится.</w:t>
      </w:r>
    </w:p>
    <w:p w:rsidR="00D3138F" w:rsidRDefault="00D3138F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38F" w:rsidRPr="00D3138F" w:rsidRDefault="00D3138F" w:rsidP="00D31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38F">
        <w:rPr>
          <w:rFonts w:ascii="Times New Roman" w:hAnsi="Times New Roman" w:cs="Times New Roman"/>
          <w:sz w:val="28"/>
          <w:szCs w:val="28"/>
        </w:rPr>
        <w:t xml:space="preserve">СПИСОК ЛИТЕРАТУРЫ, </w:t>
      </w:r>
    </w:p>
    <w:p w:rsidR="00D3138F" w:rsidRPr="00D3138F" w:rsidRDefault="00D3138F" w:rsidP="00D31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38F">
        <w:rPr>
          <w:rFonts w:ascii="Times New Roman" w:hAnsi="Times New Roman" w:cs="Times New Roman"/>
          <w:sz w:val="28"/>
          <w:szCs w:val="28"/>
        </w:rPr>
        <w:t xml:space="preserve">ИСПОЛЬЗОВАННЫХ И РЕКОМЕНДУЕМЫХ </w:t>
      </w:r>
    </w:p>
    <w:p w:rsidR="00D3138F" w:rsidRDefault="00D3138F" w:rsidP="00D31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38F">
        <w:rPr>
          <w:rFonts w:ascii="Times New Roman" w:hAnsi="Times New Roman" w:cs="Times New Roman"/>
          <w:sz w:val="28"/>
          <w:szCs w:val="28"/>
        </w:rPr>
        <w:t>ИСТОЧНИКОВ</w:t>
      </w:r>
    </w:p>
    <w:p w:rsidR="00D3138F" w:rsidRDefault="00D3138F" w:rsidP="002F5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38F" w:rsidRPr="007E46C4" w:rsidRDefault="00D3138F" w:rsidP="007E46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6C4">
        <w:rPr>
          <w:rFonts w:ascii="Times New Roman" w:hAnsi="Times New Roman" w:cs="Times New Roman"/>
          <w:sz w:val="28"/>
          <w:szCs w:val="28"/>
        </w:rPr>
        <w:t>Амерханова</w:t>
      </w:r>
      <w:proofErr w:type="spellEnd"/>
      <w:r w:rsidRPr="007E46C4">
        <w:rPr>
          <w:rFonts w:ascii="Times New Roman" w:hAnsi="Times New Roman" w:cs="Times New Roman"/>
          <w:sz w:val="28"/>
          <w:szCs w:val="28"/>
        </w:rPr>
        <w:t xml:space="preserve"> С.А. Методическое пособие по проведению внеклассных</w:t>
      </w:r>
    </w:p>
    <w:p w:rsidR="00D3138F" w:rsidRPr="00D3138F" w:rsidRDefault="00D3138F" w:rsidP="00D3138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138F">
        <w:rPr>
          <w:rFonts w:ascii="Times New Roman" w:hAnsi="Times New Roman" w:cs="Times New Roman"/>
          <w:sz w:val="28"/>
          <w:szCs w:val="28"/>
        </w:rPr>
        <w:t>мероприятий по программе «Школа без насилия». Бишкек, 2013.</w:t>
      </w:r>
    </w:p>
    <w:p w:rsidR="00D3138F" w:rsidRPr="007E46C4" w:rsidRDefault="00D3138F" w:rsidP="007E46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C4">
        <w:rPr>
          <w:rFonts w:ascii="Times New Roman" w:hAnsi="Times New Roman" w:cs="Times New Roman"/>
          <w:sz w:val="28"/>
          <w:szCs w:val="28"/>
        </w:rPr>
        <w:lastRenderedPageBreak/>
        <w:t>Анн Л.Ф. Психологический тренинг с подростками. СПб.: Питер, 2007.</w:t>
      </w:r>
    </w:p>
    <w:p w:rsidR="00D3138F" w:rsidRPr="00D3138F" w:rsidRDefault="00D3138F" w:rsidP="00D3138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138F">
        <w:rPr>
          <w:rFonts w:ascii="Times New Roman" w:hAnsi="Times New Roman" w:cs="Times New Roman"/>
          <w:sz w:val="28"/>
          <w:szCs w:val="28"/>
        </w:rPr>
        <w:t>Выход всегда есть! Часть III. Руководство для учителей по предупреждению гендерного насилия в школьной среде и реагированию на случаи его проявления. / Министерство образования Республики Таджикистан, Академия образования Таджикистана, Агентство США по международному развитию.</w:t>
      </w:r>
      <w:r w:rsidR="007E46C4">
        <w:rPr>
          <w:rFonts w:ascii="Times New Roman" w:hAnsi="Times New Roman" w:cs="Times New Roman"/>
          <w:sz w:val="28"/>
          <w:szCs w:val="28"/>
        </w:rPr>
        <w:t xml:space="preserve"> </w:t>
      </w:r>
      <w:r w:rsidRPr="00D3138F">
        <w:rPr>
          <w:rFonts w:ascii="Times New Roman" w:hAnsi="Times New Roman" w:cs="Times New Roman"/>
          <w:sz w:val="28"/>
          <w:szCs w:val="28"/>
          <w:lang w:val="en-US"/>
        </w:rPr>
        <w:t>URL: http://www.usaid.gov/sites/default/files/ documents/ 1865/Russian.pdf.</w:t>
      </w:r>
    </w:p>
    <w:p w:rsidR="00D3138F" w:rsidRPr="007E46C4" w:rsidRDefault="00D3138F" w:rsidP="007E46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C4">
        <w:rPr>
          <w:rFonts w:ascii="Times New Roman" w:hAnsi="Times New Roman" w:cs="Times New Roman"/>
          <w:sz w:val="28"/>
          <w:szCs w:val="28"/>
        </w:rPr>
        <w:t xml:space="preserve">Защита детей от жестокого обращения / Под ред. Е.Н. Волковой. </w:t>
      </w:r>
      <w:proofErr w:type="spellStart"/>
      <w:r w:rsidRPr="007E46C4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7E46C4">
        <w:rPr>
          <w:rFonts w:ascii="Times New Roman" w:hAnsi="Times New Roman" w:cs="Times New Roman"/>
          <w:sz w:val="28"/>
          <w:szCs w:val="28"/>
        </w:rPr>
        <w:t>.:Питер</w:t>
      </w:r>
      <w:proofErr w:type="spellEnd"/>
      <w:proofErr w:type="gramEnd"/>
      <w:r w:rsidRPr="007E46C4">
        <w:rPr>
          <w:rFonts w:ascii="Times New Roman" w:hAnsi="Times New Roman" w:cs="Times New Roman"/>
          <w:sz w:val="28"/>
          <w:szCs w:val="28"/>
        </w:rPr>
        <w:t>, 2007.</w:t>
      </w:r>
    </w:p>
    <w:p w:rsidR="00D3138F" w:rsidRPr="007E46C4" w:rsidRDefault="00D3138F" w:rsidP="007E46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C4">
        <w:rPr>
          <w:rFonts w:ascii="Times New Roman" w:hAnsi="Times New Roman" w:cs="Times New Roman"/>
          <w:sz w:val="28"/>
          <w:szCs w:val="28"/>
        </w:rPr>
        <w:t>Предотвращение насилия в образовательных учреждениях.</w:t>
      </w:r>
    </w:p>
    <w:p w:rsidR="00D3138F" w:rsidRPr="00D3138F" w:rsidRDefault="00D3138F" w:rsidP="00D3138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138F">
        <w:rPr>
          <w:rFonts w:ascii="Times New Roman" w:hAnsi="Times New Roman" w:cs="Times New Roman"/>
          <w:sz w:val="28"/>
          <w:szCs w:val="28"/>
        </w:rPr>
        <w:t>Методическое пособие для педагогических работников / Бюро ЮНЕСКО в Москве, 2015.</w:t>
      </w:r>
    </w:p>
    <w:p w:rsidR="007E46C4" w:rsidRPr="007E46C4" w:rsidRDefault="007E46C4" w:rsidP="007E46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C4">
        <w:rPr>
          <w:rFonts w:ascii="Times New Roman" w:hAnsi="Times New Roman" w:cs="Times New Roman"/>
          <w:sz w:val="28"/>
          <w:szCs w:val="28"/>
        </w:rPr>
        <w:t>Методическое пособие для педагогов школ и школьных</w:t>
      </w:r>
    </w:p>
    <w:p w:rsidR="007E46C4" w:rsidRPr="007E46C4" w:rsidRDefault="007E46C4" w:rsidP="007E4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46C4">
        <w:rPr>
          <w:rFonts w:ascii="Times New Roman" w:hAnsi="Times New Roman" w:cs="Times New Roman"/>
          <w:sz w:val="28"/>
          <w:szCs w:val="28"/>
        </w:rPr>
        <w:t xml:space="preserve">Психологов. Людмила </w:t>
      </w:r>
      <w:proofErr w:type="spellStart"/>
      <w:r w:rsidRPr="007E46C4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7E46C4">
        <w:rPr>
          <w:rFonts w:ascii="Times New Roman" w:hAnsi="Times New Roman" w:cs="Times New Roman"/>
          <w:sz w:val="28"/>
          <w:szCs w:val="28"/>
        </w:rPr>
        <w:t xml:space="preserve">. Разработка и внедрение </w:t>
      </w:r>
      <w:proofErr w:type="spellStart"/>
      <w:r w:rsidRPr="007E46C4">
        <w:rPr>
          <w:rFonts w:ascii="Times New Roman" w:hAnsi="Times New Roman" w:cs="Times New Roman"/>
          <w:sz w:val="28"/>
          <w:szCs w:val="28"/>
        </w:rPr>
        <w:t>антибуллинговых</w:t>
      </w:r>
      <w:proofErr w:type="spellEnd"/>
      <w:r w:rsidRPr="007E4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C4">
        <w:rPr>
          <w:rFonts w:ascii="Times New Roman" w:hAnsi="Times New Roman" w:cs="Times New Roman"/>
          <w:sz w:val="28"/>
          <w:szCs w:val="28"/>
        </w:rPr>
        <w:t>прогамм</w:t>
      </w:r>
      <w:proofErr w:type="spellEnd"/>
      <w:r w:rsidRPr="007E46C4">
        <w:rPr>
          <w:rFonts w:ascii="Times New Roman" w:hAnsi="Times New Roman" w:cs="Times New Roman"/>
          <w:sz w:val="28"/>
          <w:szCs w:val="28"/>
        </w:rPr>
        <w:t xml:space="preserve"> в инклюзивных школах реализуется Благотворительным Фондом «Галчонок» с использованием гранта Президента Российской Федерации на развитие гражданского общества,</w:t>
      </w:r>
    </w:p>
    <w:p w:rsidR="007E46C4" w:rsidRDefault="007E46C4" w:rsidP="007E4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46C4">
        <w:rPr>
          <w:rFonts w:ascii="Times New Roman" w:hAnsi="Times New Roman" w:cs="Times New Roman"/>
          <w:sz w:val="28"/>
          <w:szCs w:val="28"/>
        </w:rPr>
        <w:t>предоставляемого Фондом Президентских;</w:t>
      </w:r>
    </w:p>
    <w:p w:rsidR="00D3138F" w:rsidRPr="007E46C4" w:rsidRDefault="00D3138F" w:rsidP="007E46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C4">
        <w:rPr>
          <w:rFonts w:ascii="Times New Roman" w:hAnsi="Times New Roman" w:cs="Times New Roman"/>
          <w:sz w:val="28"/>
          <w:szCs w:val="28"/>
        </w:rPr>
        <w:t xml:space="preserve">Солдатова Г.У., </w:t>
      </w:r>
      <w:proofErr w:type="spellStart"/>
      <w:r w:rsidRPr="007E46C4">
        <w:rPr>
          <w:rFonts w:ascii="Times New Roman" w:hAnsi="Times New Roman" w:cs="Times New Roman"/>
          <w:sz w:val="28"/>
          <w:szCs w:val="28"/>
        </w:rPr>
        <w:t>Шайгерова</w:t>
      </w:r>
      <w:proofErr w:type="spellEnd"/>
      <w:r w:rsidRPr="007E46C4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7E46C4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7E46C4">
        <w:rPr>
          <w:rFonts w:ascii="Times New Roman" w:hAnsi="Times New Roman" w:cs="Times New Roman"/>
          <w:sz w:val="28"/>
          <w:szCs w:val="28"/>
        </w:rPr>
        <w:t xml:space="preserve"> О.Д. Жить в мире с собой</w:t>
      </w:r>
    </w:p>
    <w:p w:rsidR="00D3138F" w:rsidRPr="00D3138F" w:rsidRDefault="00D3138F" w:rsidP="00D3138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138F">
        <w:rPr>
          <w:rFonts w:ascii="Times New Roman" w:hAnsi="Times New Roman" w:cs="Times New Roman"/>
          <w:sz w:val="28"/>
          <w:szCs w:val="28"/>
        </w:rPr>
        <w:t>и другими. Тренинг толерантности для подростков. 28е изд. стер. Москва: Генезис, 2001.</w:t>
      </w:r>
    </w:p>
    <w:sectPr w:rsidR="00D3138F" w:rsidRPr="00D3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F54"/>
    <w:multiLevelType w:val="hybridMultilevel"/>
    <w:tmpl w:val="7DD8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3B3C"/>
    <w:multiLevelType w:val="hybridMultilevel"/>
    <w:tmpl w:val="756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408D4"/>
    <w:multiLevelType w:val="hybridMultilevel"/>
    <w:tmpl w:val="D4541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2B99"/>
    <w:multiLevelType w:val="hybridMultilevel"/>
    <w:tmpl w:val="87D8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E2CBA"/>
    <w:multiLevelType w:val="hybridMultilevel"/>
    <w:tmpl w:val="3386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B150C"/>
    <w:multiLevelType w:val="hybridMultilevel"/>
    <w:tmpl w:val="63C8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A419E"/>
    <w:multiLevelType w:val="hybridMultilevel"/>
    <w:tmpl w:val="37E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3"/>
    <w:rsid w:val="002F5667"/>
    <w:rsid w:val="006D5291"/>
    <w:rsid w:val="00777D77"/>
    <w:rsid w:val="00790A03"/>
    <w:rsid w:val="007E46C4"/>
    <w:rsid w:val="00D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6D80"/>
  <w15:chartTrackingRefBased/>
  <w15:docId w15:val="{EC99DBF7-24C8-41E1-AE8F-5D43B997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5</cp:revision>
  <dcterms:created xsi:type="dcterms:W3CDTF">2022-01-26T08:02:00Z</dcterms:created>
  <dcterms:modified xsi:type="dcterms:W3CDTF">2022-01-26T10:05:00Z</dcterms:modified>
</cp:coreProperties>
</file>