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FF72" w14:textId="77777777" w:rsidR="003E007A" w:rsidRDefault="003E007A" w:rsidP="003E007A">
      <w:pPr>
        <w:spacing w:after="0"/>
        <w:ind w:left="-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Колобовникова Галина Вадимовна, педагог дополнительного образования,</w:t>
      </w:r>
    </w:p>
    <w:p w14:paraId="2CED4033" w14:textId="77777777" w:rsidR="003E007A" w:rsidRDefault="003E007A" w:rsidP="003E007A">
      <w:pPr>
        <w:spacing w:after="0"/>
        <w:ind w:left="-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МАУДО «Дворец творчества детей и молодежи»</w:t>
      </w:r>
    </w:p>
    <w:p w14:paraId="2371F732" w14:textId="322A1912" w:rsidR="003E007A" w:rsidRDefault="003E007A" w:rsidP="003E007A">
      <w:pPr>
        <w:spacing w:after="0"/>
        <w:ind w:left="-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Россия, Оренбургская обл., Оренбург</w:t>
      </w:r>
    </w:p>
    <w:p w14:paraId="141097F1" w14:textId="77777777" w:rsidR="003E007A" w:rsidRPr="003E007A" w:rsidRDefault="003E007A" w:rsidP="003E007A">
      <w:pPr>
        <w:spacing w:after="0"/>
        <w:ind w:left="-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3A3076" w14:textId="40309932" w:rsidR="007D7371" w:rsidRPr="003E007A" w:rsidRDefault="005954F7">
      <w:pPr>
        <w:rPr>
          <w:rFonts w:ascii="Times New Roman" w:hAnsi="Times New Roman" w:cs="Times New Roman"/>
          <w:b/>
          <w:sz w:val="24"/>
          <w:szCs w:val="24"/>
        </w:rPr>
      </w:pPr>
      <w:r w:rsidRPr="003E007A">
        <w:rPr>
          <w:rFonts w:ascii="Times New Roman" w:hAnsi="Times New Roman" w:cs="Times New Roman"/>
          <w:b/>
          <w:sz w:val="24"/>
          <w:szCs w:val="24"/>
        </w:rPr>
        <w:t>Нравственно-э</w:t>
      </w:r>
      <w:r w:rsidR="00EF4C54" w:rsidRPr="003E007A">
        <w:rPr>
          <w:rFonts w:ascii="Times New Roman" w:hAnsi="Times New Roman" w:cs="Times New Roman"/>
          <w:b/>
          <w:sz w:val="24"/>
          <w:szCs w:val="24"/>
        </w:rPr>
        <w:t xml:space="preserve">стетическое воспитание </w:t>
      </w:r>
      <w:r w:rsidR="00A90558" w:rsidRPr="003E007A">
        <w:rPr>
          <w:rFonts w:ascii="Times New Roman" w:hAnsi="Times New Roman" w:cs="Times New Roman"/>
          <w:b/>
          <w:sz w:val="24"/>
          <w:szCs w:val="24"/>
        </w:rPr>
        <w:t xml:space="preserve">школьников </w:t>
      </w:r>
      <w:r w:rsidRPr="003E007A">
        <w:rPr>
          <w:rFonts w:ascii="Times New Roman" w:hAnsi="Times New Roman" w:cs="Times New Roman"/>
          <w:b/>
          <w:sz w:val="24"/>
          <w:szCs w:val="24"/>
        </w:rPr>
        <w:t>на основе использования традиционного промысла родного края</w:t>
      </w:r>
      <w:r w:rsidRPr="003E0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685" w:rsidRPr="003E007A">
        <w:rPr>
          <w:rFonts w:ascii="Times New Roman" w:hAnsi="Times New Roman" w:cs="Times New Roman"/>
          <w:b/>
          <w:sz w:val="24"/>
          <w:szCs w:val="24"/>
        </w:rPr>
        <w:t>в условиях взаимодействия основного и дополнительного образования</w:t>
      </w:r>
      <w:r w:rsidR="00EF4C54" w:rsidRPr="003E007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661E812" w14:textId="17971018" w:rsidR="00EF55F0" w:rsidRPr="003E007A" w:rsidRDefault="00EF55F0">
      <w:pPr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>(</w:t>
      </w:r>
      <w:r w:rsidR="003E007A">
        <w:rPr>
          <w:rFonts w:ascii="Times New Roman" w:hAnsi="Times New Roman" w:cs="Times New Roman"/>
          <w:sz w:val="24"/>
          <w:szCs w:val="24"/>
        </w:rPr>
        <w:t>И</w:t>
      </w:r>
      <w:r w:rsidRPr="003E007A">
        <w:rPr>
          <w:rFonts w:ascii="Times New Roman" w:hAnsi="Times New Roman" w:cs="Times New Roman"/>
          <w:sz w:val="24"/>
          <w:szCs w:val="24"/>
        </w:rPr>
        <w:t>з опыта работы творческого объединения «Золотые спицы</w:t>
      </w:r>
      <w:r w:rsidRPr="003E007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954F7" w:rsidRPr="003E007A">
        <w:rPr>
          <w:rFonts w:ascii="Times New Roman" w:hAnsi="Times New Roman" w:cs="Times New Roman"/>
          <w:sz w:val="24"/>
          <w:szCs w:val="24"/>
        </w:rPr>
        <w:t>МАУДО «Дворец творчества детей и молодежи»</w:t>
      </w:r>
      <w:r w:rsidRPr="003E007A">
        <w:rPr>
          <w:rFonts w:ascii="Times New Roman" w:hAnsi="Times New Roman" w:cs="Times New Roman"/>
          <w:sz w:val="24"/>
          <w:szCs w:val="24"/>
        </w:rPr>
        <w:t>)</w:t>
      </w:r>
    </w:p>
    <w:p w14:paraId="6E42BC5B" w14:textId="3EC339C9" w:rsidR="00A90558" w:rsidRPr="003E007A" w:rsidRDefault="00A90558" w:rsidP="003E00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 xml:space="preserve">Современное образование в рамках его модернизации проявляется в том, что </w:t>
      </w:r>
      <w:r w:rsidR="00C74685" w:rsidRPr="003E007A">
        <w:rPr>
          <w:rFonts w:ascii="Times New Roman" w:hAnsi="Times New Roman" w:cs="Times New Roman"/>
          <w:sz w:val="24"/>
          <w:szCs w:val="24"/>
        </w:rPr>
        <w:t xml:space="preserve">основное внимание уделяется </w:t>
      </w:r>
      <w:r w:rsidRPr="003E007A">
        <w:rPr>
          <w:rFonts w:ascii="Times New Roman" w:hAnsi="Times New Roman" w:cs="Times New Roman"/>
          <w:sz w:val="24"/>
          <w:szCs w:val="24"/>
        </w:rPr>
        <w:t>подготовк</w:t>
      </w:r>
      <w:r w:rsidR="00C74685" w:rsidRPr="003E007A">
        <w:rPr>
          <w:rFonts w:ascii="Times New Roman" w:hAnsi="Times New Roman" w:cs="Times New Roman"/>
          <w:sz w:val="24"/>
          <w:szCs w:val="24"/>
        </w:rPr>
        <w:t>е</w:t>
      </w:r>
      <w:r w:rsidRPr="003E007A">
        <w:rPr>
          <w:rFonts w:ascii="Times New Roman" w:hAnsi="Times New Roman" w:cs="Times New Roman"/>
          <w:sz w:val="24"/>
          <w:szCs w:val="24"/>
        </w:rPr>
        <w:t xml:space="preserve"> творчески мыслящего выпускника, способного совершенствовать и преобразовывать окружающую действительность, обладающего тонким чувством прекрасного.</w:t>
      </w:r>
    </w:p>
    <w:p w14:paraId="378363FA" w14:textId="77777777" w:rsidR="003E007A" w:rsidRDefault="00C74685" w:rsidP="003E00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>В</w:t>
      </w:r>
      <w:r w:rsidR="00A90558" w:rsidRPr="003E007A">
        <w:rPr>
          <w:rFonts w:ascii="Times New Roman" w:hAnsi="Times New Roman" w:cs="Times New Roman"/>
          <w:sz w:val="24"/>
          <w:szCs w:val="24"/>
        </w:rPr>
        <w:t>ажной предпосылкой, обеспечивающей любую творческую деятельность, выступает наличие эстетического вкуса, под которым принято понимать способность человека к различению, пониманию и оценке прекрасного и безобразного в явлениях действительности и произведениях искусства</w:t>
      </w:r>
      <w:r w:rsidR="0047370A" w:rsidRPr="003E007A">
        <w:rPr>
          <w:rFonts w:ascii="Times New Roman" w:hAnsi="Times New Roman" w:cs="Times New Roman"/>
          <w:sz w:val="24"/>
          <w:szCs w:val="24"/>
        </w:rPr>
        <w:t xml:space="preserve">. </w:t>
      </w:r>
      <w:r w:rsidR="00097515" w:rsidRPr="003E007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97515" w:rsidRPr="003E007A">
        <w:rPr>
          <w:rFonts w:ascii="Times New Roman" w:hAnsi="Times New Roman" w:cs="Times New Roman"/>
          <w:sz w:val="24"/>
          <w:szCs w:val="24"/>
        </w:rPr>
        <w:t>ародное декоративно-прикладное искусство является одним из важнейших средств   духовного, интеллектуального развития и эстетического воспитания подрастающего поколения, именно в нем концентрируется и материализуется эстетическое отношение к национальному своеобразию предметного мира.</w:t>
      </w:r>
    </w:p>
    <w:p w14:paraId="3CFC3E01" w14:textId="77777777" w:rsidR="003E007A" w:rsidRDefault="00BA22FC" w:rsidP="003E007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>В творческом воспитании обучающихся немаловажную роль играет</w:t>
      </w:r>
      <w:r w:rsidR="00097515" w:rsidRPr="003E007A">
        <w:rPr>
          <w:rFonts w:ascii="Times New Roman" w:hAnsi="Times New Roman" w:cs="Times New Roman"/>
          <w:sz w:val="24"/>
          <w:szCs w:val="24"/>
        </w:rPr>
        <w:t xml:space="preserve"> интеграция основного и дополнительного образования.</w:t>
      </w:r>
      <w:r w:rsidRPr="003E007A">
        <w:rPr>
          <w:rFonts w:ascii="Times New Roman" w:hAnsi="Times New Roman" w:cs="Times New Roman"/>
          <w:sz w:val="24"/>
          <w:szCs w:val="24"/>
        </w:rPr>
        <w:t xml:space="preserve"> </w:t>
      </w:r>
      <w:r w:rsidR="00097515" w:rsidRPr="003E007A">
        <w:rPr>
          <w:rFonts w:ascii="Times New Roman" w:hAnsi="Times New Roman" w:cs="Times New Roman"/>
          <w:sz w:val="24"/>
          <w:szCs w:val="24"/>
        </w:rPr>
        <w:t xml:space="preserve"> </w:t>
      </w:r>
      <w:r w:rsidR="00097515" w:rsidRPr="003E007A">
        <w:rPr>
          <w:rFonts w:ascii="Times New Roman" w:hAnsi="Times New Roman" w:cs="Times New Roman"/>
          <w:color w:val="000000"/>
          <w:sz w:val="24"/>
          <w:szCs w:val="24"/>
        </w:rPr>
        <w:t xml:space="preserve">Анализ программ общеобразовательных школ по технологии в 5-9 классах показал, что в ней не предусмотрено обучение школьников различным видам </w:t>
      </w:r>
      <w:r w:rsidR="003E007A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декоративно-прикладного творчества</w:t>
      </w:r>
      <w:r w:rsidR="00097515" w:rsidRPr="003E007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97515" w:rsidRPr="003E007A">
        <w:rPr>
          <w:rFonts w:ascii="Times New Roman" w:hAnsi="Times New Roman" w:cs="Times New Roman"/>
          <w:sz w:val="24"/>
          <w:szCs w:val="24"/>
        </w:rPr>
        <w:t xml:space="preserve"> </w:t>
      </w:r>
      <w:r w:rsidR="003E007A">
        <w:rPr>
          <w:rFonts w:ascii="Times New Roman" w:hAnsi="Times New Roman" w:cs="Times New Roman"/>
          <w:sz w:val="24"/>
          <w:szCs w:val="24"/>
        </w:rPr>
        <w:t>А и</w:t>
      </w:r>
      <w:r w:rsidR="00097515" w:rsidRPr="003E007A">
        <w:rPr>
          <w:rFonts w:ascii="Times New Roman" w:hAnsi="Times New Roman" w:cs="Times New Roman"/>
          <w:color w:val="000000"/>
          <w:sz w:val="24"/>
          <w:szCs w:val="24"/>
        </w:rPr>
        <w:t>зучение запросов обучающихся и их родителей позволил</w:t>
      </w:r>
      <w:r w:rsidR="003E00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97515" w:rsidRPr="003E007A">
        <w:rPr>
          <w:rFonts w:ascii="Times New Roman" w:hAnsi="Times New Roman" w:cs="Times New Roman"/>
          <w:color w:val="000000"/>
          <w:sz w:val="24"/>
          <w:szCs w:val="24"/>
        </w:rPr>
        <w:t xml:space="preserve"> сделать вывод, что у младших школьников и подростков велик интерес</w:t>
      </w:r>
      <w:r w:rsidR="003E007A">
        <w:rPr>
          <w:rFonts w:ascii="Times New Roman" w:hAnsi="Times New Roman" w:cs="Times New Roman"/>
          <w:color w:val="000000"/>
          <w:sz w:val="24"/>
          <w:szCs w:val="24"/>
        </w:rPr>
        <w:t xml:space="preserve">, в частности, </w:t>
      </w:r>
      <w:r w:rsidR="00097515" w:rsidRPr="003E007A">
        <w:rPr>
          <w:rFonts w:ascii="Times New Roman" w:hAnsi="Times New Roman" w:cs="Times New Roman"/>
          <w:color w:val="000000"/>
          <w:sz w:val="24"/>
          <w:szCs w:val="24"/>
        </w:rPr>
        <w:t xml:space="preserve">к ручному художественному вязанию. </w:t>
      </w:r>
    </w:p>
    <w:p w14:paraId="70BAACA5" w14:textId="77777777" w:rsidR="003E007A" w:rsidRDefault="00097515" w:rsidP="003E00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 xml:space="preserve"> Д</w:t>
      </w:r>
      <w:r w:rsidR="00BA22FC" w:rsidRPr="003E007A">
        <w:rPr>
          <w:rFonts w:ascii="Times New Roman" w:hAnsi="Times New Roman" w:cs="Times New Roman"/>
          <w:sz w:val="24"/>
          <w:szCs w:val="24"/>
        </w:rPr>
        <w:t>ополнительное образование позволя</w:t>
      </w:r>
      <w:r w:rsidRPr="003E007A">
        <w:rPr>
          <w:rFonts w:ascii="Times New Roman" w:hAnsi="Times New Roman" w:cs="Times New Roman"/>
          <w:sz w:val="24"/>
          <w:szCs w:val="24"/>
        </w:rPr>
        <w:t xml:space="preserve">ет </w:t>
      </w:r>
      <w:r w:rsidR="003E007A">
        <w:rPr>
          <w:rFonts w:ascii="Times New Roman" w:hAnsi="Times New Roman" w:cs="Times New Roman"/>
          <w:sz w:val="24"/>
          <w:szCs w:val="24"/>
        </w:rPr>
        <w:t xml:space="preserve">восполнить недостаток времени в школьной программе и </w:t>
      </w:r>
      <w:r w:rsidR="00BA22FC" w:rsidRPr="003E007A">
        <w:rPr>
          <w:rFonts w:ascii="Times New Roman" w:hAnsi="Times New Roman" w:cs="Times New Roman"/>
          <w:sz w:val="24"/>
          <w:szCs w:val="24"/>
        </w:rPr>
        <w:t>создать объединения детей по интересам, выявит</w:t>
      </w:r>
      <w:r w:rsidRPr="003E007A">
        <w:rPr>
          <w:rFonts w:ascii="Times New Roman" w:hAnsi="Times New Roman" w:cs="Times New Roman"/>
          <w:sz w:val="24"/>
          <w:szCs w:val="24"/>
        </w:rPr>
        <w:t>ь</w:t>
      </w:r>
      <w:r w:rsidR="00BA22FC" w:rsidRPr="003E007A">
        <w:rPr>
          <w:rFonts w:ascii="Times New Roman" w:hAnsi="Times New Roman" w:cs="Times New Roman"/>
          <w:sz w:val="24"/>
          <w:szCs w:val="24"/>
        </w:rPr>
        <w:t xml:space="preserve"> и развивать индивидуальные творческие способности.</w:t>
      </w:r>
      <w:r w:rsidR="0047370A" w:rsidRPr="003E007A">
        <w:rPr>
          <w:rFonts w:ascii="Times New Roman" w:hAnsi="Times New Roman" w:cs="Times New Roman"/>
          <w:sz w:val="24"/>
          <w:szCs w:val="24"/>
        </w:rPr>
        <w:t xml:space="preserve"> </w:t>
      </w:r>
      <w:r w:rsidR="0047370A" w:rsidRPr="003E007A">
        <w:rPr>
          <w:rFonts w:ascii="Times New Roman" w:hAnsi="Times New Roman" w:cs="Times New Roman"/>
          <w:sz w:val="24"/>
          <w:szCs w:val="24"/>
        </w:rPr>
        <w:t xml:space="preserve">Как отмечал выдающийся художник и педагог Б. М. </w:t>
      </w:r>
      <w:proofErr w:type="spellStart"/>
      <w:r w:rsidR="0047370A" w:rsidRPr="003E007A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="0047370A" w:rsidRPr="003E007A">
        <w:rPr>
          <w:rFonts w:ascii="Times New Roman" w:hAnsi="Times New Roman" w:cs="Times New Roman"/>
          <w:sz w:val="24"/>
          <w:szCs w:val="24"/>
        </w:rPr>
        <w:t>, у ребенка нужно с раннего детства успеть выработать художественный вкус, эстетическую взыскательность, самостоятельность суждений</w:t>
      </w:r>
      <w:r w:rsidRPr="003E007A">
        <w:rPr>
          <w:rFonts w:ascii="Times New Roman" w:hAnsi="Times New Roman" w:cs="Times New Roman"/>
          <w:sz w:val="24"/>
          <w:szCs w:val="24"/>
        </w:rPr>
        <w:t>.</w:t>
      </w:r>
    </w:p>
    <w:p w14:paraId="2EC1EF62" w14:textId="77777777" w:rsidR="003E007A" w:rsidRDefault="00204E3D" w:rsidP="003E00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>О</w:t>
      </w:r>
      <w:r w:rsidR="00A90558" w:rsidRPr="003E007A">
        <w:rPr>
          <w:rFonts w:ascii="Times New Roman" w:hAnsi="Times New Roman" w:cs="Times New Roman"/>
          <w:sz w:val="24"/>
          <w:szCs w:val="24"/>
        </w:rPr>
        <w:t>дним из эффективных средств формирования и развития эстетического вкуса обучающихся явля</w:t>
      </w:r>
      <w:r w:rsidR="0098510F" w:rsidRPr="003E007A">
        <w:rPr>
          <w:rFonts w:ascii="Times New Roman" w:hAnsi="Times New Roman" w:cs="Times New Roman"/>
          <w:sz w:val="24"/>
          <w:szCs w:val="24"/>
        </w:rPr>
        <w:t xml:space="preserve">ется знакомство детей </w:t>
      </w:r>
      <w:r w:rsidRPr="003E007A">
        <w:rPr>
          <w:rFonts w:ascii="Times New Roman" w:hAnsi="Times New Roman" w:cs="Times New Roman"/>
          <w:sz w:val="24"/>
          <w:szCs w:val="24"/>
        </w:rPr>
        <w:t>с</w:t>
      </w:r>
      <w:r w:rsidR="00983D6C" w:rsidRPr="003E007A">
        <w:rPr>
          <w:rFonts w:ascii="Times New Roman" w:hAnsi="Times New Roman" w:cs="Times New Roman"/>
          <w:sz w:val="24"/>
          <w:szCs w:val="24"/>
        </w:rPr>
        <w:t xml:space="preserve"> </w:t>
      </w:r>
      <w:r w:rsidR="0098510F" w:rsidRPr="003E007A">
        <w:rPr>
          <w:rFonts w:ascii="Times New Roman" w:hAnsi="Times New Roman" w:cs="Times New Roman"/>
          <w:sz w:val="24"/>
          <w:szCs w:val="24"/>
        </w:rPr>
        <w:t>традиционным пуховязальным промыслом родного края</w:t>
      </w:r>
      <w:r w:rsidR="00A90558" w:rsidRPr="003E007A">
        <w:rPr>
          <w:rFonts w:ascii="Times New Roman" w:hAnsi="Times New Roman" w:cs="Times New Roman"/>
          <w:sz w:val="24"/>
          <w:szCs w:val="24"/>
        </w:rPr>
        <w:t>. </w:t>
      </w:r>
    </w:p>
    <w:p w14:paraId="1AD5AA89" w14:textId="77777777" w:rsidR="003E007A" w:rsidRDefault="00097515" w:rsidP="003E007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07A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Творческое объединение «Золотые спицы» работает на базе общеобразовательной школы, и нами </w:t>
      </w:r>
      <w:proofErr w:type="gramStart"/>
      <w:r w:rsidRPr="003E00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E007A">
        <w:rPr>
          <w:rFonts w:ascii="Times New Roman" w:hAnsi="Times New Roman" w:cs="Times New Roman"/>
          <w:color w:val="000000"/>
          <w:sz w:val="24"/>
          <w:szCs w:val="24"/>
        </w:rPr>
        <w:t>овместно  с</w:t>
      </w:r>
      <w:proofErr w:type="gramEnd"/>
      <w:r w:rsidRPr="003E007A">
        <w:rPr>
          <w:rFonts w:ascii="Times New Roman" w:hAnsi="Times New Roman" w:cs="Times New Roman"/>
          <w:color w:val="000000"/>
          <w:sz w:val="24"/>
          <w:szCs w:val="24"/>
        </w:rPr>
        <w:t xml:space="preserve"> учителем технологии и руководителем школьного музея  были разработаны занятия по ознакомлению  обучающихся  </w:t>
      </w:r>
      <w:r w:rsidRPr="003E007A">
        <w:rPr>
          <w:rFonts w:ascii="Times New Roman" w:hAnsi="Times New Roman" w:cs="Times New Roman"/>
          <w:sz w:val="24"/>
          <w:szCs w:val="24"/>
        </w:rPr>
        <w:t xml:space="preserve">с </w:t>
      </w:r>
      <w:r w:rsidRPr="003E007A">
        <w:rPr>
          <w:rFonts w:ascii="Times New Roman" w:hAnsi="Times New Roman" w:cs="Times New Roman"/>
          <w:color w:val="000000"/>
          <w:sz w:val="24"/>
          <w:szCs w:val="24"/>
        </w:rPr>
        <w:t>казачьим бытом и искусством ручного  художественного вязания на спицах.</w:t>
      </w:r>
    </w:p>
    <w:p w14:paraId="1B5F0BFE" w14:textId="77777777" w:rsidR="003E007A" w:rsidRDefault="00204E3D" w:rsidP="003E00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 xml:space="preserve">Экспозиция школьного музея помогла </w:t>
      </w:r>
      <w:r w:rsidR="00E07F99" w:rsidRPr="003E007A">
        <w:rPr>
          <w:rFonts w:ascii="Times New Roman" w:hAnsi="Times New Roman" w:cs="Times New Roman"/>
          <w:sz w:val="24"/>
          <w:szCs w:val="24"/>
        </w:rPr>
        <w:t xml:space="preserve">детям представить убранство казачьего дома, ребята смогли увидеть принцип работы прялки, двухрядной гребенки, посмотрели различные виды веретен. </w:t>
      </w:r>
      <w:r w:rsidR="00D22AA1" w:rsidRPr="003E007A">
        <w:rPr>
          <w:rFonts w:ascii="Times New Roman" w:hAnsi="Times New Roman" w:cs="Times New Roman"/>
          <w:sz w:val="24"/>
          <w:szCs w:val="24"/>
        </w:rPr>
        <w:t xml:space="preserve">Также в </w:t>
      </w:r>
      <w:r w:rsidR="003E007A">
        <w:rPr>
          <w:rFonts w:ascii="Times New Roman" w:hAnsi="Times New Roman" w:cs="Times New Roman"/>
          <w:sz w:val="24"/>
          <w:szCs w:val="24"/>
        </w:rPr>
        <w:t xml:space="preserve">школьном </w:t>
      </w:r>
      <w:r w:rsidR="00D22AA1" w:rsidRPr="003E007A">
        <w:rPr>
          <w:rFonts w:ascii="Times New Roman" w:hAnsi="Times New Roman" w:cs="Times New Roman"/>
          <w:sz w:val="24"/>
          <w:szCs w:val="24"/>
        </w:rPr>
        <w:t>музее мы познакомили обучающихся с традиционным рукоделием оренбургских казачек: вышивкой и вязанием на спицах.</w:t>
      </w:r>
      <w:r w:rsidR="00A90558" w:rsidRPr="003E007A">
        <w:rPr>
          <w:rFonts w:ascii="Times New Roman" w:hAnsi="Times New Roman" w:cs="Times New Roman"/>
          <w:sz w:val="24"/>
          <w:szCs w:val="24"/>
        </w:rPr>
        <w:t xml:space="preserve"> </w:t>
      </w:r>
      <w:r w:rsidR="00983D6C" w:rsidRPr="003E007A">
        <w:rPr>
          <w:rFonts w:ascii="Times New Roman" w:hAnsi="Times New Roman" w:cs="Times New Roman"/>
          <w:sz w:val="24"/>
          <w:szCs w:val="24"/>
        </w:rPr>
        <w:t xml:space="preserve">В процессе знакомства с местными узорами, композиционными особенностями пуховых изделий дети </w:t>
      </w:r>
      <w:r w:rsidR="00A90558" w:rsidRPr="003E007A">
        <w:rPr>
          <w:rFonts w:ascii="Times New Roman" w:hAnsi="Times New Roman" w:cs="Times New Roman"/>
          <w:sz w:val="24"/>
          <w:szCs w:val="24"/>
        </w:rPr>
        <w:t>учат</w:t>
      </w:r>
      <w:r w:rsidR="00983D6C" w:rsidRPr="003E007A">
        <w:rPr>
          <w:rFonts w:ascii="Times New Roman" w:hAnsi="Times New Roman" w:cs="Times New Roman"/>
          <w:sz w:val="24"/>
          <w:szCs w:val="24"/>
        </w:rPr>
        <w:t xml:space="preserve">ся </w:t>
      </w:r>
      <w:r w:rsidR="00A90558" w:rsidRPr="003E007A">
        <w:rPr>
          <w:rFonts w:ascii="Times New Roman" w:hAnsi="Times New Roman" w:cs="Times New Roman"/>
          <w:sz w:val="24"/>
          <w:szCs w:val="24"/>
        </w:rPr>
        <w:t>воспринимать и чувствовать прекрасное, развивают глазомер, чувство формы, цвета, стиля.</w:t>
      </w:r>
    </w:p>
    <w:p w14:paraId="3E8A9303" w14:textId="426442AF" w:rsidR="00A509B0" w:rsidRPr="003E007A" w:rsidRDefault="00EF55F0" w:rsidP="003E00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 xml:space="preserve"> </w:t>
      </w:r>
      <w:r w:rsidR="00455434" w:rsidRPr="003E007A">
        <w:rPr>
          <w:rFonts w:ascii="Times New Roman" w:hAnsi="Times New Roman" w:cs="Times New Roman"/>
          <w:sz w:val="24"/>
          <w:szCs w:val="24"/>
        </w:rPr>
        <w:t xml:space="preserve">На занятиях творческого объединения </w:t>
      </w:r>
      <w:r w:rsidR="006E63B9" w:rsidRPr="003E007A">
        <w:rPr>
          <w:rFonts w:ascii="Times New Roman" w:hAnsi="Times New Roman" w:cs="Times New Roman"/>
          <w:sz w:val="24"/>
          <w:szCs w:val="24"/>
        </w:rPr>
        <w:t xml:space="preserve">«Золотые спицы» девочки получают подробные сведения о традиционном </w:t>
      </w:r>
      <w:r w:rsidR="00A509B0" w:rsidRPr="003E007A">
        <w:rPr>
          <w:rFonts w:ascii="Times New Roman" w:hAnsi="Times New Roman" w:cs="Times New Roman"/>
          <w:sz w:val="24"/>
          <w:szCs w:val="24"/>
        </w:rPr>
        <w:t xml:space="preserve">пуховязальном </w:t>
      </w:r>
      <w:r w:rsidR="006E63B9" w:rsidRPr="003E007A">
        <w:rPr>
          <w:rFonts w:ascii="Times New Roman" w:hAnsi="Times New Roman" w:cs="Times New Roman"/>
          <w:sz w:val="24"/>
          <w:szCs w:val="24"/>
        </w:rPr>
        <w:t>промысле. Они узнают, почему искусство вязания достигло н</w:t>
      </w:r>
      <w:r w:rsidR="007D7371" w:rsidRPr="003E007A">
        <w:rPr>
          <w:rFonts w:ascii="Times New Roman" w:hAnsi="Times New Roman" w:cs="Times New Roman"/>
          <w:sz w:val="24"/>
          <w:szCs w:val="24"/>
        </w:rPr>
        <w:t xml:space="preserve">аиболее высокого художественного и технического уровня </w:t>
      </w:r>
      <w:r w:rsidR="006E63B9" w:rsidRPr="003E007A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7D7371" w:rsidRPr="003E007A">
        <w:rPr>
          <w:rFonts w:ascii="Times New Roman" w:hAnsi="Times New Roman" w:cs="Times New Roman"/>
          <w:sz w:val="24"/>
          <w:szCs w:val="24"/>
        </w:rPr>
        <w:t xml:space="preserve">в Оренбургской области. </w:t>
      </w:r>
      <w:r w:rsidR="00A509B0" w:rsidRPr="003E007A">
        <w:rPr>
          <w:rFonts w:ascii="Times New Roman" w:hAnsi="Times New Roman" w:cs="Times New Roman"/>
          <w:sz w:val="24"/>
          <w:szCs w:val="24"/>
        </w:rPr>
        <w:t xml:space="preserve">Это связано с тем, что казачки умело </w:t>
      </w:r>
      <w:r w:rsidR="007D7371" w:rsidRPr="003E007A">
        <w:rPr>
          <w:rFonts w:ascii="Times New Roman" w:hAnsi="Times New Roman" w:cs="Times New Roman"/>
          <w:sz w:val="24"/>
          <w:szCs w:val="24"/>
        </w:rPr>
        <w:t>соедини</w:t>
      </w:r>
      <w:r w:rsidR="00A509B0" w:rsidRPr="003E007A">
        <w:rPr>
          <w:rFonts w:ascii="Times New Roman" w:hAnsi="Times New Roman" w:cs="Times New Roman"/>
          <w:sz w:val="24"/>
          <w:szCs w:val="24"/>
        </w:rPr>
        <w:t>ли</w:t>
      </w:r>
      <w:r w:rsidR="007D7371" w:rsidRPr="003E007A">
        <w:rPr>
          <w:rFonts w:ascii="Times New Roman" w:hAnsi="Times New Roman" w:cs="Times New Roman"/>
          <w:sz w:val="24"/>
          <w:szCs w:val="24"/>
        </w:rPr>
        <w:t xml:space="preserve"> прост</w:t>
      </w:r>
      <w:r w:rsidR="00A509B0" w:rsidRPr="003E007A">
        <w:rPr>
          <w:rFonts w:ascii="Times New Roman" w:hAnsi="Times New Roman" w:cs="Times New Roman"/>
          <w:sz w:val="24"/>
          <w:szCs w:val="24"/>
        </w:rPr>
        <w:t>ую</w:t>
      </w:r>
      <w:r w:rsidR="007D7371" w:rsidRPr="003E007A">
        <w:rPr>
          <w:rFonts w:ascii="Times New Roman" w:hAnsi="Times New Roman" w:cs="Times New Roman"/>
          <w:sz w:val="24"/>
          <w:szCs w:val="24"/>
        </w:rPr>
        <w:t>, «глух</w:t>
      </w:r>
      <w:r w:rsidR="00A509B0" w:rsidRPr="003E007A">
        <w:rPr>
          <w:rFonts w:ascii="Times New Roman" w:hAnsi="Times New Roman" w:cs="Times New Roman"/>
          <w:sz w:val="24"/>
          <w:szCs w:val="24"/>
        </w:rPr>
        <w:t>ую</w:t>
      </w:r>
      <w:r w:rsidR="007D7371" w:rsidRPr="003E007A">
        <w:rPr>
          <w:rFonts w:ascii="Times New Roman" w:hAnsi="Times New Roman" w:cs="Times New Roman"/>
          <w:sz w:val="24"/>
          <w:szCs w:val="24"/>
        </w:rPr>
        <w:t>» вязк</w:t>
      </w:r>
      <w:r w:rsidR="00A509B0" w:rsidRPr="003E007A">
        <w:rPr>
          <w:rFonts w:ascii="Times New Roman" w:hAnsi="Times New Roman" w:cs="Times New Roman"/>
          <w:sz w:val="24"/>
          <w:szCs w:val="24"/>
        </w:rPr>
        <w:t>у.</w:t>
      </w:r>
    </w:p>
    <w:p w14:paraId="7D65F21E" w14:textId="7E3FC787" w:rsidR="007D7371" w:rsidRPr="003E007A" w:rsidRDefault="007D7371" w:rsidP="00204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 xml:space="preserve">с ажурными узорами. </w:t>
      </w:r>
    </w:p>
    <w:p w14:paraId="2AAA40EB" w14:textId="77777777" w:rsidR="003E007A" w:rsidRDefault="00A509B0" w:rsidP="003E00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 xml:space="preserve">Рассказываем, что </w:t>
      </w:r>
      <w:r w:rsidRPr="003E007A">
        <w:rPr>
          <w:rFonts w:ascii="Times New Roman" w:hAnsi="Times New Roman" w:cs="Times New Roman"/>
          <w:sz w:val="24"/>
          <w:szCs w:val="24"/>
        </w:rPr>
        <w:t>о</w:t>
      </w:r>
      <w:r w:rsidR="007D7371" w:rsidRPr="003E007A">
        <w:rPr>
          <w:rFonts w:ascii="Times New Roman" w:hAnsi="Times New Roman" w:cs="Times New Roman"/>
          <w:sz w:val="24"/>
          <w:szCs w:val="24"/>
        </w:rPr>
        <w:t xml:space="preserve">рнамент и узоры оренбургского платка имеют многовековые традиции. Основу ажурного узора составляют </w:t>
      </w:r>
      <w:proofErr w:type="spellStart"/>
      <w:r w:rsidR="007D7371" w:rsidRPr="003E007A">
        <w:rPr>
          <w:rFonts w:ascii="Times New Roman" w:hAnsi="Times New Roman" w:cs="Times New Roman"/>
          <w:sz w:val="24"/>
          <w:szCs w:val="24"/>
        </w:rPr>
        <w:t>накиды</w:t>
      </w:r>
      <w:proofErr w:type="spellEnd"/>
      <w:r w:rsidR="007D7371" w:rsidRPr="003E007A">
        <w:rPr>
          <w:rFonts w:ascii="Times New Roman" w:hAnsi="Times New Roman" w:cs="Times New Roman"/>
          <w:sz w:val="24"/>
          <w:szCs w:val="24"/>
        </w:rPr>
        <w:t>. Названия узоров отражают местный колорит: «дождик», «</w:t>
      </w:r>
      <w:proofErr w:type="spellStart"/>
      <w:r w:rsidR="007D7371" w:rsidRPr="003E007A">
        <w:rPr>
          <w:rFonts w:ascii="Times New Roman" w:hAnsi="Times New Roman" w:cs="Times New Roman"/>
          <w:sz w:val="24"/>
          <w:szCs w:val="24"/>
        </w:rPr>
        <w:t>косорядки</w:t>
      </w:r>
      <w:proofErr w:type="spellEnd"/>
      <w:r w:rsidR="007D7371" w:rsidRPr="003E007A">
        <w:rPr>
          <w:rFonts w:ascii="Times New Roman" w:hAnsi="Times New Roman" w:cs="Times New Roman"/>
          <w:sz w:val="24"/>
          <w:szCs w:val="24"/>
        </w:rPr>
        <w:t>», «мышиный след», «шашки», «снежинки».</w:t>
      </w:r>
      <w:r w:rsidR="003E007A">
        <w:rPr>
          <w:rFonts w:ascii="Times New Roman" w:hAnsi="Times New Roman" w:cs="Times New Roman"/>
          <w:sz w:val="24"/>
          <w:szCs w:val="24"/>
        </w:rPr>
        <w:t xml:space="preserve"> </w:t>
      </w:r>
      <w:r w:rsidRPr="003E007A">
        <w:rPr>
          <w:rFonts w:ascii="Times New Roman" w:hAnsi="Times New Roman" w:cs="Times New Roman"/>
          <w:sz w:val="24"/>
          <w:szCs w:val="24"/>
        </w:rPr>
        <w:t>А н</w:t>
      </w:r>
      <w:r w:rsidR="006E63B9" w:rsidRPr="003E007A">
        <w:rPr>
          <w:rFonts w:ascii="Times New Roman" w:hAnsi="Times New Roman" w:cs="Times New Roman"/>
          <w:sz w:val="24"/>
          <w:szCs w:val="24"/>
        </w:rPr>
        <w:t>а уроках технологии девочки получают задание по вязанию спицами ажурных узоров</w:t>
      </w:r>
      <w:r w:rsidR="009F1303" w:rsidRPr="003E007A">
        <w:rPr>
          <w:rFonts w:ascii="Times New Roman" w:hAnsi="Times New Roman" w:cs="Times New Roman"/>
          <w:sz w:val="24"/>
          <w:szCs w:val="24"/>
        </w:rPr>
        <w:t xml:space="preserve">, используемых в </w:t>
      </w:r>
      <w:proofErr w:type="spellStart"/>
      <w:r w:rsidR="009F1303" w:rsidRPr="003E007A">
        <w:rPr>
          <w:rFonts w:ascii="Times New Roman" w:hAnsi="Times New Roman" w:cs="Times New Roman"/>
          <w:sz w:val="24"/>
          <w:szCs w:val="24"/>
        </w:rPr>
        <w:t>пуховязании.</w:t>
      </w:r>
      <w:proofErr w:type="spellEnd"/>
    </w:p>
    <w:p w14:paraId="0F3CA467" w14:textId="77777777" w:rsidR="003E007A" w:rsidRDefault="006E63B9" w:rsidP="003E00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Pr="003E007A">
        <w:rPr>
          <w:rFonts w:ascii="Times New Roman" w:hAnsi="Times New Roman" w:cs="Times New Roman"/>
          <w:sz w:val="24"/>
          <w:szCs w:val="24"/>
        </w:rPr>
        <w:t xml:space="preserve">всем этим знаниям </w:t>
      </w:r>
      <w:r w:rsidRPr="003E007A">
        <w:rPr>
          <w:rFonts w:ascii="Times New Roman" w:hAnsi="Times New Roman" w:cs="Times New Roman"/>
          <w:sz w:val="24"/>
          <w:szCs w:val="24"/>
        </w:rPr>
        <w:t>в интересной ненавязчивой форме происходи</w:t>
      </w:r>
      <w:r w:rsidRPr="003E007A">
        <w:rPr>
          <w:rFonts w:ascii="Times New Roman" w:hAnsi="Times New Roman" w:cs="Times New Roman"/>
          <w:sz w:val="24"/>
          <w:szCs w:val="24"/>
        </w:rPr>
        <w:t xml:space="preserve">т </w:t>
      </w:r>
      <w:r w:rsidRPr="003E007A">
        <w:rPr>
          <w:rFonts w:ascii="Times New Roman" w:hAnsi="Times New Roman" w:cs="Times New Roman"/>
          <w:sz w:val="24"/>
          <w:szCs w:val="24"/>
        </w:rPr>
        <w:t>формирование основных компонентов эстетического вкуса у детей, расширя</w:t>
      </w:r>
      <w:r w:rsidRPr="003E007A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3E007A">
        <w:rPr>
          <w:rFonts w:ascii="Times New Roman" w:hAnsi="Times New Roman" w:cs="Times New Roman"/>
          <w:sz w:val="24"/>
          <w:szCs w:val="24"/>
        </w:rPr>
        <w:t>уровень их кругозора.</w:t>
      </w:r>
    </w:p>
    <w:p w14:paraId="47B064A5" w14:textId="77777777" w:rsidR="00632FEE" w:rsidRDefault="0047370A" w:rsidP="00632F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lastRenderedPageBreak/>
        <w:t xml:space="preserve">В становлении личности ребенка, нравственном воспитании </w:t>
      </w:r>
      <w:r w:rsidRPr="003E007A">
        <w:rPr>
          <w:rFonts w:ascii="Times New Roman" w:hAnsi="Times New Roman" w:cs="Times New Roman"/>
          <w:sz w:val="24"/>
          <w:szCs w:val="24"/>
        </w:rPr>
        <w:t xml:space="preserve">значение эмоционального </w:t>
      </w:r>
      <w:r w:rsidR="00BF55CE" w:rsidRPr="003E007A">
        <w:rPr>
          <w:rFonts w:ascii="Times New Roman" w:hAnsi="Times New Roman" w:cs="Times New Roman"/>
          <w:sz w:val="24"/>
          <w:szCs w:val="24"/>
        </w:rPr>
        <w:t>развития велико. В. А. Сухомлинский писал: «В период детства мышление, мыслительные процессы должны быть как можно теснее связаны с живыми, яркими, наглядными предметами окружающего мира… эмоциональная насыщенность восприятия – это духовный заряд детского творчества».</w:t>
      </w:r>
    </w:p>
    <w:p w14:paraId="6BC7E3FF" w14:textId="77777777" w:rsidR="00632FEE" w:rsidRDefault="00BF55CE" w:rsidP="00632F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>В связи с вышесказанным значительное место в</w:t>
      </w:r>
      <w:r w:rsidR="00632FEE">
        <w:rPr>
          <w:rFonts w:ascii="Times New Roman" w:hAnsi="Times New Roman" w:cs="Times New Roman"/>
          <w:sz w:val="24"/>
          <w:szCs w:val="24"/>
        </w:rPr>
        <w:t xml:space="preserve"> планировании </w:t>
      </w:r>
      <w:proofErr w:type="gramStart"/>
      <w:r w:rsidR="00632FEE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3E007A">
        <w:rPr>
          <w:rFonts w:ascii="Times New Roman" w:hAnsi="Times New Roman" w:cs="Times New Roman"/>
          <w:sz w:val="24"/>
          <w:szCs w:val="24"/>
        </w:rPr>
        <w:t xml:space="preserve"> творческо</w:t>
      </w:r>
      <w:r w:rsidR="00632FEE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632FEE">
        <w:rPr>
          <w:rFonts w:ascii="Times New Roman" w:hAnsi="Times New Roman" w:cs="Times New Roman"/>
          <w:sz w:val="24"/>
          <w:szCs w:val="24"/>
        </w:rPr>
        <w:t xml:space="preserve"> </w:t>
      </w:r>
      <w:r w:rsidRPr="003E007A">
        <w:rPr>
          <w:rFonts w:ascii="Times New Roman" w:hAnsi="Times New Roman" w:cs="Times New Roman"/>
          <w:sz w:val="24"/>
          <w:szCs w:val="24"/>
        </w:rPr>
        <w:t>объединени</w:t>
      </w:r>
      <w:r w:rsidR="00632FEE">
        <w:rPr>
          <w:rFonts w:ascii="Times New Roman" w:hAnsi="Times New Roman" w:cs="Times New Roman"/>
          <w:sz w:val="24"/>
          <w:szCs w:val="24"/>
        </w:rPr>
        <w:t xml:space="preserve">я </w:t>
      </w:r>
      <w:r w:rsidRPr="003E007A">
        <w:rPr>
          <w:rFonts w:ascii="Times New Roman" w:hAnsi="Times New Roman" w:cs="Times New Roman"/>
          <w:sz w:val="24"/>
          <w:szCs w:val="24"/>
        </w:rPr>
        <w:t>занимают</w:t>
      </w:r>
      <w:r w:rsidR="00E63A05" w:rsidRPr="003E007A">
        <w:rPr>
          <w:rFonts w:ascii="Times New Roman" w:hAnsi="Times New Roman" w:cs="Times New Roman"/>
          <w:sz w:val="24"/>
          <w:szCs w:val="24"/>
        </w:rPr>
        <w:t xml:space="preserve"> </w:t>
      </w:r>
      <w:r w:rsidRPr="003E007A">
        <w:rPr>
          <w:rFonts w:ascii="Times New Roman" w:hAnsi="Times New Roman" w:cs="Times New Roman"/>
          <w:sz w:val="24"/>
          <w:szCs w:val="24"/>
        </w:rPr>
        <w:t>такие формы занятий</w:t>
      </w:r>
      <w:r w:rsidR="00632FEE">
        <w:rPr>
          <w:rFonts w:ascii="Times New Roman" w:hAnsi="Times New Roman" w:cs="Times New Roman"/>
          <w:sz w:val="24"/>
          <w:szCs w:val="24"/>
        </w:rPr>
        <w:t>,</w:t>
      </w:r>
      <w:r w:rsidRPr="003E007A">
        <w:rPr>
          <w:rFonts w:ascii="Times New Roman" w:hAnsi="Times New Roman" w:cs="Times New Roman"/>
          <w:sz w:val="24"/>
          <w:szCs w:val="24"/>
        </w:rPr>
        <w:t xml:space="preserve"> как встречи с интересными людьми, мастерами декоративно-прикладного творчества. </w:t>
      </w:r>
      <w:r w:rsidR="00E63A05" w:rsidRPr="003E007A">
        <w:rPr>
          <w:rFonts w:ascii="Times New Roman" w:hAnsi="Times New Roman" w:cs="Times New Roman"/>
          <w:sz w:val="24"/>
          <w:szCs w:val="24"/>
        </w:rPr>
        <w:t>Такие занятия вносят в образовательный процесс несравнимую радость, яркие краски, утверждают положительные идеалы. Так, например, мы проводим знакомство со знаменитыми мастерицами-</w:t>
      </w:r>
      <w:proofErr w:type="spellStart"/>
      <w:r w:rsidR="00E63A05" w:rsidRPr="003E007A">
        <w:rPr>
          <w:rFonts w:ascii="Times New Roman" w:hAnsi="Times New Roman" w:cs="Times New Roman"/>
          <w:sz w:val="24"/>
          <w:szCs w:val="24"/>
        </w:rPr>
        <w:t>пуховницами</w:t>
      </w:r>
      <w:proofErr w:type="spellEnd"/>
      <w:r w:rsidR="00E63A05" w:rsidRPr="003E007A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E63A05" w:rsidRPr="003E007A">
        <w:rPr>
          <w:rFonts w:ascii="Times New Roman" w:hAnsi="Times New Roman" w:cs="Times New Roman"/>
          <w:sz w:val="24"/>
          <w:szCs w:val="24"/>
        </w:rPr>
        <w:t>Ишмухаметовой</w:t>
      </w:r>
      <w:proofErr w:type="spellEnd"/>
      <w:r w:rsidR="00E63A05" w:rsidRPr="003E007A">
        <w:rPr>
          <w:rFonts w:ascii="Times New Roman" w:hAnsi="Times New Roman" w:cs="Times New Roman"/>
          <w:sz w:val="24"/>
          <w:szCs w:val="24"/>
        </w:rPr>
        <w:t xml:space="preserve">, </w:t>
      </w:r>
      <w:r w:rsidR="005954F7" w:rsidRPr="003E007A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="005954F7" w:rsidRPr="003E007A">
        <w:rPr>
          <w:rFonts w:ascii="Times New Roman" w:hAnsi="Times New Roman" w:cs="Times New Roman"/>
          <w:sz w:val="24"/>
          <w:szCs w:val="24"/>
        </w:rPr>
        <w:t>Шафиковой</w:t>
      </w:r>
      <w:proofErr w:type="spellEnd"/>
      <w:r w:rsidR="005954F7" w:rsidRPr="003E007A">
        <w:rPr>
          <w:rFonts w:ascii="Times New Roman" w:hAnsi="Times New Roman" w:cs="Times New Roman"/>
          <w:sz w:val="24"/>
          <w:szCs w:val="24"/>
        </w:rPr>
        <w:t>, о. Федоровой.</w:t>
      </w:r>
    </w:p>
    <w:p w14:paraId="41BE73EF" w14:textId="1B677A34" w:rsidR="009F1303" w:rsidRPr="003E007A" w:rsidRDefault="007D7371" w:rsidP="00632F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 xml:space="preserve">Знаменитая </w:t>
      </w:r>
      <w:proofErr w:type="spellStart"/>
      <w:r w:rsidRPr="003E007A">
        <w:rPr>
          <w:rFonts w:ascii="Times New Roman" w:hAnsi="Times New Roman" w:cs="Times New Roman"/>
          <w:sz w:val="24"/>
          <w:szCs w:val="24"/>
        </w:rPr>
        <w:t>пуховязальщица</w:t>
      </w:r>
      <w:proofErr w:type="spellEnd"/>
      <w:r w:rsidRPr="003E0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7A">
        <w:rPr>
          <w:rFonts w:ascii="Times New Roman" w:hAnsi="Times New Roman" w:cs="Times New Roman"/>
          <w:sz w:val="24"/>
          <w:szCs w:val="24"/>
        </w:rPr>
        <w:t>Миннур</w:t>
      </w:r>
      <w:proofErr w:type="spellEnd"/>
      <w:r w:rsidRPr="003E0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7A">
        <w:rPr>
          <w:rFonts w:ascii="Times New Roman" w:hAnsi="Times New Roman" w:cs="Times New Roman"/>
          <w:sz w:val="24"/>
          <w:szCs w:val="24"/>
        </w:rPr>
        <w:t>Ишмухаметова</w:t>
      </w:r>
      <w:proofErr w:type="spellEnd"/>
      <w:r w:rsidRPr="003E007A">
        <w:rPr>
          <w:rFonts w:ascii="Times New Roman" w:hAnsi="Times New Roman" w:cs="Times New Roman"/>
          <w:sz w:val="24"/>
          <w:szCs w:val="24"/>
        </w:rPr>
        <w:t xml:space="preserve"> прославила оренбургские платки, наполнив их тематическим содержанием. </w:t>
      </w:r>
      <w:r w:rsidR="009F1303" w:rsidRPr="003E007A">
        <w:rPr>
          <w:rFonts w:ascii="Times New Roman" w:hAnsi="Times New Roman" w:cs="Times New Roman"/>
          <w:sz w:val="24"/>
          <w:szCs w:val="24"/>
        </w:rPr>
        <w:t>Характер образов и мотивов ажурных платках, выполненных мастерицей, связан с преображением среды, окружающей человека и его самого.</w:t>
      </w:r>
    </w:p>
    <w:p w14:paraId="2F01BA19" w14:textId="77777777" w:rsidR="00632FEE" w:rsidRDefault="00201E9E" w:rsidP="007D73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 xml:space="preserve">Демонстрация ажурных платков мастерицы убеждает наших ребят в том, что вязание спицами из пуха характеризуется изяществом, разнообразием узоров и </w:t>
      </w:r>
      <w:proofErr w:type="spellStart"/>
      <w:r w:rsidRPr="003E007A">
        <w:rPr>
          <w:rFonts w:ascii="Times New Roman" w:hAnsi="Times New Roman" w:cs="Times New Roman"/>
          <w:sz w:val="24"/>
          <w:szCs w:val="24"/>
        </w:rPr>
        <w:t>композиций.</w:t>
      </w:r>
      <w:proofErr w:type="spellEnd"/>
    </w:p>
    <w:p w14:paraId="672298F6" w14:textId="77777777" w:rsidR="00632FEE" w:rsidRDefault="00201E9E" w:rsidP="00632F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 xml:space="preserve">Тематика занятий творческого объединения «Золотые спицы» учитывает разнообразные интересы и потребности обучающихся. Изготовление игрушек </w:t>
      </w:r>
      <w:r w:rsidR="0081435F" w:rsidRPr="003E007A">
        <w:rPr>
          <w:rFonts w:ascii="Times New Roman" w:hAnsi="Times New Roman" w:cs="Times New Roman"/>
          <w:sz w:val="24"/>
          <w:szCs w:val="24"/>
        </w:rPr>
        <w:t xml:space="preserve">– одно из самых востребованных направлений в работе. Куклы и зверюшки, выполненные в технике вязания крючком и спицами – мечта любого ребенка. Такие игрушки, выполненные руками детей, становятся не только любимой игрушкой, но и семейной реликвией. </w:t>
      </w:r>
    </w:p>
    <w:p w14:paraId="4A2FA2C1" w14:textId="32A7B6F5" w:rsidR="007D7371" w:rsidRPr="003E007A" w:rsidRDefault="0081435F" w:rsidP="00632F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 xml:space="preserve">Научить изготовлению игрушек с использованием декоративных элементов на основе промысла родного края нам помогает знакомство с творчеством оренбургского дизайнера Анны </w:t>
      </w:r>
      <w:proofErr w:type="spellStart"/>
      <w:r w:rsidRPr="003E007A">
        <w:rPr>
          <w:rFonts w:ascii="Times New Roman" w:hAnsi="Times New Roman" w:cs="Times New Roman"/>
          <w:sz w:val="24"/>
          <w:szCs w:val="24"/>
        </w:rPr>
        <w:t>Советовой</w:t>
      </w:r>
      <w:proofErr w:type="spellEnd"/>
      <w:r w:rsidRPr="003E007A">
        <w:rPr>
          <w:rFonts w:ascii="Times New Roman" w:hAnsi="Times New Roman" w:cs="Times New Roman"/>
          <w:sz w:val="24"/>
          <w:szCs w:val="24"/>
        </w:rPr>
        <w:t>.</w:t>
      </w:r>
      <w:r w:rsidR="00CC4F13" w:rsidRPr="003E007A">
        <w:rPr>
          <w:rFonts w:ascii="Times New Roman" w:hAnsi="Times New Roman" w:cs="Times New Roman"/>
          <w:sz w:val="24"/>
          <w:szCs w:val="24"/>
        </w:rPr>
        <w:t xml:space="preserve"> Посетив с детьми «Центр пуховой моды», рассмотрев коллекцию авторских игрушек А. </w:t>
      </w:r>
      <w:proofErr w:type="spellStart"/>
      <w:r w:rsidR="00CC4F13" w:rsidRPr="003E007A">
        <w:rPr>
          <w:rFonts w:ascii="Times New Roman" w:hAnsi="Times New Roman" w:cs="Times New Roman"/>
          <w:sz w:val="24"/>
          <w:szCs w:val="24"/>
        </w:rPr>
        <w:t>Советовой</w:t>
      </w:r>
      <w:proofErr w:type="spellEnd"/>
      <w:r w:rsidR="00CC4F13" w:rsidRPr="003E007A">
        <w:rPr>
          <w:rFonts w:ascii="Times New Roman" w:hAnsi="Times New Roman" w:cs="Times New Roman"/>
          <w:sz w:val="24"/>
          <w:szCs w:val="24"/>
        </w:rPr>
        <w:t>, убеждаемся в мысли, что игрушка дает ребенку простое, но подлинное искусство. Оно радует ребенка, учит видеть окружающую его жизнь. Лишенная тенденциозности и фальши, игрушка забавляет и радует ребенка, учит его творчеству и труду.</w:t>
      </w:r>
      <w:r w:rsidR="007D7371" w:rsidRPr="003E007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765EDA7" w14:textId="77F966CD" w:rsidR="00A3158B" w:rsidRPr="003E007A" w:rsidRDefault="00D63031" w:rsidP="00484A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 xml:space="preserve">В творческом объединении «Золотые спицы» изучение традиций и </w:t>
      </w:r>
      <w:r w:rsidR="00484AE5" w:rsidRPr="003E007A">
        <w:rPr>
          <w:rFonts w:ascii="Times New Roman" w:hAnsi="Times New Roman" w:cs="Times New Roman"/>
          <w:sz w:val="24"/>
          <w:szCs w:val="24"/>
        </w:rPr>
        <w:t xml:space="preserve">новаторских направлений </w:t>
      </w:r>
      <w:r w:rsidR="00BE4DDC" w:rsidRPr="003E007A">
        <w:rPr>
          <w:rFonts w:ascii="Times New Roman" w:hAnsi="Times New Roman" w:cs="Times New Roman"/>
          <w:sz w:val="24"/>
          <w:szCs w:val="24"/>
        </w:rPr>
        <w:t xml:space="preserve">в пуховязальном промысле </w:t>
      </w:r>
      <w:r w:rsidR="00484AE5" w:rsidRPr="003E007A">
        <w:rPr>
          <w:rFonts w:ascii="Times New Roman" w:hAnsi="Times New Roman" w:cs="Times New Roman"/>
          <w:sz w:val="24"/>
          <w:szCs w:val="24"/>
        </w:rPr>
        <w:t>имеет особое место. Представленный</w:t>
      </w:r>
      <w:r w:rsidR="00F96782" w:rsidRPr="003E007A">
        <w:rPr>
          <w:rFonts w:ascii="Times New Roman" w:hAnsi="Times New Roman" w:cs="Times New Roman"/>
          <w:sz w:val="24"/>
          <w:szCs w:val="24"/>
        </w:rPr>
        <w:t xml:space="preserve"> материал, несомненно, </w:t>
      </w:r>
      <w:r w:rsidR="00B6652E" w:rsidRPr="003E007A">
        <w:rPr>
          <w:rFonts w:ascii="Times New Roman" w:hAnsi="Times New Roman" w:cs="Times New Roman"/>
          <w:sz w:val="24"/>
          <w:szCs w:val="24"/>
        </w:rPr>
        <w:t>является важнейшим источником для воспитания эстетических качеств личности ребенка.</w:t>
      </w:r>
      <w:r w:rsidR="00F96782" w:rsidRPr="003E007A">
        <w:rPr>
          <w:rFonts w:ascii="Times New Roman" w:hAnsi="Times New Roman" w:cs="Times New Roman"/>
          <w:sz w:val="24"/>
          <w:szCs w:val="24"/>
        </w:rPr>
        <w:t xml:space="preserve">  </w:t>
      </w:r>
      <w:r w:rsidR="00484AE5" w:rsidRPr="003E007A">
        <w:rPr>
          <w:rFonts w:ascii="Times New Roman" w:hAnsi="Times New Roman" w:cs="Times New Roman"/>
          <w:sz w:val="24"/>
          <w:szCs w:val="24"/>
        </w:rPr>
        <w:t>Использование на занятиях</w:t>
      </w:r>
      <w:r w:rsidR="00B6652E" w:rsidRPr="003E007A">
        <w:rPr>
          <w:rFonts w:ascii="Times New Roman" w:hAnsi="Times New Roman" w:cs="Times New Roman"/>
          <w:sz w:val="24"/>
          <w:szCs w:val="24"/>
        </w:rPr>
        <w:t xml:space="preserve"> </w:t>
      </w:r>
      <w:r w:rsidR="00343F48" w:rsidRPr="003E007A">
        <w:rPr>
          <w:rFonts w:ascii="Times New Roman" w:hAnsi="Times New Roman" w:cs="Times New Roman"/>
          <w:sz w:val="24"/>
          <w:szCs w:val="24"/>
        </w:rPr>
        <w:t>сведений</w:t>
      </w:r>
      <w:r w:rsidR="00B6652E" w:rsidRPr="003E007A">
        <w:rPr>
          <w:rFonts w:ascii="Times New Roman" w:hAnsi="Times New Roman" w:cs="Times New Roman"/>
          <w:sz w:val="24"/>
          <w:szCs w:val="24"/>
        </w:rPr>
        <w:t xml:space="preserve">  </w:t>
      </w:r>
      <w:r w:rsidR="00A415CC" w:rsidRPr="003E007A">
        <w:rPr>
          <w:rFonts w:ascii="Times New Roman" w:hAnsi="Times New Roman" w:cs="Times New Roman"/>
          <w:sz w:val="24"/>
          <w:szCs w:val="24"/>
        </w:rPr>
        <w:t xml:space="preserve"> о современных направлениях в декоративно-прикладном искусстве, отражающих колорит традиционного промысла родного края</w:t>
      </w:r>
      <w:r w:rsidR="00484AE5" w:rsidRPr="003E007A">
        <w:rPr>
          <w:rFonts w:ascii="Times New Roman" w:hAnsi="Times New Roman" w:cs="Times New Roman"/>
          <w:sz w:val="24"/>
          <w:szCs w:val="24"/>
        </w:rPr>
        <w:t>,</w:t>
      </w:r>
      <w:r w:rsidR="00A415CC" w:rsidRPr="003E007A">
        <w:rPr>
          <w:rFonts w:ascii="Times New Roman" w:hAnsi="Times New Roman" w:cs="Times New Roman"/>
          <w:sz w:val="24"/>
          <w:szCs w:val="24"/>
        </w:rPr>
        <w:t xml:space="preserve"> </w:t>
      </w:r>
      <w:r w:rsidR="00343F48" w:rsidRPr="003E007A">
        <w:rPr>
          <w:rFonts w:ascii="Times New Roman" w:hAnsi="Times New Roman" w:cs="Times New Roman"/>
          <w:sz w:val="24"/>
          <w:szCs w:val="24"/>
        </w:rPr>
        <w:t>является неотъемлемой частью содержания образовательного процесса</w:t>
      </w:r>
      <w:r w:rsidR="00A415CC" w:rsidRPr="003E007A">
        <w:rPr>
          <w:rFonts w:ascii="Times New Roman" w:hAnsi="Times New Roman" w:cs="Times New Roman"/>
          <w:sz w:val="24"/>
          <w:szCs w:val="24"/>
        </w:rPr>
        <w:t>.  Цели и задачи эстетического воспитания отражены в программе «Золотые спицы», рассчитанной на три года обучения</w:t>
      </w:r>
      <w:r w:rsidR="00484AE5" w:rsidRPr="003E007A">
        <w:rPr>
          <w:rFonts w:ascii="Times New Roman" w:hAnsi="Times New Roman" w:cs="Times New Roman"/>
          <w:sz w:val="24"/>
          <w:szCs w:val="24"/>
        </w:rPr>
        <w:t>,</w:t>
      </w:r>
      <w:r w:rsidR="00A415CC" w:rsidRPr="003E007A">
        <w:rPr>
          <w:rFonts w:ascii="Times New Roman" w:hAnsi="Times New Roman" w:cs="Times New Roman"/>
          <w:sz w:val="24"/>
          <w:szCs w:val="24"/>
        </w:rPr>
        <w:t xml:space="preserve"> (возраст детей 8-12 лет)</w:t>
      </w:r>
      <w:r w:rsidR="00343F48" w:rsidRPr="003E007A">
        <w:rPr>
          <w:rFonts w:ascii="Times New Roman" w:hAnsi="Times New Roman" w:cs="Times New Roman"/>
          <w:sz w:val="24"/>
          <w:szCs w:val="24"/>
        </w:rPr>
        <w:t>: воспитывать уважение к традициям и культурному наследию России и своего края;</w:t>
      </w:r>
      <w:r w:rsidR="00A3158B" w:rsidRPr="003E007A">
        <w:rPr>
          <w:rFonts w:ascii="Times New Roman" w:hAnsi="Times New Roman" w:cs="Times New Roman"/>
          <w:sz w:val="24"/>
          <w:szCs w:val="24"/>
        </w:rPr>
        <w:t xml:space="preserve"> </w:t>
      </w:r>
      <w:r w:rsidR="00343F48" w:rsidRPr="003E007A">
        <w:rPr>
          <w:rFonts w:ascii="Times New Roman" w:hAnsi="Times New Roman" w:cs="Times New Roman"/>
          <w:sz w:val="24"/>
          <w:szCs w:val="24"/>
        </w:rPr>
        <w:t>уважение к мастеру-человеку труда; к произведениям декоративно-прикладного искусства, труду, окружающей жизни</w:t>
      </w:r>
      <w:r w:rsidR="00A415CC" w:rsidRPr="003E00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5AECB1" w14:textId="4DFC8465" w:rsidR="00A415CC" w:rsidRPr="003E007A" w:rsidRDefault="00A3158B" w:rsidP="00A3158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 xml:space="preserve">Как отмечено в современной педагогической литературе, </w:t>
      </w:r>
      <w:r w:rsidR="00A415CC" w:rsidRPr="003E007A">
        <w:rPr>
          <w:rFonts w:ascii="Times New Roman" w:hAnsi="Times New Roman" w:cs="Times New Roman"/>
          <w:sz w:val="24"/>
          <w:szCs w:val="24"/>
        </w:rPr>
        <w:t>«</w:t>
      </w:r>
      <w:r w:rsidRPr="003E007A">
        <w:rPr>
          <w:rFonts w:ascii="Times New Roman" w:hAnsi="Times New Roman" w:cs="Times New Roman"/>
          <w:sz w:val="24"/>
          <w:szCs w:val="24"/>
        </w:rPr>
        <w:t>п</w:t>
      </w:r>
      <w:r w:rsidR="00A415CC" w:rsidRPr="003E007A">
        <w:rPr>
          <w:rFonts w:ascii="Times New Roman" w:hAnsi="Times New Roman" w:cs="Times New Roman"/>
          <w:sz w:val="24"/>
          <w:szCs w:val="24"/>
        </w:rPr>
        <w:t>огружение» ребенка в мир этнической культуры лучше всего происходит посре</w:t>
      </w:r>
      <w:r w:rsidRPr="003E007A">
        <w:rPr>
          <w:rFonts w:ascii="Times New Roman" w:hAnsi="Times New Roman" w:cs="Times New Roman"/>
          <w:sz w:val="24"/>
          <w:szCs w:val="24"/>
        </w:rPr>
        <w:t xml:space="preserve">дством ознакомления </w:t>
      </w:r>
      <w:r w:rsidR="00A415CC" w:rsidRPr="003E007A">
        <w:rPr>
          <w:rFonts w:ascii="Times New Roman" w:hAnsi="Times New Roman" w:cs="Times New Roman"/>
          <w:sz w:val="24"/>
          <w:szCs w:val="24"/>
        </w:rPr>
        <w:t>с краеведческим материалом, обычаями и традициями родного края, изобразительным искусством, народными праздниками.</w:t>
      </w:r>
    </w:p>
    <w:p w14:paraId="27373804" w14:textId="38D4ED52" w:rsidR="002562E9" w:rsidRPr="003E007A" w:rsidRDefault="00A3158B" w:rsidP="00A415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>Формирование</w:t>
      </w:r>
      <w:r w:rsidR="00A415CC" w:rsidRPr="003E007A">
        <w:rPr>
          <w:rFonts w:ascii="Times New Roman" w:hAnsi="Times New Roman" w:cs="Times New Roman"/>
          <w:sz w:val="24"/>
          <w:szCs w:val="24"/>
        </w:rPr>
        <w:t xml:space="preserve"> представлений о традиционном промысле родного края в творческом объединении «Золотые спицы» </w:t>
      </w:r>
      <w:r w:rsidR="002562E9" w:rsidRPr="003E007A">
        <w:rPr>
          <w:rFonts w:ascii="Times New Roman" w:hAnsi="Times New Roman" w:cs="Times New Roman"/>
          <w:sz w:val="24"/>
          <w:szCs w:val="24"/>
        </w:rPr>
        <w:t>начинается с заочного путешествия «В краю оренбургской паутинки». Отмечаем, что картины родной природы находят отражение в элементах и ор</w:t>
      </w:r>
      <w:r w:rsidR="00484AE5" w:rsidRPr="003E007A">
        <w:rPr>
          <w:rFonts w:ascii="Times New Roman" w:hAnsi="Times New Roman" w:cs="Times New Roman"/>
          <w:sz w:val="24"/>
          <w:szCs w:val="24"/>
        </w:rPr>
        <w:t>наментальном построении платка. Дети любуют</w:t>
      </w:r>
      <w:r w:rsidR="002562E9" w:rsidRPr="003E007A">
        <w:rPr>
          <w:rFonts w:ascii="Times New Roman" w:hAnsi="Times New Roman" w:cs="Times New Roman"/>
          <w:sz w:val="24"/>
          <w:szCs w:val="24"/>
        </w:rPr>
        <w:t xml:space="preserve">ся неповторимостью ажурных </w:t>
      </w:r>
      <w:r w:rsidR="005C4F5D" w:rsidRPr="003E007A">
        <w:rPr>
          <w:rFonts w:ascii="Times New Roman" w:hAnsi="Times New Roman" w:cs="Times New Roman"/>
          <w:sz w:val="24"/>
          <w:szCs w:val="24"/>
        </w:rPr>
        <w:t xml:space="preserve">узоров, </w:t>
      </w:r>
      <w:r w:rsidR="00484AE5" w:rsidRPr="003E007A">
        <w:rPr>
          <w:rFonts w:ascii="Times New Roman" w:hAnsi="Times New Roman" w:cs="Times New Roman"/>
          <w:sz w:val="24"/>
          <w:szCs w:val="24"/>
        </w:rPr>
        <w:t>отмечают своеобразие</w:t>
      </w:r>
      <w:r w:rsidR="005C4F5D" w:rsidRPr="003E007A">
        <w:rPr>
          <w:rFonts w:ascii="Times New Roman" w:hAnsi="Times New Roman" w:cs="Times New Roman"/>
          <w:sz w:val="24"/>
          <w:szCs w:val="24"/>
        </w:rPr>
        <w:t xml:space="preserve"> изображения рисунка узора. </w:t>
      </w:r>
      <w:r w:rsidR="00B05252" w:rsidRPr="003E007A">
        <w:rPr>
          <w:rFonts w:ascii="Times New Roman" w:hAnsi="Times New Roman" w:cs="Times New Roman"/>
          <w:sz w:val="24"/>
          <w:szCs w:val="24"/>
        </w:rPr>
        <w:t xml:space="preserve">На основе этих образцов дети 7-8 лет рисуют фрагменты пухового платка, составляют композицию платка в технике аппликации из готовых фигур. </w:t>
      </w:r>
      <w:r w:rsidR="005C4F5D" w:rsidRPr="003E007A">
        <w:rPr>
          <w:rFonts w:ascii="Times New Roman" w:hAnsi="Times New Roman" w:cs="Times New Roman"/>
          <w:sz w:val="24"/>
          <w:szCs w:val="24"/>
        </w:rPr>
        <w:t xml:space="preserve">Соприкосновение с миром декоративного творчества, народного </w:t>
      </w:r>
      <w:r w:rsidR="006C2E5C" w:rsidRPr="003E007A">
        <w:rPr>
          <w:rFonts w:ascii="Times New Roman" w:hAnsi="Times New Roman" w:cs="Times New Roman"/>
          <w:sz w:val="24"/>
          <w:szCs w:val="24"/>
        </w:rPr>
        <w:t>культуры, историей создает сильный мотивационный фон, позволяющий сделать процесс усвоения увлекательным и результативным.</w:t>
      </w:r>
      <w:r w:rsidR="005C4F5D" w:rsidRPr="003E007A">
        <w:rPr>
          <w:rFonts w:ascii="Times New Roman" w:hAnsi="Times New Roman" w:cs="Times New Roman"/>
          <w:sz w:val="24"/>
          <w:szCs w:val="24"/>
        </w:rPr>
        <w:t xml:space="preserve"> </w:t>
      </w:r>
      <w:r w:rsidR="002562E9" w:rsidRPr="003E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CB2A5" w14:textId="5BA14458" w:rsidR="00B05252" w:rsidRPr="003E007A" w:rsidRDefault="002562E9" w:rsidP="00A415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 xml:space="preserve">       </w:t>
      </w:r>
      <w:r w:rsidR="00EF55F0" w:rsidRPr="003E007A">
        <w:rPr>
          <w:rFonts w:ascii="Times New Roman" w:hAnsi="Times New Roman" w:cs="Times New Roman"/>
          <w:sz w:val="24"/>
          <w:szCs w:val="24"/>
        </w:rPr>
        <w:t xml:space="preserve">На занятиях мы говорим о том, что в   композиции платка отражается своеобразная модель окружающего мира, в которой условным графическим и изобразительным языком выражены мечты о гармонии природы и человека. </w:t>
      </w:r>
      <w:r w:rsidR="005C4F5D" w:rsidRPr="003E007A">
        <w:rPr>
          <w:rFonts w:ascii="Times New Roman" w:hAnsi="Times New Roman" w:cs="Times New Roman"/>
          <w:sz w:val="24"/>
          <w:szCs w:val="24"/>
        </w:rPr>
        <w:t>У</w:t>
      </w:r>
      <w:r w:rsidR="00A415CC" w:rsidRPr="003E007A">
        <w:rPr>
          <w:rFonts w:ascii="Times New Roman" w:hAnsi="Times New Roman" w:cs="Times New Roman"/>
          <w:sz w:val="24"/>
          <w:szCs w:val="24"/>
        </w:rPr>
        <w:t>глубление теоретических знаний сочетается с последующим формированием практических умений.</w:t>
      </w:r>
      <w:r w:rsidR="006C2E5C" w:rsidRPr="003E007A">
        <w:rPr>
          <w:rFonts w:ascii="Times New Roman" w:hAnsi="Times New Roman" w:cs="Times New Roman"/>
          <w:sz w:val="24"/>
          <w:szCs w:val="24"/>
        </w:rPr>
        <w:t xml:space="preserve"> </w:t>
      </w:r>
      <w:r w:rsidR="00B05252" w:rsidRPr="003E007A">
        <w:rPr>
          <w:rFonts w:ascii="Times New Roman" w:hAnsi="Times New Roman" w:cs="Times New Roman"/>
          <w:sz w:val="24"/>
          <w:szCs w:val="24"/>
        </w:rPr>
        <w:t>Первый год обучения по программе «Золотые спицы» предполагает изготовление сувениров из текстильных материалов, декорированных элементами пухового полотна. Второй год освоения программы предусматривает расширение</w:t>
      </w:r>
      <w:r w:rsidR="00484AE5" w:rsidRPr="003E007A">
        <w:rPr>
          <w:rFonts w:ascii="Times New Roman" w:hAnsi="Times New Roman" w:cs="Times New Roman"/>
          <w:sz w:val="24"/>
          <w:szCs w:val="24"/>
        </w:rPr>
        <w:t xml:space="preserve"> представлений об ажурном вязании</w:t>
      </w:r>
      <w:r w:rsidR="00B05252" w:rsidRPr="003E007A">
        <w:rPr>
          <w:rFonts w:ascii="Times New Roman" w:hAnsi="Times New Roman" w:cs="Times New Roman"/>
          <w:sz w:val="24"/>
          <w:szCs w:val="24"/>
        </w:rPr>
        <w:t xml:space="preserve"> и практическое освоение технологии вязания ажурных узоров. Дети с большим </w:t>
      </w:r>
      <w:r w:rsidR="00B05252" w:rsidRPr="003E007A">
        <w:rPr>
          <w:rFonts w:ascii="Times New Roman" w:hAnsi="Times New Roman" w:cs="Times New Roman"/>
          <w:sz w:val="24"/>
          <w:szCs w:val="24"/>
        </w:rPr>
        <w:lastRenderedPageBreak/>
        <w:t>интересом изготавливают игрушки по данной тематике («Козочка-барынька», «Оренбургская красавица»).</w:t>
      </w:r>
    </w:p>
    <w:p w14:paraId="61D42AE9" w14:textId="2E0978B7" w:rsidR="00BE4DDC" w:rsidRPr="003E007A" w:rsidRDefault="00BE4DDC" w:rsidP="00A415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>Обучающиеся второго и третьего годов обучения приняли участие в проектной деятельности (темы проектов: «</w:t>
      </w:r>
      <w:r w:rsidR="00E264D8" w:rsidRPr="003E007A">
        <w:rPr>
          <w:rFonts w:ascii="Times New Roman" w:hAnsi="Times New Roman" w:cs="Times New Roman"/>
          <w:sz w:val="24"/>
          <w:szCs w:val="24"/>
        </w:rPr>
        <w:t>О</w:t>
      </w:r>
      <w:r w:rsidRPr="003E007A">
        <w:rPr>
          <w:rFonts w:ascii="Times New Roman" w:hAnsi="Times New Roman" w:cs="Times New Roman"/>
          <w:sz w:val="24"/>
          <w:szCs w:val="24"/>
        </w:rPr>
        <w:t>ренбургская казачка. Изготовление сувенира, декорированного элементами о</w:t>
      </w:r>
      <w:r w:rsidR="00E264D8" w:rsidRPr="003E007A">
        <w:rPr>
          <w:rFonts w:ascii="Times New Roman" w:hAnsi="Times New Roman" w:cs="Times New Roman"/>
          <w:sz w:val="24"/>
          <w:szCs w:val="24"/>
        </w:rPr>
        <w:t>ренбургского пухового платка», «Символ солнца как один из главнейших элементов композиции оренбургской паутинки»).</w:t>
      </w:r>
    </w:p>
    <w:p w14:paraId="410E1877" w14:textId="6EBF21FC" w:rsidR="00A415CC" w:rsidRPr="003E007A" w:rsidRDefault="00B05252" w:rsidP="00A415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 xml:space="preserve">     </w:t>
      </w:r>
      <w:r w:rsidR="00EF55F0" w:rsidRPr="003E007A">
        <w:rPr>
          <w:rFonts w:ascii="Times New Roman" w:hAnsi="Times New Roman" w:cs="Times New Roman"/>
          <w:sz w:val="24"/>
          <w:szCs w:val="24"/>
        </w:rPr>
        <w:t>Таким образом, т</w:t>
      </w:r>
      <w:r w:rsidR="00A415CC" w:rsidRPr="003E007A">
        <w:rPr>
          <w:rFonts w:ascii="Times New Roman" w:hAnsi="Times New Roman" w:cs="Times New Roman"/>
          <w:sz w:val="24"/>
          <w:szCs w:val="24"/>
        </w:rPr>
        <w:t xml:space="preserve">радиционное искусство оренбургского края открывает большие возможности для широкого вовлечения детей в художественную деятельность и современное дизайнерское творчество. </w:t>
      </w:r>
      <w:r w:rsidR="00E264D8" w:rsidRPr="003E007A">
        <w:rPr>
          <w:rFonts w:ascii="Times New Roman" w:hAnsi="Times New Roman" w:cs="Times New Roman"/>
          <w:sz w:val="24"/>
          <w:szCs w:val="24"/>
        </w:rPr>
        <w:t>Оно способствует воспитанию людей, оптимистически воспринимающих жизнь, духовно богатых, наделенных тонким поэтическим чувством, учит любить и ценить то, что создано народом.</w:t>
      </w:r>
      <w:r w:rsidR="00A415CC" w:rsidRPr="003E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D73BB" w14:textId="77777777" w:rsidR="00270781" w:rsidRPr="003E007A" w:rsidRDefault="00270781" w:rsidP="00A415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DDB95A" w14:textId="701877A1" w:rsidR="007D7371" w:rsidRDefault="00270781" w:rsidP="007D73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>Использованная литература</w:t>
      </w:r>
      <w:r w:rsidR="00097515" w:rsidRPr="003E007A">
        <w:rPr>
          <w:rFonts w:ascii="Times New Roman" w:hAnsi="Times New Roman" w:cs="Times New Roman"/>
          <w:sz w:val="24"/>
          <w:szCs w:val="24"/>
        </w:rPr>
        <w:t xml:space="preserve"> и интернет-источник</w:t>
      </w:r>
      <w:r w:rsidR="00632FEE">
        <w:rPr>
          <w:rFonts w:ascii="Times New Roman" w:hAnsi="Times New Roman" w:cs="Times New Roman"/>
          <w:sz w:val="24"/>
          <w:szCs w:val="24"/>
        </w:rPr>
        <w:t>и</w:t>
      </w:r>
    </w:p>
    <w:p w14:paraId="75B23C25" w14:textId="77777777" w:rsidR="00632FEE" w:rsidRPr="003E007A" w:rsidRDefault="00632FEE" w:rsidP="007D73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1CAB88" w14:textId="7467DBA7" w:rsidR="00034745" w:rsidRPr="003E007A" w:rsidRDefault="00521974" w:rsidP="000975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>1.</w:t>
      </w:r>
      <w:r w:rsidR="00034745" w:rsidRPr="003E007A">
        <w:rPr>
          <w:rFonts w:ascii="Times New Roman" w:hAnsi="Times New Roman" w:cs="Times New Roman"/>
          <w:sz w:val="24"/>
          <w:szCs w:val="24"/>
        </w:rPr>
        <w:t xml:space="preserve">Бушухина И.В. Оренбургский пуховый платок. – Оренбург: </w:t>
      </w:r>
      <w:proofErr w:type="spellStart"/>
      <w:r w:rsidR="00034745" w:rsidRPr="003E007A">
        <w:rPr>
          <w:rFonts w:ascii="Times New Roman" w:hAnsi="Times New Roman" w:cs="Times New Roman"/>
          <w:sz w:val="24"/>
          <w:szCs w:val="24"/>
        </w:rPr>
        <w:t>Димур</w:t>
      </w:r>
      <w:proofErr w:type="spellEnd"/>
      <w:r w:rsidR="00034745" w:rsidRPr="003E007A">
        <w:rPr>
          <w:rFonts w:ascii="Times New Roman" w:hAnsi="Times New Roman" w:cs="Times New Roman"/>
          <w:sz w:val="24"/>
          <w:szCs w:val="24"/>
        </w:rPr>
        <w:t>, 2005. – 262 с.</w:t>
      </w:r>
    </w:p>
    <w:p w14:paraId="7BEBDFC0" w14:textId="1178DC14" w:rsidR="00270781" w:rsidRPr="003E007A" w:rsidRDefault="00521974" w:rsidP="000975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>2</w:t>
      </w:r>
      <w:r w:rsidR="00270781" w:rsidRPr="003E007A">
        <w:rPr>
          <w:rFonts w:ascii="Times New Roman" w:hAnsi="Times New Roman" w:cs="Times New Roman"/>
          <w:sz w:val="24"/>
          <w:szCs w:val="24"/>
        </w:rPr>
        <w:t xml:space="preserve">.Корчинова О.В. Декоративно-прикладное творчество в детских дошкольных учреждениях. Издательство Феникс. </w:t>
      </w:r>
      <w:proofErr w:type="spellStart"/>
      <w:r w:rsidR="00270781" w:rsidRPr="003E007A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270781" w:rsidRPr="003E007A">
        <w:rPr>
          <w:rFonts w:ascii="Times New Roman" w:hAnsi="Times New Roman" w:cs="Times New Roman"/>
          <w:sz w:val="24"/>
          <w:szCs w:val="24"/>
        </w:rPr>
        <w:t xml:space="preserve"> - на - Дону, 2002 г. - 326 с.</w:t>
      </w:r>
    </w:p>
    <w:p w14:paraId="649FA7A8" w14:textId="4CE63B59" w:rsidR="00521974" w:rsidRPr="003E007A" w:rsidRDefault="00521974" w:rsidP="000975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E007A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3E007A">
        <w:rPr>
          <w:rFonts w:ascii="Times New Roman" w:hAnsi="Times New Roman" w:cs="Times New Roman"/>
          <w:sz w:val="24"/>
          <w:szCs w:val="24"/>
        </w:rPr>
        <w:t xml:space="preserve"> Б. М, Мудрость красоты: о проблемах эстетического воспитания. Книга для учителя – М: Просвещение, 1981, –192с.</w:t>
      </w:r>
    </w:p>
    <w:p w14:paraId="377FAAA3" w14:textId="587592FB" w:rsidR="00521974" w:rsidRPr="003E007A" w:rsidRDefault="00521974" w:rsidP="000975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>4. Сухомлинский В. А. О воспитании – М: Просвещение, 1973.– 212с.</w:t>
      </w:r>
    </w:p>
    <w:p w14:paraId="22F3C3DC" w14:textId="31949AB9" w:rsidR="00034745" w:rsidRPr="003E007A" w:rsidRDefault="00521974" w:rsidP="000975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>5</w:t>
      </w:r>
      <w:r w:rsidR="00034745" w:rsidRPr="003E007A">
        <w:rPr>
          <w:rFonts w:ascii="Times New Roman" w:hAnsi="Times New Roman" w:cs="Times New Roman"/>
          <w:sz w:val="24"/>
          <w:szCs w:val="24"/>
        </w:rPr>
        <w:t>.Юдина Е.Н., Евтушенко М.А. Для тех, кто вяжет. Издательство Астрель, Москва, 2005 г. - 83 с.</w:t>
      </w:r>
    </w:p>
    <w:p w14:paraId="7CAD932E" w14:textId="77777777" w:rsidR="00034745" w:rsidRPr="003E007A" w:rsidRDefault="003D6ED1" w:rsidP="0009751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34745" w:rsidRPr="003E007A">
          <w:rPr>
            <w:rStyle w:val="a7"/>
            <w:rFonts w:ascii="Times New Roman" w:hAnsi="Times New Roman" w:cs="Times New Roman"/>
            <w:sz w:val="24"/>
            <w:szCs w:val="24"/>
          </w:rPr>
          <w:t>https://nauchforum.ru/journal/stud/42/41534</w:t>
        </w:r>
      </w:hyperlink>
    </w:p>
    <w:p w14:paraId="29F437C2" w14:textId="0559D697" w:rsidR="00034745" w:rsidRPr="003E007A" w:rsidRDefault="003D6ED1" w:rsidP="00097515">
      <w:pPr>
        <w:spacing w:after="0"/>
        <w:rPr>
          <w:rStyle w:val="a7"/>
          <w:rFonts w:ascii="Times New Roman" w:hAnsi="Times New Roman" w:cs="Times New Roman"/>
          <w:sz w:val="24"/>
          <w:szCs w:val="24"/>
        </w:rPr>
      </w:pPr>
      <w:hyperlink r:id="rId7" w:history="1">
        <w:r w:rsidR="00034745" w:rsidRPr="003E007A">
          <w:rPr>
            <w:rStyle w:val="a7"/>
            <w:rFonts w:ascii="Times New Roman" w:hAnsi="Times New Roman" w:cs="Times New Roman"/>
            <w:sz w:val="24"/>
            <w:szCs w:val="24"/>
          </w:rPr>
          <w:t>https://ria56.ru/posts/54645646545645644.htm</w:t>
        </w:r>
      </w:hyperlink>
    </w:p>
    <w:p w14:paraId="628A1806" w14:textId="3718224E" w:rsidR="00A90558" w:rsidRPr="003E007A" w:rsidRDefault="00A90558" w:rsidP="000975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07A">
        <w:rPr>
          <w:rFonts w:ascii="Times New Roman" w:hAnsi="Times New Roman" w:cs="Times New Roman"/>
          <w:sz w:val="24"/>
          <w:szCs w:val="24"/>
        </w:rPr>
        <w:t>https://infourok.ru/uchebno-metodicheskij-kompleks-hudozhestvennoe-vyazanie-na-spicah-dlya-obuchayushihsya-10-11-klassov-4422743.html</w:t>
      </w:r>
    </w:p>
    <w:p w14:paraId="190BE49F" w14:textId="77777777" w:rsidR="00034745" w:rsidRPr="003E007A" w:rsidRDefault="00034745" w:rsidP="00061C66">
      <w:pPr>
        <w:rPr>
          <w:rFonts w:ascii="Times New Roman" w:hAnsi="Times New Roman" w:cs="Times New Roman"/>
          <w:sz w:val="24"/>
          <w:szCs w:val="24"/>
        </w:rPr>
      </w:pPr>
    </w:p>
    <w:p w14:paraId="784E64C0" w14:textId="77777777" w:rsidR="00034745" w:rsidRPr="00061C66" w:rsidRDefault="00034745" w:rsidP="00061C66">
      <w:pPr>
        <w:rPr>
          <w:rFonts w:ascii="Times New Roman" w:hAnsi="Times New Roman" w:cs="Times New Roman"/>
          <w:sz w:val="28"/>
          <w:szCs w:val="28"/>
        </w:rPr>
      </w:pPr>
    </w:p>
    <w:p w14:paraId="727C1468" w14:textId="77777777" w:rsidR="00270781" w:rsidRPr="00061C66" w:rsidRDefault="00270781" w:rsidP="00061C66">
      <w:pPr>
        <w:rPr>
          <w:rFonts w:ascii="Times New Roman" w:hAnsi="Times New Roman" w:cs="Times New Roman"/>
          <w:sz w:val="28"/>
          <w:szCs w:val="28"/>
        </w:rPr>
      </w:pPr>
    </w:p>
    <w:sectPr w:rsidR="00270781" w:rsidRPr="00061C66" w:rsidSect="003E0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7456"/>
    <w:multiLevelType w:val="hybridMultilevel"/>
    <w:tmpl w:val="ACC81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77134"/>
    <w:multiLevelType w:val="hybridMultilevel"/>
    <w:tmpl w:val="5C7690F4"/>
    <w:lvl w:ilvl="0" w:tplc="B3B60454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54"/>
    <w:rsid w:val="00034745"/>
    <w:rsid w:val="00061C66"/>
    <w:rsid w:val="00097515"/>
    <w:rsid w:val="00201E9E"/>
    <w:rsid w:val="00204E3D"/>
    <w:rsid w:val="002562E9"/>
    <w:rsid w:val="00270781"/>
    <w:rsid w:val="00343F48"/>
    <w:rsid w:val="003D6ED1"/>
    <w:rsid w:val="003E007A"/>
    <w:rsid w:val="00455434"/>
    <w:rsid w:val="0047370A"/>
    <w:rsid w:val="00484AE5"/>
    <w:rsid w:val="00521974"/>
    <w:rsid w:val="005954F7"/>
    <w:rsid w:val="005C4F5D"/>
    <w:rsid w:val="00632FEE"/>
    <w:rsid w:val="006C2E5C"/>
    <w:rsid w:val="006E63B9"/>
    <w:rsid w:val="007D7371"/>
    <w:rsid w:val="0081435F"/>
    <w:rsid w:val="00983D6C"/>
    <w:rsid w:val="0098510F"/>
    <w:rsid w:val="009F1303"/>
    <w:rsid w:val="00A3158B"/>
    <w:rsid w:val="00A415CC"/>
    <w:rsid w:val="00A509B0"/>
    <w:rsid w:val="00A90558"/>
    <w:rsid w:val="00B05252"/>
    <w:rsid w:val="00B6652E"/>
    <w:rsid w:val="00BA22FC"/>
    <w:rsid w:val="00BE4DDC"/>
    <w:rsid w:val="00BF55CE"/>
    <w:rsid w:val="00C74685"/>
    <w:rsid w:val="00CC4F13"/>
    <w:rsid w:val="00D22AA1"/>
    <w:rsid w:val="00D62869"/>
    <w:rsid w:val="00D63031"/>
    <w:rsid w:val="00E07F99"/>
    <w:rsid w:val="00E264D8"/>
    <w:rsid w:val="00E63A05"/>
    <w:rsid w:val="00EB0E15"/>
    <w:rsid w:val="00EF4C54"/>
    <w:rsid w:val="00EF55F0"/>
    <w:rsid w:val="00F9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DD99"/>
  <w15:docId w15:val="{5C0A9FA2-E5EC-4659-9C5E-D77F64B6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3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3F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  <w:style w:type="character" w:styleId="a7">
    <w:name w:val="Hyperlink"/>
    <w:basedOn w:val="a0"/>
    <w:uiPriority w:val="99"/>
    <w:unhideWhenUsed/>
    <w:rsid w:val="00034745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9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ia56.ru/posts/54645646545645644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uchforum.ru/journal/stud/42/415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6CAB-E824-4811-B3ED-191E3EE9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Колобовникова</cp:lastModifiedBy>
  <cp:revision>2</cp:revision>
  <dcterms:created xsi:type="dcterms:W3CDTF">2021-08-11T11:55:00Z</dcterms:created>
  <dcterms:modified xsi:type="dcterms:W3CDTF">2021-08-11T11:55:00Z</dcterms:modified>
</cp:coreProperties>
</file>