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FD" w:rsidRPr="006D05FD" w:rsidRDefault="006D05FD" w:rsidP="006D05FD">
      <w:pPr>
        <w:pStyle w:val="a4"/>
        <w:jc w:val="right"/>
        <w:rPr>
          <w:rStyle w:val="a3"/>
          <w:rFonts w:ascii="Times New Roman" w:hAnsi="Times New Roman" w:cs="Times New Roman"/>
          <w:b w:val="0"/>
          <w:color w:val="000000"/>
          <w:sz w:val="28"/>
          <w:szCs w:val="28"/>
        </w:rPr>
      </w:pPr>
      <w:proofErr w:type="spellStart"/>
      <w:r w:rsidRPr="006D05FD">
        <w:rPr>
          <w:rStyle w:val="a3"/>
          <w:rFonts w:ascii="Times New Roman" w:hAnsi="Times New Roman" w:cs="Times New Roman"/>
          <w:b w:val="0"/>
          <w:color w:val="000000"/>
          <w:sz w:val="28"/>
          <w:szCs w:val="28"/>
        </w:rPr>
        <w:t>Колядина</w:t>
      </w:r>
      <w:proofErr w:type="spellEnd"/>
      <w:r w:rsidRPr="006D05FD">
        <w:rPr>
          <w:rStyle w:val="a3"/>
          <w:rFonts w:ascii="Times New Roman" w:hAnsi="Times New Roman" w:cs="Times New Roman"/>
          <w:b w:val="0"/>
          <w:color w:val="000000"/>
          <w:sz w:val="28"/>
          <w:szCs w:val="28"/>
        </w:rPr>
        <w:t xml:space="preserve"> Наталья Юрьевна</w:t>
      </w:r>
    </w:p>
    <w:p w:rsidR="006D05FD" w:rsidRPr="006D05FD" w:rsidRDefault="006D05FD" w:rsidP="006D05FD">
      <w:pPr>
        <w:pStyle w:val="a4"/>
        <w:jc w:val="right"/>
        <w:rPr>
          <w:rStyle w:val="a3"/>
          <w:rFonts w:ascii="Times New Roman" w:hAnsi="Times New Roman" w:cs="Times New Roman"/>
          <w:b w:val="0"/>
          <w:color w:val="000000"/>
          <w:sz w:val="28"/>
          <w:szCs w:val="28"/>
        </w:rPr>
      </w:pPr>
      <w:r w:rsidRPr="006D05FD">
        <w:rPr>
          <w:rStyle w:val="a3"/>
          <w:rFonts w:ascii="Times New Roman" w:hAnsi="Times New Roman" w:cs="Times New Roman"/>
          <w:b w:val="0"/>
          <w:color w:val="000000"/>
          <w:sz w:val="28"/>
          <w:szCs w:val="28"/>
        </w:rPr>
        <w:t>Воспитатель МБДОУ № 22</w:t>
      </w:r>
    </w:p>
    <w:p w:rsidR="006D05FD" w:rsidRPr="006D05FD" w:rsidRDefault="006D05FD" w:rsidP="006D05FD">
      <w:pPr>
        <w:pStyle w:val="a4"/>
        <w:jc w:val="center"/>
        <w:rPr>
          <w:rStyle w:val="a3"/>
          <w:rFonts w:ascii="Times New Roman" w:hAnsi="Times New Roman" w:cs="Times New Roman"/>
          <w:b w:val="0"/>
          <w:color w:val="000000"/>
          <w:sz w:val="28"/>
          <w:szCs w:val="28"/>
        </w:rPr>
      </w:pPr>
      <w:r w:rsidRPr="006D05FD">
        <w:rPr>
          <w:rStyle w:val="a3"/>
          <w:rFonts w:ascii="Times New Roman" w:hAnsi="Times New Roman" w:cs="Times New Roman"/>
          <w:b w:val="0"/>
          <w:color w:val="000000"/>
          <w:sz w:val="28"/>
          <w:szCs w:val="28"/>
        </w:rPr>
        <w:t xml:space="preserve">                                                                                     Краснодарский край </w:t>
      </w:r>
    </w:p>
    <w:p w:rsidR="006D05FD" w:rsidRPr="006D05FD" w:rsidRDefault="006D05FD" w:rsidP="006D05FD">
      <w:pPr>
        <w:pStyle w:val="a4"/>
        <w:rPr>
          <w:rStyle w:val="a3"/>
          <w:rFonts w:ascii="Times New Roman" w:hAnsi="Times New Roman" w:cs="Times New Roman"/>
          <w:b w:val="0"/>
          <w:color w:val="000000"/>
          <w:sz w:val="28"/>
          <w:szCs w:val="28"/>
        </w:rPr>
      </w:pPr>
      <w:r w:rsidRPr="006D05FD">
        <w:rPr>
          <w:rStyle w:val="a3"/>
          <w:rFonts w:ascii="Times New Roman" w:hAnsi="Times New Roman" w:cs="Times New Roman"/>
          <w:b w:val="0"/>
          <w:color w:val="000000"/>
          <w:sz w:val="28"/>
          <w:szCs w:val="28"/>
        </w:rPr>
        <w:t xml:space="preserve">                                                                                                 </w:t>
      </w:r>
      <w:proofErr w:type="spellStart"/>
      <w:r w:rsidRPr="006D05FD">
        <w:rPr>
          <w:rStyle w:val="a3"/>
          <w:rFonts w:ascii="Times New Roman" w:hAnsi="Times New Roman" w:cs="Times New Roman"/>
          <w:b w:val="0"/>
          <w:color w:val="000000"/>
          <w:sz w:val="28"/>
          <w:szCs w:val="28"/>
        </w:rPr>
        <w:t>Курганинский</w:t>
      </w:r>
      <w:proofErr w:type="spellEnd"/>
      <w:r w:rsidRPr="006D05FD">
        <w:rPr>
          <w:rStyle w:val="a3"/>
          <w:rFonts w:ascii="Times New Roman" w:hAnsi="Times New Roman" w:cs="Times New Roman"/>
          <w:b w:val="0"/>
          <w:color w:val="000000"/>
          <w:sz w:val="28"/>
          <w:szCs w:val="28"/>
        </w:rPr>
        <w:t xml:space="preserve"> район</w:t>
      </w:r>
    </w:p>
    <w:p w:rsidR="006D05FD" w:rsidRPr="006D05FD" w:rsidRDefault="006D05FD" w:rsidP="006D05FD">
      <w:pPr>
        <w:pStyle w:val="a4"/>
        <w:jc w:val="center"/>
        <w:rPr>
          <w:rStyle w:val="a3"/>
          <w:rFonts w:ascii="Times New Roman" w:hAnsi="Times New Roman" w:cs="Times New Roman"/>
          <w:b w:val="0"/>
          <w:color w:val="000000"/>
          <w:sz w:val="28"/>
          <w:szCs w:val="28"/>
        </w:rPr>
      </w:pPr>
      <w:r w:rsidRPr="006D05FD">
        <w:rPr>
          <w:rStyle w:val="a3"/>
          <w:rFonts w:ascii="Times New Roman" w:hAnsi="Times New Roman" w:cs="Times New Roman"/>
          <w:b w:val="0"/>
          <w:color w:val="000000"/>
          <w:sz w:val="28"/>
          <w:szCs w:val="28"/>
        </w:rPr>
        <w:t xml:space="preserve">                                                                          пос. Степной</w:t>
      </w:r>
    </w:p>
    <w:p w:rsidR="006D05FD" w:rsidRDefault="006D05FD" w:rsidP="006D05FD">
      <w:pPr>
        <w:pStyle w:val="a4"/>
        <w:jc w:val="center"/>
        <w:rPr>
          <w:rStyle w:val="a3"/>
          <w:rFonts w:ascii="Times New Roman" w:hAnsi="Times New Roman" w:cs="Times New Roman"/>
          <w:color w:val="000000"/>
          <w:sz w:val="32"/>
          <w:szCs w:val="28"/>
        </w:rPr>
      </w:pPr>
    </w:p>
    <w:p w:rsidR="006D05FD" w:rsidRPr="006D05FD" w:rsidRDefault="006D05FD" w:rsidP="006D05FD">
      <w:pPr>
        <w:spacing w:after="0" w:line="240" w:lineRule="auto"/>
        <w:jc w:val="center"/>
        <w:rPr>
          <w:rFonts w:ascii="Times New Roman" w:eastAsia="Times New Roman" w:hAnsi="Times New Roman" w:cs="Times New Roman"/>
          <w:b/>
          <w:color w:val="111111"/>
          <w:sz w:val="32"/>
          <w:szCs w:val="28"/>
          <w:lang w:eastAsia="ru-RU"/>
        </w:rPr>
      </w:pPr>
      <w:bookmarkStart w:id="0" w:name="_GoBack"/>
      <w:r w:rsidRPr="006D05FD">
        <w:rPr>
          <w:rFonts w:ascii="Times New Roman" w:eastAsia="Times New Roman" w:hAnsi="Times New Roman" w:cs="Times New Roman"/>
          <w:b/>
          <w:color w:val="111111"/>
          <w:sz w:val="32"/>
          <w:szCs w:val="28"/>
          <w:lang w:eastAsia="ru-RU"/>
        </w:rPr>
        <w:t>Роль игры в жизни детей дошкольного возраста</w:t>
      </w:r>
    </w:p>
    <w:bookmarkEnd w:id="0"/>
    <w:p w:rsidR="006D05FD" w:rsidRPr="006D05FD" w:rsidRDefault="006D05FD" w:rsidP="006D05FD">
      <w:pPr>
        <w:shd w:val="clear" w:color="auto" w:fill="FFFFFF"/>
        <w:spacing w:after="0" w:line="240" w:lineRule="auto"/>
        <w:rPr>
          <w:rFonts w:ascii="Times New Roman" w:eastAsia="Times New Roman" w:hAnsi="Times New Roman" w:cs="Times New Roman"/>
          <w:b/>
          <w:color w:val="111111"/>
          <w:sz w:val="32"/>
          <w:szCs w:val="28"/>
          <w:lang w:eastAsia="ru-RU"/>
        </w:rPr>
      </w:pPr>
      <w:r w:rsidRPr="006D05FD">
        <w:rPr>
          <w:rFonts w:ascii="Times New Roman" w:eastAsia="Times New Roman" w:hAnsi="Times New Roman" w:cs="Times New Roman"/>
          <w:b/>
          <w:color w:val="111111"/>
          <w:sz w:val="32"/>
          <w:szCs w:val="28"/>
          <w:lang w:eastAsia="ru-RU"/>
        </w:rPr>
        <w:t> </w:t>
      </w:r>
    </w:p>
    <w:p w:rsidR="006D05FD" w:rsidRPr="006D05FD" w:rsidRDefault="006D05FD" w:rsidP="006D05F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6D05FD">
        <w:rPr>
          <w:rFonts w:ascii="Times New Roman" w:eastAsia="Times New Roman" w:hAnsi="Times New Roman" w:cs="Times New Roman"/>
          <w:color w:val="111111"/>
          <w:sz w:val="28"/>
          <w:szCs w:val="28"/>
          <w:lang w:eastAsia="ru-RU"/>
        </w:rPr>
        <w:t>Всем известно, что в </w:t>
      </w:r>
      <w:r w:rsidRPr="006D05FD">
        <w:rPr>
          <w:rFonts w:ascii="Times New Roman" w:eastAsia="Times New Roman" w:hAnsi="Times New Roman" w:cs="Times New Roman"/>
          <w:bCs/>
          <w:color w:val="111111"/>
          <w:sz w:val="28"/>
          <w:szCs w:val="28"/>
          <w:bdr w:val="none" w:sz="0" w:space="0" w:color="auto" w:frame="1"/>
          <w:lang w:eastAsia="ru-RU"/>
        </w:rPr>
        <w:t>дошкольном возрасте</w:t>
      </w:r>
      <w:r w:rsidRPr="006D05FD">
        <w:rPr>
          <w:rFonts w:ascii="Times New Roman" w:eastAsia="Times New Roman" w:hAnsi="Times New Roman" w:cs="Times New Roman"/>
          <w:color w:val="111111"/>
          <w:sz w:val="28"/>
          <w:szCs w:val="28"/>
          <w:lang w:eastAsia="ru-RU"/>
        </w:rPr>
        <w:t> ведущим видом деятельности является игра. Недаром Н. К. Крупская в свое время писала, что </w:t>
      </w:r>
      <w:r w:rsidRPr="006D05FD">
        <w:rPr>
          <w:rFonts w:ascii="Times New Roman" w:eastAsia="Times New Roman" w:hAnsi="Times New Roman" w:cs="Times New Roman"/>
          <w:i/>
          <w:iCs/>
          <w:color w:val="111111"/>
          <w:sz w:val="28"/>
          <w:szCs w:val="28"/>
          <w:bdr w:val="none" w:sz="0" w:space="0" w:color="auto" w:frame="1"/>
          <w:lang w:eastAsia="ru-RU"/>
        </w:rPr>
        <w:t>«игра есть потребность растущего детского организма»</w:t>
      </w:r>
      <w:r w:rsidRPr="006D05FD">
        <w:rPr>
          <w:rFonts w:ascii="Times New Roman" w:eastAsia="Times New Roman" w:hAnsi="Times New Roman" w:cs="Times New Roman"/>
          <w:color w:val="111111"/>
          <w:sz w:val="28"/>
          <w:szCs w:val="28"/>
          <w:lang w:eastAsia="ru-RU"/>
        </w:rPr>
        <w:t>, что игра для ребят – «учёба, игра для них – труд, игра для них – серьёзная форма воспитания, игра для </w:t>
      </w:r>
      <w:r w:rsidRPr="006D05FD">
        <w:rPr>
          <w:rFonts w:ascii="Times New Roman" w:eastAsia="Times New Roman" w:hAnsi="Times New Roman" w:cs="Times New Roman"/>
          <w:bCs/>
          <w:color w:val="111111"/>
          <w:sz w:val="28"/>
          <w:szCs w:val="28"/>
          <w:bdr w:val="none" w:sz="0" w:space="0" w:color="auto" w:frame="1"/>
          <w:lang w:eastAsia="ru-RU"/>
        </w:rPr>
        <w:t>дошкольников</w:t>
      </w:r>
      <w:r w:rsidRPr="006D05FD">
        <w:rPr>
          <w:rFonts w:ascii="Times New Roman" w:eastAsia="Times New Roman" w:hAnsi="Times New Roman" w:cs="Times New Roman"/>
          <w:color w:val="111111"/>
          <w:sz w:val="28"/>
          <w:szCs w:val="28"/>
          <w:lang w:eastAsia="ru-RU"/>
        </w:rPr>
        <w:t xml:space="preserve"> – способ </w:t>
      </w:r>
      <w:proofErr w:type="gramStart"/>
      <w:r w:rsidRPr="006D05FD">
        <w:rPr>
          <w:rFonts w:ascii="Times New Roman" w:eastAsia="Times New Roman" w:hAnsi="Times New Roman" w:cs="Times New Roman"/>
          <w:color w:val="111111"/>
          <w:sz w:val="28"/>
          <w:szCs w:val="28"/>
          <w:lang w:eastAsia="ru-RU"/>
        </w:rPr>
        <w:t>познания</w:t>
      </w:r>
      <w:proofErr w:type="gramEnd"/>
      <w:r w:rsidRPr="006D05FD">
        <w:rPr>
          <w:rFonts w:ascii="Times New Roman" w:eastAsia="Times New Roman" w:hAnsi="Times New Roman" w:cs="Times New Roman"/>
          <w:color w:val="111111"/>
          <w:sz w:val="28"/>
          <w:szCs w:val="28"/>
          <w:lang w:eastAsia="ru-RU"/>
        </w:rPr>
        <w:t xml:space="preserve"> окружающего».</w:t>
      </w:r>
    </w:p>
    <w:p w:rsidR="006D05FD" w:rsidRPr="006D05FD" w:rsidRDefault="006D05FD" w:rsidP="006D05FD">
      <w:pPr>
        <w:spacing w:after="0" w:line="240" w:lineRule="auto"/>
        <w:ind w:firstLine="360"/>
        <w:rPr>
          <w:rFonts w:ascii="Times New Roman" w:eastAsia="Times New Roman" w:hAnsi="Times New Roman" w:cs="Times New Roman"/>
          <w:color w:val="111111"/>
          <w:sz w:val="28"/>
          <w:szCs w:val="28"/>
          <w:lang w:eastAsia="ru-RU"/>
        </w:rPr>
      </w:pPr>
      <w:r w:rsidRPr="006D05FD">
        <w:rPr>
          <w:rFonts w:ascii="Times New Roman" w:eastAsia="Times New Roman" w:hAnsi="Times New Roman" w:cs="Times New Roman"/>
          <w:color w:val="111111"/>
          <w:sz w:val="28"/>
          <w:szCs w:val="28"/>
          <w:lang w:eastAsia="ru-RU"/>
        </w:rPr>
        <w:t xml:space="preserve">   Хотя в обыденной </w:t>
      </w:r>
      <w:r w:rsidRPr="006D05FD">
        <w:rPr>
          <w:rFonts w:ascii="Times New Roman" w:eastAsia="Times New Roman" w:hAnsi="Times New Roman" w:cs="Times New Roman"/>
          <w:bCs/>
          <w:color w:val="111111"/>
          <w:sz w:val="28"/>
          <w:szCs w:val="28"/>
          <w:bdr w:val="none" w:sz="0" w:space="0" w:color="auto" w:frame="1"/>
          <w:lang w:eastAsia="ru-RU"/>
        </w:rPr>
        <w:t>жизни со словом </w:t>
      </w:r>
      <w:r w:rsidRPr="006D05FD">
        <w:rPr>
          <w:rFonts w:ascii="Times New Roman" w:eastAsia="Times New Roman" w:hAnsi="Times New Roman" w:cs="Times New Roman"/>
          <w:i/>
          <w:iCs/>
          <w:color w:val="111111"/>
          <w:sz w:val="28"/>
          <w:szCs w:val="28"/>
          <w:bdr w:val="none" w:sz="0" w:space="0" w:color="auto" w:frame="1"/>
          <w:lang w:eastAsia="ru-RU"/>
        </w:rPr>
        <w:t>«игра»</w:t>
      </w:r>
      <w:r w:rsidRPr="006D05FD">
        <w:rPr>
          <w:rFonts w:ascii="Times New Roman" w:eastAsia="Times New Roman" w:hAnsi="Times New Roman" w:cs="Times New Roman"/>
          <w:color w:val="111111"/>
          <w:sz w:val="28"/>
          <w:szCs w:val="28"/>
          <w:lang w:eastAsia="ru-RU"/>
        </w:rPr>
        <w:t> люди связывают что-то несерьёзное, развлекательное, о важности её для своевременного и полноценного развития </w:t>
      </w:r>
      <w:r w:rsidRPr="006D05FD">
        <w:rPr>
          <w:rFonts w:ascii="Times New Roman" w:eastAsia="Times New Roman" w:hAnsi="Times New Roman" w:cs="Times New Roman"/>
          <w:bCs/>
          <w:color w:val="111111"/>
          <w:sz w:val="28"/>
          <w:szCs w:val="28"/>
          <w:bdr w:val="none" w:sz="0" w:space="0" w:color="auto" w:frame="1"/>
          <w:lang w:eastAsia="ru-RU"/>
        </w:rPr>
        <w:t>дошкольника свидетельствует тот факт</w:t>
      </w:r>
      <w:r w:rsidRPr="006D05FD">
        <w:rPr>
          <w:rFonts w:ascii="Times New Roman" w:eastAsia="Times New Roman" w:hAnsi="Times New Roman" w:cs="Times New Roman"/>
          <w:color w:val="111111"/>
          <w:sz w:val="28"/>
          <w:szCs w:val="28"/>
          <w:lang w:eastAsia="ru-RU"/>
        </w:rPr>
        <w:t>, что Организация Объединенных Наций провозгласила игру неотъемлемым правом ребёнка. А учёные всего мира заняты специальным изучением детских игр, их классификацией, обучением родителей, педагогов, психологов и даже врачей игровому взаимодействию с детьми. Такое пристальное внимание к детской игре – неспроста.</w:t>
      </w:r>
    </w:p>
    <w:p w:rsidR="006D05FD" w:rsidRPr="006D05FD" w:rsidRDefault="006D05FD" w:rsidP="006D05FD">
      <w:pPr>
        <w:spacing w:after="0" w:line="240" w:lineRule="auto"/>
        <w:rPr>
          <w:rFonts w:ascii="Times New Roman" w:eastAsia="Times New Roman" w:hAnsi="Times New Roman" w:cs="Times New Roman"/>
          <w:color w:val="111111"/>
          <w:sz w:val="28"/>
          <w:szCs w:val="28"/>
          <w:lang w:eastAsia="ru-RU"/>
        </w:rPr>
      </w:pPr>
      <w:r w:rsidRPr="006D05FD">
        <w:rPr>
          <w:rFonts w:ascii="Times New Roman" w:eastAsia="Times New Roman" w:hAnsi="Times New Roman" w:cs="Times New Roman"/>
          <w:color w:val="111111"/>
          <w:sz w:val="28"/>
          <w:szCs w:val="28"/>
          <w:lang w:eastAsia="ru-RU"/>
        </w:rPr>
        <w:t xml:space="preserve">          Известный детский психолог Д. Б. </w:t>
      </w:r>
      <w:proofErr w:type="spellStart"/>
      <w:r w:rsidRPr="006D05FD">
        <w:rPr>
          <w:rFonts w:ascii="Times New Roman" w:eastAsia="Times New Roman" w:hAnsi="Times New Roman" w:cs="Times New Roman"/>
          <w:color w:val="111111"/>
          <w:sz w:val="28"/>
          <w:szCs w:val="28"/>
          <w:lang w:eastAsia="ru-RU"/>
        </w:rPr>
        <w:t>Эльконин</w:t>
      </w:r>
      <w:proofErr w:type="spellEnd"/>
      <w:r w:rsidRPr="006D05FD">
        <w:rPr>
          <w:rFonts w:ascii="Times New Roman" w:eastAsia="Times New Roman" w:hAnsi="Times New Roman" w:cs="Times New Roman"/>
          <w:color w:val="111111"/>
          <w:sz w:val="28"/>
          <w:szCs w:val="28"/>
          <w:lang w:eastAsia="ru-RU"/>
        </w:rPr>
        <w:t xml:space="preserve"> называет игру </w:t>
      </w:r>
      <w:r w:rsidRPr="006D05FD">
        <w:rPr>
          <w:rFonts w:ascii="Times New Roman" w:eastAsia="Times New Roman" w:hAnsi="Times New Roman" w:cs="Times New Roman"/>
          <w:i/>
          <w:iCs/>
          <w:color w:val="111111"/>
          <w:sz w:val="28"/>
          <w:szCs w:val="28"/>
          <w:bdr w:val="none" w:sz="0" w:space="0" w:color="auto" w:frame="1"/>
          <w:lang w:eastAsia="ru-RU"/>
        </w:rPr>
        <w:t>«гигантской кладовой настоящей творческой мысли будущего человека»</w:t>
      </w:r>
      <w:r w:rsidRPr="006D05FD">
        <w:rPr>
          <w:rFonts w:ascii="Times New Roman" w:eastAsia="Times New Roman" w:hAnsi="Times New Roman" w:cs="Times New Roman"/>
          <w:color w:val="111111"/>
          <w:sz w:val="28"/>
          <w:szCs w:val="28"/>
          <w:lang w:eastAsia="ru-RU"/>
        </w:rPr>
        <w:t>, дающей детям возможность такой ориентации во внешнем, зримом мире, которой никакая другая деятельность дать не может.</w:t>
      </w:r>
    </w:p>
    <w:p w:rsidR="006D05FD" w:rsidRPr="006D05FD" w:rsidRDefault="006D05FD" w:rsidP="006D05FD">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6D05FD">
        <w:rPr>
          <w:rFonts w:ascii="Times New Roman" w:eastAsia="Times New Roman" w:hAnsi="Times New Roman" w:cs="Times New Roman"/>
          <w:color w:val="111111"/>
          <w:sz w:val="28"/>
          <w:szCs w:val="28"/>
          <w:lang w:eastAsia="ru-RU"/>
        </w:rPr>
        <w:t>Игра пронизывает всю </w:t>
      </w:r>
      <w:r w:rsidRPr="006D05FD">
        <w:rPr>
          <w:rFonts w:ascii="Times New Roman" w:eastAsia="Times New Roman" w:hAnsi="Times New Roman" w:cs="Times New Roman"/>
          <w:bCs/>
          <w:color w:val="111111"/>
          <w:sz w:val="28"/>
          <w:szCs w:val="28"/>
          <w:bdr w:val="none" w:sz="0" w:space="0" w:color="auto" w:frame="1"/>
          <w:lang w:eastAsia="ru-RU"/>
        </w:rPr>
        <w:t>жизнь ребят</w:t>
      </w:r>
      <w:r w:rsidRPr="006D05FD">
        <w:rPr>
          <w:rFonts w:ascii="Times New Roman" w:eastAsia="Times New Roman" w:hAnsi="Times New Roman" w:cs="Times New Roman"/>
          <w:color w:val="111111"/>
          <w:sz w:val="28"/>
          <w:szCs w:val="28"/>
          <w:lang w:eastAsia="ru-RU"/>
        </w:rPr>
        <w:t>. Она органически присуща детскому </w:t>
      </w:r>
      <w:r w:rsidRPr="006D05FD">
        <w:rPr>
          <w:rFonts w:ascii="Times New Roman" w:eastAsia="Times New Roman" w:hAnsi="Times New Roman" w:cs="Times New Roman"/>
          <w:bCs/>
          <w:color w:val="111111"/>
          <w:sz w:val="28"/>
          <w:szCs w:val="28"/>
          <w:bdr w:val="none" w:sz="0" w:space="0" w:color="auto" w:frame="1"/>
          <w:lang w:eastAsia="ru-RU"/>
        </w:rPr>
        <w:t>возрасту</w:t>
      </w:r>
      <w:r w:rsidRPr="006D05FD">
        <w:rPr>
          <w:rFonts w:ascii="Times New Roman" w:eastAsia="Times New Roman" w:hAnsi="Times New Roman" w:cs="Times New Roman"/>
          <w:color w:val="111111"/>
          <w:sz w:val="28"/>
          <w:szCs w:val="28"/>
          <w:lang w:eastAsia="ru-RU"/>
        </w:rPr>
        <w:t> и при умелом руководстве со стороны взрослых способна творить чудеса. Ленивого она может сделать трудолюбивым, незнайку – знающим, неумелого – умельцем. Словно волшебная палочка, игра может изменить отношение </w:t>
      </w:r>
      <w:r w:rsidRPr="006D05FD">
        <w:rPr>
          <w:rFonts w:ascii="Times New Roman" w:eastAsia="Times New Roman" w:hAnsi="Times New Roman" w:cs="Times New Roman"/>
          <w:bCs/>
          <w:color w:val="111111"/>
          <w:sz w:val="28"/>
          <w:szCs w:val="28"/>
          <w:bdr w:val="none" w:sz="0" w:space="0" w:color="auto" w:frame="1"/>
          <w:lang w:eastAsia="ru-RU"/>
        </w:rPr>
        <w:t>детей к тому</w:t>
      </w:r>
      <w:r w:rsidRPr="006D05FD">
        <w:rPr>
          <w:rFonts w:ascii="Times New Roman" w:eastAsia="Times New Roman" w:hAnsi="Times New Roman" w:cs="Times New Roman"/>
          <w:color w:val="111111"/>
          <w:sz w:val="28"/>
          <w:szCs w:val="28"/>
          <w:lang w:eastAsia="ru-RU"/>
        </w:rPr>
        <w:t>, что кажется им порой слишком скучным, обычным, надоевшим.</w:t>
      </w:r>
    </w:p>
    <w:p w:rsidR="006D05FD" w:rsidRPr="006D05FD" w:rsidRDefault="006D05FD" w:rsidP="006D05FD">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6D05FD">
        <w:rPr>
          <w:rFonts w:ascii="Times New Roman" w:eastAsia="Times New Roman" w:hAnsi="Times New Roman" w:cs="Times New Roman"/>
          <w:color w:val="111111"/>
          <w:sz w:val="28"/>
          <w:szCs w:val="28"/>
          <w:lang w:eastAsia="ru-RU"/>
        </w:rPr>
        <w:t xml:space="preserve">Игра – постоянная и неизменная спутница детства. Каждый взрослый, </w:t>
      </w:r>
      <w:proofErr w:type="spellStart"/>
      <w:r w:rsidRPr="006D05FD">
        <w:rPr>
          <w:rFonts w:ascii="Times New Roman" w:eastAsia="Times New Roman" w:hAnsi="Times New Roman" w:cs="Times New Roman"/>
          <w:color w:val="111111"/>
          <w:sz w:val="28"/>
          <w:szCs w:val="28"/>
          <w:lang w:eastAsia="ru-RU"/>
        </w:rPr>
        <w:t>будь-то</w:t>
      </w:r>
      <w:proofErr w:type="spellEnd"/>
      <w:r w:rsidRPr="006D05FD">
        <w:rPr>
          <w:rFonts w:ascii="Times New Roman" w:eastAsia="Times New Roman" w:hAnsi="Times New Roman" w:cs="Times New Roman"/>
          <w:color w:val="111111"/>
          <w:sz w:val="28"/>
          <w:szCs w:val="28"/>
          <w:lang w:eastAsia="ru-RU"/>
        </w:rPr>
        <w:t xml:space="preserve"> воспитатель или родитель, должен знать </w:t>
      </w:r>
      <w:r w:rsidRPr="006D05FD">
        <w:rPr>
          <w:rFonts w:ascii="Times New Roman" w:eastAsia="Times New Roman" w:hAnsi="Times New Roman" w:cs="Times New Roman"/>
          <w:bCs/>
          <w:color w:val="111111"/>
          <w:sz w:val="28"/>
          <w:szCs w:val="28"/>
          <w:bdr w:val="none" w:sz="0" w:space="0" w:color="auto" w:frame="1"/>
          <w:lang w:eastAsia="ru-RU"/>
        </w:rPr>
        <w:t>игры</w:t>
      </w:r>
      <w:r w:rsidRPr="006D05FD">
        <w:rPr>
          <w:rFonts w:ascii="Times New Roman" w:eastAsia="Times New Roman" w:hAnsi="Times New Roman" w:cs="Times New Roman"/>
          <w:color w:val="111111"/>
          <w:sz w:val="28"/>
          <w:szCs w:val="28"/>
          <w:lang w:eastAsia="ru-RU"/>
        </w:rPr>
        <w:t>, владеть методикой их проведения, уметь подбирать их в соответствии с </w:t>
      </w:r>
      <w:r w:rsidRPr="006D05FD">
        <w:rPr>
          <w:rFonts w:ascii="Times New Roman" w:eastAsia="Times New Roman" w:hAnsi="Times New Roman" w:cs="Times New Roman"/>
          <w:bCs/>
          <w:color w:val="111111"/>
          <w:sz w:val="28"/>
          <w:szCs w:val="28"/>
          <w:bdr w:val="none" w:sz="0" w:space="0" w:color="auto" w:frame="1"/>
          <w:lang w:eastAsia="ru-RU"/>
        </w:rPr>
        <w:t>возрастом дошколят</w:t>
      </w:r>
      <w:r w:rsidRPr="006D05FD">
        <w:rPr>
          <w:rFonts w:ascii="Times New Roman" w:eastAsia="Times New Roman" w:hAnsi="Times New Roman" w:cs="Times New Roman"/>
          <w:color w:val="111111"/>
          <w:sz w:val="28"/>
          <w:szCs w:val="28"/>
          <w:lang w:eastAsia="ru-RU"/>
        </w:rPr>
        <w:t> для достижения педагогических целей.</w:t>
      </w:r>
    </w:p>
    <w:p w:rsidR="006D05FD" w:rsidRPr="006D05FD" w:rsidRDefault="006D05FD" w:rsidP="006D05F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6D05FD">
        <w:rPr>
          <w:rFonts w:ascii="Times New Roman" w:eastAsia="Times New Roman" w:hAnsi="Times New Roman" w:cs="Times New Roman"/>
          <w:color w:val="111111"/>
          <w:sz w:val="28"/>
          <w:szCs w:val="28"/>
          <w:lang w:eastAsia="ru-RU"/>
        </w:rPr>
        <w:t>Если говорить об игре в детском саду, то она помогает воспитателю сплотить детский коллектив, включить в активную деятельность </w:t>
      </w:r>
      <w:r w:rsidRPr="006D05FD">
        <w:rPr>
          <w:rFonts w:ascii="Times New Roman" w:eastAsia="Times New Roman" w:hAnsi="Times New Roman" w:cs="Times New Roman"/>
          <w:bCs/>
          <w:color w:val="111111"/>
          <w:sz w:val="28"/>
          <w:szCs w:val="28"/>
          <w:bdr w:val="none" w:sz="0" w:space="0" w:color="auto" w:frame="1"/>
          <w:lang w:eastAsia="ru-RU"/>
        </w:rPr>
        <w:t>детей</w:t>
      </w:r>
      <w:r w:rsidRPr="006D05FD">
        <w:rPr>
          <w:rFonts w:ascii="Times New Roman" w:eastAsia="Times New Roman" w:hAnsi="Times New Roman" w:cs="Times New Roman"/>
          <w:color w:val="111111"/>
          <w:sz w:val="28"/>
          <w:szCs w:val="28"/>
          <w:lang w:eastAsia="ru-RU"/>
        </w:rPr>
        <w:t> замкнутых и застенчивых. В игре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6D05FD" w:rsidRPr="006D05FD" w:rsidRDefault="006D05FD" w:rsidP="006D05FD">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6D05FD">
        <w:rPr>
          <w:rFonts w:ascii="Times New Roman" w:eastAsia="Times New Roman" w:hAnsi="Times New Roman" w:cs="Times New Roman"/>
          <w:color w:val="111111"/>
          <w:sz w:val="28"/>
          <w:szCs w:val="28"/>
          <w:lang w:eastAsia="ru-RU"/>
        </w:rPr>
        <w:t>Игра для </w:t>
      </w:r>
      <w:r w:rsidRPr="006D05FD">
        <w:rPr>
          <w:rFonts w:ascii="Times New Roman" w:eastAsia="Times New Roman" w:hAnsi="Times New Roman" w:cs="Times New Roman"/>
          <w:bCs/>
          <w:color w:val="111111"/>
          <w:sz w:val="28"/>
          <w:szCs w:val="28"/>
          <w:bdr w:val="none" w:sz="0" w:space="0" w:color="auto" w:frame="1"/>
          <w:lang w:eastAsia="ru-RU"/>
        </w:rPr>
        <w:t>детей</w:t>
      </w:r>
      <w:r w:rsidRPr="006D05FD">
        <w:rPr>
          <w:rFonts w:ascii="Times New Roman" w:eastAsia="Times New Roman" w:hAnsi="Times New Roman" w:cs="Times New Roman"/>
          <w:color w:val="111111"/>
          <w:sz w:val="28"/>
          <w:szCs w:val="28"/>
          <w:lang w:eastAsia="ru-RU"/>
        </w:rPr>
        <w:t>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них. И, что тоже очень важно, </w:t>
      </w:r>
      <w:r w:rsidRPr="006D05FD">
        <w:rPr>
          <w:rFonts w:ascii="Times New Roman" w:eastAsia="Times New Roman" w:hAnsi="Times New Roman" w:cs="Times New Roman"/>
          <w:bCs/>
          <w:color w:val="111111"/>
          <w:sz w:val="28"/>
          <w:szCs w:val="28"/>
          <w:bdr w:val="none" w:sz="0" w:space="0" w:color="auto" w:frame="1"/>
          <w:lang w:eastAsia="ru-RU"/>
        </w:rPr>
        <w:t>игры</w:t>
      </w:r>
      <w:r w:rsidRPr="006D05FD">
        <w:rPr>
          <w:rFonts w:ascii="Times New Roman" w:eastAsia="Times New Roman" w:hAnsi="Times New Roman" w:cs="Times New Roman"/>
          <w:color w:val="111111"/>
          <w:sz w:val="28"/>
          <w:szCs w:val="28"/>
          <w:lang w:eastAsia="ru-RU"/>
        </w:rPr>
        <w:t> сближают воспитателя с детьми, помогают устанавливать с ними более тесный контакт.</w:t>
      </w:r>
    </w:p>
    <w:p w:rsidR="006D05FD" w:rsidRPr="006D05FD" w:rsidRDefault="006D05FD" w:rsidP="006D05FD">
      <w:pPr>
        <w:shd w:val="clear" w:color="auto" w:fill="FFFFFF"/>
        <w:spacing w:after="0" w:line="240" w:lineRule="auto"/>
        <w:rPr>
          <w:rFonts w:ascii="Times New Roman" w:eastAsia="Times New Roman" w:hAnsi="Times New Roman" w:cs="Times New Roman"/>
          <w:color w:val="111111"/>
          <w:sz w:val="28"/>
          <w:szCs w:val="28"/>
          <w:lang w:eastAsia="ru-RU"/>
        </w:rPr>
      </w:pPr>
    </w:p>
    <w:p w:rsidR="00710F85" w:rsidRPr="006D05FD" w:rsidRDefault="00710F85">
      <w:pPr>
        <w:rPr>
          <w:rFonts w:ascii="Times New Roman" w:hAnsi="Times New Roman" w:cs="Times New Roman"/>
          <w:sz w:val="28"/>
          <w:szCs w:val="28"/>
        </w:rPr>
      </w:pPr>
    </w:p>
    <w:sectPr w:rsidR="00710F85" w:rsidRPr="006D05FD" w:rsidSect="006D05FD">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FD"/>
    <w:rsid w:val="006D05FD"/>
    <w:rsid w:val="0071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EABF"/>
  <w15:chartTrackingRefBased/>
  <w15:docId w15:val="{56786525-746E-43D5-BA0C-EAD143CC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05FD"/>
    <w:rPr>
      <w:b/>
      <w:bCs/>
    </w:rPr>
  </w:style>
  <w:style w:type="paragraph" w:styleId="a4">
    <w:name w:val="No Spacing"/>
    <w:uiPriority w:val="1"/>
    <w:qFormat/>
    <w:rsid w:val="006D0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3740">
      <w:bodyDiv w:val="1"/>
      <w:marLeft w:val="0"/>
      <w:marRight w:val="0"/>
      <w:marTop w:val="0"/>
      <w:marBottom w:val="0"/>
      <w:divBdr>
        <w:top w:val="none" w:sz="0" w:space="0" w:color="auto"/>
        <w:left w:val="none" w:sz="0" w:space="0" w:color="auto"/>
        <w:bottom w:val="none" w:sz="0" w:space="0" w:color="auto"/>
        <w:right w:val="none" w:sz="0" w:space="0" w:color="auto"/>
      </w:divBdr>
      <w:divsChild>
        <w:div w:id="73401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koladin</dc:creator>
  <cp:keywords/>
  <dc:description/>
  <cp:lastModifiedBy>koladin</cp:lastModifiedBy>
  <cp:revision>2</cp:revision>
  <dcterms:created xsi:type="dcterms:W3CDTF">2022-01-30T20:21:00Z</dcterms:created>
  <dcterms:modified xsi:type="dcterms:W3CDTF">2022-01-30T20:23:00Z</dcterms:modified>
</cp:coreProperties>
</file>