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ФОРМЫ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СОПРОВОЖДЕНИЯ И ПОДДЕРЖКИ СЕМЕЙ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ВОСПИТЫВАЮЩИХ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ДЕТЕЙ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ОГРАНИЧЕННЫМИ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ВОЗМОЖНОСТЯМИ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ЗДОРОВЬЯ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>
      <w:pPr>
        <w:wordWrap/>
        <w:spacing w:line="360" w:lineRule="auto"/>
        <w:jc w:val="righ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Шехина Мария Николаевна</w:t>
      </w:r>
    </w:p>
    <w:p>
      <w:pPr>
        <w:wordWrap w:val="0"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Социальный педагог</w:t>
      </w:r>
    </w:p>
    <w:p>
      <w:pPr>
        <w:wordWrap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Муниципальное автономное дошкольное образовательное учреждение </w:t>
      </w:r>
    </w:p>
    <w:p>
      <w:pPr>
        <w:wordWrap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Центр развития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- "Детский сад № 44 "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Весёлые</w:t>
      </w:r>
      <w:bookmarkStart w:id="0" w:name="_GoBack"/>
      <w:bookmarkEnd w:id="0"/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нотки"</w:t>
      </w:r>
    </w:p>
    <w:p>
      <w:pPr>
        <w:wordWrap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г. Северодвинск</w:t>
      </w:r>
    </w:p>
    <w:p>
      <w:pPr>
        <w:wordWrap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>
      <w:pPr>
        <w:spacing w:line="360" w:lineRule="auto"/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none"/>
          <w:lang w:val="ru-RU"/>
        </w:rPr>
        <w:t xml:space="preserve">Аннотация.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u w:val="none"/>
          <w:lang w:val="ru-RU"/>
        </w:rPr>
        <w:t>Статья описывает формы сопровождения и поддержки семей, воспитывающих детей с ограниченными возможностями здоровья, а именно детей с 1,5 до 7 лет с нарушениями опорно-двигательного аппарата. Автор представил задачи по работе с семьёй особого ребёнка, а также познакомил с  формами и методами работы с такими семьями, которые реализуют не только воспитатели ДОУ, но и узкие специалисты, такие как педагог-психолог, социальный педагог, учитель-дефектолог, учитель-логопед, инструктор ЛФК, музыкальный руководитель, педагог по ИЗО, инструктор по плаванию.</w:t>
      </w:r>
    </w:p>
    <w:p>
      <w:pPr>
        <w:spacing w:line="360" w:lineRule="auto"/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u w:val="none"/>
        </w:rPr>
        <w:t xml:space="preserve">Широкий спектр вариантов общения с родителями позволяет решить педагогам и специалистам основную общую задачу: выявить и реализовать возможности родителей в воспитании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u w:val="none"/>
          <w:lang w:val="ru-RU"/>
        </w:rPr>
        <w:t>ребёнка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u w:val="none"/>
        </w:rPr>
        <w:t xml:space="preserve"> с особыми потребностями, оптимизировать социальные контакты семьи и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u w:val="none"/>
          <w:lang w:val="ru-RU"/>
        </w:rPr>
        <w:t>ребёнка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u w:val="none"/>
        </w:rPr>
        <w:t>, наладить доверительные партнерские отношения «педагог-родитель».</w:t>
      </w:r>
    </w:p>
    <w:p>
      <w:pPr>
        <w:spacing w:line="360" w:lineRule="auto"/>
        <w:ind w:firstLine="42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u w:val="none"/>
          <w:lang w:val="ru-RU"/>
        </w:rPr>
        <w:t>Изучаемые вопросы заинтересуют педагогов дошкольного образования,  специалистов, методистов, преподавателей дополнительного образования.</w:t>
      </w:r>
    </w:p>
    <w:p>
      <w:pPr>
        <w:spacing w:line="360" w:lineRule="auto"/>
        <w:ind w:firstLine="420" w:firstLineChars="0"/>
        <w:jc w:val="both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Ключевые слова: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дети с ограниченными возможностями здоровья; взаимодействие; нарушение опорно-двигательного аппарата; формы работы; методы работы; дети с особыми образовательными потребностями; п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сихолого-педагогическое сопровождение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.</w:t>
      </w:r>
    </w:p>
    <w:p>
      <w:pPr>
        <w:spacing w:line="360" w:lineRule="auto"/>
        <w:ind w:firstLine="420" w:firstLineChars="0"/>
        <w:jc w:val="both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</w:p>
    <w:p>
      <w:pPr>
        <w:spacing w:line="360" w:lineRule="auto"/>
        <w:ind w:firstLine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Происходящие в государстве, обществе и образовании перемены предъявляют новые требования к характеру и качеству отношений образовательных учреждений и семьи. В Законе « Об образовании» сказано, что именно родители являются первыми педагогами своих детей, и дошкольные учреждения создаются им в помощь. Признание приоритета семейного воспитания требует иных взаимоотношений семьи и детского сада, а именно сотрудничества, взаимодействия и доверия, поиска новых, эффективных форм взаимодействия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[1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с. 3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]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pacing w:line="360" w:lineRule="auto"/>
        <w:ind w:firstLine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нашем дошкольном учреждении обучаются дети с ограниченными возможностями здоровья с 1,5 до 7 лет, а именно дети с нарушениями опорно-двигательного аппарата. </w:t>
      </w:r>
      <w:r>
        <w:rPr>
          <w:rFonts w:hint="default" w:ascii="Times New Roman" w:hAnsi="Times New Roman" w:cs="Times New Roman"/>
          <w:sz w:val="28"/>
          <w:szCs w:val="28"/>
        </w:rPr>
        <w:t xml:space="preserve">В своей деятельности, взаимодействуя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семьёй</w:t>
      </w:r>
      <w:r>
        <w:rPr>
          <w:rFonts w:hint="default" w:ascii="Times New Roman" w:hAnsi="Times New Roman" w:cs="Times New Roman"/>
          <w:sz w:val="28"/>
          <w:szCs w:val="28"/>
        </w:rPr>
        <w:t xml:space="preserve">, воспитывающей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sz w:val="28"/>
          <w:szCs w:val="28"/>
        </w:rPr>
        <w:t xml:space="preserve"> с ограниченными возможностями здоровья мы руководствуемся следующими задачами: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защита интересов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sz w:val="28"/>
          <w:szCs w:val="28"/>
        </w:rPr>
        <w:t xml:space="preserve">, сохранение семейных связей, максимальное использование сохранённых ресурсов положительного развития (как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sz w:val="28"/>
          <w:szCs w:val="28"/>
        </w:rPr>
        <w:t>, так        и        семьи)        на        основе       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партнёрства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содействие в реализации прав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sz w:val="28"/>
          <w:szCs w:val="28"/>
        </w:rPr>
        <w:t xml:space="preserve"> и семьи на образование, охрану здоровья;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информирование родителей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sz w:val="28"/>
          <w:szCs w:val="28"/>
        </w:rPr>
        <w:t xml:space="preserve"> о системе ПМПК, задачах и возможностях психолого-педагогической и медико-социальной помощи;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содействие родителям в поиске наиболее эффективных видов помощи и условий её оказания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повышение мотивации семьи на решение проблем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sz w:val="28"/>
          <w:szCs w:val="28"/>
        </w:rPr>
        <w:t>, оказание ему помощи, поддержки.</w:t>
      </w:r>
    </w:p>
    <w:p>
      <w:pPr>
        <w:spacing w:line="360" w:lineRule="auto"/>
        <w:ind w:firstLine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работе с родителями считаем особо важным, помочь родителям преодолеть неконструктивные установки, стереотипы и страхи. Стремимся обеспечить «запуск» рефлексивного мышления, что позволяет понять причины трудностей в развитии и поведении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sz w:val="28"/>
          <w:szCs w:val="28"/>
        </w:rPr>
        <w:t xml:space="preserve">, спрогнозировать возможные варианты его индивидуального развития и, наконец, внутренне принять рекомендации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специалистов </w:t>
      </w:r>
      <w:r>
        <w:rPr>
          <w:rFonts w:hint="default" w:ascii="Times New Roman" w:hAnsi="Times New Roman" w:cs="Times New Roman"/>
          <w:sz w:val="28"/>
          <w:szCs w:val="28"/>
        </w:rPr>
        <w:t xml:space="preserve">как инструмент собственной деятельности по воспитанию и развитию своего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ребёнка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[2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с. 129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]</w:t>
      </w:r>
      <w:r>
        <w:rPr>
          <w:rFonts w:hint="default" w:ascii="Times New Roman" w:hAnsi="Times New Roman" w:cs="Times New Roman"/>
          <w:sz w:val="28"/>
          <w:szCs w:val="28"/>
        </w:rPr>
        <w:t xml:space="preserve">. В нашей консультативной практике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принимают участие не только воспитатели ДОУ, но и узкие специалисты, такие как педагог-психолог, социальный педагог, учитель-дефектолог, учитель-логопед, инструктор ЛФК, музыкальный руководитель, педагог по ИЗО, инструктор по плаванию.</w:t>
      </w:r>
    </w:p>
    <w:p>
      <w:pPr>
        <w:spacing w:line="360" w:lineRule="auto"/>
        <w:ind w:firstLine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Формы и методы работы с родителями: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Анкетирование родителей с целью получения информации 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ребёнке</w:t>
      </w:r>
      <w:r>
        <w:rPr>
          <w:rFonts w:hint="default" w:ascii="Times New Roman" w:hAnsi="Times New Roman" w:cs="Times New Roman"/>
          <w:sz w:val="28"/>
          <w:szCs w:val="28"/>
        </w:rPr>
        <w:t>, семье.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Консультирование - дифференцированный подход к каждой семье, имеющей «особого»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Дни открытых дверей - родители посещают детский сад, вместе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ребёнком</w:t>
      </w:r>
      <w:r>
        <w:rPr>
          <w:rFonts w:hint="default" w:ascii="Times New Roman" w:hAnsi="Times New Roman" w:cs="Times New Roman"/>
          <w:sz w:val="28"/>
          <w:szCs w:val="28"/>
        </w:rPr>
        <w:t>, наблюдают за работой специалистов.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Семинары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</w:rPr>
        <w:t>практикумы - где родители знакомятся с литературой, играми, учатся применять полученные знания на практике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(«Игры на развитие эмоций», «Читаем дома» и др.)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Деловые игры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(«Эколята», «Здоровейка» и др.)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Круглые столы, где родители делятся собственным опытом воспитания и обучения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sz w:val="28"/>
          <w:szCs w:val="28"/>
        </w:rPr>
        <w:t xml:space="preserve"> с ограниченными возможностями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(«Северные куклы», «Семейные праздники» и др.)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Присутствие родителей на индивидуальных коррекционных занятиях, с целью обучения их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приёмам</w:t>
      </w:r>
      <w:r>
        <w:rPr>
          <w:rFonts w:hint="default" w:ascii="Times New Roman" w:hAnsi="Times New Roman" w:cs="Times New Roman"/>
          <w:sz w:val="28"/>
          <w:szCs w:val="28"/>
        </w:rPr>
        <w:t xml:space="preserve"> и способам работы с особым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ребёнком.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Проведение   совместных   праздников,   где   родитель   может   видеть достижения своего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sz w:val="28"/>
          <w:szCs w:val="28"/>
        </w:rPr>
        <w:t xml:space="preserve">, участвовать совместно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ребёнком</w:t>
      </w:r>
      <w:r>
        <w:rPr>
          <w:rFonts w:hint="default"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ежегодное проведение фестиваля «Лучше всех», спортивных праздников «Мы команда лучше всех» и др.</w:t>
      </w:r>
      <w:r>
        <w:rPr>
          <w:rFonts w:hint="default" w:ascii="Times New Roman" w:hAnsi="Times New Roman" w:cs="Times New Roman"/>
          <w:sz w:val="28"/>
          <w:szCs w:val="28"/>
        </w:rPr>
        <w:t>).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Консультативная служба «Радужка» (ежемесячные практические занятия для родителей - «Игры с мячом», «В стране ПДД» и др.)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Использование информационных стендов для родителей: стенды, папки-передвижки, тематические выставки (литературы, фото, детских работ), доска объявлений.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Организация обратной связи для родителей: «почтовый ящик» куда родители помещают свои отзывы, предложения, предлагают темы родительских собраний, семинаров.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Использование современных устройств для общения с родителями: виртуальное общение с родителями через Интернет, использование сотовой связи.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Организация выставок книг и игрушек, способствующих развитию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sz w:val="28"/>
          <w:szCs w:val="28"/>
        </w:rPr>
        <w:t xml:space="preserve"> в домашней обстановке.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Размещение информации на сайте учреждения;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Консультации и рекомендации на стендах, в групповых уголках;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Разработка памяток с рекомендациями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pacing w:line="360" w:lineRule="auto"/>
        <w:ind w:firstLine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В работе с родителями важным аспектом считаем и информирование родителей о других учреждениях, оказывающих помощь детям с особыми потребностями и их родителями, активно сотрудничаем с ГБУ АО Северодвински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 xml:space="preserve"> реабилитационны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 xml:space="preserve"> центр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ом</w:t>
      </w:r>
      <w:r>
        <w:rPr>
          <w:rFonts w:hint="default" w:ascii="Times New Roman" w:hAnsi="Times New Roman" w:cs="Times New Roman"/>
          <w:sz w:val="28"/>
          <w:szCs w:val="28"/>
        </w:rPr>
        <w:t xml:space="preserve"> для детей с ограниченными возможностями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Ручеёк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», </w:t>
      </w:r>
      <w:r>
        <w:rPr>
          <w:rFonts w:hint="default" w:ascii="Times New Roman" w:hAnsi="Times New Roman" w:cs="Times New Roman"/>
          <w:sz w:val="28"/>
          <w:szCs w:val="28"/>
        </w:rPr>
        <w:t xml:space="preserve"> Центром диагностики и консультирования, </w:t>
      </w:r>
      <w:r>
        <w:rPr>
          <w:rFonts w:hint="default" w:ascii="Times New Roman" w:hAnsi="Times New Roman" w:eastAsia="SimSun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Северодвинск</w:t>
      </w:r>
      <w:r>
        <w:rPr>
          <w:rFonts w:hint="default" w:ascii="Times New Roman" w:hAnsi="Times New Roman" w:eastAsia="SimSun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ой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специальн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ой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(коррекционн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ой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) общеобразовательн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ой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школ</w:t>
      </w:r>
      <w:r>
        <w:rPr>
          <w:rFonts w:hint="default" w:ascii="Times New Roman" w:hAnsi="Times New Roman" w:eastAsia="SimSun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ой</w:t>
      </w:r>
      <w:r>
        <w:rPr>
          <w:rFonts w:hint="default" w:ascii="Times New Roman" w:hAnsi="Times New Roman" w:eastAsia="SimSun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 - интернат</w:t>
      </w:r>
      <w:r>
        <w:rPr>
          <w:rFonts w:hint="default" w:ascii="Times New Roman" w:hAnsi="Times New Roman" w:eastAsia="SimSun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 и др.</w:t>
      </w:r>
    </w:p>
    <w:p>
      <w:pPr>
        <w:spacing w:line="360" w:lineRule="auto"/>
        <w:ind w:firstLine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Для того чтобы родители поверили в своих детей, развивали их творческие способности, таланты - привлекаем их к активному участию в различных конкурсах -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Мы - сами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(для детей с ОВЗ)</w:t>
      </w:r>
      <w:r>
        <w:rPr>
          <w:rFonts w:hint="default" w:ascii="Times New Roman" w:hAnsi="Times New Roman" w:cs="Times New Roman"/>
          <w:sz w:val="28"/>
          <w:szCs w:val="28"/>
        </w:rPr>
        <w:t>, конкурсы рисунков, музыкально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танцевальные конкурсы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Кораблик детства</w:t>
      </w:r>
      <w:r>
        <w:rPr>
          <w:rFonts w:hint="default" w:ascii="Times New Roman" w:hAnsi="Times New Roman" w:cs="Times New Roman"/>
          <w:sz w:val="28"/>
          <w:szCs w:val="28"/>
        </w:rPr>
        <w:t>»,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«Сцена для всех»,</w:t>
      </w:r>
      <w:r>
        <w:rPr>
          <w:rFonts w:hint="default" w:ascii="Times New Roman" w:hAnsi="Times New Roman" w:cs="Times New Roman"/>
          <w:sz w:val="28"/>
          <w:szCs w:val="28"/>
        </w:rPr>
        <w:t xml:space="preserve"> где дети занимают даже призовые места и получают грамоты и призы за участие. По рекомендациям специалистов родители организуют посещение детьми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различных </w:t>
      </w:r>
      <w:r>
        <w:rPr>
          <w:rFonts w:hint="default" w:ascii="Times New Roman" w:hAnsi="Times New Roman" w:cs="Times New Roman"/>
          <w:sz w:val="28"/>
          <w:szCs w:val="28"/>
        </w:rPr>
        <w:t xml:space="preserve">развивающих центров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 кружков города.</w:t>
      </w:r>
    </w:p>
    <w:p>
      <w:pPr>
        <w:spacing w:line="360" w:lineRule="auto"/>
        <w:ind w:firstLine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Даже после выпуска детей мы отслеживаем их успехи, приглашаем на праздники в детский сад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 июня - День защиты детей, </w:t>
      </w:r>
      <w:r>
        <w:rPr>
          <w:rFonts w:hint="default" w:ascii="Times New Roman" w:hAnsi="Times New Roman" w:cs="Times New Roman"/>
          <w:sz w:val="28"/>
          <w:szCs w:val="28"/>
        </w:rPr>
        <w:t>выпускные вечера)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pacing w:line="360" w:lineRule="auto"/>
        <w:ind w:firstLine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Широкий спектр вариантов общения с родителями позволяет решить педагогам и специалистам основную общую задачу: выявить и реализовать возможности родителей в воспитании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sz w:val="28"/>
          <w:szCs w:val="28"/>
        </w:rPr>
        <w:t xml:space="preserve"> с особыми потребностями, оптимизировать социальные контакты семьи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sz w:val="28"/>
          <w:szCs w:val="28"/>
        </w:rPr>
        <w:t>, наладить доверительные партнерские отношения «педагог-родитель»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[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3, с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220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]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Список л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итератур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: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Воронцова Т. Н. Сопровождение семьи ребенка с ОВЗ как проблема специального (дефектологического) образования / Т. Н. Воронцова // Студенческий: электрон. научн. журн. — 2018. — № 23(43). — URL: https://sibac.info/journal/student/43/124905. 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Пазухина С. В. Психолого-педагогическое сопровождение родителей детей с ограниченными возможностями здоровья / С. В. Пазухина, З. Н. Калинина, Е. В. Декина // Гуманитарные науки (Ялта). — 2018. — № 2 (42). — С. 128–136.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hint="default" w:ascii="Times New Roman" w:hAnsi="Times New Roman" w:cs="Times New Roman"/>
          <w:sz w:val="28"/>
          <w:szCs w:val="28"/>
        </w:rPr>
        <w:t>Старшова, Д. И. Психолого-педагогическое сопровождение родителей, воспитывающих детей с ограниченными возможностями здоровья / Д. И. Старшова. — Текст : непосредственный // Молодой ученый. — 2019. — № 43 (281). — С. 219-221. — URL: https://moluch.ru/archive/281/63303/</w:t>
      </w: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6F676"/>
    <w:multiLevelType w:val="singleLevel"/>
    <w:tmpl w:val="0E26F67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71C8542"/>
    <w:multiLevelType w:val="singleLevel"/>
    <w:tmpl w:val="171C854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A2F52"/>
    <w:rsid w:val="215827AB"/>
    <w:rsid w:val="2FA92140"/>
    <w:rsid w:val="37C55B73"/>
    <w:rsid w:val="395E51C2"/>
    <w:rsid w:val="3F782851"/>
    <w:rsid w:val="40492E11"/>
    <w:rsid w:val="4D4174CF"/>
    <w:rsid w:val="64500CB0"/>
    <w:rsid w:val="6942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2020-11-20T05:55:00Z</dcterms:created>
  <dc:creator>user</dc:creator>
  <cp:lastModifiedBy>user</cp:lastModifiedBy>
  <dcterms:modified xsi:type="dcterms:W3CDTF">2022-03-30T10:46:51Z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7F431425F17B4B95A74B6ACE4688F234</vt:lpwstr>
  </property>
</Properties>
</file>