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CBF" w:rsidRPr="001856BF" w:rsidRDefault="00501CBF" w:rsidP="00501CBF">
      <w:pPr>
        <w:spacing w:after="0" w:line="360" w:lineRule="auto"/>
        <w:jc w:val="right"/>
        <w:rPr>
          <w:rFonts w:ascii="Times New Roman" w:hAnsi="Times New Roman" w:cs="Times New Roman"/>
          <w:b/>
          <w:i/>
          <w:sz w:val="28"/>
          <w:szCs w:val="28"/>
        </w:rPr>
      </w:pPr>
      <w:proofErr w:type="spellStart"/>
      <w:r w:rsidRPr="001856BF">
        <w:rPr>
          <w:rFonts w:ascii="Times New Roman" w:hAnsi="Times New Roman" w:cs="Times New Roman"/>
          <w:b/>
          <w:i/>
          <w:sz w:val="28"/>
          <w:szCs w:val="28"/>
        </w:rPr>
        <w:t>Шарабаева</w:t>
      </w:r>
      <w:proofErr w:type="spellEnd"/>
      <w:r w:rsidRPr="001856BF">
        <w:rPr>
          <w:rFonts w:ascii="Times New Roman" w:hAnsi="Times New Roman" w:cs="Times New Roman"/>
          <w:b/>
          <w:i/>
          <w:sz w:val="28"/>
          <w:szCs w:val="28"/>
        </w:rPr>
        <w:t xml:space="preserve"> Тамара Владимировна</w:t>
      </w:r>
    </w:p>
    <w:p w:rsidR="00501CBF" w:rsidRPr="001856BF" w:rsidRDefault="00ED45EE" w:rsidP="00501CBF">
      <w:pPr>
        <w:spacing w:after="0" w:line="360" w:lineRule="auto"/>
        <w:jc w:val="right"/>
        <w:rPr>
          <w:rFonts w:ascii="Times New Roman" w:hAnsi="Times New Roman" w:cs="Times New Roman"/>
          <w:b/>
          <w:i/>
          <w:sz w:val="28"/>
          <w:szCs w:val="28"/>
        </w:rPr>
      </w:pPr>
      <w:r>
        <w:rPr>
          <w:rFonts w:ascii="Times New Roman" w:hAnsi="Times New Roman" w:cs="Times New Roman"/>
          <w:b/>
          <w:i/>
          <w:sz w:val="28"/>
          <w:szCs w:val="28"/>
        </w:rPr>
        <w:t xml:space="preserve">Воспитатель  </w:t>
      </w:r>
      <w:proofErr w:type="gramStart"/>
      <w:r>
        <w:rPr>
          <w:rFonts w:ascii="Times New Roman" w:hAnsi="Times New Roman" w:cs="Times New Roman"/>
          <w:b/>
          <w:i/>
          <w:sz w:val="28"/>
          <w:szCs w:val="28"/>
        </w:rPr>
        <w:t>высшей</w:t>
      </w:r>
      <w:proofErr w:type="gramEnd"/>
      <w:r w:rsidR="00501CBF" w:rsidRPr="001856BF">
        <w:rPr>
          <w:rFonts w:ascii="Times New Roman" w:hAnsi="Times New Roman" w:cs="Times New Roman"/>
          <w:b/>
          <w:i/>
          <w:sz w:val="28"/>
          <w:szCs w:val="28"/>
        </w:rPr>
        <w:t xml:space="preserve"> кв. кат. МБДОУ «</w:t>
      </w:r>
      <w:proofErr w:type="spellStart"/>
      <w:r w:rsidR="00501CBF" w:rsidRPr="001856BF">
        <w:rPr>
          <w:rFonts w:ascii="Times New Roman" w:hAnsi="Times New Roman" w:cs="Times New Roman"/>
          <w:b/>
          <w:i/>
          <w:sz w:val="28"/>
          <w:szCs w:val="28"/>
        </w:rPr>
        <w:t>Д\</w:t>
      </w:r>
      <w:proofErr w:type="gramStart"/>
      <w:r w:rsidR="00501CBF" w:rsidRPr="001856BF">
        <w:rPr>
          <w:rFonts w:ascii="Times New Roman" w:hAnsi="Times New Roman" w:cs="Times New Roman"/>
          <w:b/>
          <w:i/>
          <w:sz w:val="28"/>
          <w:szCs w:val="28"/>
        </w:rPr>
        <w:t>с</w:t>
      </w:r>
      <w:proofErr w:type="spellEnd"/>
      <w:proofErr w:type="gramEnd"/>
      <w:r w:rsidR="00501CBF" w:rsidRPr="001856BF">
        <w:rPr>
          <w:rFonts w:ascii="Times New Roman" w:hAnsi="Times New Roman" w:cs="Times New Roman"/>
          <w:b/>
          <w:i/>
          <w:sz w:val="28"/>
          <w:szCs w:val="28"/>
        </w:rPr>
        <w:t xml:space="preserve"> «Звёздочка»», г. Абакан</w:t>
      </w:r>
      <w:r w:rsidR="00501CBF" w:rsidRPr="001856BF">
        <w:rPr>
          <w:rFonts w:ascii="Times New Roman" w:hAnsi="Times New Roman" w:cs="Times New Roman"/>
          <w:b/>
          <w:i/>
          <w:sz w:val="28"/>
          <w:szCs w:val="28"/>
        </w:rPr>
        <w:tab/>
      </w:r>
    </w:p>
    <w:p w:rsidR="00501CBF" w:rsidRPr="001856BF" w:rsidRDefault="00DE59E7" w:rsidP="00501CB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Статья «</w:t>
      </w:r>
      <w:r w:rsidRPr="00DE59E7">
        <w:rPr>
          <w:rFonts w:ascii="Times New Roman" w:hAnsi="Times New Roman" w:cs="Times New Roman"/>
          <w:b/>
          <w:sz w:val="28"/>
          <w:szCs w:val="28"/>
        </w:rPr>
        <w:t xml:space="preserve">Развиваем мелкую моторику рук у детей на занятиях </w:t>
      </w:r>
      <w:proofErr w:type="spellStart"/>
      <w:r w:rsidRPr="00DE59E7">
        <w:rPr>
          <w:rFonts w:ascii="Times New Roman" w:hAnsi="Times New Roman" w:cs="Times New Roman"/>
          <w:b/>
          <w:sz w:val="28"/>
          <w:szCs w:val="28"/>
        </w:rPr>
        <w:t>бисероплетением</w:t>
      </w:r>
      <w:proofErr w:type="spellEnd"/>
      <w:r>
        <w:rPr>
          <w:rFonts w:ascii="Times New Roman" w:hAnsi="Times New Roman" w:cs="Times New Roman"/>
          <w:b/>
          <w:sz w:val="28"/>
          <w:szCs w:val="28"/>
        </w:rPr>
        <w:t>».</w:t>
      </w:r>
    </w:p>
    <w:p w:rsidR="00501CBF" w:rsidRPr="001856BF" w:rsidRDefault="00501CBF" w:rsidP="00501CBF">
      <w:pPr>
        <w:spacing w:after="0" w:line="360" w:lineRule="auto"/>
        <w:ind w:firstLine="709"/>
        <w:jc w:val="both"/>
        <w:rPr>
          <w:rFonts w:ascii="Times New Roman" w:hAnsi="Times New Roman" w:cs="Times New Roman"/>
          <w:sz w:val="28"/>
          <w:szCs w:val="28"/>
        </w:rPr>
      </w:pPr>
      <w:r w:rsidRPr="001856BF">
        <w:rPr>
          <w:rFonts w:ascii="Times New Roman" w:hAnsi="Times New Roman" w:cs="Times New Roman"/>
          <w:sz w:val="28"/>
          <w:szCs w:val="28"/>
        </w:rPr>
        <w:t xml:space="preserve">На сегодняшний день развитие тонкой моторики становится особенно актуальным на этапе подготовки старших дошкольников к письму. В школе, на первом этапе обучения, дети часто испытывают затруднения с письмом: быстро устает рука, теряется рабочая строчка, не получается правильное написание букв. Эти затруднения обуславливаются неразвитостью мелкой моторики пальцев руки и недостаточной </w:t>
      </w:r>
      <w:proofErr w:type="spellStart"/>
      <w:r w:rsidRPr="001856BF">
        <w:rPr>
          <w:rFonts w:ascii="Times New Roman" w:hAnsi="Times New Roman" w:cs="Times New Roman"/>
          <w:sz w:val="28"/>
          <w:szCs w:val="28"/>
        </w:rPr>
        <w:t>сформированностью</w:t>
      </w:r>
      <w:proofErr w:type="spellEnd"/>
      <w:r w:rsidRPr="001856BF">
        <w:rPr>
          <w:rFonts w:ascii="Times New Roman" w:hAnsi="Times New Roman" w:cs="Times New Roman"/>
          <w:sz w:val="28"/>
          <w:szCs w:val="28"/>
        </w:rPr>
        <w:t xml:space="preserve"> зрительно</w:t>
      </w:r>
      <w:r>
        <w:rPr>
          <w:rFonts w:ascii="Times New Roman" w:hAnsi="Times New Roman" w:cs="Times New Roman"/>
          <w:sz w:val="28"/>
          <w:szCs w:val="28"/>
        </w:rPr>
        <w:t xml:space="preserve"> </w:t>
      </w:r>
      <w:r w:rsidRPr="001856BF">
        <w:rPr>
          <w:rFonts w:ascii="Times New Roman" w:hAnsi="Times New Roman" w:cs="Times New Roman"/>
          <w:sz w:val="28"/>
          <w:szCs w:val="28"/>
        </w:rPr>
        <w:t>-</w:t>
      </w:r>
      <w:r>
        <w:rPr>
          <w:rFonts w:ascii="Times New Roman" w:hAnsi="Times New Roman" w:cs="Times New Roman"/>
          <w:sz w:val="28"/>
          <w:szCs w:val="28"/>
        </w:rPr>
        <w:t xml:space="preserve"> </w:t>
      </w:r>
      <w:r w:rsidRPr="001856BF">
        <w:rPr>
          <w:rFonts w:ascii="Times New Roman" w:hAnsi="Times New Roman" w:cs="Times New Roman"/>
          <w:sz w:val="28"/>
          <w:szCs w:val="28"/>
        </w:rPr>
        <w:t>двигательной координации. У большинства современных детей отмечается общее моторное отставание, в том числе и рук, и как следствие наблюдается общая их неготовность к письму. Движения, в которых участвуют мелкие мышцы, относят к тонкой моторике. Эти движения не являются безусловным рефлексом, как, например, ходьба, поэтому требуют специального развития. Для развития тонкой ручной моторики важно, чтобы ребенок систематически занимался разнообразными видами ручной деятельности. Так, например, моторная ловкость может эффективно развиваться в плетении из бисера. Такое занятие доступно и полезно, а главное, поделка из бисера всегда выглядит ярко и  эффектно.[</w:t>
      </w:r>
      <w:r>
        <w:rPr>
          <w:rFonts w:ascii="Times New Roman" w:hAnsi="Times New Roman" w:cs="Times New Roman"/>
          <w:sz w:val="28"/>
          <w:szCs w:val="28"/>
        </w:rPr>
        <w:t>3,</w:t>
      </w:r>
      <w:r w:rsidRPr="001856BF">
        <w:rPr>
          <w:rFonts w:ascii="Times New Roman" w:hAnsi="Times New Roman" w:cs="Times New Roman"/>
          <w:sz w:val="28"/>
          <w:szCs w:val="28"/>
        </w:rPr>
        <w:t xml:space="preserve"> с.38]</w:t>
      </w:r>
    </w:p>
    <w:p w:rsidR="00501CBF" w:rsidRPr="001856BF" w:rsidRDefault="00501CBF" w:rsidP="00501CBF">
      <w:pPr>
        <w:spacing w:after="0" w:line="360" w:lineRule="auto"/>
        <w:ind w:firstLine="709"/>
        <w:jc w:val="both"/>
        <w:rPr>
          <w:rFonts w:ascii="Times New Roman" w:hAnsi="Times New Roman" w:cs="Times New Roman"/>
          <w:sz w:val="28"/>
          <w:szCs w:val="28"/>
        </w:rPr>
      </w:pPr>
      <w:r w:rsidRPr="001856BF">
        <w:rPr>
          <w:rFonts w:ascii="Times New Roman" w:hAnsi="Times New Roman" w:cs="Times New Roman"/>
          <w:sz w:val="28"/>
          <w:szCs w:val="28"/>
        </w:rPr>
        <w:t>Учитывая важность проблемы по развитию мелкой моторики, решила провести с детьми углубленную работу в этом направлении, работая в тесном контакте с воспитателями других групп, психологом,  родителями и логопедом, начав эту работу задолго до поступления детей в школу (со старшей группы).</w:t>
      </w:r>
    </w:p>
    <w:p w:rsidR="00501CBF" w:rsidRPr="001856BF" w:rsidRDefault="00501CBF" w:rsidP="00501CBF">
      <w:pPr>
        <w:spacing w:after="0" w:line="360" w:lineRule="auto"/>
        <w:ind w:firstLine="709"/>
        <w:jc w:val="both"/>
        <w:rPr>
          <w:rFonts w:ascii="Times New Roman" w:hAnsi="Times New Roman" w:cs="Times New Roman"/>
          <w:sz w:val="28"/>
          <w:szCs w:val="28"/>
        </w:rPr>
      </w:pPr>
      <w:r w:rsidRPr="001856BF">
        <w:rPr>
          <w:rFonts w:ascii="Times New Roman" w:hAnsi="Times New Roman" w:cs="Times New Roman"/>
          <w:sz w:val="28"/>
          <w:szCs w:val="28"/>
        </w:rPr>
        <w:t>В своей работе я поставила перед собой цель: развитие тонкой моторики старших дошкольнико</w:t>
      </w:r>
      <w:r>
        <w:rPr>
          <w:rFonts w:ascii="Times New Roman" w:hAnsi="Times New Roman" w:cs="Times New Roman"/>
          <w:sz w:val="28"/>
          <w:szCs w:val="28"/>
        </w:rPr>
        <w:t xml:space="preserve">в на занятиях по </w:t>
      </w:r>
      <w:proofErr w:type="spellStart"/>
      <w:r>
        <w:rPr>
          <w:rFonts w:ascii="Times New Roman" w:hAnsi="Times New Roman" w:cs="Times New Roman"/>
          <w:sz w:val="28"/>
          <w:szCs w:val="28"/>
        </w:rPr>
        <w:t>бисероплетению</w:t>
      </w:r>
      <w:proofErr w:type="spellEnd"/>
      <w:r w:rsidRPr="001856BF">
        <w:rPr>
          <w:rFonts w:ascii="Times New Roman" w:hAnsi="Times New Roman" w:cs="Times New Roman"/>
          <w:sz w:val="28"/>
          <w:szCs w:val="28"/>
        </w:rPr>
        <w:t>.</w:t>
      </w:r>
    </w:p>
    <w:p w:rsidR="00501CBF" w:rsidRPr="001856BF" w:rsidRDefault="00501CBF" w:rsidP="00501CBF">
      <w:pPr>
        <w:spacing w:after="0" w:line="360" w:lineRule="auto"/>
        <w:ind w:firstLine="709"/>
        <w:jc w:val="both"/>
        <w:rPr>
          <w:rFonts w:ascii="Times New Roman" w:hAnsi="Times New Roman" w:cs="Times New Roman"/>
          <w:sz w:val="28"/>
          <w:szCs w:val="28"/>
        </w:rPr>
      </w:pPr>
      <w:r w:rsidRPr="001856BF">
        <w:rPr>
          <w:rFonts w:ascii="Times New Roman" w:hAnsi="Times New Roman" w:cs="Times New Roman"/>
          <w:sz w:val="28"/>
          <w:szCs w:val="28"/>
        </w:rPr>
        <w:t xml:space="preserve">Мною была разработана двухгодичная программа кружковой работы по обучению дошкольников </w:t>
      </w:r>
      <w:proofErr w:type="spellStart"/>
      <w:r w:rsidRPr="001856BF">
        <w:rPr>
          <w:rFonts w:ascii="Times New Roman" w:hAnsi="Times New Roman" w:cs="Times New Roman"/>
          <w:sz w:val="28"/>
          <w:szCs w:val="28"/>
        </w:rPr>
        <w:t>бисероплетению</w:t>
      </w:r>
      <w:proofErr w:type="spellEnd"/>
      <w:r w:rsidRPr="001856BF">
        <w:rPr>
          <w:rFonts w:ascii="Times New Roman" w:hAnsi="Times New Roman" w:cs="Times New Roman"/>
          <w:sz w:val="28"/>
          <w:szCs w:val="28"/>
        </w:rPr>
        <w:t xml:space="preserve"> (для детей старшей и подготовительной групп). Программа разработана с учётом тематического плана основной программы, в результате чего у детей совершенствуются и </w:t>
      </w:r>
      <w:r w:rsidRPr="001856BF">
        <w:rPr>
          <w:rFonts w:ascii="Times New Roman" w:hAnsi="Times New Roman" w:cs="Times New Roman"/>
          <w:sz w:val="28"/>
          <w:szCs w:val="28"/>
        </w:rPr>
        <w:lastRenderedPageBreak/>
        <w:t xml:space="preserve">закрепляются знания, полученные на занятиях в группе, дети знакомятся с основами дизайна, углубляют знания по конструированию и моделированию, у них развивается эстетический вкус, расширяются представления о декоративно-прикладном искусстве, формируется “культура творческой личности”. </w:t>
      </w:r>
    </w:p>
    <w:p w:rsidR="00501CBF" w:rsidRPr="001856BF" w:rsidRDefault="00501CBF" w:rsidP="00501CBF">
      <w:pPr>
        <w:pStyle w:val="a4"/>
        <w:spacing w:before="0" w:beforeAutospacing="0" w:after="0" w:afterAutospacing="0" w:line="360" w:lineRule="auto"/>
        <w:ind w:firstLine="708"/>
        <w:jc w:val="both"/>
        <w:rPr>
          <w:sz w:val="28"/>
          <w:szCs w:val="28"/>
        </w:rPr>
      </w:pPr>
      <w:r w:rsidRPr="001856BF">
        <w:rPr>
          <w:sz w:val="28"/>
          <w:szCs w:val="28"/>
        </w:rPr>
        <w:t xml:space="preserve">Занятия построены по принципу </w:t>
      </w:r>
      <w:proofErr w:type="gramStart"/>
      <w:r w:rsidRPr="001856BF">
        <w:rPr>
          <w:sz w:val="28"/>
          <w:szCs w:val="28"/>
        </w:rPr>
        <w:t>от</w:t>
      </w:r>
      <w:proofErr w:type="gramEnd"/>
      <w:r w:rsidRPr="001856BF">
        <w:rPr>
          <w:sz w:val="28"/>
          <w:szCs w:val="28"/>
        </w:rPr>
        <w:t xml:space="preserve"> простого к сложному, начинаем плести всегда с самого простого. Вначале предлагаю  малышу поочередно нанизывать бисер двух цветов на проволоку, затем  из неё мы формируем звёздочку, ёлочку, листик и т.д. Вначале у детей </w:t>
      </w:r>
      <w:proofErr w:type="gramStart"/>
      <w:r w:rsidRPr="001856BF">
        <w:rPr>
          <w:sz w:val="28"/>
          <w:szCs w:val="28"/>
        </w:rPr>
        <w:t>плохо</w:t>
      </w:r>
      <w:proofErr w:type="gramEnd"/>
      <w:r w:rsidRPr="001856BF">
        <w:rPr>
          <w:sz w:val="28"/>
          <w:szCs w:val="28"/>
        </w:rPr>
        <w:t xml:space="preserve"> получается нанизать бусинку на проволоку, так как у них слабо развита моторика пальцев и им трудно захватить пальцами маленькую бусину. Но через 2 – 3 занятия дети справляются с этим заданием гораздо быстрее, затем усложняю задачу, и выполняем с ними «бусы и браслеты в виде косичек», «цепочку из колечек», способом простого нанизывания бисера на леску, переплетения их в виде косичек, соединения колечек между собой. Через  6-7 занятий знакомлю детей со способом параллельного плетения (изготавливаем фигурки животных,</w:t>
      </w:r>
      <w:proofErr w:type="gramStart"/>
      <w:r w:rsidRPr="001856BF">
        <w:rPr>
          <w:sz w:val="28"/>
          <w:szCs w:val="28"/>
        </w:rPr>
        <w:t xml:space="preserve"> ,</w:t>
      </w:r>
      <w:proofErr w:type="gramEnd"/>
      <w:r w:rsidRPr="001856BF">
        <w:rPr>
          <w:sz w:val="28"/>
          <w:szCs w:val="28"/>
        </w:rPr>
        <w:t>человечков, цветов и т.д.),  здесь они не только нанизывают бусины, но и учатся закреплять ряды, что требует больших усилий и ловкости пальцев рук, ведь нужно не только нанизать бусинки, но и удержать их при протягивании через них второй проволоки. В процессе работы у детей вырабатывается выдержка, усидчивость, что тоже не маловажно при обучении в школе.</w:t>
      </w:r>
    </w:p>
    <w:p w:rsidR="00501CBF" w:rsidRPr="001856BF" w:rsidRDefault="00501CBF" w:rsidP="00501CBF">
      <w:pPr>
        <w:pStyle w:val="a4"/>
        <w:spacing w:before="0" w:beforeAutospacing="0" w:after="0" w:afterAutospacing="0" w:line="360" w:lineRule="auto"/>
        <w:ind w:firstLine="708"/>
        <w:jc w:val="both"/>
        <w:rPr>
          <w:sz w:val="28"/>
          <w:szCs w:val="28"/>
        </w:rPr>
      </w:pPr>
      <w:r w:rsidRPr="001856BF">
        <w:rPr>
          <w:sz w:val="28"/>
          <w:szCs w:val="28"/>
        </w:rPr>
        <w:t xml:space="preserve">На теоретическую часть занятия отводится меньше времени, чем на практические действия. Воспитывающий и развивающий потенциал занятий снижается, если ребенок привыкает работать только “под диктовку” взрослого по принципу “делай как я”, </w:t>
      </w:r>
      <w:proofErr w:type="gramStart"/>
      <w:r w:rsidRPr="001856BF">
        <w:rPr>
          <w:sz w:val="28"/>
          <w:szCs w:val="28"/>
        </w:rPr>
        <w:t>выполнять роль</w:t>
      </w:r>
      <w:proofErr w:type="gramEnd"/>
      <w:r w:rsidRPr="001856BF">
        <w:rPr>
          <w:sz w:val="28"/>
          <w:szCs w:val="28"/>
        </w:rPr>
        <w:t xml:space="preserve"> исполнителя, недостаточно ясно и точно понимающего какая связь между отдельными операциями при изготовлении изделия и конечным результатом. Использование схем и других видов наглядности позволяет наиболее подготовленным детям работать самостоятельно, соединяя “работу ума и работу рук», при этом я имею большую возможность оказать помощь менее   подготовленным детям. Изготовление изделий строится на различном уровне трудности: по образцу, </w:t>
      </w:r>
      <w:r w:rsidRPr="001856BF">
        <w:rPr>
          <w:sz w:val="28"/>
          <w:szCs w:val="28"/>
        </w:rPr>
        <w:lastRenderedPageBreak/>
        <w:t>простейшей схеме, словесной инструкции. Сначала дети выполняют работу под диктовку, а затем я постепенно ввожу образцы и схемы, здесь дети учатся прослеживать последовательность работы самостоятельно, у них формируются навыки счёта, внимание, память. К середине подготовительной группы дети уже самостоятельно работают по схемам, дома они самостоятельно пользуются различной литературой, изучают схемы и изготавливают поделки.</w:t>
      </w:r>
    </w:p>
    <w:p w:rsidR="00501CBF" w:rsidRPr="001856BF" w:rsidRDefault="00501CBF" w:rsidP="00501CBF">
      <w:pPr>
        <w:spacing w:after="0" w:line="360" w:lineRule="auto"/>
        <w:ind w:firstLine="709"/>
        <w:jc w:val="both"/>
        <w:rPr>
          <w:rFonts w:ascii="Times New Roman" w:eastAsia="Times New Roman" w:hAnsi="Times New Roman" w:cs="Times New Roman"/>
          <w:color w:val="000000"/>
          <w:sz w:val="28"/>
          <w:szCs w:val="28"/>
          <w:lang w:eastAsia="ru-RU"/>
        </w:rPr>
      </w:pPr>
      <w:r w:rsidRPr="001856BF">
        <w:rPr>
          <w:rFonts w:ascii="Times New Roman" w:hAnsi="Times New Roman" w:cs="Times New Roman"/>
          <w:sz w:val="28"/>
          <w:szCs w:val="28"/>
        </w:rPr>
        <w:t>В конце года, совместно с психологом провела диагностику развития мелкой моторики рук с детьми</w:t>
      </w:r>
      <w:r w:rsidRPr="001856BF">
        <w:rPr>
          <w:rFonts w:ascii="Times New Roman" w:hAnsi="Times New Roman" w:cs="Times New Roman"/>
          <w:color w:val="000000"/>
          <w:sz w:val="28"/>
          <w:szCs w:val="28"/>
        </w:rPr>
        <w:t xml:space="preserve"> выпускной контрольной и экспериментальной групп по 20 человек</w:t>
      </w:r>
      <w:r w:rsidRPr="001856BF">
        <w:rPr>
          <w:rFonts w:ascii="Times New Roman" w:hAnsi="Times New Roman" w:cs="Times New Roman"/>
          <w:sz w:val="28"/>
          <w:szCs w:val="28"/>
        </w:rPr>
        <w:t xml:space="preserve">,  используя </w:t>
      </w:r>
      <w:r w:rsidRPr="001856BF">
        <w:rPr>
          <w:rFonts w:ascii="Times New Roman" w:hAnsi="Times New Roman" w:cs="Times New Roman"/>
          <w:bCs/>
          <w:color w:val="000000"/>
          <w:sz w:val="28"/>
          <w:szCs w:val="28"/>
        </w:rPr>
        <w:t>т</w:t>
      </w:r>
      <w:r w:rsidRPr="001856BF">
        <w:rPr>
          <w:rFonts w:ascii="Times New Roman" w:hAnsi="Times New Roman" w:cs="Times New Roman"/>
          <w:color w:val="000000"/>
          <w:sz w:val="28"/>
          <w:szCs w:val="28"/>
        </w:rPr>
        <w:t>есты для детей 6 - 7 лет</w:t>
      </w:r>
      <w:r w:rsidRPr="001856BF">
        <w:rPr>
          <w:rFonts w:ascii="Times New Roman" w:hAnsi="Times New Roman" w:cs="Times New Roman"/>
          <w:bCs/>
          <w:color w:val="000000"/>
          <w:sz w:val="28"/>
          <w:szCs w:val="28"/>
        </w:rPr>
        <w:t xml:space="preserve"> «Развитие мелкой моторики руки»</w:t>
      </w:r>
      <w:r w:rsidRPr="001856BF">
        <w:rPr>
          <w:rFonts w:ascii="Times New Roman" w:hAnsi="Times New Roman" w:cs="Times New Roman"/>
          <w:color w:val="000000"/>
          <w:sz w:val="28"/>
          <w:szCs w:val="28"/>
        </w:rPr>
        <w:t xml:space="preserve"> </w:t>
      </w:r>
      <w:r w:rsidRPr="001856BF">
        <w:rPr>
          <w:rFonts w:ascii="Times New Roman" w:hAnsi="Times New Roman" w:cs="Times New Roman"/>
          <w:bCs/>
          <w:color w:val="000000"/>
          <w:sz w:val="28"/>
          <w:szCs w:val="28"/>
        </w:rPr>
        <w:t>- И.</w:t>
      </w:r>
      <w:r w:rsidRPr="001856BF">
        <w:rPr>
          <w:rFonts w:ascii="Times New Roman" w:eastAsia="Times New Roman" w:hAnsi="Times New Roman" w:cs="Times New Roman"/>
          <w:color w:val="000000"/>
          <w:sz w:val="28"/>
          <w:szCs w:val="28"/>
          <w:lang w:eastAsia="ru-RU"/>
        </w:rPr>
        <w:t xml:space="preserve">Топоркова, С. </w:t>
      </w:r>
      <w:proofErr w:type="spellStart"/>
      <w:r w:rsidRPr="001856BF">
        <w:rPr>
          <w:rFonts w:ascii="Times New Roman" w:eastAsia="Times New Roman" w:hAnsi="Times New Roman" w:cs="Times New Roman"/>
          <w:color w:val="000000"/>
          <w:sz w:val="28"/>
          <w:szCs w:val="28"/>
          <w:lang w:eastAsia="ru-RU"/>
        </w:rPr>
        <w:t>Гаврина</w:t>
      </w:r>
      <w:proofErr w:type="spellEnd"/>
      <w:r w:rsidRPr="001856BF">
        <w:rPr>
          <w:rFonts w:ascii="Times New Roman" w:eastAsia="Times New Roman" w:hAnsi="Times New Roman" w:cs="Times New Roman"/>
          <w:color w:val="000000"/>
          <w:sz w:val="28"/>
          <w:szCs w:val="28"/>
          <w:lang w:eastAsia="ru-RU"/>
        </w:rPr>
        <w:t xml:space="preserve">, Н. </w:t>
      </w:r>
      <w:proofErr w:type="spellStart"/>
      <w:r w:rsidRPr="001856BF">
        <w:rPr>
          <w:rFonts w:ascii="Times New Roman" w:eastAsia="Times New Roman" w:hAnsi="Times New Roman" w:cs="Times New Roman"/>
          <w:color w:val="000000"/>
          <w:sz w:val="28"/>
          <w:szCs w:val="28"/>
          <w:lang w:eastAsia="ru-RU"/>
        </w:rPr>
        <w:t>Кутявина</w:t>
      </w:r>
      <w:proofErr w:type="spellEnd"/>
      <w:r w:rsidRPr="001856BF">
        <w:rPr>
          <w:rFonts w:ascii="Times New Roman" w:eastAsia="Times New Roman" w:hAnsi="Times New Roman" w:cs="Times New Roman"/>
          <w:color w:val="000000"/>
          <w:sz w:val="28"/>
          <w:szCs w:val="28"/>
          <w:lang w:eastAsia="ru-RU"/>
        </w:rPr>
        <w:t xml:space="preserve">, С. </w:t>
      </w:r>
      <w:proofErr w:type="spellStart"/>
      <w:r w:rsidRPr="001856BF">
        <w:rPr>
          <w:rFonts w:ascii="Times New Roman" w:eastAsia="Times New Roman" w:hAnsi="Times New Roman" w:cs="Times New Roman"/>
          <w:color w:val="000000"/>
          <w:sz w:val="28"/>
          <w:szCs w:val="28"/>
          <w:lang w:eastAsia="ru-RU"/>
        </w:rPr>
        <w:t>Щербинина</w:t>
      </w:r>
      <w:proofErr w:type="spellEnd"/>
      <w:r w:rsidRPr="001856BF">
        <w:rPr>
          <w:rFonts w:ascii="Times New Roman" w:hAnsi="Times New Roman" w:cs="Times New Roman"/>
          <w:color w:val="000000"/>
          <w:sz w:val="28"/>
          <w:szCs w:val="28"/>
        </w:rPr>
        <w:t xml:space="preserve">. </w:t>
      </w:r>
    </w:p>
    <w:tbl>
      <w:tblPr>
        <w:tblStyle w:val="a5"/>
        <w:tblW w:w="0" w:type="auto"/>
        <w:tblInd w:w="108" w:type="dxa"/>
        <w:tblLook w:val="04A0"/>
      </w:tblPr>
      <w:tblGrid>
        <w:gridCol w:w="2529"/>
        <w:gridCol w:w="1299"/>
        <w:gridCol w:w="1417"/>
        <w:gridCol w:w="1559"/>
        <w:gridCol w:w="1560"/>
        <w:gridCol w:w="1275"/>
      </w:tblGrid>
      <w:tr w:rsidR="00501CBF" w:rsidRPr="001856BF" w:rsidTr="0068540D">
        <w:trPr>
          <w:trHeight w:val="837"/>
        </w:trPr>
        <w:tc>
          <w:tcPr>
            <w:tcW w:w="2529" w:type="dxa"/>
            <w:tcBorders>
              <w:tl2br w:val="single" w:sz="4" w:space="0" w:color="auto"/>
            </w:tcBorders>
          </w:tcPr>
          <w:p w:rsidR="00501CBF" w:rsidRPr="001856BF" w:rsidRDefault="00501CBF" w:rsidP="0068540D">
            <w:pPr>
              <w:spacing w:line="360" w:lineRule="auto"/>
              <w:jc w:val="both"/>
              <w:rPr>
                <w:rFonts w:ascii="Times New Roman" w:hAnsi="Times New Roman" w:cs="Times New Roman"/>
                <w:sz w:val="28"/>
                <w:szCs w:val="28"/>
              </w:rPr>
            </w:pPr>
            <w:r w:rsidRPr="001856BF">
              <w:rPr>
                <w:rFonts w:ascii="Times New Roman" w:hAnsi="Times New Roman" w:cs="Times New Roman"/>
                <w:sz w:val="28"/>
                <w:szCs w:val="28"/>
              </w:rPr>
              <w:t xml:space="preserve">                 уровни</w:t>
            </w:r>
          </w:p>
          <w:p w:rsidR="00501CBF" w:rsidRPr="001856BF" w:rsidRDefault="00501CBF" w:rsidP="0068540D">
            <w:pPr>
              <w:spacing w:line="360" w:lineRule="auto"/>
              <w:jc w:val="both"/>
              <w:rPr>
                <w:rFonts w:ascii="Times New Roman" w:hAnsi="Times New Roman" w:cs="Times New Roman"/>
                <w:sz w:val="28"/>
                <w:szCs w:val="28"/>
              </w:rPr>
            </w:pPr>
            <w:r w:rsidRPr="001856BF">
              <w:rPr>
                <w:rFonts w:ascii="Times New Roman" w:hAnsi="Times New Roman" w:cs="Times New Roman"/>
                <w:sz w:val="28"/>
                <w:szCs w:val="28"/>
              </w:rPr>
              <w:t>группа</w:t>
            </w:r>
          </w:p>
        </w:tc>
        <w:tc>
          <w:tcPr>
            <w:tcW w:w="1299" w:type="dxa"/>
          </w:tcPr>
          <w:p w:rsidR="00501CBF" w:rsidRPr="001856BF" w:rsidRDefault="00501CBF" w:rsidP="0068540D">
            <w:pPr>
              <w:spacing w:line="360" w:lineRule="auto"/>
              <w:jc w:val="both"/>
              <w:rPr>
                <w:rFonts w:ascii="Times New Roman" w:hAnsi="Times New Roman" w:cs="Times New Roman"/>
                <w:sz w:val="28"/>
                <w:szCs w:val="28"/>
              </w:rPr>
            </w:pPr>
            <w:r w:rsidRPr="001856BF">
              <w:rPr>
                <w:rFonts w:ascii="Times New Roman" w:hAnsi="Times New Roman" w:cs="Times New Roman"/>
                <w:sz w:val="28"/>
                <w:szCs w:val="28"/>
              </w:rPr>
              <w:t>высокий</w:t>
            </w:r>
          </w:p>
          <w:p w:rsidR="00501CBF" w:rsidRPr="001856BF" w:rsidRDefault="00501CBF" w:rsidP="0068540D">
            <w:pPr>
              <w:spacing w:line="360" w:lineRule="auto"/>
              <w:jc w:val="both"/>
              <w:rPr>
                <w:rFonts w:ascii="Times New Roman" w:hAnsi="Times New Roman" w:cs="Times New Roman"/>
                <w:sz w:val="28"/>
                <w:szCs w:val="28"/>
              </w:rPr>
            </w:pPr>
          </w:p>
        </w:tc>
        <w:tc>
          <w:tcPr>
            <w:tcW w:w="1417" w:type="dxa"/>
          </w:tcPr>
          <w:p w:rsidR="00501CBF" w:rsidRPr="001856BF" w:rsidRDefault="00501CBF" w:rsidP="0068540D">
            <w:pPr>
              <w:spacing w:line="360" w:lineRule="auto"/>
              <w:jc w:val="both"/>
              <w:rPr>
                <w:rFonts w:ascii="Times New Roman" w:hAnsi="Times New Roman" w:cs="Times New Roman"/>
                <w:sz w:val="28"/>
                <w:szCs w:val="28"/>
              </w:rPr>
            </w:pPr>
            <w:r w:rsidRPr="001856BF">
              <w:rPr>
                <w:rFonts w:ascii="Times New Roman" w:hAnsi="Times New Roman" w:cs="Times New Roman"/>
                <w:sz w:val="28"/>
                <w:szCs w:val="28"/>
              </w:rPr>
              <w:t>Выше среднего</w:t>
            </w:r>
          </w:p>
        </w:tc>
        <w:tc>
          <w:tcPr>
            <w:tcW w:w="1559" w:type="dxa"/>
          </w:tcPr>
          <w:p w:rsidR="00501CBF" w:rsidRPr="001856BF" w:rsidRDefault="00501CBF" w:rsidP="0068540D">
            <w:pPr>
              <w:spacing w:line="360" w:lineRule="auto"/>
              <w:jc w:val="both"/>
              <w:rPr>
                <w:rFonts w:ascii="Times New Roman" w:hAnsi="Times New Roman" w:cs="Times New Roman"/>
                <w:sz w:val="28"/>
                <w:szCs w:val="28"/>
              </w:rPr>
            </w:pPr>
            <w:r w:rsidRPr="001856BF">
              <w:rPr>
                <w:rFonts w:ascii="Times New Roman" w:hAnsi="Times New Roman" w:cs="Times New Roman"/>
                <w:sz w:val="28"/>
                <w:szCs w:val="28"/>
              </w:rPr>
              <w:t xml:space="preserve">Средний </w:t>
            </w:r>
          </w:p>
        </w:tc>
        <w:tc>
          <w:tcPr>
            <w:tcW w:w="1560" w:type="dxa"/>
          </w:tcPr>
          <w:p w:rsidR="00501CBF" w:rsidRPr="001856BF" w:rsidRDefault="00501CBF" w:rsidP="0068540D">
            <w:pPr>
              <w:spacing w:line="360" w:lineRule="auto"/>
              <w:jc w:val="both"/>
              <w:rPr>
                <w:rFonts w:ascii="Times New Roman" w:hAnsi="Times New Roman" w:cs="Times New Roman"/>
                <w:sz w:val="28"/>
                <w:szCs w:val="28"/>
              </w:rPr>
            </w:pPr>
            <w:r w:rsidRPr="001856BF">
              <w:rPr>
                <w:rFonts w:ascii="Times New Roman" w:hAnsi="Times New Roman" w:cs="Times New Roman"/>
                <w:sz w:val="28"/>
                <w:szCs w:val="28"/>
              </w:rPr>
              <w:t>Ниже среднего</w:t>
            </w:r>
          </w:p>
        </w:tc>
        <w:tc>
          <w:tcPr>
            <w:tcW w:w="1275" w:type="dxa"/>
          </w:tcPr>
          <w:p w:rsidR="00501CBF" w:rsidRPr="001856BF" w:rsidRDefault="00501CBF" w:rsidP="0068540D">
            <w:pPr>
              <w:spacing w:line="360" w:lineRule="auto"/>
              <w:jc w:val="both"/>
              <w:rPr>
                <w:rFonts w:ascii="Times New Roman" w:hAnsi="Times New Roman" w:cs="Times New Roman"/>
                <w:sz w:val="28"/>
                <w:szCs w:val="28"/>
              </w:rPr>
            </w:pPr>
            <w:r w:rsidRPr="001856BF">
              <w:rPr>
                <w:rFonts w:ascii="Times New Roman" w:hAnsi="Times New Roman" w:cs="Times New Roman"/>
                <w:sz w:val="28"/>
                <w:szCs w:val="28"/>
              </w:rPr>
              <w:t>Низкий</w:t>
            </w:r>
          </w:p>
          <w:p w:rsidR="00501CBF" w:rsidRPr="001856BF" w:rsidRDefault="00501CBF" w:rsidP="0068540D">
            <w:pPr>
              <w:spacing w:line="360" w:lineRule="auto"/>
              <w:jc w:val="both"/>
              <w:rPr>
                <w:rFonts w:ascii="Times New Roman" w:hAnsi="Times New Roman" w:cs="Times New Roman"/>
                <w:sz w:val="28"/>
                <w:szCs w:val="28"/>
              </w:rPr>
            </w:pPr>
          </w:p>
        </w:tc>
      </w:tr>
      <w:tr w:rsidR="00501CBF" w:rsidRPr="001856BF" w:rsidTr="0068540D">
        <w:tc>
          <w:tcPr>
            <w:tcW w:w="2529" w:type="dxa"/>
          </w:tcPr>
          <w:p w:rsidR="00501CBF" w:rsidRPr="001856BF" w:rsidRDefault="00501CBF" w:rsidP="0068540D">
            <w:pPr>
              <w:spacing w:line="360" w:lineRule="auto"/>
              <w:jc w:val="both"/>
              <w:rPr>
                <w:rFonts w:ascii="Times New Roman" w:hAnsi="Times New Roman" w:cs="Times New Roman"/>
                <w:sz w:val="28"/>
                <w:szCs w:val="28"/>
              </w:rPr>
            </w:pPr>
            <w:r w:rsidRPr="001856BF">
              <w:rPr>
                <w:rFonts w:ascii="Times New Roman" w:hAnsi="Times New Roman" w:cs="Times New Roman"/>
                <w:sz w:val="28"/>
                <w:szCs w:val="28"/>
              </w:rPr>
              <w:t>экспериментальная</w:t>
            </w:r>
          </w:p>
        </w:tc>
        <w:tc>
          <w:tcPr>
            <w:tcW w:w="1299" w:type="dxa"/>
          </w:tcPr>
          <w:p w:rsidR="00501CBF" w:rsidRPr="001856BF" w:rsidRDefault="00501CBF" w:rsidP="0068540D">
            <w:pPr>
              <w:spacing w:line="360" w:lineRule="auto"/>
              <w:jc w:val="center"/>
              <w:rPr>
                <w:rFonts w:ascii="Times New Roman" w:hAnsi="Times New Roman" w:cs="Times New Roman"/>
                <w:sz w:val="28"/>
                <w:szCs w:val="28"/>
              </w:rPr>
            </w:pPr>
            <w:r w:rsidRPr="001856BF">
              <w:rPr>
                <w:rFonts w:ascii="Times New Roman" w:hAnsi="Times New Roman" w:cs="Times New Roman"/>
                <w:sz w:val="28"/>
                <w:szCs w:val="28"/>
              </w:rPr>
              <w:t>7</w:t>
            </w:r>
          </w:p>
        </w:tc>
        <w:tc>
          <w:tcPr>
            <w:tcW w:w="1417" w:type="dxa"/>
          </w:tcPr>
          <w:p w:rsidR="00501CBF" w:rsidRPr="001856BF" w:rsidRDefault="00501CBF" w:rsidP="0068540D">
            <w:pPr>
              <w:spacing w:line="360" w:lineRule="auto"/>
              <w:jc w:val="center"/>
              <w:rPr>
                <w:rFonts w:ascii="Times New Roman" w:hAnsi="Times New Roman" w:cs="Times New Roman"/>
                <w:sz w:val="28"/>
                <w:szCs w:val="28"/>
              </w:rPr>
            </w:pPr>
            <w:r w:rsidRPr="001856BF">
              <w:rPr>
                <w:rFonts w:ascii="Times New Roman" w:hAnsi="Times New Roman" w:cs="Times New Roman"/>
                <w:sz w:val="28"/>
                <w:szCs w:val="28"/>
              </w:rPr>
              <w:t>9</w:t>
            </w:r>
          </w:p>
        </w:tc>
        <w:tc>
          <w:tcPr>
            <w:tcW w:w="1559" w:type="dxa"/>
          </w:tcPr>
          <w:p w:rsidR="00501CBF" w:rsidRPr="001856BF" w:rsidRDefault="00501CBF" w:rsidP="0068540D">
            <w:pPr>
              <w:spacing w:line="360" w:lineRule="auto"/>
              <w:jc w:val="center"/>
              <w:rPr>
                <w:rFonts w:ascii="Times New Roman" w:hAnsi="Times New Roman" w:cs="Times New Roman"/>
                <w:sz w:val="28"/>
                <w:szCs w:val="28"/>
              </w:rPr>
            </w:pPr>
            <w:r w:rsidRPr="001856BF">
              <w:rPr>
                <w:rFonts w:ascii="Times New Roman" w:hAnsi="Times New Roman" w:cs="Times New Roman"/>
                <w:sz w:val="28"/>
                <w:szCs w:val="28"/>
              </w:rPr>
              <w:t>4</w:t>
            </w:r>
          </w:p>
        </w:tc>
        <w:tc>
          <w:tcPr>
            <w:tcW w:w="1560" w:type="dxa"/>
          </w:tcPr>
          <w:p w:rsidR="00501CBF" w:rsidRPr="001856BF" w:rsidRDefault="00501CBF" w:rsidP="0068540D">
            <w:pPr>
              <w:spacing w:line="360" w:lineRule="auto"/>
              <w:jc w:val="center"/>
              <w:rPr>
                <w:rFonts w:ascii="Times New Roman" w:hAnsi="Times New Roman" w:cs="Times New Roman"/>
                <w:sz w:val="28"/>
                <w:szCs w:val="28"/>
              </w:rPr>
            </w:pPr>
            <w:r w:rsidRPr="001856BF">
              <w:rPr>
                <w:rFonts w:ascii="Times New Roman" w:hAnsi="Times New Roman" w:cs="Times New Roman"/>
                <w:sz w:val="28"/>
                <w:szCs w:val="28"/>
              </w:rPr>
              <w:t>-</w:t>
            </w:r>
          </w:p>
        </w:tc>
        <w:tc>
          <w:tcPr>
            <w:tcW w:w="1275" w:type="dxa"/>
          </w:tcPr>
          <w:p w:rsidR="00501CBF" w:rsidRPr="001856BF" w:rsidRDefault="00501CBF" w:rsidP="0068540D">
            <w:pPr>
              <w:spacing w:line="360" w:lineRule="auto"/>
              <w:jc w:val="center"/>
              <w:rPr>
                <w:rFonts w:ascii="Times New Roman" w:hAnsi="Times New Roman" w:cs="Times New Roman"/>
                <w:sz w:val="28"/>
                <w:szCs w:val="28"/>
              </w:rPr>
            </w:pPr>
            <w:r w:rsidRPr="001856BF">
              <w:rPr>
                <w:rFonts w:ascii="Times New Roman" w:hAnsi="Times New Roman" w:cs="Times New Roman"/>
                <w:sz w:val="28"/>
                <w:szCs w:val="28"/>
              </w:rPr>
              <w:t>-</w:t>
            </w:r>
          </w:p>
        </w:tc>
      </w:tr>
      <w:tr w:rsidR="00501CBF" w:rsidRPr="001856BF" w:rsidTr="0068540D">
        <w:tc>
          <w:tcPr>
            <w:tcW w:w="2529" w:type="dxa"/>
          </w:tcPr>
          <w:p w:rsidR="00501CBF" w:rsidRPr="001856BF" w:rsidRDefault="00501CBF" w:rsidP="0068540D">
            <w:pPr>
              <w:spacing w:line="360" w:lineRule="auto"/>
              <w:jc w:val="both"/>
              <w:rPr>
                <w:rFonts w:ascii="Times New Roman" w:hAnsi="Times New Roman" w:cs="Times New Roman"/>
                <w:sz w:val="28"/>
                <w:szCs w:val="28"/>
              </w:rPr>
            </w:pPr>
            <w:r w:rsidRPr="001856BF">
              <w:rPr>
                <w:rFonts w:ascii="Times New Roman" w:hAnsi="Times New Roman" w:cs="Times New Roman"/>
                <w:sz w:val="28"/>
                <w:szCs w:val="28"/>
              </w:rPr>
              <w:t>контрольная</w:t>
            </w:r>
          </w:p>
        </w:tc>
        <w:tc>
          <w:tcPr>
            <w:tcW w:w="1299" w:type="dxa"/>
          </w:tcPr>
          <w:p w:rsidR="00501CBF" w:rsidRPr="001856BF" w:rsidRDefault="00501CBF" w:rsidP="0068540D">
            <w:pPr>
              <w:spacing w:line="360" w:lineRule="auto"/>
              <w:jc w:val="center"/>
              <w:rPr>
                <w:rFonts w:ascii="Times New Roman" w:hAnsi="Times New Roman" w:cs="Times New Roman"/>
                <w:sz w:val="28"/>
                <w:szCs w:val="28"/>
              </w:rPr>
            </w:pPr>
            <w:r w:rsidRPr="001856BF">
              <w:rPr>
                <w:rFonts w:ascii="Times New Roman" w:hAnsi="Times New Roman" w:cs="Times New Roman"/>
                <w:sz w:val="28"/>
                <w:szCs w:val="28"/>
              </w:rPr>
              <w:t>5</w:t>
            </w:r>
          </w:p>
        </w:tc>
        <w:tc>
          <w:tcPr>
            <w:tcW w:w="1417" w:type="dxa"/>
          </w:tcPr>
          <w:p w:rsidR="00501CBF" w:rsidRPr="001856BF" w:rsidRDefault="00501CBF" w:rsidP="0068540D">
            <w:pPr>
              <w:spacing w:line="360" w:lineRule="auto"/>
              <w:jc w:val="center"/>
              <w:rPr>
                <w:rFonts w:ascii="Times New Roman" w:hAnsi="Times New Roman" w:cs="Times New Roman"/>
                <w:sz w:val="28"/>
                <w:szCs w:val="28"/>
              </w:rPr>
            </w:pPr>
            <w:r w:rsidRPr="001856BF">
              <w:rPr>
                <w:rFonts w:ascii="Times New Roman" w:hAnsi="Times New Roman" w:cs="Times New Roman"/>
                <w:sz w:val="28"/>
                <w:szCs w:val="28"/>
              </w:rPr>
              <w:t>6</w:t>
            </w:r>
          </w:p>
        </w:tc>
        <w:tc>
          <w:tcPr>
            <w:tcW w:w="1559" w:type="dxa"/>
          </w:tcPr>
          <w:p w:rsidR="00501CBF" w:rsidRPr="001856BF" w:rsidRDefault="00501CBF" w:rsidP="0068540D">
            <w:pPr>
              <w:spacing w:line="360" w:lineRule="auto"/>
              <w:jc w:val="center"/>
              <w:rPr>
                <w:rFonts w:ascii="Times New Roman" w:hAnsi="Times New Roman" w:cs="Times New Roman"/>
                <w:sz w:val="28"/>
                <w:szCs w:val="28"/>
              </w:rPr>
            </w:pPr>
            <w:r w:rsidRPr="001856BF">
              <w:rPr>
                <w:rFonts w:ascii="Times New Roman" w:hAnsi="Times New Roman" w:cs="Times New Roman"/>
                <w:sz w:val="28"/>
                <w:szCs w:val="28"/>
              </w:rPr>
              <w:t>7</w:t>
            </w:r>
          </w:p>
        </w:tc>
        <w:tc>
          <w:tcPr>
            <w:tcW w:w="1560" w:type="dxa"/>
          </w:tcPr>
          <w:p w:rsidR="00501CBF" w:rsidRPr="001856BF" w:rsidRDefault="00501CBF" w:rsidP="0068540D">
            <w:pPr>
              <w:spacing w:line="360" w:lineRule="auto"/>
              <w:jc w:val="center"/>
              <w:rPr>
                <w:rFonts w:ascii="Times New Roman" w:hAnsi="Times New Roman" w:cs="Times New Roman"/>
                <w:sz w:val="28"/>
                <w:szCs w:val="28"/>
              </w:rPr>
            </w:pPr>
            <w:r w:rsidRPr="001856BF">
              <w:rPr>
                <w:rFonts w:ascii="Times New Roman" w:hAnsi="Times New Roman" w:cs="Times New Roman"/>
                <w:sz w:val="28"/>
                <w:szCs w:val="28"/>
              </w:rPr>
              <w:t>1</w:t>
            </w:r>
          </w:p>
        </w:tc>
        <w:tc>
          <w:tcPr>
            <w:tcW w:w="1275" w:type="dxa"/>
          </w:tcPr>
          <w:p w:rsidR="00501CBF" w:rsidRPr="001856BF" w:rsidRDefault="00501CBF" w:rsidP="0068540D">
            <w:pPr>
              <w:spacing w:line="360" w:lineRule="auto"/>
              <w:jc w:val="center"/>
              <w:rPr>
                <w:rFonts w:ascii="Times New Roman" w:hAnsi="Times New Roman" w:cs="Times New Roman"/>
                <w:sz w:val="28"/>
                <w:szCs w:val="28"/>
              </w:rPr>
            </w:pPr>
            <w:r w:rsidRPr="001856BF">
              <w:rPr>
                <w:rFonts w:ascii="Times New Roman" w:hAnsi="Times New Roman" w:cs="Times New Roman"/>
                <w:sz w:val="28"/>
                <w:szCs w:val="28"/>
              </w:rPr>
              <w:t>1</w:t>
            </w:r>
          </w:p>
        </w:tc>
      </w:tr>
    </w:tbl>
    <w:p w:rsidR="00501CBF" w:rsidRPr="001856BF" w:rsidRDefault="00501CBF" w:rsidP="00501CBF">
      <w:pPr>
        <w:spacing w:after="0" w:line="360" w:lineRule="auto"/>
        <w:ind w:firstLine="709"/>
        <w:jc w:val="both"/>
        <w:rPr>
          <w:rFonts w:ascii="Times New Roman" w:hAnsi="Times New Roman" w:cs="Times New Roman"/>
          <w:sz w:val="28"/>
          <w:szCs w:val="28"/>
        </w:rPr>
      </w:pPr>
      <w:r w:rsidRPr="001856BF">
        <w:rPr>
          <w:rFonts w:ascii="Times New Roman" w:hAnsi="Times New Roman" w:cs="Times New Roman"/>
          <w:sz w:val="28"/>
          <w:szCs w:val="28"/>
        </w:rPr>
        <w:t>Сопоставив результаты диагностики,  я пришла к выводу: при систематической работе в данном направлении кисть ребенка приобретает хорошую подвижность, гибкость, исчезает скованность движений, меняется нажим, что в дальнейшем помогает детям легко овладеть навыком письма.</w:t>
      </w:r>
    </w:p>
    <w:p w:rsidR="00501CBF" w:rsidRPr="001856BF" w:rsidRDefault="00501CBF" w:rsidP="00501CBF">
      <w:pPr>
        <w:pStyle w:val="a4"/>
        <w:spacing w:before="0" w:beforeAutospacing="0" w:after="0" w:afterAutospacing="0" w:line="360" w:lineRule="auto"/>
        <w:jc w:val="both"/>
        <w:rPr>
          <w:sz w:val="28"/>
          <w:szCs w:val="28"/>
        </w:rPr>
      </w:pPr>
      <w:r w:rsidRPr="001856BF">
        <w:rPr>
          <w:rFonts w:eastAsiaTheme="minorHAnsi"/>
          <w:sz w:val="28"/>
          <w:szCs w:val="28"/>
          <w:lang w:eastAsia="en-US"/>
        </w:rPr>
        <w:t xml:space="preserve">          </w:t>
      </w:r>
      <w:r w:rsidRPr="001856BF">
        <w:rPr>
          <w:sz w:val="28"/>
          <w:szCs w:val="28"/>
        </w:rPr>
        <w:t>Результатом реализации данной программы являются выставки детских работ, победа во Всероссийских конкурсах «</w:t>
      </w:r>
      <w:proofErr w:type="spellStart"/>
      <w:proofErr w:type="gramStart"/>
      <w:r w:rsidRPr="001856BF">
        <w:rPr>
          <w:sz w:val="28"/>
          <w:szCs w:val="28"/>
        </w:rPr>
        <w:t>Арт</w:t>
      </w:r>
      <w:proofErr w:type="spellEnd"/>
      <w:proofErr w:type="gramEnd"/>
      <w:r w:rsidRPr="001856BF">
        <w:rPr>
          <w:sz w:val="28"/>
          <w:szCs w:val="28"/>
        </w:rPr>
        <w:t xml:space="preserve"> - талант» и «Рыжий кот», участие в Международном конкурсе  «Звезды нового века».</w:t>
      </w:r>
    </w:p>
    <w:p w:rsidR="00501CBF" w:rsidRPr="001856BF" w:rsidRDefault="00501CBF" w:rsidP="00501CBF">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Библиографический список</w:t>
      </w:r>
    </w:p>
    <w:p w:rsidR="00501CBF" w:rsidRPr="001856BF" w:rsidRDefault="00501CBF" w:rsidP="00501CBF">
      <w:pPr>
        <w:pStyle w:val="a3"/>
        <w:numPr>
          <w:ilvl w:val="0"/>
          <w:numId w:val="1"/>
        </w:numPr>
        <w:spacing w:after="0" w:line="360" w:lineRule="auto"/>
        <w:ind w:left="0" w:hanging="357"/>
        <w:jc w:val="both"/>
        <w:rPr>
          <w:rFonts w:ascii="Times New Roman" w:hAnsi="Times New Roman" w:cs="Times New Roman"/>
          <w:color w:val="000000" w:themeColor="text1"/>
          <w:sz w:val="28"/>
          <w:szCs w:val="28"/>
        </w:rPr>
      </w:pPr>
      <w:proofErr w:type="spellStart"/>
      <w:r w:rsidRPr="001856BF">
        <w:rPr>
          <w:rFonts w:ascii="Times New Roman" w:hAnsi="Times New Roman" w:cs="Times New Roman"/>
          <w:color w:val="000000" w:themeColor="text1"/>
          <w:sz w:val="28"/>
          <w:szCs w:val="28"/>
        </w:rPr>
        <w:t>Изабель</w:t>
      </w:r>
      <w:proofErr w:type="spellEnd"/>
      <w:r w:rsidRPr="001856BF">
        <w:rPr>
          <w:rFonts w:ascii="Times New Roman" w:hAnsi="Times New Roman" w:cs="Times New Roman"/>
          <w:color w:val="000000" w:themeColor="text1"/>
          <w:sz w:val="28"/>
          <w:szCs w:val="28"/>
        </w:rPr>
        <w:t xml:space="preserve"> </w:t>
      </w:r>
      <w:proofErr w:type="spellStart"/>
      <w:r w:rsidRPr="001856BF">
        <w:rPr>
          <w:rFonts w:ascii="Times New Roman" w:hAnsi="Times New Roman" w:cs="Times New Roman"/>
          <w:color w:val="000000" w:themeColor="text1"/>
          <w:sz w:val="28"/>
          <w:szCs w:val="28"/>
        </w:rPr>
        <w:t>Кассал</w:t>
      </w:r>
      <w:proofErr w:type="spellEnd"/>
      <w:r w:rsidRPr="001856BF">
        <w:rPr>
          <w:rFonts w:ascii="Times New Roman" w:hAnsi="Times New Roman" w:cs="Times New Roman"/>
          <w:color w:val="000000" w:themeColor="text1"/>
          <w:sz w:val="28"/>
          <w:szCs w:val="28"/>
        </w:rPr>
        <w:t xml:space="preserve"> - </w:t>
      </w:r>
      <w:proofErr w:type="spellStart"/>
      <w:r w:rsidRPr="001856BF">
        <w:rPr>
          <w:rFonts w:ascii="Times New Roman" w:hAnsi="Times New Roman" w:cs="Times New Roman"/>
          <w:color w:val="000000" w:themeColor="text1"/>
          <w:sz w:val="28"/>
          <w:szCs w:val="28"/>
        </w:rPr>
        <w:t>Селье</w:t>
      </w:r>
      <w:proofErr w:type="spellEnd"/>
      <w:r w:rsidRPr="001856BF">
        <w:rPr>
          <w:rFonts w:ascii="Times New Roman" w:hAnsi="Times New Roman" w:cs="Times New Roman"/>
          <w:color w:val="000000" w:themeColor="text1"/>
          <w:sz w:val="28"/>
          <w:szCs w:val="28"/>
        </w:rPr>
        <w:t xml:space="preserve"> «Объёмные фигурки из бисера» /изд. группа «</w:t>
      </w:r>
      <w:proofErr w:type="spellStart"/>
      <w:r w:rsidRPr="001856BF">
        <w:rPr>
          <w:rFonts w:ascii="Times New Roman" w:hAnsi="Times New Roman" w:cs="Times New Roman"/>
          <w:color w:val="000000" w:themeColor="text1"/>
          <w:sz w:val="28"/>
          <w:szCs w:val="28"/>
        </w:rPr>
        <w:t>Контэнт</w:t>
      </w:r>
      <w:proofErr w:type="spellEnd"/>
      <w:r w:rsidRPr="001856BF">
        <w:rPr>
          <w:rFonts w:ascii="Times New Roman" w:hAnsi="Times New Roman" w:cs="Times New Roman"/>
          <w:color w:val="000000" w:themeColor="text1"/>
          <w:sz w:val="28"/>
          <w:szCs w:val="28"/>
        </w:rPr>
        <w:t>»,  2009.</w:t>
      </w:r>
    </w:p>
    <w:p w:rsidR="00501CBF" w:rsidRPr="001856BF" w:rsidRDefault="00D970C9" w:rsidP="00501CBF">
      <w:pPr>
        <w:pStyle w:val="a3"/>
        <w:numPr>
          <w:ilvl w:val="0"/>
          <w:numId w:val="1"/>
        </w:numPr>
        <w:spacing w:after="0" w:line="360" w:lineRule="auto"/>
        <w:ind w:left="0" w:hanging="357"/>
        <w:jc w:val="both"/>
        <w:rPr>
          <w:rFonts w:ascii="Times New Roman" w:hAnsi="Times New Roman" w:cs="Times New Roman"/>
          <w:color w:val="000000" w:themeColor="text1"/>
          <w:sz w:val="28"/>
          <w:szCs w:val="28"/>
        </w:rPr>
      </w:pPr>
      <w:hyperlink r:id="rId7" w:history="1">
        <w:r w:rsidR="00501CBF" w:rsidRPr="001856BF">
          <w:rPr>
            <w:rStyle w:val="a6"/>
            <w:rFonts w:ascii="Times New Roman" w:hAnsi="Times New Roman" w:cs="Times New Roman"/>
            <w:color w:val="000000" w:themeColor="text1"/>
            <w:sz w:val="28"/>
            <w:szCs w:val="28"/>
          </w:rPr>
          <w:t xml:space="preserve"> Гёр С., Кох С., </w:t>
        </w:r>
        <w:proofErr w:type="spellStart"/>
        <w:r w:rsidR="00501CBF" w:rsidRPr="001856BF">
          <w:rPr>
            <w:rStyle w:val="a6"/>
            <w:rFonts w:ascii="Times New Roman" w:hAnsi="Times New Roman" w:cs="Times New Roman"/>
            <w:color w:val="000000" w:themeColor="text1"/>
            <w:sz w:val="28"/>
            <w:szCs w:val="28"/>
          </w:rPr>
          <w:t>Рёр</w:t>
        </w:r>
        <w:proofErr w:type="spellEnd"/>
        <w:r w:rsidR="00501CBF" w:rsidRPr="001856BF">
          <w:rPr>
            <w:rStyle w:val="a6"/>
            <w:rFonts w:ascii="Times New Roman" w:hAnsi="Times New Roman" w:cs="Times New Roman"/>
            <w:color w:val="000000" w:themeColor="text1"/>
            <w:sz w:val="28"/>
            <w:szCs w:val="28"/>
          </w:rPr>
          <w:t xml:space="preserve"> Г., </w:t>
        </w:r>
        <w:proofErr w:type="spellStart"/>
        <w:r w:rsidR="00501CBF" w:rsidRPr="001856BF">
          <w:rPr>
            <w:rStyle w:val="a6"/>
            <w:rFonts w:ascii="Times New Roman" w:hAnsi="Times New Roman" w:cs="Times New Roman"/>
            <w:color w:val="000000" w:themeColor="text1"/>
            <w:sz w:val="28"/>
            <w:szCs w:val="28"/>
          </w:rPr>
          <w:t>Рёр</w:t>
        </w:r>
        <w:proofErr w:type="spellEnd"/>
        <w:r w:rsidR="00501CBF" w:rsidRPr="001856BF">
          <w:rPr>
            <w:rStyle w:val="a6"/>
            <w:rFonts w:ascii="Times New Roman" w:hAnsi="Times New Roman" w:cs="Times New Roman"/>
            <w:color w:val="000000" w:themeColor="text1"/>
            <w:sz w:val="28"/>
            <w:szCs w:val="28"/>
          </w:rPr>
          <w:t xml:space="preserve"> Г., Соболева О. «Фигурки и игрушки из бисера». Академия развития, АСТ «Подарок своими руками</w:t>
        </w:r>
      </w:hyperlink>
      <w:r w:rsidR="00501CBF" w:rsidRPr="001856BF">
        <w:rPr>
          <w:rFonts w:ascii="Times New Roman" w:hAnsi="Times New Roman" w:cs="Times New Roman"/>
          <w:sz w:val="28"/>
          <w:szCs w:val="28"/>
        </w:rPr>
        <w:t>».</w:t>
      </w:r>
    </w:p>
    <w:p w:rsidR="00501CBF" w:rsidRPr="001856BF" w:rsidRDefault="00501CBF" w:rsidP="00501CBF">
      <w:pPr>
        <w:pStyle w:val="a3"/>
        <w:numPr>
          <w:ilvl w:val="0"/>
          <w:numId w:val="1"/>
        </w:numPr>
        <w:spacing w:after="0" w:line="360" w:lineRule="auto"/>
        <w:ind w:left="0" w:hanging="357"/>
        <w:jc w:val="both"/>
        <w:rPr>
          <w:rFonts w:ascii="Times New Roman" w:hAnsi="Times New Roman" w:cs="Times New Roman"/>
          <w:color w:val="000000" w:themeColor="text1"/>
          <w:sz w:val="28"/>
          <w:szCs w:val="28"/>
        </w:rPr>
      </w:pPr>
      <w:r w:rsidRPr="001856BF">
        <w:rPr>
          <w:rFonts w:ascii="Times New Roman" w:hAnsi="Times New Roman" w:cs="Times New Roman"/>
          <w:color w:val="000000" w:themeColor="text1"/>
          <w:sz w:val="28"/>
          <w:szCs w:val="28"/>
        </w:rPr>
        <w:t xml:space="preserve">Титова И.Г. «Коррекция мелкой моторики через работу с бисером». </w:t>
      </w:r>
      <w:r w:rsidRPr="001856BF">
        <w:rPr>
          <w:rFonts w:ascii="Times New Roman" w:hAnsi="Times New Roman" w:cs="Times New Roman"/>
          <w:sz w:val="28"/>
          <w:szCs w:val="28"/>
        </w:rPr>
        <w:t>Дошкольная педагогика 2008</w:t>
      </w:r>
      <w:r w:rsidRPr="001856BF">
        <w:rPr>
          <w:rFonts w:ascii="Times New Roman" w:hAnsi="Times New Roman" w:cs="Times New Roman"/>
          <w:color w:val="000000" w:themeColor="text1"/>
          <w:sz w:val="28"/>
          <w:szCs w:val="28"/>
        </w:rPr>
        <w:t xml:space="preserve"> </w:t>
      </w:r>
      <w:r w:rsidRPr="001856BF">
        <w:rPr>
          <w:rFonts w:ascii="Times New Roman" w:hAnsi="Times New Roman" w:cs="Times New Roman"/>
          <w:sz w:val="28"/>
          <w:szCs w:val="28"/>
        </w:rPr>
        <w:t>№8, с.38 – 42.</w:t>
      </w:r>
    </w:p>
    <w:p w:rsidR="00501CBF" w:rsidRPr="001856BF" w:rsidRDefault="00501CBF" w:rsidP="00501CBF">
      <w:pPr>
        <w:pStyle w:val="a3"/>
        <w:numPr>
          <w:ilvl w:val="0"/>
          <w:numId w:val="1"/>
        </w:numPr>
        <w:spacing w:after="0" w:line="360" w:lineRule="auto"/>
        <w:ind w:left="0" w:hanging="357"/>
        <w:jc w:val="both"/>
        <w:rPr>
          <w:rFonts w:ascii="Times New Roman" w:hAnsi="Times New Roman" w:cs="Times New Roman"/>
          <w:color w:val="000000" w:themeColor="text1"/>
          <w:sz w:val="28"/>
          <w:szCs w:val="28"/>
        </w:rPr>
        <w:sectPr w:rsidR="00501CBF" w:rsidRPr="001856BF" w:rsidSect="001856BF">
          <w:footerReference w:type="default" r:id="rId8"/>
          <w:pgSz w:w="11906" w:h="16838"/>
          <w:pgMar w:top="1134" w:right="1134" w:bottom="1134" w:left="1134" w:header="709" w:footer="709" w:gutter="0"/>
          <w:cols w:space="708"/>
          <w:docGrid w:linePitch="360"/>
        </w:sectPr>
      </w:pPr>
      <w:r w:rsidRPr="001856BF">
        <w:rPr>
          <w:rFonts w:ascii="Times New Roman" w:hAnsi="Times New Roman" w:cs="Times New Roman"/>
          <w:color w:val="000000" w:themeColor="text1"/>
          <w:sz w:val="28"/>
          <w:szCs w:val="28"/>
        </w:rPr>
        <w:t xml:space="preserve">Зимина М.С. «Домоводство для девочек: Энциклопедия домашнего хозяйства и рукоделий. «Все о бисере»». – М.: </w:t>
      </w:r>
      <w:proofErr w:type="spellStart"/>
      <w:r w:rsidRPr="001856BF">
        <w:rPr>
          <w:rFonts w:ascii="Times New Roman" w:hAnsi="Times New Roman" w:cs="Times New Roman"/>
          <w:color w:val="000000" w:themeColor="text1"/>
          <w:sz w:val="28"/>
          <w:szCs w:val="28"/>
        </w:rPr>
        <w:t>Эксмо</w:t>
      </w:r>
      <w:proofErr w:type="spellEnd"/>
      <w:r w:rsidRPr="001856BF">
        <w:rPr>
          <w:rFonts w:ascii="Times New Roman" w:hAnsi="Times New Roman" w:cs="Times New Roman"/>
          <w:color w:val="000000" w:themeColor="text1"/>
          <w:sz w:val="28"/>
          <w:szCs w:val="28"/>
        </w:rPr>
        <w:t>, 2006, с. 319 – 397.</w:t>
      </w:r>
    </w:p>
    <w:p w:rsidR="00501CBF" w:rsidRDefault="00501CBF" w:rsidP="00501CBF"/>
    <w:p w:rsidR="007D5981" w:rsidRPr="00501CBF" w:rsidRDefault="007D5981" w:rsidP="00501CBF"/>
    <w:sectPr w:rsidR="007D5981" w:rsidRPr="00501CBF" w:rsidSect="007D598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B59" w:rsidRDefault="00A14B59" w:rsidP="002B51DB">
      <w:pPr>
        <w:spacing w:after="0" w:line="240" w:lineRule="auto"/>
      </w:pPr>
      <w:r>
        <w:separator/>
      </w:r>
    </w:p>
  </w:endnote>
  <w:endnote w:type="continuationSeparator" w:id="0">
    <w:p w:rsidR="00A14B59" w:rsidRDefault="00A14B59" w:rsidP="002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71958"/>
      <w:docPartObj>
        <w:docPartGallery w:val="Page Numbers (Bottom of Page)"/>
        <w:docPartUnique/>
      </w:docPartObj>
    </w:sdtPr>
    <w:sdtContent>
      <w:p w:rsidR="00501CBF" w:rsidRDefault="00D970C9">
        <w:pPr>
          <w:pStyle w:val="a7"/>
          <w:jc w:val="center"/>
        </w:pPr>
      </w:p>
    </w:sdtContent>
  </w:sdt>
  <w:p w:rsidR="00501CBF" w:rsidRDefault="00501CB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71956"/>
      <w:docPartObj>
        <w:docPartGallery w:val="Page Numbers (Bottom of Page)"/>
        <w:docPartUnique/>
      </w:docPartObj>
    </w:sdtPr>
    <w:sdtContent>
      <w:p w:rsidR="00727C59" w:rsidRDefault="00D970C9">
        <w:pPr>
          <w:pStyle w:val="a7"/>
          <w:jc w:val="center"/>
        </w:pPr>
      </w:p>
    </w:sdtContent>
  </w:sdt>
  <w:p w:rsidR="00727C59" w:rsidRDefault="00ED45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B59" w:rsidRDefault="00A14B59" w:rsidP="002B51DB">
      <w:pPr>
        <w:spacing w:after="0" w:line="240" w:lineRule="auto"/>
      </w:pPr>
      <w:r>
        <w:separator/>
      </w:r>
    </w:p>
  </w:footnote>
  <w:footnote w:type="continuationSeparator" w:id="0">
    <w:p w:rsidR="00A14B59" w:rsidRDefault="00A14B59" w:rsidP="002B5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90DA3"/>
    <w:multiLevelType w:val="hybridMultilevel"/>
    <w:tmpl w:val="1EDE960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01CBF"/>
    <w:rsid w:val="002B51DB"/>
    <w:rsid w:val="00501CBF"/>
    <w:rsid w:val="007D5981"/>
    <w:rsid w:val="00A14B59"/>
    <w:rsid w:val="00D9666B"/>
    <w:rsid w:val="00D970C9"/>
    <w:rsid w:val="00DE59E7"/>
    <w:rsid w:val="00ED4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CBF"/>
    <w:pPr>
      <w:ind w:left="720"/>
      <w:contextualSpacing/>
    </w:pPr>
  </w:style>
  <w:style w:type="paragraph" w:styleId="a4">
    <w:name w:val="Normal (Web)"/>
    <w:basedOn w:val="a"/>
    <w:uiPriority w:val="99"/>
    <w:unhideWhenUsed/>
    <w:rsid w:val="00501C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501C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501CBF"/>
    <w:rPr>
      <w:color w:val="0000FF"/>
      <w:u w:val="single"/>
    </w:rPr>
  </w:style>
  <w:style w:type="paragraph" w:styleId="a7">
    <w:name w:val="footer"/>
    <w:basedOn w:val="a"/>
    <w:link w:val="a8"/>
    <w:uiPriority w:val="99"/>
    <w:unhideWhenUsed/>
    <w:rsid w:val="00501C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1C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okin.org.ru/book/7029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879</Words>
  <Characters>5011</Characters>
  <Application>Microsoft Office Word</Application>
  <DocSecurity>0</DocSecurity>
  <Lines>41</Lines>
  <Paragraphs>11</Paragraphs>
  <ScaleCrop>false</ScaleCrop>
  <Company>Microsoft</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Мама</cp:lastModifiedBy>
  <cp:revision>5</cp:revision>
  <dcterms:created xsi:type="dcterms:W3CDTF">2015-08-30T13:48:00Z</dcterms:created>
  <dcterms:modified xsi:type="dcterms:W3CDTF">2022-04-02T15:10:00Z</dcterms:modified>
</cp:coreProperties>
</file>