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43BD3" w14:textId="77777777" w:rsidR="00A146B7" w:rsidRDefault="0057158A" w:rsidP="00AC1F22">
      <w:pPr>
        <w:spacing w:after="0" w:line="240" w:lineRule="auto"/>
        <w:ind w:firstLine="708"/>
        <w:jc w:val="both"/>
        <w:rPr>
          <w:rFonts w:eastAsia="Times New Roman"/>
          <w:b/>
          <w:color w:val="333333"/>
          <w:sz w:val="28"/>
          <w:szCs w:val="28"/>
          <w:lang w:eastAsia="ru-RU"/>
        </w:rPr>
      </w:pPr>
      <w:r w:rsidRPr="0057158A">
        <w:rPr>
          <w:rFonts w:eastAsia="Times New Roman"/>
          <w:b/>
          <w:color w:val="333333"/>
          <w:sz w:val="28"/>
          <w:szCs w:val="28"/>
          <w:lang w:eastAsia="ru-RU"/>
        </w:rPr>
        <w:t>ПРИМЕНЕНИЕ СОВРЕМЕННЫХ ОБРАЗОВАТЕЛЬНЫХ ТЕХНОЛОГИЙ И ИТК НА УРОКАХ ГУМАНИТАРНОГО ЦИКЛА</w:t>
      </w:r>
      <w:r>
        <w:rPr>
          <w:rFonts w:eastAsia="Times New Roman"/>
          <w:b/>
          <w:color w:val="333333"/>
          <w:sz w:val="28"/>
          <w:szCs w:val="28"/>
          <w:lang w:eastAsia="ru-RU"/>
        </w:rPr>
        <w:t xml:space="preserve"> </w:t>
      </w:r>
      <w:proofErr w:type="gramStart"/>
      <w:r w:rsidRPr="0057158A">
        <w:rPr>
          <w:rFonts w:eastAsia="Times New Roman"/>
          <w:b/>
          <w:color w:val="333333"/>
          <w:sz w:val="28"/>
          <w:szCs w:val="28"/>
          <w:lang w:eastAsia="ru-RU"/>
        </w:rPr>
        <w:t>В НАЧАЛЬНОЙ ШКОЛЫ</w:t>
      </w:r>
      <w:proofErr w:type="gramEnd"/>
    </w:p>
    <w:p w14:paraId="6A57FAD2" w14:textId="77777777" w:rsidR="0057158A" w:rsidRDefault="0057158A" w:rsidP="00AC1F22">
      <w:pPr>
        <w:spacing w:after="0" w:line="240" w:lineRule="auto"/>
        <w:ind w:firstLine="708"/>
        <w:jc w:val="both"/>
        <w:rPr>
          <w:rFonts w:eastAsia="Times New Roman"/>
          <w:b/>
          <w:color w:val="333333"/>
          <w:sz w:val="28"/>
          <w:szCs w:val="28"/>
          <w:lang w:eastAsia="ru-RU"/>
        </w:rPr>
      </w:pPr>
    </w:p>
    <w:p w14:paraId="4C3E3D14" w14:textId="77777777" w:rsidR="0057158A" w:rsidRDefault="0057158A" w:rsidP="00AC1F22">
      <w:pPr>
        <w:spacing w:after="0" w:line="240" w:lineRule="auto"/>
        <w:ind w:firstLine="708"/>
        <w:jc w:val="both"/>
        <w:rPr>
          <w:rFonts w:eastAsia="Times New Roman"/>
          <w:b/>
          <w:color w:val="333333"/>
          <w:sz w:val="28"/>
          <w:szCs w:val="28"/>
          <w:lang w:eastAsia="ru-RU"/>
        </w:rPr>
      </w:pPr>
      <w:r>
        <w:rPr>
          <w:rFonts w:eastAsia="Times New Roman"/>
          <w:b/>
          <w:color w:val="333333"/>
          <w:sz w:val="28"/>
          <w:szCs w:val="28"/>
          <w:lang w:eastAsia="ru-RU"/>
        </w:rPr>
        <w:t>Анисимова Е.П.</w:t>
      </w:r>
    </w:p>
    <w:p w14:paraId="0ABA0C99" w14:textId="77777777" w:rsidR="0057158A" w:rsidRDefault="0057158A" w:rsidP="00AC1F22">
      <w:pPr>
        <w:spacing w:after="0" w:line="240" w:lineRule="auto"/>
        <w:ind w:firstLine="708"/>
        <w:jc w:val="both"/>
        <w:rPr>
          <w:rFonts w:eastAsia="Times New Roman"/>
          <w:b/>
          <w:color w:val="333333"/>
          <w:sz w:val="28"/>
          <w:szCs w:val="28"/>
          <w:lang w:eastAsia="ru-RU"/>
        </w:rPr>
      </w:pPr>
      <w:r>
        <w:rPr>
          <w:rFonts w:eastAsia="Times New Roman"/>
          <w:b/>
          <w:color w:val="333333"/>
          <w:sz w:val="28"/>
          <w:szCs w:val="28"/>
          <w:lang w:eastAsia="ru-RU"/>
        </w:rPr>
        <w:t xml:space="preserve">      Учитель МБОУ «Гимназия №40» г. Казани Республики Татарстан</w:t>
      </w:r>
    </w:p>
    <w:p w14:paraId="1E820561" w14:textId="77777777" w:rsidR="0057158A" w:rsidRPr="0057158A" w:rsidRDefault="0057158A" w:rsidP="00AC1F22">
      <w:pPr>
        <w:spacing w:after="0" w:line="240" w:lineRule="auto"/>
        <w:ind w:firstLine="708"/>
        <w:jc w:val="both"/>
        <w:rPr>
          <w:rFonts w:eastAsia="Times New Roman"/>
          <w:b/>
          <w:color w:val="333333"/>
          <w:sz w:val="28"/>
          <w:szCs w:val="28"/>
          <w:lang w:eastAsia="ru-RU"/>
        </w:rPr>
      </w:pPr>
    </w:p>
    <w:p w14:paraId="7D150BC3" w14:textId="77777777" w:rsidR="00EB0397" w:rsidRPr="00D4718E" w:rsidRDefault="00145B54" w:rsidP="00AC1F22">
      <w:pPr>
        <w:shd w:val="clear" w:color="auto" w:fill="FFFFFF"/>
        <w:spacing w:after="135" w:line="240" w:lineRule="auto"/>
        <w:jc w:val="both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 xml:space="preserve">      </w:t>
      </w:r>
      <w:r w:rsidR="00A146B7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r w:rsidR="00EB0397" w:rsidRPr="00EB0397">
        <w:rPr>
          <w:rFonts w:eastAsia="Times New Roman"/>
          <w:color w:val="333333"/>
          <w:sz w:val="28"/>
          <w:szCs w:val="28"/>
          <w:lang w:eastAsia="ru-RU"/>
        </w:rPr>
        <w:t>Информационно-коммуникативная компетентность - это один из основных приоритетов в целях общего образования. Системное, эффективное воспитание информационно - коммуникативной компетенции для основной массы учащихся сегодня возможно только в среде ИКТ. Информационные технологии раскрывают много инновационных ситуаций, которые можно ввести в современный урок. Использование информационных технологий в преподавании позволяет вывести учащихся на принципиально новый уровень, повысить интерес учащихся к учебе</w:t>
      </w:r>
      <w:r w:rsidR="00EB0397" w:rsidRPr="00D4718E">
        <w:rPr>
          <w:rFonts w:eastAsia="Times New Roman"/>
          <w:color w:val="333333"/>
          <w:sz w:val="28"/>
          <w:szCs w:val="28"/>
          <w:lang w:eastAsia="ru-RU"/>
        </w:rPr>
        <w:t>.</w:t>
      </w:r>
    </w:p>
    <w:p w14:paraId="2B713A84" w14:textId="77777777" w:rsidR="00EB0397" w:rsidRPr="00D4718E" w:rsidRDefault="00A146B7" w:rsidP="00AC1F22">
      <w:pPr>
        <w:shd w:val="clear" w:color="auto" w:fill="FFFFFF"/>
        <w:spacing w:after="135" w:line="240" w:lineRule="auto"/>
        <w:jc w:val="both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 xml:space="preserve">       </w:t>
      </w:r>
      <w:r w:rsidR="00EB0397" w:rsidRPr="00D4718E">
        <w:rPr>
          <w:rFonts w:eastAsia="Times New Roman"/>
          <w:color w:val="333333"/>
          <w:sz w:val="28"/>
          <w:szCs w:val="28"/>
          <w:lang w:eastAsia="ru-RU"/>
        </w:rPr>
        <w:t>Для учителя, что немаловажно</w:t>
      </w:r>
      <w:r w:rsidR="00EB0397" w:rsidRPr="00EB0397">
        <w:rPr>
          <w:rFonts w:eastAsia="Times New Roman"/>
          <w:color w:val="333333"/>
          <w:sz w:val="28"/>
          <w:szCs w:val="28"/>
          <w:lang w:eastAsia="ru-RU"/>
        </w:rPr>
        <w:t>, очень важно идти в ногу со временем. Только таким образом можно найти контакт с современными детьми и, что очень важно, с со</w:t>
      </w:r>
      <w:r w:rsidR="00EB0397" w:rsidRPr="00D4718E">
        <w:rPr>
          <w:rFonts w:eastAsia="Times New Roman"/>
          <w:color w:val="333333"/>
          <w:sz w:val="28"/>
          <w:szCs w:val="28"/>
          <w:lang w:eastAsia="ru-RU"/>
        </w:rPr>
        <w:t xml:space="preserve">временными родителями. Сейчас, что такое </w:t>
      </w:r>
      <w:r w:rsidR="00EB0397" w:rsidRPr="00EB0397">
        <w:rPr>
          <w:rFonts w:eastAsia="Times New Roman"/>
          <w:color w:val="333333"/>
          <w:sz w:val="28"/>
          <w:szCs w:val="28"/>
          <w:lang w:eastAsia="ru-RU"/>
        </w:rPr>
        <w:t xml:space="preserve"> интерактивная доска знает каждый уважающий себя учитель.</w:t>
      </w:r>
      <w:r w:rsidR="00EB0397" w:rsidRPr="00D4718E">
        <w:rPr>
          <w:rFonts w:eastAsia="Times New Roman"/>
          <w:color w:val="333333"/>
          <w:sz w:val="28"/>
          <w:szCs w:val="28"/>
          <w:lang w:eastAsia="ru-RU"/>
        </w:rPr>
        <w:t xml:space="preserve"> Этим сегодня никого не удивишь.</w:t>
      </w:r>
      <w:r>
        <w:rPr>
          <w:rFonts w:eastAsia="Times New Roman"/>
          <w:color w:val="333333"/>
          <w:sz w:val="28"/>
          <w:szCs w:val="28"/>
          <w:lang w:eastAsia="ru-RU"/>
        </w:rPr>
        <w:t xml:space="preserve">  </w:t>
      </w:r>
      <w:r w:rsidR="00EB0397" w:rsidRPr="00D4718E">
        <w:rPr>
          <w:rFonts w:eastAsia="Times New Roman"/>
          <w:color w:val="333333"/>
          <w:sz w:val="28"/>
          <w:szCs w:val="28"/>
          <w:lang w:eastAsia="ru-RU"/>
        </w:rPr>
        <w:t xml:space="preserve">Но почти нигде не говорят </w:t>
      </w:r>
      <w:r w:rsidR="00EB0397" w:rsidRPr="00EB0397">
        <w:rPr>
          <w:rFonts w:eastAsia="Times New Roman"/>
          <w:color w:val="333333"/>
          <w:sz w:val="28"/>
          <w:szCs w:val="28"/>
          <w:lang w:eastAsia="ru-RU"/>
        </w:rPr>
        <w:t>о </w:t>
      </w:r>
      <w:r w:rsidR="00EB0397" w:rsidRPr="00EB0397">
        <w:rPr>
          <w:rFonts w:eastAsia="Times New Roman"/>
          <w:b/>
          <w:bCs/>
          <w:color w:val="333333"/>
          <w:sz w:val="28"/>
          <w:szCs w:val="28"/>
          <w:lang w:eastAsia="ru-RU"/>
        </w:rPr>
        <w:t>системе</w:t>
      </w:r>
      <w:r w:rsidR="00EB0397" w:rsidRPr="00EB0397">
        <w:rPr>
          <w:rFonts w:eastAsia="Times New Roman"/>
          <w:color w:val="333333"/>
          <w:sz w:val="28"/>
          <w:szCs w:val="28"/>
          <w:lang w:eastAsia="ru-RU"/>
        </w:rPr>
        <w:t> </w:t>
      </w:r>
      <w:r w:rsidR="00EB0397" w:rsidRPr="00EB0397">
        <w:rPr>
          <w:rFonts w:eastAsia="Times New Roman"/>
          <w:b/>
          <w:bCs/>
          <w:color w:val="333333"/>
          <w:sz w:val="28"/>
          <w:szCs w:val="28"/>
          <w:lang w:eastAsia="ru-RU"/>
        </w:rPr>
        <w:t>практического</w:t>
      </w:r>
      <w:r w:rsidR="00EB0397" w:rsidRPr="00EB0397">
        <w:rPr>
          <w:rFonts w:eastAsia="Times New Roman"/>
          <w:color w:val="333333"/>
          <w:sz w:val="28"/>
          <w:szCs w:val="28"/>
          <w:lang w:eastAsia="ru-RU"/>
        </w:rPr>
        <w:t xml:space="preserve"> внедрения ИКТ в повседневную работу учителя! </w:t>
      </w:r>
    </w:p>
    <w:p w14:paraId="31DEAB67" w14:textId="77777777" w:rsidR="00EB0397" w:rsidRPr="00D4718E" w:rsidRDefault="00EB0397" w:rsidP="00AC1F22">
      <w:pPr>
        <w:shd w:val="clear" w:color="auto" w:fill="FFFFFF"/>
        <w:spacing w:after="135" w:line="240" w:lineRule="auto"/>
        <w:jc w:val="both"/>
        <w:rPr>
          <w:rFonts w:eastAsia="Times New Roman"/>
          <w:color w:val="333333"/>
          <w:sz w:val="28"/>
          <w:szCs w:val="28"/>
          <w:lang w:eastAsia="ru-RU"/>
        </w:rPr>
      </w:pPr>
      <w:r w:rsidRPr="00D4718E">
        <w:rPr>
          <w:rFonts w:eastAsia="Times New Roman"/>
          <w:color w:val="333333"/>
          <w:sz w:val="28"/>
          <w:szCs w:val="28"/>
          <w:lang w:eastAsia="ru-RU"/>
        </w:rPr>
        <w:t>Можно сделать следующую классификацию ИКТ:</w:t>
      </w:r>
    </w:p>
    <w:p w14:paraId="466252E7" w14:textId="77777777" w:rsidR="00EB0397" w:rsidRPr="00D4718E" w:rsidRDefault="00EB0397" w:rsidP="00AC1F22">
      <w:pPr>
        <w:shd w:val="clear" w:color="auto" w:fill="FFFFFF"/>
        <w:spacing w:after="135" w:line="240" w:lineRule="auto"/>
        <w:jc w:val="both"/>
        <w:rPr>
          <w:rFonts w:eastAsia="Times New Roman"/>
          <w:color w:val="333333"/>
          <w:sz w:val="28"/>
          <w:szCs w:val="28"/>
          <w:lang w:eastAsia="ru-RU"/>
        </w:rPr>
      </w:pPr>
      <w:r w:rsidRPr="00D4718E">
        <w:rPr>
          <w:rFonts w:eastAsia="Times New Roman"/>
          <w:color w:val="333333"/>
          <w:sz w:val="28"/>
          <w:szCs w:val="28"/>
          <w:lang w:eastAsia="ru-RU"/>
        </w:rPr>
        <w:t>1.Для учителя.</w:t>
      </w:r>
    </w:p>
    <w:p w14:paraId="45134282" w14:textId="77777777" w:rsidR="00EB0397" w:rsidRPr="00D4718E" w:rsidRDefault="00EB0397" w:rsidP="00AC1F22">
      <w:pPr>
        <w:shd w:val="clear" w:color="auto" w:fill="FFFFFF"/>
        <w:spacing w:after="135" w:line="240" w:lineRule="auto"/>
        <w:jc w:val="both"/>
        <w:rPr>
          <w:rFonts w:eastAsia="Times New Roman"/>
          <w:color w:val="333333"/>
          <w:sz w:val="28"/>
          <w:szCs w:val="28"/>
          <w:lang w:eastAsia="ru-RU"/>
        </w:rPr>
      </w:pPr>
      <w:r w:rsidRPr="00D4718E">
        <w:rPr>
          <w:rFonts w:eastAsia="Times New Roman"/>
          <w:color w:val="333333"/>
          <w:sz w:val="28"/>
          <w:szCs w:val="28"/>
          <w:lang w:eastAsia="ru-RU"/>
        </w:rPr>
        <w:t>2.Для учащихся.</w:t>
      </w:r>
    </w:p>
    <w:p w14:paraId="0EEB3FDC" w14:textId="77777777" w:rsidR="00EB0397" w:rsidRPr="00D4718E" w:rsidRDefault="00EB0397" w:rsidP="00AC1F22">
      <w:pPr>
        <w:shd w:val="clear" w:color="auto" w:fill="FFFFFF"/>
        <w:spacing w:after="135" w:line="240" w:lineRule="auto"/>
        <w:jc w:val="both"/>
        <w:rPr>
          <w:rFonts w:eastAsia="Times New Roman"/>
          <w:color w:val="333333"/>
          <w:sz w:val="28"/>
          <w:szCs w:val="28"/>
          <w:lang w:eastAsia="ru-RU"/>
        </w:rPr>
      </w:pPr>
      <w:r w:rsidRPr="00D4718E">
        <w:rPr>
          <w:rFonts w:eastAsia="Times New Roman"/>
          <w:color w:val="333333"/>
          <w:sz w:val="28"/>
          <w:szCs w:val="28"/>
          <w:lang w:eastAsia="ru-RU"/>
        </w:rPr>
        <w:t>3.Для родителей.</w:t>
      </w:r>
    </w:p>
    <w:p w14:paraId="71FD8B19" w14:textId="77777777" w:rsidR="00EB0397" w:rsidRPr="00EB0397" w:rsidRDefault="00A146B7" w:rsidP="00AC1F22">
      <w:pPr>
        <w:shd w:val="clear" w:color="auto" w:fill="FFFFFF"/>
        <w:spacing w:after="135" w:line="240" w:lineRule="auto"/>
        <w:jc w:val="both"/>
        <w:rPr>
          <w:rFonts w:eastAsia="Times New Roman"/>
          <w:sz w:val="28"/>
          <w:szCs w:val="28"/>
          <w:u w:val="single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       </w:t>
      </w:r>
      <w:r w:rsidR="00EB0397" w:rsidRPr="00EB0397">
        <w:rPr>
          <w:rFonts w:eastAsia="Times New Roman"/>
          <w:bCs/>
          <w:sz w:val="28"/>
          <w:szCs w:val="28"/>
          <w:u w:val="single"/>
          <w:lang w:eastAsia="ru-RU"/>
        </w:rPr>
        <w:t>Первое направление</w:t>
      </w:r>
      <w:r w:rsidR="00EB0397" w:rsidRPr="0057158A">
        <w:rPr>
          <w:rFonts w:eastAsia="Times New Roman"/>
          <w:sz w:val="28"/>
          <w:szCs w:val="28"/>
          <w:u w:val="single"/>
          <w:lang w:eastAsia="ru-RU"/>
        </w:rPr>
        <w:t xml:space="preserve"> </w:t>
      </w:r>
      <w:r w:rsidR="00EB0397" w:rsidRPr="00EB0397">
        <w:rPr>
          <w:rFonts w:eastAsia="Times New Roman"/>
          <w:bCs/>
          <w:sz w:val="28"/>
          <w:szCs w:val="28"/>
          <w:u w:val="single"/>
          <w:lang w:eastAsia="ru-RU"/>
        </w:rPr>
        <w:t>УЧИТЕЛЬ</w:t>
      </w:r>
    </w:p>
    <w:p w14:paraId="26CE366B" w14:textId="77777777" w:rsidR="00145B54" w:rsidRPr="00546102" w:rsidRDefault="00EB0397" w:rsidP="00546102">
      <w:pPr>
        <w:shd w:val="clear" w:color="auto" w:fill="FFFFFF"/>
        <w:spacing w:after="135" w:line="240" w:lineRule="auto"/>
        <w:jc w:val="both"/>
        <w:rPr>
          <w:rFonts w:eastAsia="Times New Roman"/>
          <w:color w:val="333333"/>
          <w:sz w:val="28"/>
          <w:szCs w:val="28"/>
          <w:lang w:eastAsia="ru-RU"/>
        </w:rPr>
      </w:pPr>
      <w:r w:rsidRPr="00EB0397">
        <w:rPr>
          <w:rFonts w:eastAsia="Times New Roman"/>
          <w:color w:val="333333"/>
          <w:sz w:val="28"/>
          <w:szCs w:val="28"/>
          <w:lang w:eastAsia="ru-RU"/>
        </w:rPr>
        <w:t>Первому направлению стоит уделить большое внимание, т.к. всякая деятельность учителя должна «иметь рациональное зерно» для самого учителя. Иначе она останется очередным ненужным «плюсиком», о котором (в лучшем случае) вспомнят при подведении итогов</w:t>
      </w:r>
      <w:r w:rsidR="00A146B7">
        <w:rPr>
          <w:rFonts w:eastAsia="Times New Roman"/>
          <w:color w:val="333333"/>
          <w:sz w:val="28"/>
          <w:szCs w:val="28"/>
          <w:lang w:eastAsia="ru-RU"/>
        </w:rPr>
        <w:t xml:space="preserve">. </w:t>
      </w:r>
      <w:r w:rsidR="006B5099" w:rsidRPr="00D4718E">
        <w:rPr>
          <w:rFonts w:eastAsia="Times New Roman"/>
          <w:color w:val="333333"/>
          <w:sz w:val="28"/>
          <w:szCs w:val="28"/>
          <w:lang w:eastAsia="ru-RU"/>
        </w:rPr>
        <w:t xml:space="preserve">Создание наглядных пособий, презентаций и тематических тестов, создание личной </w:t>
      </w:r>
      <w:proofErr w:type="spellStart"/>
      <w:r w:rsidR="006B5099" w:rsidRPr="00D4718E">
        <w:rPr>
          <w:rFonts w:eastAsia="Times New Roman"/>
          <w:color w:val="333333"/>
          <w:sz w:val="28"/>
          <w:szCs w:val="28"/>
          <w:lang w:eastAsia="ru-RU"/>
        </w:rPr>
        <w:t>инфотеки</w:t>
      </w:r>
      <w:proofErr w:type="spellEnd"/>
      <w:r w:rsidR="006B5099" w:rsidRPr="00D4718E">
        <w:rPr>
          <w:rFonts w:eastAsia="Times New Roman"/>
          <w:color w:val="333333"/>
          <w:sz w:val="28"/>
          <w:szCs w:val="28"/>
          <w:lang w:eastAsia="ru-RU"/>
        </w:rPr>
        <w:t>, создание интерактивного материала для дистанционного обучения, быть активным участником дистанционных тренингов и мастер-классов, хорошо бы  завести электронный сайт для родителей и знакомить их с новинками в системе образования.</w:t>
      </w:r>
      <w:r w:rsidR="00145B54">
        <w:rPr>
          <w:rFonts w:eastAsia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="00B7054E" w:rsidRPr="00EB0397">
        <w:rPr>
          <w:rFonts w:eastAsia="Times New Roman"/>
          <w:bCs/>
          <w:sz w:val="28"/>
          <w:szCs w:val="28"/>
          <w:u w:val="single"/>
          <w:lang w:eastAsia="ru-RU"/>
        </w:rPr>
        <w:t>Второе направление</w:t>
      </w:r>
      <w:r w:rsidR="00B7054E" w:rsidRPr="0057158A">
        <w:rPr>
          <w:rFonts w:eastAsia="Times New Roman"/>
          <w:bCs/>
          <w:sz w:val="28"/>
          <w:szCs w:val="28"/>
          <w:u w:val="single"/>
          <w:lang w:eastAsia="ru-RU"/>
        </w:rPr>
        <w:t xml:space="preserve"> </w:t>
      </w:r>
      <w:r w:rsidR="00B7054E" w:rsidRPr="00EB0397">
        <w:rPr>
          <w:rFonts w:eastAsia="Times New Roman"/>
          <w:bCs/>
          <w:sz w:val="28"/>
          <w:szCs w:val="28"/>
          <w:u w:val="single"/>
          <w:lang w:eastAsia="ru-RU"/>
        </w:rPr>
        <w:t>УЧЕНИКИ</w:t>
      </w:r>
      <w:r w:rsidR="00546102">
        <w:rPr>
          <w:rFonts w:eastAsia="Times New Roman"/>
          <w:bCs/>
          <w:sz w:val="28"/>
          <w:szCs w:val="28"/>
          <w:u w:val="single"/>
          <w:lang w:eastAsia="ru-RU"/>
        </w:rPr>
        <w:t xml:space="preserve">. </w:t>
      </w:r>
      <w:r w:rsidR="00B7054E" w:rsidRPr="00D4718E">
        <w:rPr>
          <w:rFonts w:eastAsia="Times New Roman"/>
          <w:bCs/>
          <w:sz w:val="28"/>
          <w:szCs w:val="28"/>
          <w:lang w:eastAsia="ru-RU"/>
        </w:rPr>
        <w:t xml:space="preserve">При выступлениях использовать средства интерактивной доски, создавать проекты, такие как виртуальные экскурсии по достопримечательностям не только родного края, но и в целом  - своей страны, участвовать в онлайн тестировании, на уроках пользоваться удалённой библиотекой (работа на компьютерах – создание мини презентаций  1-2 слайда, затем его защита – в </w:t>
      </w:r>
      <w:r w:rsidR="00546102">
        <w:rPr>
          <w:bCs/>
          <w:sz w:val="28"/>
          <w:szCs w:val="28"/>
        </w:rPr>
        <w:t xml:space="preserve">3 </w:t>
      </w:r>
      <w:r w:rsidR="00B7054E" w:rsidRPr="00D4718E">
        <w:rPr>
          <w:rFonts w:eastAsia="Times New Roman"/>
          <w:bCs/>
          <w:sz w:val="28"/>
          <w:szCs w:val="28"/>
          <w:lang w:eastAsia="ru-RU"/>
        </w:rPr>
        <w:t xml:space="preserve">классе, проектная деятельность по теме «Фольклор» - жанры фольклора в форме игры «Что? Где? Когда?», подбор дополнительного </w:t>
      </w:r>
      <w:r w:rsidR="00B7054E" w:rsidRPr="00D4718E">
        <w:rPr>
          <w:rFonts w:eastAsia="Times New Roman"/>
          <w:bCs/>
          <w:sz w:val="28"/>
          <w:szCs w:val="28"/>
          <w:lang w:eastAsia="ru-RU"/>
        </w:rPr>
        <w:lastRenderedPageBreak/>
        <w:t>поз</w:t>
      </w:r>
      <w:r w:rsidR="00D4718E" w:rsidRPr="00D4718E">
        <w:rPr>
          <w:rFonts w:eastAsia="Times New Roman"/>
          <w:bCs/>
          <w:sz w:val="28"/>
          <w:szCs w:val="28"/>
          <w:lang w:eastAsia="ru-RU"/>
        </w:rPr>
        <w:t>навательного материала по определё</w:t>
      </w:r>
      <w:r w:rsidR="00B7054E" w:rsidRPr="00D4718E">
        <w:rPr>
          <w:rFonts w:eastAsia="Times New Roman"/>
          <w:bCs/>
          <w:sz w:val="28"/>
          <w:szCs w:val="28"/>
          <w:lang w:eastAsia="ru-RU"/>
        </w:rPr>
        <w:t>нным темам. Можно использовать не только на уроках. Но и внеурочной деятельности – так учитель больше узнаёт о кругозоре своих учеников, большинство ребят раскрывают свой внутренний потенциал, отвечая на вопросы не то</w:t>
      </w:r>
      <w:r w:rsidR="00D4718E">
        <w:rPr>
          <w:rFonts w:eastAsia="Times New Roman"/>
          <w:bCs/>
          <w:sz w:val="28"/>
          <w:szCs w:val="28"/>
          <w:lang w:eastAsia="ru-RU"/>
        </w:rPr>
        <w:t>лько учителя, но и сверстников, ч</w:t>
      </w:r>
      <w:r w:rsidR="00B7054E" w:rsidRPr="00D4718E">
        <w:rPr>
          <w:rFonts w:eastAsia="Times New Roman"/>
          <w:bCs/>
          <w:sz w:val="28"/>
          <w:szCs w:val="28"/>
          <w:lang w:eastAsia="ru-RU"/>
        </w:rPr>
        <w:t>то немаловажно.</w:t>
      </w:r>
      <w:r w:rsidR="00D4718E" w:rsidRPr="00D471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p w14:paraId="500A75EB" w14:textId="77777777" w:rsidR="00145B54" w:rsidRPr="00145B54" w:rsidRDefault="00AC1F22" w:rsidP="00AC1F2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sz w:val="28"/>
          <w:szCs w:val="28"/>
          <w:u w:val="single"/>
        </w:rPr>
        <w:t xml:space="preserve">          </w:t>
      </w:r>
      <w:r w:rsidR="00145B54" w:rsidRPr="00145B54">
        <w:rPr>
          <w:sz w:val="28"/>
          <w:szCs w:val="28"/>
          <w:u w:val="single"/>
        </w:rPr>
        <w:t>Рекомендации к оформлению презентаций: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1)</w:t>
      </w:r>
      <w:r w:rsidR="00145B54" w:rsidRPr="00145B54">
        <w:rPr>
          <w:sz w:val="28"/>
          <w:szCs w:val="28"/>
        </w:rPr>
        <w:t xml:space="preserve">Не загромождайте отдельный </w:t>
      </w:r>
      <w:r w:rsidR="00145B54" w:rsidRPr="00145B54">
        <w:rPr>
          <w:color w:val="000000"/>
          <w:sz w:val="28"/>
          <w:szCs w:val="28"/>
        </w:rPr>
        <w:t>слайд большим количест</w:t>
      </w:r>
      <w:r>
        <w:rPr>
          <w:color w:val="000000"/>
          <w:sz w:val="28"/>
          <w:szCs w:val="28"/>
        </w:rPr>
        <w:t>вом информации! 2)</w:t>
      </w:r>
      <w:r w:rsidR="00145B54" w:rsidRPr="00145B54">
        <w:rPr>
          <w:color w:val="000000"/>
          <w:sz w:val="28"/>
          <w:szCs w:val="28"/>
        </w:rPr>
        <w:t xml:space="preserve">На каждом слайде должно </w:t>
      </w:r>
      <w:r>
        <w:rPr>
          <w:color w:val="000000"/>
          <w:sz w:val="28"/>
          <w:szCs w:val="28"/>
        </w:rPr>
        <w:t>быть не более двух картинок. 3)</w:t>
      </w:r>
      <w:r w:rsidR="00145B54" w:rsidRPr="00145B54">
        <w:rPr>
          <w:color w:val="000000"/>
          <w:sz w:val="28"/>
          <w:szCs w:val="28"/>
        </w:rPr>
        <w:t xml:space="preserve">Размер шрифта на слайде должен </w:t>
      </w:r>
      <w:r>
        <w:rPr>
          <w:color w:val="000000"/>
          <w:sz w:val="28"/>
          <w:szCs w:val="28"/>
        </w:rPr>
        <w:t>быть не менее 24-28. 4</w:t>
      </w:r>
      <w:r w:rsidR="00145B54" w:rsidRPr="00145B54">
        <w:rPr>
          <w:color w:val="000000"/>
          <w:sz w:val="28"/>
          <w:szCs w:val="28"/>
        </w:rPr>
        <w:t>) Вся презентация должна быть выдержана в одном стиле</w:t>
      </w:r>
      <w:r w:rsidR="00145B54">
        <w:rPr>
          <w:color w:val="000000"/>
          <w:sz w:val="28"/>
          <w:szCs w:val="28"/>
        </w:rPr>
        <w:t>.</w:t>
      </w:r>
      <w:r w:rsidR="00145B54" w:rsidRPr="00145B54">
        <w:rPr>
          <w:color w:val="000000"/>
          <w:sz w:val="28"/>
          <w:szCs w:val="28"/>
        </w:rPr>
        <w:t xml:space="preserve"> </w:t>
      </w:r>
    </w:p>
    <w:p w14:paraId="3C5AAA6A" w14:textId="77777777" w:rsidR="00D4718E" w:rsidRPr="00145B54" w:rsidRDefault="00A146B7" w:rsidP="00AC1F22">
      <w:pPr>
        <w:shd w:val="clear" w:color="auto" w:fill="FFFFFF"/>
        <w:spacing w:after="135" w:line="240" w:lineRule="auto"/>
        <w:jc w:val="both"/>
        <w:rPr>
          <w:rFonts w:eastAsia="Times New Roman"/>
          <w:bCs/>
          <w:sz w:val="28"/>
          <w:szCs w:val="28"/>
          <w:u w:val="single"/>
          <w:lang w:eastAsia="ru-RU"/>
        </w:rPr>
      </w:pPr>
      <w:r w:rsidRPr="0057158A">
        <w:rPr>
          <w:rFonts w:eastAsia="Times New Roman"/>
          <w:bCs/>
          <w:sz w:val="28"/>
          <w:szCs w:val="28"/>
          <w:u w:val="single"/>
          <w:lang w:eastAsia="ru-RU"/>
        </w:rPr>
        <w:t xml:space="preserve"> </w:t>
      </w:r>
      <w:r w:rsidR="00145B54">
        <w:rPr>
          <w:rFonts w:eastAsia="Times New Roman"/>
          <w:bCs/>
          <w:sz w:val="28"/>
          <w:szCs w:val="28"/>
          <w:u w:val="single"/>
          <w:lang w:eastAsia="ru-RU"/>
        </w:rPr>
        <w:t xml:space="preserve">     </w:t>
      </w:r>
      <w:r w:rsidR="00AC1F22">
        <w:rPr>
          <w:rFonts w:eastAsia="Times New Roman"/>
          <w:bCs/>
          <w:sz w:val="28"/>
          <w:szCs w:val="28"/>
          <w:u w:val="single"/>
          <w:lang w:eastAsia="ru-RU"/>
        </w:rPr>
        <w:t xml:space="preserve">   </w:t>
      </w:r>
      <w:r w:rsidRPr="00EB0397">
        <w:rPr>
          <w:rFonts w:eastAsia="Times New Roman"/>
          <w:bCs/>
          <w:sz w:val="28"/>
          <w:szCs w:val="28"/>
          <w:u w:val="single"/>
          <w:lang w:eastAsia="ru-RU"/>
        </w:rPr>
        <w:t>Третье направление</w:t>
      </w:r>
      <w:r w:rsidRPr="0057158A">
        <w:rPr>
          <w:rFonts w:eastAsia="Times New Roman"/>
          <w:sz w:val="28"/>
          <w:szCs w:val="28"/>
          <w:u w:val="single"/>
          <w:lang w:eastAsia="ru-RU"/>
        </w:rPr>
        <w:t xml:space="preserve"> </w:t>
      </w:r>
      <w:r w:rsidRPr="00EB0397">
        <w:rPr>
          <w:rFonts w:eastAsia="Times New Roman"/>
          <w:bCs/>
          <w:sz w:val="28"/>
          <w:szCs w:val="28"/>
          <w:u w:val="single"/>
          <w:lang w:eastAsia="ru-RU"/>
        </w:rPr>
        <w:t>РОДИТЕЛИ УЧАЩИХСЯ</w:t>
      </w:r>
      <w:r w:rsidRPr="0057158A">
        <w:rPr>
          <w:rFonts w:eastAsia="Times New Roman"/>
          <w:bCs/>
          <w:sz w:val="28"/>
          <w:szCs w:val="28"/>
          <w:u w:val="single"/>
          <w:lang w:eastAsia="ru-RU"/>
        </w:rPr>
        <w:t xml:space="preserve"> - самое сложное</w:t>
      </w:r>
      <w:r w:rsidR="00145B54">
        <w:rPr>
          <w:rFonts w:eastAsia="Times New Roman"/>
          <w:bCs/>
          <w:sz w:val="28"/>
          <w:szCs w:val="28"/>
          <w:u w:val="single"/>
          <w:lang w:eastAsia="ru-RU"/>
        </w:rPr>
        <w:t xml:space="preserve">                                    </w:t>
      </w:r>
      <w:r>
        <w:rPr>
          <w:rFonts w:eastAsia="Times New Roman"/>
          <w:color w:val="333333"/>
          <w:sz w:val="28"/>
          <w:szCs w:val="28"/>
          <w:lang w:eastAsia="ru-RU"/>
        </w:rPr>
        <w:t xml:space="preserve">1. </w:t>
      </w:r>
      <w:r w:rsidRPr="00A146B7">
        <w:rPr>
          <w:rFonts w:eastAsia="Times New Roman"/>
          <w:color w:val="333333"/>
          <w:sz w:val="28"/>
          <w:szCs w:val="28"/>
          <w:lang w:eastAsia="ru-RU"/>
        </w:rPr>
        <w:t>Мониторинг успеваемости – посещение страниц электронных дневников, контроль со стороны родителей прохождения учащимися тестирований.</w:t>
      </w:r>
      <w:r w:rsidR="00145B54">
        <w:rPr>
          <w:rFonts w:eastAsia="Times New Roman"/>
          <w:color w:val="333333"/>
          <w:sz w:val="28"/>
          <w:szCs w:val="28"/>
          <w:lang w:eastAsia="ru-RU"/>
        </w:rPr>
        <w:t xml:space="preserve">                           </w:t>
      </w:r>
      <w:r>
        <w:rPr>
          <w:rFonts w:eastAsia="Times New Roman"/>
          <w:color w:val="333333"/>
          <w:sz w:val="28"/>
          <w:szCs w:val="28"/>
          <w:lang w:eastAsia="ru-RU"/>
        </w:rPr>
        <w:t xml:space="preserve">2. </w:t>
      </w:r>
      <w:r w:rsidRPr="00A146B7">
        <w:rPr>
          <w:rFonts w:eastAsia="Times New Roman"/>
          <w:color w:val="333333"/>
          <w:sz w:val="28"/>
          <w:szCs w:val="28"/>
          <w:lang w:eastAsia="ru-RU"/>
        </w:rPr>
        <w:t>Посещение сайта учителя – получение информации, посещение образовательных порталов, рекомендуемых учителем.</w:t>
      </w:r>
      <w:r w:rsidR="00145B54">
        <w:rPr>
          <w:rFonts w:eastAsia="Times New Roman"/>
          <w:color w:val="333333"/>
          <w:sz w:val="28"/>
          <w:szCs w:val="28"/>
          <w:lang w:eastAsia="ru-RU"/>
        </w:rPr>
        <w:t xml:space="preserve">                                               </w:t>
      </w:r>
      <w:r w:rsidR="00AC1F22">
        <w:rPr>
          <w:rFonts w:eastAsia="Times New Roman"/>
          <w:color w:val="333333"/>
          <w:sz w:val="28"/>
          <w:szCs w:val="28"/>
          <w:lang w:eastAsia="ru-RU"/>
        </w:rPr>
        <w:t xml:space="preserve">                  </w:t>
      </w:r>
      <w:r w:rsidR="00D4718E" w:rsidRPr="00EB0397">
        <w:rPr>
          <w:rFonts w:eastAsia="Times New Roman"/>
          <w:color w:val="333333"/>
          <w:sz w:val="28"/>
          <w:szCs w:val="28"/>
          <w:lang w:eastAsia="ru-RU"/>
        </w:rPr>
        <w:t>Новые современные информационные технологии открывают широкий спектр возможностей для учителей и учащихся, уравнивают возможности получения образования для школьников из различных регионов страны.</w:t>
      </w:r>
      <w:r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r w:rsidR="00D4718E" w:rsidRPr="00EB0397">
        <w:rPr>
          <w:rFonts w:eastAsia="Times New Roman"/>
          <w:color w:val="333333"/>
          <w:sz w:val="28"/>
          <w:szCs w:val="28"/>
          <w:lang w:eastAsia="ru-RU"/>
        </w:rPr>
        <w:t>Успешность, как один из основных мотивов, обеспечивается тем, что применение ИКТ позволяет делать обучение интересным и разнообразным по форме, акцентировать внимание на важных моментах, пользоваться справочными материалами, заниматься исследовательской работой, обеспечить объективную оперативную обратную связь, индивидуализировать процесс обучения. Применение учителем ИКТ позволяет направить потенциал родителей в нужное русло, поддерживая здоровый интерес родителей к процессу образования, обеспечивая их своевременную информированность об успеваемости детей.</w:t>
      </w:r>
      <w:r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r w:rsidR="00D4718E" w:rsidRPr="00EB0397">
        <w:rPr>
          <w:rFonts w:eastAsia="Times New Roman"/>
          <w:color w:val="333333"/>
          <w:sz w:val="28"/>
          <w:szCs w:val="28"/>
          <w:lang w:eastAsia="ru-RU"/>
        </w:rPr>
        <w:t>Но прежде</w:t>
      </w:r>
      <w:r w:rsidR="00D4718E">
        <w:rPr>
          <w:rFonts w:eastAsia="Times New Roman"/>
          <w:color w:val="333333"/>
          <w:sz w:val="28"/>
          <w:szCs w:val="28"/>
          <w:lang w:eastAsia="ru-RU"/>
        </w:rPr>
        <w:t>,</w:t>
      </w:r>
      <w:r w:rsidR="00D4718E" w:rsidRPr="00EB0397">
        <w:rPr>
          <w:rFonts w:eastAsia="Times New Roman"/>
          <w:color w:val="333333"/>
          <w:sz w:val="28"/>
          <w:szCs w:val="28"/>
          <w:lang w:eastAsia="ru-RU"/>
        </w:rPr>
        <w:t xml:space="preserve"> всего</w:t>
      </w:r>
      <w:r w:rsidR="00D4718E">
        <w:rPr>
          <w:rFonts w:eastAsia="Times New Roman"/>
          <w:color w:val="333333"/>
          <w:sz w:val="28"/>
          <w:szCs w:val="28"/>
          <w:lang w:eastAsia="ru-RU"/>
        </w:rPr>
        <w:t>,</w:t>
      </w:r>
      <w:r w:rsidR="00D4718E" w:rsidRPr="00EB0397">
        <w:rPr>
          <w:rFonts w:eastAsia="Times New Roman"/>
          <w:color w:val="333333"/>
          <w:sz w:val="28"/>
          <w:szCs w:val="28"/>
          <w:lang w:eastAsia="ru-RU"/>
        </w:rPr>
        <w:t xml:space="preserve"> следует помнить, что ИКТ - всего лишь инструмент в умелых руках учителя. Остановится ли педагог на достигнутом или будет двигаться дальше к постижению вершин информационных технологий? Будет ли следовать системе практического внедрения ИКТ или его деятельность будет хаотичной? </w:t>
      </w:r>
      <w:r w:rsidR="00AC1F22">
        <w:rPr>
          <w:rFonts w:eastAsia="Times New Roman"/>
          <w:color w:val="333333"/>
          <w:sz w:val="28"/>
          <w:szCs w:val="28"/>
          <w:lang w:eastAsia="ru-RU"/>
        </w:rPr>
        <w:t xml:space="preserve">    </w:t>
      </w:r>
      <w:r w:rsidR="00D4718E" w:rsidRPr="00EB0397">
        <w:rPr>
          <w:rFonts w:eastAsia="Times New Roman"/>
          <w:color w:val="333333"/>
          <w:sz w:val="28"/>
          <w:szCs w:val="28"/>
          <w:lang w:eastAsia="ru-RU"/>
        </w:rPr>
        <w:t xml:space="preserve">Всё это зависит только от личностных качеств учителя, от его жизненной позиции, от силы его мотивации, от его целеустремлённости, от осознания его особой роли в формировании у детей тех умений, которыми они будут пользоваться потом всю свою жизнь. Использование ИКТ открывает новые возможности для совершенствования учебного процесса, активизирует и делает творческой самостоятельную и совместную работу учащихся и учителей. </w:t>
      </w:r>
    </w:p>
    <w:p w14:paraId="7D486983" w14:textId="77777777" w:rsidR="00546102" w:rsidRDefault="00546102" w:rsidP="00546102">
      <w:pPr>
        <w:shd w:val="clear" w:color="auto" w:fill="FFFFFF"/>
        <w:spacing w:after="135" w:line="240" w:lineRule="auto"/>
        <w:rPr>
          <w:rFonts w:eastAsia="Times New Roman"/>
          <w:color w:val="333333"/>
          <w:lang w:eastAsia="ru-RU"/>
        </w:rPr>
      </w:pPr>
    </w:p>
    <w:p w14:paraId="5E04D1F4" w14:textId="77777777" w:rsidR="00145B54" w:rsidRDefault="00145B54" w:rsidP="00546102">
      <w:pPr>
        <w:shd w:val="clear" w:color="auto" w:fill="FFFFFF"/>
        <w:spacing w:after="135" w:line="240" w:lineRule="auto"/>
        <w:jc w:val="center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>Литература:</w:t>
      </w:r>
    </w:p>
    <w:p w14:paraId="79F77825" w14:textId="77777777" w:rsidR="00AC1F22" w:rsidRDefault="00AC1F22" w:rsidP="00145B54">
      <w:pPr>
        <w:pStyle w:val="aa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color w:val="000000"/>
        </w:rPr>
        <w:t xml:space="preserve">           </w:t>
      </w:r>
      <w:r w:rsidR="00145B54">
        <w:rPr>
          <w:color w:val="000000"/>
        </w:rPr>
        <w:t>1.</w:t>
      </w:r>
      <w:r w:rsidR="00145B54" w:rsidRPr="00145B54">
        <w:rPr>
          <w:color w:val="000000"/>
        </w:rPr>
        <w:t>Захарова Н.И. Внедрение информационных технологий в учебный процесс. – Журнал «Начальная школа» №1, 2008.</w:t>
      </w:r>
      <w:r>
        <w:rPr>
          <w:color w:val="000000"/>
        </w:rPr>
        <w:t xml:space="preserve"> – с. 34-40</w:t>
      </w:r>
      <w:r>
        <w:rPr>
          <w:rFonts w:ascii="Arial" w:hAnsi="Arial" w:cs="Arial"/>
          <w:color w:val="000000"/>
          <w:shd w:val="clear" w:color="auto" w:fill="FFFFFF"/>
        </w:rPr>
        <w:t xml:space="preserve">.  </w:t>
      </w:r>
    </w:p>
    <w:p w14:paraId="25C922F9" w14:textId="77777777" w:rsidR="00145B54" w:rsidRDefault="00546102" w:rsidP="00145B54">
      <w:pPr>
        <w:pStyle w:val="aa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           2.</w:t>
      </w:r>
      <w:r w:rsidR="00AC1F22" w:rsidRPr="00AC1F22">
        <w:rPr>
          <w:color w:val="000000"/>
          <w:shd w:val="clear" w:color="auto" w:fill="FFFFFF"/>
        </w:rPr>
        <w:t>Марковская</w:t>
      </w:r>
      <w:r w:rsidR="00AC1F22">
        <w:rPr>
          <w:color w:val="000000"/>
          <w:shd w:val="clear" w:color="auto" w:fill="FFFFFF"/>
        </w:rPr>
        <w:t xml:space="preserve"> А. И.</w:t>
      </w:r>
      <w:r>
        <w:rPr>
          <w:color w:val="000000"/>
          <w:shd w:val="clear" w:color="auto" w:fill="FFFFFF"/>
        </w:rPr>
        <w:t xml:space="preserve">, </w:t>
      </w:r>
      <w:proofErr w:type="spellStart"/>
      <w:r w:rsidR="00AC1F22" w:rsidRPr="00AC1F22">
        <w:rPr>
          <w:color w:val="000000"/>
          <w:shd w:val="clear" w:color="auto" w:fill="FFFFFF"/>
        </w:rPr>
        <w:t>Мылова</w:t>
      </w:r>
      <w:proofErr w:type="spellEnd"/>
      <w:r>
        <w:rPr>
          <w:color w:val="000000"/>
          <w:shd w:val="clear" w:color="auto" w:fill="FFFFFF"/>
        </w:rPr>
        <w:t xml:space="preserve"> И. Б. </w:t>
      </w:r>
      <w:r w:rsidR="00AC1F22" w:rsidRPr="00AC1F22">
        <w:rPr>
          <w:color w:val="000000"/>
          <w:shd w:val="clear" w:color="auto" w:fill="FFFFFF"/>
        </w:rPr>
        <w:t>Методика использования электронных образовательных ресурсов при организации учебных занятий с младшими школьниками.</w:t>
      </w:r>
      <w:r>
        <w:rPr>
          <w:color w:val="000000"/>
          <w:shd w:val="clear" w:color="auto" w:fill="FFFFFF"/>
        </w:rPr>
        <w:t xml:space="preserve"> – 2011г. – с.11-17</w:t>
      </w:r>
    </w:p>
    <w:p w14:paraId="304F63EE" w14:textId="77777777" w:rsidR="00145B54" w:rsidRPr="00145B54" w:rsidRDefault="00546102" w:rsidP="00145B54">
      <w:pPr>
        <w:pStyle w:val="aa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19"/>
          <w:szCs w:val="19"/>
        </w:rPr>
      </w:pPr>
      <w:r>
        <w:rPr>
          <w:color w:val="000000"/>
        </w:rPr>
        <w:t xml:space="preserve">        3.</w:t>
      </w:r>
      <w:r w:rsidR="00145B54">
        <w:rPr>
          <w:color w:val="000000"/>
        </w:rPr>
        <w:t xml:space="preserve"> </w:t>
      </w:r>
      <w:r w:rsidR="00145B54" w:rsidRPr="00145B54">
        <w:rPr>
          <w:color w:val="000000"/>
        </w:rPr>
        <w:t>Сухаревская</w:t>
      </w:r>
      <w:r w:rsidR="00AC1F22">
        <w:rPr>
          <w:color w:val="000000"/>
        </w:rPr>
        <w:t xml:space="preserve"> Е.Ю</w:t>
      </w:r>
      <w:r w:rsidR="00145B54" w:rsidRPr="00145B54">
        <w:rPr>
          <w:color w:val="000000"/>
        </w:rPr>
        <w:t xml:space="preserve">. </w:t>
      </w:r>
      <w:r w:rsidR="00AC1F22">
        <w:rPr>
          <w:color w:val="000000"/>
        </w:rPr>
        <w:t>«</w:t>
      </w:r>
      <w:r w:rsidR="00145B54" w:rsidRPr="00145B54">
        <w:rPr>
          <w:color w:val="000000"/>
        </w:rPr>
        <w:t>Проблемы и перспективы использования ИКТ»</w:t>
      </w:r>
      <w:r w:rsidR="00AC1F22">
        <w:rPr>
          <w:color w:val="000000"/>
        </w:rPr>
        <w:t xml:space="preserve"> 2016г.- с.99</w:t>
      </w:r>
    </w:p>
    <w:sectPr w:rsidR="00145B54" w:rsidRPr="00145B54" w:rsidSect="00AC1F2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07F74" w14:textId="77777777" w:rsidR="00117EC3" w:rsidRDefault="00117EC3" w:rsidP="00D4718E">
      <w:pPr>
        <w:spacing w:after="0" w:line="240" w:lineRule="auto"/>
      </w:pPr>
      <w:r>
        <w:separator/>
      </w:r>
    </w:p>
  </w:endnote>
  <w:endnote w:type="continuationSeparator" w:id="0">
    <w:p w14:paraId="52725F21" w14:textId="77777777" w:rsidR="00117EC3" w:rsidRDefault="00117EC3" w:rsidP="00D47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5CABF" w14:textId="77777777" w:rsidR="00117EC3" w:rsidRDefault="00117EC3" w:rsidP="00D4718E">
      <w:pPr>
        <w:spacing w:after="0" w:line="240" w:lineRule="auto"/>
      </w:pPr>
      <w:r>
        <w:separator/>
      </w:r>
    </w:p>
  </w:footnote>
  <w:footnote w:type="continuationSeparator" w:id="0">
    <w:p w14:paraId="552A9EAC" w14:textId="77777777" w:rsidR="00117EC3" w:rsidRDefault="00117EC3" w:rsidP="00D47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22158"/>
    <w:multiLevelType w:val="multilevel"/>
    <w:tmpl w:val="B75A6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A21978"/>
    <w:multiLevelType w:val="multilevel"/>
    <w:tmpl w:val="A5729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7A1197"/>
    <w:multiLevelType w:val="hybridMultilevel"/>
    <w:tmpl w:val="F43086AA"/>
    <w:lvl w:ilvl="0" w:tplc="C51C6A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F91"/>
    <w:rsid w:val="00117EC3"/>
    <w:rsid w:val="00145B54"/>
    <w:rsid w:val="00375E29"/>
    <w:rsid w:val="00507128"/>
    <w:rsid w:val="00546102"/>
    <w:rsid w:val="0057158A"/>
    <w:rsid w:val="006B5099"/>
    <w:rsid w:val="007026C6"/>
    <w:rsid w:val="007A1A82"/>
    <w:rsid w:val="00A146B7"/>
    <w:rsid w:val="00AC1F22"/>
    <w:rsid w:val="00B7054E"/>
    <w:rsid w:val="00BF1F91"/>
    <w:rsid w:val="00D4718E"/>
    <w:rsid w:val="00EB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731D0"/>
  <w15:docId w15:val="{5E82CA10-7163-4816-9611-05DC69E1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39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47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718E"/>
  </w:style>
  <w:style w:type="paragraph" w:styleId="a7">
    <w:name w:val="footer"/>
    <w:basedOn w:val="a"/>
    <w:link w:val="a8"/>
    <w:uiPriority w:val="99"/>
    <w:unhideWhenUsed/>
    <w:rsid w:val="00D47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718E"/>
  </w:style>
  <w:style w:type="paragraph" w:styleId="a9">
    <w:name w:val="List Paragraph"/>
    <w:basedOn w:val="a"/>
    <w:uiPriority w:val="34"/>
    <w:qFormat/>
    <w:rsid w:val="00D4718E"/>
    <w:pPr>
      <w:ind w:left="720"/>
      <w:contextualSpacing/>
    </w:pPr>
  </w:style>
  <w:style w:type="paragraph" w:styleId="aa">
    <w:name w:val="No Spacing"/>
    <w:basedOn w:val="a"/>
    <w:uiPriority w:val="1"/>
    <w:qFormat/>
    <w:rsid w:val="00145B5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2">
    <w:name w:val="c2"/>
    <w:basedOn w:val="a"/>
    <w:rsid w:val="00145B54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4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189E3-C00A-40C1-86DE-7A08A09DB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2</cp:revision>
  <dcterms:created xsi:type="dcterms:W3CDTF">2022-04-06T07:32:00Z</dcterms:created>
  <dcterms:modified xsi:type="dcterms:W3CDTF">2022-04-06T07:32:00Z</dcterms:modified>
</cp:coreProperties>
</file>