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Pr="00C70735" w:rsidRDefault="002B2572" w:rsidP="002B2572">
      <w:pPr>
        <w:spacing w:after="0" w:line="240" w:lineRule="auto"/>
        <w:jc w:val="center"/>
        <w:rPr>
          <w:rFonts w:ascii="Times New Roman" w:hAnsi="Times New Roman"/>
          <w:b/>
          <w:sz w:val="44"/>
          <w:szCs w:val="44"/>
        </w:rPr>
      </w:pPr>
      <w:r>
        <w:rPr>
          <w:rFonts w:ascii="Times New Roman" w:hAnsi="Times New Roman"/>
          <w:b/>
          <w:sz w:val="44"/>
          <w:szCs w:val="44"/>
        </w:rPr>
        <w:t>Развитие</w:t>
      </w:r>
      <w:r w:rsidRPr="00C70735">
        <w:rPr>
          <w:rFonts w:ascii="Times New Roman" w:hAnsi="Times New Roman"/>
          <w:b/>
          <w:sz w:val="44"/>
          <w:szCs w:val="44"/>
        </w:rPr>
        <w:t xml:space="preserve"> </w:t>
      </w:r>
      <w:proofErr w:type="spellStart"/>
      <w:r w:rsidRPr="00C70735">
        <w:rPr>
          <w:rFonts w:ascii="Times New Roman" w:hAnsi="Times New Roman"/>
          <w:b/>
          <w:sz w:val="44"/>
          <w:szCs w:val="44"/>
        </w:rPr>
        <w:t>вокально</w:t>
      </w:r>
      <w:proofErr w:type="spellEnd"/>
      <w:r w:rsidRPr="00C70735">
        <w:rPr>
          <w:rFonts w:ascii="Times New Roman" w:hAnsi="Times New Roman"/>
          <w:b/>
          <w:sz w:val="44"/>
          <w:szCs w:val="44"/>
        </w:rPr>
        <w:t xml:space="preserve"> – хоровых навыков у детей старшего дошкольного возраста</w:t>
      </w:r>
    </w:p>
    <w:p w:rsidR="002B2572" w:rsidRPr="00C70735" w:rsidRDefault="002B2572" w:rsidP="002B2572">
      <w:pPr>
        <w:spacing w:after="0" w:line="240" w:lineRule="auto"/>
        <w:jc w:val="center"/>
        <w:rPr>
          <w:rFonts w:ascii="Times New Roman" w:hAnsi="Times New Roman"/>
          <w:b/>
          <w:sz w:val="44"/>
          <w:szCs w:val="4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center"/>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jc w:val="right"/>
        <w:rPr>
          <w:rFonts w:ascii="Times New Roman" w:hAnsi="Times New Roman"/>
          <w:b/>
          <w:sz w:val="24"/>
          <w:szCs w:val="24"/>
        </w:rPr>
      </w:pPr>
      <w:r>
        <w:rPr>
          <w:rFonts w:ascii="Times New Roman" w:hAnsi="Times New Roman"/>
          <w:b/>
          <w:sz w:val="24"/>
          <w:szCs w:val="24"/>
        </w:rPr>
        <w:t>Музыкальный руководитель:</w:t>
      </w:r>
    </w:p>
    <w:p w:rsidR="002B2572" w:rsidRDefault="002B2572" w:rsidP="002B2572">
      <w:pPr>
        <w:spacing w:after="0" w:line="240" w:lineRule="auto"/>
        <w:jc w:val="right"/>
        <w:rPr>
          <w:rFonts w:ascii="Times New Roman" w:hAnsi="Times New Roman"/>
          <w:b/>
          <w:sz w:val="24"/>
          <w:szCs w:val="24"/>
        </w:rPr>
      </w:pPr>
      <w:r>
        <w:rPr>
          <w:rFonts w:ascii="Times New Roman" w:hAnsi="Times New Roman"/>
          <w:b/>
          <w:sz w:val="24"/>
          <w:szCs w:val="24"/>
        </w:rPr>
        <w:t xml:space="preserve">Ермолаева </w:t>
      </w:r>
      <w:proofErr w:type="spellStart"/>
      <w:r>
        <w:rPr>
          <w:rFonts w:ascii="Times New Roman" w:hAnsi="Times New Roman"/>
          <w:b/>
          <w:sz w:val="24"/>
          <w:szCs w:val="24"/>
        </w:rPr>
        <w:t>Анжелика</w:t>
      </w:r>
      <w:proofErr w:type="spellEnd"/>
      <w:r>
        <w:rPr>
          <w:rFonts w:ascii="Times New Roman" w:hAnsi="Times New Roman"/>
          <w:b/>
          <w:sz w:val="24"/>
          <w:szCs w:val="24"/>
        </w:rPr>
        <w:t xml:space="preserve"> Геннадьевна</w:t>
      </w:r>
    </w:p>
    <w:p w:rsidR="002B2572" w:rsidRDefault="002B2572" w:rsidP="002B2572">
      <w:pPr>
        <w:spacing w:after="0" w:line="240" w:lineRule="auto"/>
        <w:jc w:val="right"/>
        <w:rPr>
          <w:rFonts w:ascii="Times New Roman" w:hAnsi="Times New Roman"/>
          <w:b/>
          <w:sz w:val="24"/>
          <w:szCs w:val="24"/>
        </w:rPr>
      </w:pPr>
    </w:p>
    <w:p w:rsidR="002B2572" w:rsidRDefault="002B2572" w:rsidP="002B2572">
      <w:pPr>
        <w:spacing w:after="0" w:line="240" w:lineRule="auto"/>
        <w:ind w:left="720"/>
        <w:rPr>
          <w:rFonts w:ascii="Times New Roman" w:hAnsi="Times New Roman"/>
          <w:b/>
          <w:sz w:val="24"/>
          <w:szCs w:val="24"/>
        </w:rPr>
      </w:pPr>
    </w:p>
    <w:p w:rsidR="002B2572" w:rsidRDefault="002B2572" w:rsidP="002B2572">
      <w:pPr>
        <w:spacing w:after="0" w:line="360" w:lineRule="auto"/>
        <w:rPr>
          <w:rFonts w:ascii="Times New Roman" w:hAnsi="Times New Roman"/>
          <w:b/>
          <w:sz w:val="28"/>
          <w:szCs w:val="28"/>
        </w:rPr>
      </w:pPr>
      <w:r>
        <w:rPr>
          <w:rFonts w:ascii="Times New Roman" w:hAnsi="Times New Roman"/>
          <w:b/>
          <w:sz w:val="28"/>
          <w:szCs w:val="28"/>
        </w:rPr>
        <w:lastRenderedPageBreak/>
        <w:t>1.</w:t>
      </w:r>
      <w:r w:rsidRPr="002234F2">
        <w:rPr>
          <w:rFonts w:ascii="Times New Roman" w:hAnsi="Times New Roman"/>
          <w:b/>
          <w:sz w:val="28"/>
          <w:szCs w:val="28"/>
        </w:rPr>
        <w:t xml:space="preserve"> </w:t>
      </w:r>
      <w:r w:rsidRPr="00797F5C">
        <w:rPr>
          <w:rFonts w:ascii="Times New Roman" w:hAnsi="Times New Roman"/>
          <w:b/>
          <w:sz w:val="28"/>
          <w:szCs w:val="28"/>
        </w:rPr>
        <w:t>Введение</w:t>
      </w:r>
      <w:r>
        <w:rPr>
          <w:rFonts w:ascii="Times New Roman" w:hAnsi="Times New Roman"/>
          <w:b/>
          <w:sz w:val="28"/>
          <w:szCs w:val="28"/>
        </w:rPr>
        <w:t>.</w:t>
      </w:r>
    </w:p>
    <w:p w:rsidR="002B2572" w:rsidRPr="00C70735" w:rsidRDefault="002B2572" w:rsidP="002B2572">
      <w:pPr>
        <w:spacing w:after="0" w:line="360" w:lineRule="auto"/>
        <w:ind w:firstLine="567"/>
        <w:rPr>
          <w:rFonts w:ascii="Times New Roman" w:hAnsi="Times New Roman"/>
          <w:b/>
          <w:sz w:val="28"/>
          <w:szCs w:val="28"/>
        </w:rPr>
      </w:pPr>
      <w:r w:rsidRPr="00C70735">
        <w:rPr>
          <w:rFonts w:ascii="Times New Roman" w:hAnsi="Times New Roman"/>
          <w:sz w:val="28"/>
          <w:szCs w:val="28"/>
        </w:rPr>
        <w:t>Как  приятно, когда ребенок правильно и красиво поет! Приятно, но достичь это можно только в результате систематического и целенаправленного обучения.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Представляю вашему вниманию опыт работы по формированию </w:t>
      </w:r>
      <w:proofErr w:type="spellStart"/>
      <w:r w:rsidRPr="00C70735">
        <w:rPr>
          <w:rFonts w:ascii="Times New Roman" w:hAnsi="Times New Roman"/>
          <w:sz w:val="28"/>
          <w:szCs w:val="28"/>
        </w:rPr>
        <w:t>вокально</w:t>
      </w:r>
      <w:proofErr w:type="spellEnd"/>
      <w:r w:rsidRPr="00C70735">
        <w:rPr>
          <w:rFonts w:ascii="Times New Roman" w:hAnsi="Times New Roman"/>
          <w:sz w:val="28"/>
          <w:szCs w:val="28"/>
        </w:rPr>
        <w:t xml:space="preserve"> – хоровых навыков</w:t>
      </w:r>
      <w:r w:rsidRPr="00C70735">
        <w:rPr>
          <w:rFonts w:ascii="Times New Roman" w:hAnsi="Times New Roman"/>
          <w:b/>
          <w:sz w:val="28"/>
          <w:szCs w:val="28"/>
        </w:rPr>
        <w:t xml:space="preserve"> </w:t>
      </w:r>
      <w:r w:rsidRPr="00C70735">
        <w:rPr>
          <w:rFonts w:ascii="Times New Roman" w:hAnsi="Times New Roman"/>
          <w:sz w:val="28"/>
          <w:szCs w:val="28"/>
        </w:rPr>
        <w:t>у детей старшего дошкольного возраста.</w:t>
      </w:r>
    </w:p>
    <w:p w:rsidR="002B2572" w:rsidRPr="00C70735" w:rsidRDefault="002B2572" w:rsidP="002B2572">
      <w:pPr>
        <w:spacing w:after="0" w:line="360" w:lineRule="auto"/>
        <w:ind w:firstLine="567"/>
        <w:jc w:val="both"/>
        <w:rPr>
          <w:rFonts w:ascii="Times New Roman" w:hAnsi="Times New Roman"/>
          <w:color w:val="000000"/>
          <w:sz w:val="28"/>
          <w:szCs w:val="28"/>
        </w:rPr>
      </w:pPr>
      <w:r w:rsidRPr="00C70735">
        <w:rPr>
          <w:rFonts w:ascii="Times New Roman" w:hAnsi="Times New Roman"/>
          <w:sz w:val="28"/>
          <w:szCs w:val="28"/>
        </w:rPr>
        <w:t>Дошкольное детство – пора наиболее оптимального приобщения ребенка к миру прекрасного. Музыка волнует маленького слушателя, вызывает ответную реакцию. Слушая её, ребенок по-своему воспринимает и отображает ее в песне, игре, танце.</w:t>
      </w:r>
    </w:p>
    <w:p w:rsidR="002B2572" w:rsidRPr="00C70735" w:rsidRDefault="002B2572" w:rsidP="002B2572">
      <w:pPr>
        <w:spacing w:after="0" w:line="360" w:lineRule="auto"/>
        <w:ind w:firstLine="567"/>
        <w:jc w:val="both"/>
        <w:rPr>
          <w:rFonts w:ascii="Times New Roman" w:hAnsi="Times New Roman"/>
          <w:color w:val="000000"/>
          <w:sz w:val="28"/>
          <w:szCs w:val="28"/>
        </w:rPr>
      </w:pPr>
      <w:r w:rsidRPr="00C70735">
        <w:rPr>
          <w:rFonts w:ascii="Times New Roman" w:hAnsi="Times New Roman"/>
          <w:color w:val="000000"/>
          <w:sz w:val="28"/>
          <w:szCs w:val="28"/>
        </w:rPr>
        <w:t>В этом возрасте наиболее доступной для детей является исполнительская музыкальная деятельность, в частности пение.</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Пение  - один из любимых видов музыкальной деятельности и, на первый взгляд, оно не представляет трудностей. Благодаря словесному тексту, песня доступнее детям по содержанию, чем любой другой музыкальный жанр. Пение развивает коммуникативные способности ребенка. Скрытость в общей массе создает предпосылки для преодоления чувства скованности, застенчивости.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Проблема формирования вокальных навыков неоднократно поднималась в работах Л. Б. Безбородовой, Л.Г. </w:t>
      </w:r>
      <w:proofErr w:type="spellStart"/>
      <w:r w:rsidRPr="00C70735">
        <w:rPr>
          <w:rFonts w:ascii="Times New Roman" w:hAnsi="Times New Roman"/>
          <w:sz w:val="28"/>
          <w:szCs w:val="28"/>
        </w:rPr>
        <w:t>Дмитреевой</w:t>
      </w:r>
      <w:proofErr w:type="spellEnd"/>
      <w:r w:rsidRPr="00C70735">
        <w:rPr>
          <w:rFonts w:ascii="Times New Roman" w:hAnsi="Times New Roman"/>
          <w:sz w:val="28"/>
          <w:szCs w:val="28"/>
        </w:rPr>
        <w:t>, В.М. Никитиной. Авторы отмечали необходимость глубокого изучения процессов звукообразования, звуковосприятия у детей, их голосовых возможностей.</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В сороковых годах музыковедом Н. А. Тепловым в своей диссертации «Обучение пению детей старшей группы детского сада»,  были определены для каждой группы певческий диапазон, выработаны рекомендации по овладению вокальной установкой, вокальными и хоровыми навыками (звукообразованием, дыханием, дикцией, чистотой интонации, ансамблем). Особенности развития музыкального слуха, методы и приемы обучения пению, роль упражнений и их систематизация, развитие самостоятельности, </w:t>
      </w:r>
      <w:r w:rsidRPr="00C70735">
        <w:rPr>
          <w:rFonts w:ascii="Times New Roman" w:hAnsi="Times New Roman"/>
          <w:sz w:val="28"/>
          <w:szCs w:val="28"/>
        </w:rPr>
        <w:lastRenderedPageBreak/>
        <w:t>творчества в пении, необходимость индивидуально–дифференцированного подхода исследовала Н. А. Ветлугина.</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Практика обучения детей </w:t>
      </w:r>
      <w:proofErr w:type="spellStart"/>
      <w:r w:rsidRPr="00C70735">
        <w:rPr>
          <w:rFonts w:ascii="Times New Roman" w:hAnsi="Times New Roman"/>
          <w:sz w:val="28"/>
          <w:szCs w:val="28"/>
        </w:rPr>
        <w:t>вокально</w:t>
      </w:r>
      <w:proofErr w:type="spellEnd"/>
      <w:r w:rsidRPr="00C70735">
        <w:rPr>
          <w:rFonts w:ascii="Times New Roman" w:hAnsi="Times New Roman"/>
          <w:sz w:val="28"/>
          <w:szCs w:val="28"/>
        </w:rPr>
        <w:t xml:space="preserve"> – хоровым навыкам показывает:</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Общее развитие старших дошкольников, совершенствование процессов высшей нервной деятельности оказывают положительное влияние на формирование его голосового аппарата и на развитие слуховой активности.  Однако голосовой аппарат по – </w:t>
      </w:r>
      <w:proofErr w:type="gramStart"/>
      <w:r w:rsidRPr="00C70735">
        <w:rPr>
          <w:rFonts w:ascii="Times New Roman" w:hAnsi="Times New Roman"/>
          <w:sz w:val="28"/>
          <w:szCs w:val="28"/>
        </w:rPr>
        <w:t>прежнему</w:t>
      </w:r>
      <w:proofErr w:type="gramEnd"/>
      <w:r w:rsidRPr="00C70735">
        <w:rPr>
          <w:rFonts w:ascii="Times New Roman" w:hAnsi="Times New Roman"/>
          <w:sz w:val="28"/>
          <w:szCs w:val="28"/>
        </w:rPr>
        <w:t xml:space="preserve"> отличается хрупкостью, ранимостью. Гортань с голосовыми связками еще недостаточно </w:t>
      </w:r>
      <w:proofErr w:type="gramStart"/>
      <w:r w:rsidRPr="00C70735">
        <w:rPr>
          <w:rFonts w:ascii="Times New Roman" w:hAnsi="Times New Roman"/>
          <w:sz w:val="28"/>
          <w:szCs w:val="28"/>
        </w:rPr>
        <w:t>развиты</w:t>
      </w:r>
      <w:proofErr w:type="gramEnd"/>
      <w:r w:rsidRPr="00C70735">
        <w:rPr>
          <w:rFonts w:ascii="Times New Roman" w:hAnsi="Times New Roman"/>
          <w:sz w:val="28"/>
          <w:szCs w:val="28"/>
        </w:rPr>
        <w:t>. Связки короткие. Звук очень слабый.</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Все вышеизложенное позволяет сделать вывод о необходимости проведения специально организованной работы по формированию вокально-хоровых навыков у дошкольников.</w:t>
      </w:r>
    </w:p>
    <w:p w:rsidR="002B2572" w:rsidRPr="00C70735" w:rsidRDefault="002B2572" w:rsidP="002B2572">
      <w:pPr>
        <w:spacing w:after="0" w:line="360" w:lineRule="auto"/>
        <w:rPr>
          <w:rFonts w:ascii="Times New Roman" w:hAnsi="Times New Roman"/>
          <w:b/>
          <w:sz w:val="28"/>
          <w:szCs w:val="28"/>
        </w:rPr>
      </w:pPr>
    </w:p>
    <w:p w:rsidR="002B2572" w:rsidRPr="00C70735" w:rsidRDefault="002B2572" w:rsidP="002B2572">
      <w:pPr>
        <w:spacing w:after="0" w:line="360" w:lineRule="auto"/>
        <w:ind w:firstLine="567"/>
        <w:jc w:val="both"/>
        <w:rPr>
          <w:rFonts w:ascii="Times New Roman" w:hAnsi="Times New Roman"/>
          <w:sz w:val="28"/>
          <w:szCs w:val="28"/>
        </w:rPr>
      </w:pPr>
    </w:p>
    <w:p w:rsidR="002B2572" w:rsidRPr="00C70735" w:rsidRDefault="002B2572" w:rsidP="002B2572">
      <w:pPr>
        <w:spacing w:after="0" w:line="360" w:lineRule="auto"/>
        <w:ind w:firstLine="567"/>
        <w:jc w:val="both"/>
        <w:rPr>
          <w:rFonts w:ascii="Times New Roman" w:hAnsi="Times New Roman"/>
          <w:sz w:val="28"/>
          <w:szCs w:val="28"/>
        </w:rPr>
      </w:pPr>
    </w:p>
    <w:p w:rsidR="002B2572" w:rsidRPr="00C70735" w:rsidRDefault="002B2572" w:rsidP="002B2572">
      <w:pPr>
        <w:spacing w:line="360" w:lineRule="auto"/>
        <w:jc w:val="both"/>
        <w:rPr>
          <w:rFonts w:ascii="Times New Roman" w:hAnsi="Times New Roman"/>
          <w:b/>
          <w:sz w:val="28"/>
          <w:szCs w:val="28"/>
        </w:rPr>
      </w:pPr>
      <w:r>
        <w:rPr>
          <w:rFonts w:ascii="Times New Roman" w:hAnsi="Times New Roman"/>
          <w:b/>
          <w:sz w:val="28"/>
          <w:szCs w:val="28"/>
        </w:rPr>
        <w:t>2</w:t>
      </w:r>
      <w:r w:rsidRPr="00C70735">
        <w:rPr>
          <w:rFonts w:ascii="Times New Roman" w:hAnsi="Times New Roman"/>
          <w:b/>
          <w:sz w:val="28"/>
          <w:szCs w:val="28"/>
        </w:rPr>
        <w:t xml:space="preserve">. Организация воспитательно-образовательного процесса по формированию вокально-хоровых навыков </w:t>
      </w:r>
    </w:p>
    <w:p w:rsidR="002B2572" w:rsidRPr="00C70735" w:rsidRDefault="002B2572" w:rsidP="002B2572">
      <w:pPr>
        <w:spacing w:line="360" w:lineRule="auto"/>
        <w:jc w:val="both"/>
        <w:rPr>
          <w:rFonts w:ascii="Times New Roman" w:hAnsi="Times New Roman"/>
          <w:sz w:val="28"/>
          <w:szCs w:val="28"/>
        </w:rPr>
      </w:pPr>
      <w:r w:rsidRPr="00C70735">
        <w:rPr>
          <w:rFonts w:ascii="Times New Roman" w:hAnsi="Times New Roman"/>
          <w:sz w:val="28"/>
          <w:szCs w:val="28"/>
        </w:rPr>
        <w:t>В воспитательно-образовательном процессе использованы методики Н.А.Ветлугиной, Т.М.Орловой и личные наработки:</w:t>
      </w:r>
    </w:p>
    <w:p w:rsidR="002B2572" w:rsidRPr="00C70735" w:rsidRDefault="002B2572" w:rsidP="002B2572">
      <w:pPr>
        <w:pStyle w:val="a3"/>
        <w:numPr>
          <w:ilvl w:val="0"/>
          <w:numId w:val="2"/>
        </w:numPr>
        <w:spacing w:after="0" w:line="360" w:lineRule="auto"/>
        <w:contextualSpacing/>
        <w:jc w:val="both"/>
        <w:rPr>
          <w:rFonts w:ascii="Times New Roman" w:hAnsi="Times New Roman"/>
          <w:sz w:val="28"/>
          <w:szCs w:val="28"/>
        </w:rPr>
      </w:pPr>
      <w:r w:rsidRPr="00C70735">
        <w:rPr>
          <w:rFonts w:ascii="Times New Roman" w:hAnsi="Times New Roman"/>
          <w:sz w:val="28"/>
          <w:szCs w:val="28"/>
        </w:rPr>
        <w:t>Цикл занятий «Уроки пения»; «Как песня с оперой сдружилась».</w:t>
      </w:r>
    </w:p>
    <w:p w:rsidR="002B2572" w:rsidRPr="00C70735" w:rsidRDefault="002B2572" w:rsidP="002B2572">
      <w:pPr>
        <w:pStyle w:val="a3"/>
        <w:numPr>
          <w:ilvl w:val="0"/>
          <w:numId w:val="2"/>
        </w:numPr>
        <w:spacing w:after="0" w:line="360" w:lineRule="auto"/>
        <w:contextualSpacing/>
        <w:jc w:val="both"/>
        <w:rPr>
          <w:rFonts w:ascii="Times New Roman" w:hAnsi="Times New Roman"/>
          <w:sz w:val="28"/>
          <w:szCs w:val="28"/>
        </w:rPr>
      </w:pPr>
      <w:r w:rsidRPr="00C70735">
        <w:rPr>
          <w:rFonts w:ascii="Times New Roman" w:hAnsi="Times New Roman"/>
          <w:sz w:val="28"/>
          <w:szCs w:val="28"/>
        </w:rPr>
        <w:t>Проект «Нужна ли песня на войне?»;</w:t>
      </w:r>
    </w:p>
    <w:p w:rsidR="002B2572" w:rsidRPr="00C70735" w:rsidRDefault="002B2572" w:rsidP="002B2572">
      <w:pPr>
        <w:pStyle w:val="a3"/>
        <w:numPr>
          <w:ilvl w:val="0"/>
          <w:numId w:val="2"/>
        </w:numPr>
        <w:spacing w:after="0" w:line="360" w:lineRule="auto"/>
        <w:contextualSpacing/>
        <w:jc w:val="both"/>
        <w:rPr>
          <w:rFonts w:ascii="Times New Roman" w:hAnsi="Times New Roman"/>
          <w:sz w:val="28"/>
          <w:szCs w:val="28"/>
        </w:rPr>
      </w:pPr>
      <w:r w:rsidRPr="00C70735">
        <w:rPr>
          <w:rFonts w:ascii="Times New Roman" w:hAnsi="Times New Roman"/>
          <w:sz w:val="28"/>
          <w:szCs w:val="28"/>
        </w:rPr>
        <w:t>Цикл развлечений «Как прекрасен мир поющий»</w:t>
      </w:r>
    </w:p>
    <w:p w:rsidR="002B2572" w:rsidRPr="00C70735" w:rsidRDefault="002B2572" w:rsidP="002B2572">
      <w:pPr>
        <w:pStyle w:val="a3"/>
        <w:numPr>
          <w:ilvl w:val="0"/>
          <w:numId w:val="2"/>
        </w:numPr>
        <w:spacing w:after="0" w:line="360" w:lineRule="auto"/>
        <w:contextualSpacing/>
        <w:jc w:val="both"/>
        <w:rPr>
          <w:rFonts w:ascii="Times New Roman" w:hAnsi="Times New Roman"/>
          <w:sz w:val="28"/>
          <w:szCs w:val="28"/>
        </w:rPr>
      </w:pPr>
      <w:r w:rsidRPr="00C70735">
        <w:rPr>
          <w:rFonts w:ascii="Times New Roman" w:hAnsi="Times New Roman"/>
          <w:sz w:val="28"/>
          <w:szCs w:val="28"/>
        </w:rPr>
        <w:t>Методические рекомендации по организации праздников, развлечений с использованием хороводных игр.</w:t>
      </w:r>
    </w:p>
    <w:p w:rsidR="002B2572" w:rsidRPr="00C70735" w:rsidRDefault="002B2572" w:rsidP="002B2572">
      <w:pPr>
        <w:pStyle w:val="a3"/>
        <w:numPr>
          <w:ilvl w:val="0"/>
          <w:numId w:val="2"/>
        </w:numPr>
        <w:spacing w:after="0" w:line="360" w:lineRule="auto"/>
        <w:contextualSpacing/>
        <w:jc w:val="both"/>
        <w:rPr>
          <w:rFonts w:ascii="Times New Roman" w:hAnsi="Times New Roman"/>
          <w:sz w:val="28"/>
          <w:szCs w:val="28"/>
        </w:rPr>
      </w:pPr>
      <w:r w:rsidRPr="00C70735">
        <w:rPr>
          <w:rFonts w:ascii="Times New Roman" w:hAnsi="Times New Roman"/>
          <w:sz w:val="28"/>
          <w:szCs w:val="28"/>
        </w:rPr>
        <w:t>Цикл практических консультаций «Моделирование педагогических ситуации для формирования вокально-хоровых навыков»</w:t>
      </w:r>
    </w:p>
    <w:p w:rsidR="002B2572" w:rsidRPr="00C70735" w:rsidRDefault="002B2572" w:rsidP="002B2572">
      <w:pPr>
        <w:spacing w:after="0" w:line="360" w:lineRule="auto"/>
        <w:ind w:firstLine="567"/>
        <w:jc w:val="both"/>
        <w:rPr>
          <w:rFonts w:ascii="Times New Roman" w:hAnsi="Times New Roman"/>
          <w:b/>
          <w:sz w:val="28"/>
          <w:szCs w:val="28"/>
        </w:rPr>
      </w:pPr>
      <w:r w:rsidRPr="00C70735">
        <w:rPr>
          <w:rFonts w:ascii="Times New Roman" w:hAnsi="Times New Roman"/>
          <w:sz w:val="28"/>
          <w:szCs w:val="28"/>
        </w:rPr>
        <w:t xml:space="preserve">Обеспечены условия, в которых  дети обучались пению: температура и чистота воздуха, соответствовала требованиям, занятия проводились в проветренном помещении с предварительной  влажной уборкой. </w:t>
      </w:r>
    </w:p>
    <w:p w:rsidR="002B2572" w:rsidRPr="00C70735" w:rsidRDefault="002B2572" w:rsidP="002B2572">
      <w:pPr>
        <w:spacing w:after="0" w:line="360" w:lineRule="auto"/>
        <w:jc w:val="both"/>
        <w:rPr>
          <w:rFonts w:ascii="Times New Roman" w:hAnsi="Times New Roman"/>
          <w:b/>
          <w:sz w:val="28"/>
          <w:szCs w:val="28"/>
        </w:rPr>
      </w:pPr>
    </w:p>
    <w:p w:rsidR="002B2572" w:rsidRPr="00C70735" w:rsidRDefault="002B2572" w:rsidP="002B2572">
      <w:pPr>
        <w:spacing w:after="0" w:line="360" w:lineRule="auto"/>
        <w:jc w:val="both"/>
        <w:rPr>
          <w:rFonts w:ascii="Times New Roman" w:hAnsi="Times New Roman"/>
          <w:b/>
          <w:sz w:val="28"/>
          <w:szCs w:val="28"/>
        </w:rPr>
      </w:pPr>
      <w:r>
        <w:rPr>
          <w:rFonts w:ascii="Times New Roman" w:hAnsi="Times New Roman"/>
          <w:b/>
          <w:sz w:val="28"/>
          <w:szCs w:val="28"/>
        </w:rPr>
        <w:t>2.1</w:t>
      </w:r>
      <w:r w:rsidRPr="00C70735">
        <w:rPr>
          <w:rFonts w:ascii="Times New Roman" w:hAnsi="Times New Roman"/>
          <w:b/>
          <w:sz w:val="28"/>
          <w:szCs w:val="28"/>
        </w:rPr>
        <w:t>. Занятия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Главная роль в обучении детей пению принадлежит </w:t>
      </w:r>
      <w:r w:rsidRPr="00C70735">
        <w:rPr>
          <w:rFonts w:ascii="Times New Roman" w:hAnsi="Times New Roman"/>
          <w:b/>
          <w:sz w:val="28"/>
          <w:szCs w:val="28"/>
        </w:rPr>
        <w:t xml:space="preserve">занятиям, </w:t>
      </w:r>
      <w:r w:rsidRPr="00C70735">
        <w:rPr>
          <w:rFonts w:ascii="Times New Roman" w:hAnsi="Times New Roman"/>
          <w:sz w:val="28"/>
          <w:szCs w:val="28"/>
        </w:rPr>
        <w:t>структура которых:</w:t>
      </w:r>
    </w:p>
    <w:p w:rsidR="002B2572" w:rsidRPr="00C70735" w:rsidRDefault="002B2572" w:rsidP="002B2572">
      <w:pPr>
        <w:numPr>
          <w:ilvl w:val="0"/>
          <w:numId w:val="3"/>
        </w:numPr>
        <w:spacing w:after="0" w:line="360" w:lineRule="auto"/>
        <w:ind w:hanging="529"/>
        <w:jc w:val="both"/>
        <w:rPr>
          <w:rFonts w:ascii="Times New Roman" w:hAnsi="Times New Roman"/>
          <w:sz w:val="28"/>
          <w:szCs w:val="28"/>
        </w:rPr>
      </w:pPr>
      <w:r w:rsidRPr="00C70735">
        <w:rPr>
          <w:rFonts w:ascii="Times New Roman" w:hAnsi="Times New Roman"/>
          <w:sz w:val="28"/>
          <w:szCs w:val="28"/>
        </w:rPr>
        <w:t>Вводная часть - подготовка голосового аппарата (дыхательная, артикуляционная гимнастика; упражнения, дидактические игры на развитие музыкального слуха и голоса);</w:t>
      </w:r>
    </w:p>
    <w:p w:rsidR="002B2572" w:rsidRPr="00C70735" w:rsidRDefault="002B2572" w:rsidP="002B2572">
      <w:pPr>
        <w:numPr>
          <w:ilvl w:val="0"/>
          <w:numId w:val="3"/>
        </w:numPr>
        <w:spacing w:after="0" w:line="360" w:lineRule="auto"/>
        <w:ind w:hanging="529"/>
        <w:jc w:val="both"/>
        <w:rPr>
          <w:rFonts w:ascii="Times New Roman" w:hAnsi="Times New Roman"/>
          <w:sz w:val="28"/>
          <w:szCs w:val="28"/>
        </w:rPr>
      </w:pPr>
      <w:r w:rsidRPr="00C70735">
        <w:rPr>
          <w:rFonts w:ascii="Times New Roman" w:hAnsi="Times New Roman"/>
          <w:sz w:val="28"/>
          <w:szCs w:val="28"/>
        </w:rPr>
        <w:t xml:space="preserve">Основная часть - </w:t>
      </w:r>
      <w:proofErr w:type="spellStart"/>
      <w:r w:rsidRPr="00C70735">
        <w:rPr>
          <w:rFonts w:ascii="Times New Roman" w:hAnsi="Times New Roman"/>
          <w:sz w:val="28"/>
          <w:szCs w:val="28"/>
        </w:rPr>
        <w:t>вокально</w:t>
      </w:r>
      <w:proofErr w:type="spellEnd"/>
      <w:r w:rsidRPr="00C70735">
        <w:rPr>
          <w:rFonts w:ascii="Times New Roman" w:hAnsi="Times New Roman"/>
          <w:sz w:val="28"/>
          <w:szCs w:val="28"/>
        </w:rPr>
        <w:t>–хоровая работа (знакомство и разучивание песни, работа над сложными оборотами в мелодии, над интонацией и т.д.);</w:t>
      </w:r>
    </w:p>
    <w:p w:rsidR="002B2572" w:rsidRPr="00C70735" w:rsidRDefault="002B2572" w:rsidP="002B2572">
      <w:pPr>
        <w:numPr>
          <w:ilvl w:val="0"/>
          <w:numId w:val="3"/>
        </w:numPr>
        <w:spacing w:after="0" w:line="360" w:lineRule="auto"/>
        <w:ind w:hanging="529"/>
        <w:jc w:val="both"/>
        <w:rPr>
          <w:rFonts w:ascii="Times New Roman" w:hAnsi="Times New Roman"/>
          <w:sz w:val="28"/>
          <w:szCs w:val="28"/>
        </w:rPr>
      </w:pPr>
      <w:r w:rsidRPr="00C70735">
        <w:rPr>
          <w:rFonts w:ascii="Times New Roman" w:hAnsi="Times New Roman"/>
          <w:sz w:val="28"/>
          <w:szCs w:val="28"/>
        </w:rPr>
        <w:t>Заключительная часть - игра на музыкальных инструментах, музыкальные игры с пением, хороводы.</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Используются следующие виды музыкальных занятий по обучению вокально-хоровым навыкам: </w:t>
      </w:r>
      <w:proofErr w:type="gramStart"/>
      <w:r w:rsidRPr="00C70735">
        <w:rPr>
          <w:rFonts w:ascii="Times New Roman" w:hAnsi="Times New Roman"/>
          <w:sz w:val="28"/>
          <w:szCs w:val="28"/>
        </w:rPr>
        <w:t>доминантное</w:t>
      </w:r>
      <w:proofErr w:type="gramEnd"/>
      <w:r w:rsidRPr="00C70735">
        <w:rPr>
          <w:rFonts w:ascii="Times New Roman" w:hAnsi="Times New Roman"/>
          <w:sz w:val="28"/>
          <w:szCs w:val="28"/>
        </w:rPr>
        <w:t>, тематическое, комплексное.</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b/>
          <w:sz w:val="28"/>
          <w:szCs w:val="28"/>
        </w:rPr>
        <w:t>Доминантное занятие</w:t>
      </w:r>
      <w:r w:rsidRPr="00C70735">
        <w:rPr>
          <w:rFonts w:ascii="Times New Roman" w:hAnsi="Times New Roman"/>
          <w:sz w:val="28"/>
          <w:szCs w:val="28"/>
        </w:rPr>
        <w:t xml:space="preserve">  - занятие с  преобладанием одного вида музыкальной деятельности. Направлено на развитие музыкальных способностей с включением различных видов музыкальной деятельности (развитие чувства ритма, музыкально-слуховых представлений, ладового чувства и т.д.).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Доминантные замятия на развитие чистоты интонирования и звукообразования «Музыкальный волчок», на развитие дикции, чувства ритма и выразительного исполнения «У нас в гостях медуза Аграфена», на развитие ладового, </w:t>
      </w:r>
      <w:proofErr w:type="spellStart"/>
      <w:r w:rsidRPr="00C70735">
        <w:rPr>
          <w:rFonts w:ascii="Times New Roman" w:hAnsi="Times New Roman"/>
          <w:sz w:val="28"/>
          <w:szCs w:val="28"/>
        </w:rPr>
        <w:t>звуковысотного</w:t>
      </w:r>
      <w:proofErr w:type="spellEnd"/>
      <w:r w:rsidRPr="00C70735">
        <w:rPr>
          <w:rFonts w:ascii="Times New Roman" w:hAnsi="Times New Roman"/>
          <w:sz w:val="28"/>
          <w:szCs w:val="28"/>
        </w:rPr>
        <w:t xml:space="preserve"> слуха и совершенствование вокально-хоровых навыков «Путешествие в Африку».</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b/>
          <w:sz w:val="28"/>
          <w:szCs w:val="28"/>
        </w:rPr>
        <w:t>Тематическое занятие</w:t>
      </w:r>
      <w:r w:rsidRPr="00C70735">
        <w:rPr>
          <w:rFonts w:ascii="Times New Roman" w:hAnsi="Times New Roman"/>
          <w:sz w:val="28"/>
          <w:szCs w:val="28"/>
        </w:rPr>
        <w:t xml:space="preserve"> характеризуется наличием определенной темы, объединяющей все виды музыкальной деятельности. В зависимости от характера выбранной темы тематические занятия подразделяются на собственно тематические; музыкально-тематические (когда сама тема связана с музыкой, её выразительными средствами, с музыкальными </w:t>
      </w:r>
      <w:r w:rsidRPr="00C70735">
        <w:rPr>
          <w:rFonts w:ascii="Times New Roman" w:hAnsi="Times New Roman"/>
          <w:sz w:val="28"/>
          <w:szCs w:val="28"/>
        </w:rPr>
        <w:lastRenderedPageBreak/>
        <w:t xml:space="preserve">инструментами и т.д.); сюжетные музыкальные занятия. Эти музыкальные занятия  объединены не только одной темой, но и единой сюжетной линией. </w:t>
      </w:r>
    </w:p>
    <w:p w:rsidR="002B2572" w:rsidRPr="00C70735" w:rsidRDefault="002B2572" w:rsidP="002B2572">
      <w:pPr>
        <w:spacing w:after="0" w:line="360" w:lineRule="auto"/>
        <w:ind w:firstLine="567"/>
        <w:jc w:val="both"/>
        <w:rPr>
          <w:rFonts w:ascii="Times New Roman" w:hAnsi="Times New Roman"/>
          <w:b/>
          <w:sz w:val="28"/>
          <w:szCs w:val="28"/>
        </w:rPr>
      </w:pPr>
      <w:r w:rsidRPr="00C70735">
        <w:rPr>
          <w:rFonts w:ascii="Times New Roman" w:hAnsi="Times New Roman"/>
          <w:sz w:val="28"/>
          <w:szCs w:val="28"/>
        </w:rPr>
        <w:t xml:space="preserve">Тематические занятия: «Что такое оперетта?», «Знакомство с оперой М.Глинки «Руслан и Людмила».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b/>
          <w:sz w:val="28"/>
          <w:szCs w:val="28"/>
        </w:rPr>
        <w:t>Комплексное музыкальное занятие</w:t>
      </w:r>
      <w:r w:rsidRPr="00C70735">
        <w:rPr>
          <w:rFonts w:ascii="Times New Roman" w:hAnsi="Times New Roman"/>
          <w:sz w:val="28"/>
          <w:szCs w:val="28"/>
        </w:rPr>
        <w:t xml:space="preserve">, в котором тема воплощается не только музыкой, но и изобразительным, литературным искусством. В основе лежит художественный образ, характерные признаки которого присутствуют в музыке, поэзии, рисунке, театрализованном действии.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Комплексные занятия: «Русская народная песня о детях и для детей», «Как песня с оперой сдружилась»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noProof/>
          <w:sz w:val="28"/>
          <w:szCs w:val="28"/>
        </w:rPr>
        <w:pict>
          <v:roundrect id="_x0000_s1026" style="position:absolute;left:0;text-align:left;margin-left:54pt;margin-top:41.9pt;width:334.2pt;height:35.35pt;z-index:251660288" arcsize="10923f" strokecolor="#4f81bd" strokeweight="1pt">
            <v:stroke dashstyle="dash"/>
            <v:shadow color="#868686"/>
            <v:textbox style="mso-next-textbox:#_x0000_s1026">
              <w:txbxContent>
                <w:p w:rsidR="002B2572" w:rsidRPr="0057004B" w:rsidRDefault="002B2572" w:rsidP="002B2572">
                  <w:pPr>
                    <w:jc w:val="center"/>
                    <w:rPr>
                      <w:rFonts w:ascii="Times New Roman" w:hAnsi="Times New Roman"/>
                      <w:b/>
                      <w:i/>
                      <w:sz w:val="24"/>
                      <w:szCs w:val="24"/>
                    </w:rPr>
                  </w:pPr>
                  <w:r w:rsidRPr="0057004B">
                    <w:rPr>
                      <w:rFonts w:ascii="Times New Roman" w:hAnsi="Times New Roman"/>
                      <w:b/>
                      <w:i/>
                      <w:sz w:val="24"/>
                      <w:szCs w:val="24"/>
                    </w:rPr>
                    <w:t>Алгоритм усвоение вокально-хоровых навыков</w:t>
                  </w:r>
                </w:p>
              </w:txbxContent>
            </v:textbox>
          </v:roundrect>
        </w:pict>
      </w:r>
      <w:r w:rsidRPr="00C70735">
        <w:rPr>
          <w:rFonts w:ascii="Times New Roman" w:hAnsi="Times New Roman"/>
          <w:sz w:val="28"/>
          <w:szCs w:val="28"/>
        </w:rPr>
        <w:t xml:space="preserve">Работа по усвоению вокально-хоровых навыков строится поэтапно, </w:t>
      </w:r>
      <w:proofErr w:type="gramStart"/>
      <w:r w:rsidRPr="00C70735">
        <w:rPr>
          <w:rFonts w:ascii="Times New Roman" w:hAnsi="Times New Roman"/>
          <w:sz w:val="28"/>
          <w:szCs w:val="28"/>
        </w:rPr>
        <w:t>согласно алгоритма</w:t>
      </w:r>
      <w:proofErr w:type="gramEnd"/>
      <w:r w:rsidRPr="00C70735">
        <w:rPr>
          <w:rFonts w:ascii="Times New Roman" w:hAnsi="Times New Roman"/>
          <w:sz w:val="28"/>
          <w:szCs w:val="28"/>
        </w:rPr>
        <w:t>:</w:t>
      </w:r>
    </w:p>
    <w:p w:rsidR="002B2572" w:rsidRPr="00C70735" w:rsidRDefault="002B2572" w:rsidP="002B2572">
      <w:pPr>
        <w:spacing w:after="0" w:line="240" w:lineRule="auto"/>
        <w:ind w:left="1069"/>
        <w:rPr>
          <w:rFonts w:ascii="Times New Roman" w:hAnsi="Times New Roman"/>
          <w:sz w:val="28"/>
          <w:szCs w:val="28"/>
        </w:rPr>
      </w:pPr>
    </w:p>
    <w:p w:rsidR="002B2572" w:rsidRPr="00C70735" w:rsidRDefault="002B2572" w:rsidP="002B2572">
      <w:pPr>
        <w:spacing w:after="0" w:line="240" w:lineRule="auto"/>
        <w:ind w:left="1069"/>
        <w:rPr>
          <w:rFonts w:ascii="Times New Roman" w:hAnsi="Times New Roman"/>
          <w:sz w:val="28"/>
          <w:szCs w:val="28"/>
        </w:rPr>
      </w:pPr>
      <w:r w:rsidRPr="00C70735">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98pt;margin-top:13.5pt;width:53.65pt;height:24.8pt;z-index:251661312" strokecolor="#4f81bd" strokeweight="1pt">
            <v:stroke dashstyle="dash"/>
            <v:shadow color="#868686"/>
          </v:shape>
        </w:pict>
      </w:r>
    </w:p>
    <w:p w:rsidR="002B2572" w:rsidRPr="00C70735" w:rsidRDefault="002B2572" w:rsidP="002B2572">
      <w:pPr>
        <w:spacing w:after="0" w:line="240" w:lineRule="auto"/>
        <w:ind w:left="1069"/>
        <w:rPr>
          <w:rFonts w:ascii="Times New Roman" w:hAnsi="Times New Roman"/>
          <w:sz w:val="28"/>
          <w:szCs w:val="28"/>
        </w:rPr>
      </w:pPr>
    </w:p>
    <w:p w:rsidR="002B2572" w:rsidRPr="00C70735" w:rsidRDefault="002B2572" w:rsidP="002B2572">
      <w:pPr>
        <w:spacing w:after="0" w:line="240" w:lineRule="auto"/>
        <w:ind w:left="1069"/>
        <w:rPr>
          <w:rFonts w:ascii="Times New Roman" w:hAnsi="Times New Roman"/>
          <w:sz w:val="28"/>
          <w:szCs w:val="28"/>
        </w:rPr>
      </w:pPr>
    </w:p>
    <w:tbl>
      <w:tblPr>
        <w:tblW w:w="0" w:type="auto"/>
        <w:tblInd w:w="3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849"/>
        <w:gridCol w:w="6271"/>
      </w:tblGrid>
      <w:tr w:rsidR="002B2572" w:rsidRPr="00C70735" w:rsidTr="00ED4B4D">
        <w:trPr>
          <w:trHeight w:val="258"/>
        </w:trPr>
        <w:tc>
          <w:tcPr>
            <w:tcW w:w="1849" w:type="dxa"/>
            <w:tcBorders>
              <w:top w:val="single" w:sz="8" w:space="0" w:color="4BACC6"/>
              <w:left w:val="single" w:sz="8" w:space="0" w:color="4BACC6"/>
              <w:bottom w:val="single" w:sz="18" w:space="0" w:color="4BACC6"/>
              <w:right w:val="single" w:sz="8" w:space="0" w:color="4BACC6"/>
            </w:tcBorders>
          </w:tcPr>
          <w:p w:rsidR="002B2572" w:rsidRPr="00C70735" w:rsidRDefault="002B2572" w:rsidP="00ED4B4D">
            <w:pPr>
              <w:spacing w:after="0" w:line="240" w:lineRule="auto"/>
              <w:jc w:val="center"/>
              <w:rPr>
                <w:rFonts w:ascii="Times New Roman" w:hAnsi="Times New Roman"/>
                <w:b/>
                <w:bCs/>
                <w:sz w:val="28"/>
                <w:szCs w:val="28"/>
              </w:rPr>
            </w:pPr>
            <w:r w:rsidRPr="00C70735">
              <w:rPr>
                <w:rFonts w:ascii="Times New Roman" w:hAnsi="Times New Roman"/>
                <w:b/>
                <w:bCs/>
                <w:sz w:val="28"/>
                <w:szCs w:val="28"/>
              </w:rPr>
              <w:t>Этапы разучивания</w:t>
            </w:r>
          </w:p>
        </w:tc>
        <w:tc>
          <w:tcPr>
            <w:tcW w:w="6271" w:type="dxa"/>
            <w:tcBorders>
              <w:top w:val="single" w:sz="8" w:space="0" w:color="4BACC6"/>
              <w:left w:val="single" w:sz="8" w:space="0" w:color="4BACC6"/>
              <w:bottom w:val="single" w:sz="18" w:space="0" w:color="4BACC6"/>
              <w:right w:val="single" w:sz="8" w:space="0" w:color="4BACC6"/>
            </w:tcBorders>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Содержание</w:t>
            </w:r>
          </w:p>
        </w:tc>
      </w:tr>
      <w:tr w:rsidR="002B2572" w:rsidRPr="00C70735" w:rsidTr="00ED4B4D">
        <w:trPr>
          <w:trHeight w:val="815"/>
        </w:trPr>
        <w:tc>
          <w:tcPr>
            <w:tcW w:w="1849"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1 этап</w:t>
            </w:r>
          </w:p>
        </w:tc>
        <w:tc>
          <w:tcPr>
            <w:tcW w:w="6271"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spacing w:after="0" w:line="240" w:lineRule="auto"/>
              <w:rPr>
                <w:rFonts w:ascii="Times New Roman" w:hAnsi="Times New Roman"/>
                <w:sz w:val="28"/>
                <w:szCs w:val="28"/>
              </w:rPr>
            </w:pPr>
            <w:r w:rsidRPr="00C70735">
              <w:rPr>
                <w:rFonts w:ascii="Times New Roman" w:hAnsi="Times New Roman"/>
                <w:sz w:val="28"/>
                <w:szCs w:val="28"/>
              </w:rPr>
              <w:t>Звукообразование</w:t>
            </w:r>
          </w:p>
        </w:tc>
      </w:tr>
      <w:tr w:rsidR="002B2572" w:rsidRPr="00C70735" w:rsidTr="00ED4B4D">
        <w:tc>
          <w:tcPr>
            <w:tcW w:w="1849" w:type="dxa"/>
            <w:tcBorders>
              <w:top w:val="single" w:sz="8" w:space="0" w:color="4BACC6"/>
              <w:left w:val="single" w:sz="8" w:space="0" w:color="4BACC6"/>
              <w:bottom w:val="single" w:sz="8" w:space="0" w:color="4BACC6"/>
              <w:right w:val="single" w:sz="8" w:space="0" w:color="4BACC6"/>
            </w:tcBorders>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2 этап</w:t>
            </w:r>
          </w:p>
        </w:tc>
        <w:tc>
          <w:tcPr>
            <w:tcW w:w="6271" w:type="dxa"/>
            <w:tcBorders>
              <w:top w:val="single" w:sz="8" w:space="0" w:color="4BACC6"/>
              <w:left w:val="single" w:sz="8" w:space="0" w:color="4BACC6"/>
              <w:bottom w:val="single" w:sz="8" w:space="0" w:color="4BACC6"/>
              <w:right w:val="single" w:sz="8" w:space="0" w:color="4BACC6"/>
            </w:tcBorders>
          </w:tcPr>
          <w:p w:rsidR="002B2572" w:rsidRPr="00C70735" w:rsidRDefault="002B2572" w:rsidP="00ED4B4D">
            <w:pPr>
              <w:rPr>
                <w:rFonts w:ascii="Times New Roman" w:hAnsi="Times New Roman"/>
                <w:sz w:val="28"/>
                <w:szCs w:val="28"/>
              </w:rPr>
            </w:pPr>
            <w:r w:rsidRPr="00C70735">
              <w:rPr>
                <w:rFonts w:ascii="Times New Roman" w:hAnsi="Times New Roman"/>
                <w:sz w:val="28"/>
                <w:szCs w:val="28"/>
              </w:rPr>
              <w:t>Дыхание</w:t>
            </w:r>
          </w:p>
        </w:tc>
      </w:tr>
      <w:tr w:rsidR="002B2572" w:rsidRPr="00C70735" w:rsidTr="00ED4B4D">
        <w:tc>
          <w:tcPr>
            <w:tcW w:w="1849"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3 этап</w:t>
            </w:r>
          </w:p>
        </w:tc>
        <w:tc>
          <w:tcPr>
            <w:tcW w:w="6271"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rPr>
                <w:rFonts w:ascii="Times New Roman" w:hAnsi="Times New Roman"/>
                <w:sz w:val="28"/>
                <w:szCs w:val="28"/>
              </w:rPr>
            </w:pPr>
            <w:r w:rsidRPr="00C70735">
              <w:rPr>
                <w:rFonts w:ascii="Times New Roman" w:hAnsi="Times New Roman"/>
                <w:sz w:val="28"/>
                <w:szCs w:val="28"/>
              </w:rPr>
              <w:t>Дикция</w:t>
            </w:r>
          </w:p>
        </w:tc>
      </w:tr>
      <w:tr w:rsidR="002B2572" w:rsidRPr="00C70735" w:rsidTr="00ED4B4D">
        <w:tc>
          <w:tcPr>
            <w:tcW w:w="1849" w:type="dxa"/>
            <w:tcBorders>
              <w:top w:val="single" w:sz="8" w:space="0" w:color="4BACC6"/>
              <w:left w:val="single" w:sz="8" w:space="0" w:color="4BACC6"/>
              <w:bottom w:val="single" w:sz="8" w:space="0" w:color="4BACC6"/>
              <w:right w:val="single" w:sz="8" w:space="0" w:color="4BACC6"/>
            </w:tcBorders>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4 этап</w:t>
            </w:r>
          </w:p>
        </w:tc>
        <w:tc>
          <w:tcPr>
            <w:tcW w:w="6271" w:type="dxa"/>
            <w:tcBorders>
              <w:top w:val="single" w:sz="8" w:space="0" w:color="4BACC6"/>
              <w:left w:val="single" w:sz="8" w:space="0" w:color="4BACC6"/>
              <w:bottom w:val="single" w:sz="8" w:space="0" w:color="4BACC6"/>
              <w:right w:val="single" w:sz="8" w:space="0" w:color="4BACC6"/>
            </w:tcBorders>
          </w:tcPr>
          <w:p w:rsidR="002B2572" w:rsidRPr="00C70735" w:rsidRDefault="002B2572" w:rsidP="00ED4B4D">
            <w:pPr>
              <w:rPr>
                <w:rFonts w:ascii="Times New Roman" w:hAnsi="Times New Roman"/>
                <w:sz w:val="28"/>
                <w:szCs w:val="28"/>
              </w:rPr>
            </w:pPr>
            <w:r w:rsidRPr="00C70735">
              <w:rPr>
                <w:rFonts w:ascii="Times New Roman" w:hAnsi="Times New Roman"/>
                <w:sz w:val="28"/>
                <w:szCs w:val="28"/>
              </w:rPr>
              <w:t>Чистота интонирования</w:t>
            </w:r>
          </w:p>
        </w:tc>
      </w:tr>
      <w:tr w:rsidR="002B2572" w:rsidRPr="00C70735" w:rsidTr="00ED4B4D">
        <w:tc>
          <w:tcPr>
            <w:tcW w:w="1849"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jc w:val="center"/>
              <w:rPr>
                <w:rFonts w:ascii="Times New Roman" w:hAnsi="Times New Roman"/>
                <w:b/>
                <w:bCs/>
                <w:sz w:val="28"/>
                <w:szCs w:val="28"/>
              </w:rPr>
            </w:pPr>
            <w:r w:rsidRPr="00C70735">
              <w:rPr>
                <w:rFonts w:ascii="Times New Roman" w:hAnsi="Times New Roman"/>
                <w:b/>
                <w:bCs/>
                <w:sz w:val="28"/>
                <w:szCs w:val="28"/>
              </w:rPr>
              <w:t>5 этап</w:t>
            </w:r>
          </w:p>
        </w:tc>
        <w:tc>
          <w:tcPr>
            <w:tcW w:w="6271" w:type="dxa"/>
            <w:tcBorders>
              <w:top w:val="single" w:sz="8" w:space="0" w:color="4BACC6"/>
              <w:left w:val="single" w:sz="8" w:space="0" w:color="4BACC6"/>
              <w:bottom w:val="single" w:sz="8" w:space="0" w:color="4BACC6"/>
              <w:right w:val="single" w:sz="8" w:space="0" w:color="4BACC6"/>
            </w:tcBorders>
            <w:shd w:val="clear" w:color="auto" w:fill="D2EAF1"/>
          </w:tcPr>
          <w:p w:rsidR="002B2572" w:rsidRPr="00C70735" w:rsidRDefault="002B2572" w:rsidP="00ED4B4D">
            <w:pPr>
              <w:rPr>
                <w:rFonts w:ascii="Times New Roman" w:hAnsi="Times New Roman"/>
                <w:sz w:val="28"/>
                <w:szCs w:val="28"/>
              </w:rPr>
            </w:pPr>
            <w:r w:rsidRPr="00C70735">
              <w:rPr>
                <w:rFonts w:ascii="Times New Roman" w:hAnsi="Times New Roman"/>
                <w:sz w:val="28"/>
                <w:szCs w:val="28"/>
              </w:rPr>
              <w:t>Ансамбль</w:t>
            </w:r>
          </w:p>
        </w:tc>
      </w:tr>
    </w:tbl>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Приоритет отдается </w:t>
      </w:r>
      <w:r w:rsidRPr="00C70735">
        <w:rPr>
          <w:rFonts w:ascii="Times New Roman" w:hAnsi="Times New Roman"/>
          <w:b/>
          <w:sz w:val="28"/>
          <w:szCs w:val="28"/>
        </w:rPr>
        <w:t>упражнениям на развитие музыкального слуха и голоса.</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 Они могут быть в форме коротких песен с игровым содержанием,  маленьких песенок, подобранных педагогами, песен написанных композиторами </w:t>
      </w:r>
      <w:proofErr w:type="spellStart"/>
      <w:r w:rsidRPr="00C70735">
        <w:rPr>
          <w:rFonts w:ascii="Times New Roman" w:hAnsi="Times New Roman"/>
          <w:sz w:val="28"/>
          <w:szCs w:val="28"/>
        </w:rPr>
        <w:t>Е.Тиличевой</w:t>
      </w:r>
      <w:proofErr w:type="spellEnd"/>
      <w:r w:rsidRPr="00C70735">
        <w:rPr>
          <w:rFonts w:ascii="Times New Roman" w:hAnsi="Times New Roman"/>
          <w:sz w:val="28"/>
          <w:szCs w:val="28"/>
        </w:rPr>
        <w:t xml:space="preserve">, В.Карасевой, народных песен – </w:t>
      </w:r>
      <w:proofErr w:type="spellStart"/>
      <w:r w:rsidRPr="00C70735">
        <w:rPr>
          <w:rFonts w:ascii="Times New Roman" w:hAnsi="Times New Roman"/>
          <w:sz w:val="28"/>
          <w:szCs w:val="28"/>
        </w:rPr>
        <w:t>попевок</w:t>
      </w:r>
      <w:proofErr w:type="spellEnd"/>
      <w:r w:rsidRPr="00C70735">
        <w:rPr>
          <w:rFonts w:ascii="Times New Roman" w:hAnsi="Times New Roman"/>
          <w:sz w:val="28"/>
          <w:szCs w:val="28"/>
        </w:rPr>
        <w:t>, которые помогают детям овладеть элементарными певческими навыками.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lastRenderedPageBreak/>
        <w:t>Используются  упражнения - игры  в комплексном воздействии разнообразных видов музыкальной деятельности (слушание, пение, музыкально – ритмическое игровое действие, игра на металлофоне)</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Для  легкого звучания голоса, чистоты интонирования в пении рекомендуются песенки «Прибаутка», «Солнышко – ведрышко»,  «Дудочка» (обр. В.Карасевой). Используются новые упражнения, направленные на развитие дыхания, напевности «Поет, поет соловушка», «У кота </w:t>
      </w:r>
      <w:proofErr w:type="spellStart"/>
      <w:r w:rsidRPr="00C70735">
        <w:rPr>
          <w:rFonts w:ascii="Times New Roman" w:hAnsi="Times New Roman"/>
          <w:sz w:val="28"/>
          <w:szCs w:val="28"/>
        </w:rPr>
        <w:t>Воркота</w:t>
      </w:r>
      <w:proofErr w:type="spellEnd"/>
      <w:r w:rsidRPr="00C70735">
        <w:rPr>
          <w:rFonts w:ascii="Times New Roman" w:hAnsi="Times New Roman"/>
          <w:sz w:val="28"/>
          <w:szCs w:val="28"/>
        </w:rPr>
        <w:t xml:space="preserve">»; в распевании двух звуков на один слог – «Дождик, лей на крылечко», русская народная </w:t>
      </w:r>
      <w:proofErr w:type="spellStart"/>
      <w:r w:rsidRPr="00C70735">
        <w:rPr>
          <w:rFonts w:ascii="Times New Roman" w:hAnsi="Times New Roman"/>
          <w:sz w:val="28"/>
          <w:szCs w:val="28"/>
        </w:rPr>
        <w:t>закличка</w:t>
      </w:r>
      <w:proofErr w:type="spellEnd"/>
      <w:r w:rsidRPr="00C70735">
        <w:rPr>
          <w:rFonts w:ascii="Times New Roman" w:hAnsi="Times New Roman"/>
          <w:sz w:val="28"/>
          <w:szCs w:val="28"/>
        </w:rPr>
        <w:t xml:space="preserve">.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Различные по тематике упражнения используются и для формирования ладотонального слуха, развития дыхания, умения петь протяжно, напевно.</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Для </w:t>
      </w:r>
      <w:r w:rsidRPr="00C70735">
        <w:rPr>
          <w:rFonts w:ascii="Times New Roman" w:hAnsi="Times New Roman"/>
          <w:bCs/>
          <w:color w:val="000000"/>
          <w:sz w:val="28"/>
          <w:szCs w:val="28"/>
        </w:rPr>
        <w:t xml:space="preserve">развития музыкального слуха и голоса детей,  используются такие </w:t>
      </w:r>
      <w:r w:rsidRPr="00C70735">
        <w:rPr>
          <w:rFonts w:ascii="Times New Roman" w:hAnsi="Times New Roman"/>
          <w:b/>
          <w:bCs/>
          <w:color w:val="000000"/>
          <w:sz w:val="28"/>
          <w:szCs w:val="28"/>
        </w:rPr>
        <w:t>методические приемы,</w:t>
      </w:r>
      <w:r w:rsidRPr="00C70735">
        <w:rPr>
          <w:rFonts w:ascii="Times New Roman" w:hAnsi="Times New Roman"/>
          <w:bCs/>
          <w:color w:val="000000"/>
          <w:sz w:val="28"/>
          <w:szCs w:val="28"/>
        </w:rPr>
        <w:t xml:space="preserve"> как: </w:t>
      </w:r>
    </w:p>
    <w:p w:rsidR="002B2572" w:rsidRPr="00C70735" w:rsidRDefault="002B2572" w:rsidP="002B2572">
      <w:pPr>
        <w:numPr>
          <w:ilvl w:val="0"/>
          <w:numId w:val="1"/>
        </w:numPr>
        <w:spacing w:after="0" w:line="360" w:lineRule="auto"/>
        <w:jc w:val="both"/>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Слуховое сосредоточение и вслушивание в исполнение музыкального руководителя с целью последующего анализа услышанного;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Сравнение различных вариантов исполнения с целью выбора лучшего;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Использование детских музыкальных инструментов для активизации слухового внимания и развития чувства ритма;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Повторения отдельных звуков за инструментом с целью научится выделять высоту тона из тембра не только голоса, но и музыкального инструмента;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proofErr w:type="spellStart"/>
      <w:r w:rsidRPr="00C70735">
        <w:rPr>
          <w:rFonts w:ascii="Times New Roman" w:hAnsi="Times New Roman"/>
          <w:bCs/>
          <w:color w:val="000000"/>
          <w:sz w:val="28"/>
          <w:szCs w:val="28"/>
        </w:rPr>
        <w:t>Подстраивание</w:t>
      </w:r>
      <w:proofErr w:type="spellEnd"/>
      <w:r w:rsidRPr="00C70735">
        <w:rPr>
          <w:rFonts w:ascii="Times New Roman" w:hAnsi="Times New Roman"/>
          <w:bCs/>
          <w:color w:val="000000"/>
          <w:sz w:val="28"/>
          <w:szCs w:val="28"/>
        </w:rPr>
        <w:t xml:space="preserve"> высоты своего голоса к звуку камертона, рояля, голосу учителя или группы детей с наиболее развитым слухом;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Пение «по цепочке»;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Моделирование высоты звука движениями руки;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 xml:space="preserve">Отражение направления движения мелодии при помощи рисунка, схемы, графика, ручных знаков, нотной записи; </w:t>
      </w:r>
    </w:p>
    <w:p w:rsidR="002B2572" w:rsidRPr="00C70735" w:rsidRDefault="002B2572" w:rsidP="002B2572">
      <w:pPr>
        <w:numPr>
          <w:ilvl w:val="0"/>
          <w:numId w:val="1"/>
        </w:numPr>
        <w:spacing w:after="0" w:line="360" w:lineRule="auto"/>
        <w:outlineLvl w:val="1"/>
        <w:rPr>
          <w:rFonts w:ascii="Times New Roman" w:hAnsi="Times New Roman"/>
          <w:bCs/>
          <w:color w:val="000000"/>
          <w:sz w:val="28"/>
          <w:szCs w:val="28"/>
        </w:rPr>
      </w:pPr>
      <w:r w:rsidRPr="00C70735">
        <w:rPr>
          <w:rFonts w:ascii="Times New Roman" w:hAnsi="Times New Roman"/>
          <w:bCs/>
          <w:color w:val="000000"/>
          <w:sz w:val="28"/>
          <w:szCs w:val="28"/>
        </w:rPr>
        <w:t>Настройка на тональность перед началом пения.</w:t>
      </w:r>
    </w:p>
    <w:p w:rsidR="002B2572" w:rsidRPr="00C70735" w:rsidRDefault="002B2572" w:rsidP="002B2572">
      <w:pPr>
        <w:spacing w:after="0" w:line="360" w:lineRule="auto"/>
        <w:ind w:firstLine="709"/>
        <w:jc w:val="both"/>
        <w:rPr>
          <w:rFonts w:ascii="Times New Roman" w:hAnsi="Times New Roman"/>
          <w:sz w:val="28"/>
          <w:szCs w:val="28"/>
        </w:rPr>
      </w:pPr>
    </w:p>
    <w:p w:rsidR="002B2572" w:rsidRPr="00C70735" w:rsidRDefault="002B2572" w:rsidP="002B2572">
      <w:pPr>
        <w:spacing w:after="0" w:line="360" w:lineRule="auto"/>
        <w:ind w:firstLine="567"/>
        <w:jc w:val="both"/>
        <w:rPr>
          <w:rFonts w:ascii="Times New Roman" w:hAnsi="Times New Roman"/>
          <w:b/>
          <w:sz w:val="28"/>
          <w:szCs w:val="28"/>
        </w:rPr>
      </w:pPr>
      <w:r w:rsidRPr="00C70735">
        <w:rPr>
          <w:rFonts w:ascii="Times New Roman" w:hAnsi="Times New Roman"/>
          <w:sz w:val="28"/>
          <w:szCs w:val="28"/>
        </w:rPr>
        <w:lastRenderedPageBreak/>
        <w:t xml:space="preserve">Как показывает практика, одной из сложных задач является – умение петь без </w:t>
      </w:r>
      <w:r w:rsidRPr="00C70735">
        <w:rPr>
          <w:rFonts w:ascii="Times New Roman" w:hAnsi="Times New Roman"/>
          <w:b/>
          <w:sz w:val="28"/>
          <w:szCs w:val="28"/>
        </w:rPr>
        <w:t>музыкального сопровождения с воспитателем.</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На опыте работы убедилась, что лучше всего предлагать детям петь  в  сопровождении фортепиано, подыгрывая мелодию, далее с полным сопровождением, затем без инструмента с помощью педагога, наконец, самостоятельно спеть, </w:t>
      </w:r>
      <w:proofErr w:type="spellStart"/>
      <w:r w:rsidRPr="00C70735">
        <w:rPr>
          <w:rFonts w:ascii="Times New Roman" w:hAnsi="Times New Roman"/>
          <w:i/>
          <w:sz w:val="28"/>
          <w:szCs w:val="28"/>
        </w:rPr>
        <w:t>акапелльно</w:t>
      </w:r>
      <w:proofErr w:type="spellEnd"/>
      <w:r w:rsidRPr="00C70735">
        <w:rPr>
          <w:rFonts w:ascii="Times New Roman" w:hAnsi="Times New Roman"/>
          <w:i/>
          <w:sz w:val="28"/>
          <w:szCs w:val="28"/>
        </w:rPr>
        <w:t xml:space="preserve">. </w:t>
      </w:r>
      <w:r w:rsidRPr="00C70735">
        <w:rPr>
          <w:rFonts w:ascii="Times New Roman" w:hAnsi="Times New Roman"/>
          <w:sz w:val="28"/>
          <w:szCs w:val="28"/>
        </w:rPr>
        <w:t xml:space="preserve">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Все упражнения вызывали живой интерес и эмоциональную вовлеченность детей в процесс пения.</w:t>
      </w:r>
    </w:p>
    <w:p w:rsidR="002B2572" w:rsidRPr="00C70735" w:rsidRDefault="002B2572" w:rsidP="002B2572">
      <w:pPr>
        <w:spacing w:after="0" w:line="360" w:lineRule="auto"/>
        <w:ind w:firstLine="567"/>
        <w:jc w:val="both"/>
        <w:rPr>
          <w:rFonts w:ascii="Times New Roman" w:hAnsi="Times New Roman"/>
          <w:b/>
          <w:sz w:val="28"/>
          <w:szCs w:val="28"/>
        </w:rPr>
      </w:pPr>
      <w:r w:rsidRPr="00C70735">
        <w:rPr>
          <w:rFonts w:ascii="Times New Roman" w:hAnsi="Times New Roman"/>
          <w:sz w:val="28"/>
          <w:szCs w:val="28"/>
        </w:rPr>
        <w:t xml:space="preserve">Наиболее эффективными приёмами обучения </w:t>
      </w:r>
      <w:r w:rsidRPr="00C70735">
        <w:rPr>
          <w:rFonts w:ascii="Times New Roman" w:hAnsi="Times New Roman"/>
          <w:b/>
          <w:sz w:val="28"/>
          <w:szCs w:val="28"/>
        </w:rPr>
        <w:t>самостоятельному пению являются: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 </w:t>
      </w:r>
      <w:r w:rsidRPr="00C70735">
        <w:rPr>
          <w:rFonts w:ascii="Times New Roman" w:hAnsi="Times New Roman"/>
          <w:b/>
          <w:i/>
          <w:sz w:val="28"/>
          <w:szCs w:val="28"/>
        </w:rPr>
        <w:t>пение в сопровождении металлофона</w:t>
      </w:r>
      <w:r w:rsidRPr="00C70735">
        <w:rPr>
          <w:rFonts w:ascii="Times New Roman" w:hAnsi="Times New Roman"/>
          <w:sz w:val="28"/>
          <w:szCs w:val="28"/>
        </w:rPr>
        <w:t>, отрывистое и поверхностное звучание которого приближает детей к условиям, близким к пению без сопровождения.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 </w:t>
      </w:r>
      <w:r w:rsidRPr="00C70735">
        <w:rPr>
          <w:rFonts w:ascii="Times New Roman" w:hAnsi="Times New Roman"/>
          <w:b/>
          <w:i/>
          <w:sz w:val="28"/>
          <w:szCs w:val="28"/>
        </w:rPr>
        <w:t>пение всей группой, небольшими подгруппами и индивидуально стоя,</w:t>
      </w:r>
      <w:r w:rsidRPr="00C70735">
        <w:rPr>
          <w:rFonts w:ascii="Times New Roman" w:hAnsi="Times New Roman"/>
          <w:sz w:val="28"/>
          <w:szCs w:val="28"/>
        </w:rPr>
        <w:t xml:space="preserve"> находясь на значительном расстоянии от фортепиано. При таком пении дети лучше слышат себя. Желательно предлагать хорошо выученные  маленькие песенки, а также отдельные музыкальные фразы, запев или припев. При этом особое внимание уделяется детям не чисто поющим. Их целесообразно размещать </w:t>
      </w:r>
      <w:proofErr w:type="gramStart"/>
      <w:r w:rsidRPr="00C70735">
        <w:rPr>
          <w:rFonts w:ascii="Times New Roman" w:hAnsi="Times New Roman"/>
          <w:sz w:val="28"/>
          <w:szCs w:val="28"/>
        </w:rPr>
        <w:t>среди</w:t>
      </w:r>
      <w:proofErr w:type="gramEnd"/>
      <w:r w:rsidRPr="00C70735">
        <w:rPr>
          <w:rFonts w:ascii="Times New Roman" w:hAnsi="Times New Roman"/>
          <w:sz w:val="28"/>
          <w:szCs w:val="28"/>
        </w:rPr>
        <w:t xml:space="preserve"> хорошо поющих.</w:t>
      </w:r>
    </w:p>
    <w:p w:rsidR="002B2572" w:rsidRPr="00C70735" w:rsidRDefault="002B2572" w:rsidP="002B2572">
      <w:pPr>
        <w:spacing w:after="0" w:line="360" w:lineRule="auto"/>
        <w:ind w:firstLine="567"/>
        <w:jc w:val="both"/>
        <w:rPr>
          <w:rFonts w:ascii="Times New Roman" w:hAnsi="Times New Roman"/>
          <w:b/>
          <w:sz w:val="28"/>
          <w:szCs w:val="28"/>
        </w:rPr>
      </w:pPr>
      <w:r w:rsidRPr="00C70735">
        <w:rPr>
          <w:rFonts w:ascii="Times New Roman" w:hAnsi="Times New Roman"/>
          <w:sz w:val="28"/>
          <w:szCs w:val="28"/>
        </w:rPr>
        <w:t xml:space="preserve">Особое  внимание в работе </w:t>
      </w:r>
      <w:r w:rsidRPr="00C70735">
        <w:rPr>
          <w:rFonts w:ascii="Times New Roman" w:hAnsi="Times New Roman"/>
          <w:b/>
          <w:sz w:val="28"/>
          <w:szCs w:val="28"/>
        </w:rPr>
        <w:t>уделяется разучиванию песен.</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Начинается разучивание песни с целостного ее восприятия, проигрываются трудные мелодические обороты. На первом занятии разучивание проходит без аккомпанемента. В ходе занятия используются: 1-2 песни-упражнения; 1- творческое задание, 1 – песня разучиваемая, 1- песня повторная.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Хотелось бы остановиться </w:t>
      </w:r>
      <w:r w:rsidRPr="00C70735">
        <w:rPr>
          <w:rFonts w:ascii="Times New Roman" w:hAnsi="Times New Roman"/>
          <w:b/>
          <w:sz w:val="28"/>
          <w:szCs w:val="28"/>
        </w:rPr>
        <w:t>на играх с пением</w:t>
      </w:r>
      <w:r w:rsidRPr="00C70735">
        <w:rPr>
          <w:rFonts w:ascii="Times New Roman" w:hAnsi="Times New Roman"/>
          <w:sz w:val="28"/>
          <w:szCs w:val="28"/>
        </w:rPr>
        <w:t xml:space="preserve">. Это коллективная форма общения детей с музыкой на игровой основе, которая воспитывает у детей дружеские взаимоотношения, сознательную дисциплину, фантазию, воображение, элементы творческих проявлений. Игры с пением разучиваются на музыкальных занятиях. Вначале разучивается песня, затем </w:t>
      </w:r>
      <w:r w:rsidRPr="00C70735">
        <w:rPr>
          <w:rFonts w:ascii="Times New Roman" w:hAnsi="Times New Roman"/>
          <w:sz w:val="28"/>
          <w:szCs w:val="28"/>
        </w:rPr>
        <w:lastRenderedPageBreak/>
        <w:t>постепенно, от занятия к занятию развивается игровая ситуация, связанная с содержанием песни и, как итог, все дети включаются в игру.</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Позднее, при закреплении игры, детям предоставляется возможность играть под пение без музыкального сопровождения, но с поддержкой голоса взрослого, а в дальнейшем они играют и поют самостоятельно.</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Здесь важно взаимодействие музыкального руководителя и воспитателя. Воспитатель создает в группе ситуацию, при которой дети  стремились бы повторить игру.</w:t>
      </w:r>
    </w:p>
    <w:p w:rsidR="002B2572" w:rsidRPr="00C70735" w:rsidRDefault="002B2572" w:rsidP="002B2572">
      <w:pPr>
        <w:spacing w:after="0" w:line="360" w:lineRule="auto"/>
        <w:ind w:firstLine="567"/>
        <w:jc w:val="both"/>
        <w:rPr>
          <w:rFonts w:ascii="Times New Roman" w:hAnsi="Times New Roman"/>
          <w:sz w:val="28"/>
          <w:szCs w:val="28"/>
        </w:rPr>
      </w:pPr>
      <w:proofErr w:type="gramStart"/>
      <w:r w:rsidRPr="00C70735">
        <w:rPr>
          <w:rFonts w:ascii="Times New Roman" w:hAnsi="Times New Roman"/>
          <w:sz w:val="28"/>
          <w:szCs w:val="28"/>
        </w:rPr>
        <w:t xml:space="preserve">На занятиях  используется дидактический материал: иллюстрации, стихи, загадки, дидактические игры («Три цветка», «День рождение», «Сломанный телевизор», «Вот так зайка»). </w:t>
      </w:r>
      <w:proofErr w:type="gramEnd"/>
    </w:p>
    <w:p w:rsidR="002B2572" w:rsidRPr="00C70735" w:rsidRDefault="002B2572" w:rsidP="002B2572">
      <w:pPr>
        <w:spacing w:after="0" w:line="360" w:lineRule="auto"/>
        <w:ind w:firstLine="709"/>
        <w:jc w:val="both"/>
        <w:rPr>
          <w:rFonts w:ascii="Times New Roman" w:hAnsi="Times New Roman"/>
          <w:sz w:val="28"/>
          <w:szCs w:val="28"/>
        </w:rPr>
      </w:pPr>
    </w:p>
    <w:p w:rsidR="002B2572" w:rsidRPr="00C70735" w:rsidRDefault="002B2572" w:rsidP="002B2572">
      <w:pPr>
        <w:spacing w:after="0" w:line="360" w:lineRule="auto"/>
        <w:jc w:val="both"/>
        <w:rPr>
          <w:rFonts w:ascii="Times New Roman" w:hAnsi="Times New Roman"/>
          <w:b/>
          <w:sz w:val="28"/>
          <w:szCs w:val="28"/>
        </w:rPr>
      </w:pPr>
      <w:r>
        <w:rPr>
          <w:rFonts w:ascii="Times New Roman" w:hAnsi="Times New Roman"/>
          <w:b/>
          <w:sz w:val="28"/>
          <w:szCs w:val="28"/>
        </w:rPr>
        <w:t>2</w:t>
      </w:r>
      <w:r w:rsidRPr="00C70735">
        <w:rPr>
          <w:rFonts w:ascii="Times New Roman" w:hAnsi="Times New Roman"/>
          <w:b/>
          <w:sz w:val="28"/>
          <w:szCs w:val="28"/>
        </w:rPr>
        <w:t>.2. Разработка и реализация индивидуальных маршрутов.</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Индивидуальные маршруты по формированию вокально-хоровых навыков представляют собой принципиально новую форму работы, главной отличительной особенностью которой являются ориентировка на полную индивидуализацию в выборе задач  и их решений в работе с ребенком.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Теоретической базой и отправной точкой для составления индивидуальных маршрутов послужили программа развития и воспитания детей в детском саду «Детство», раздел «Ребенок в мире художественной литературы, изобразительного искусства и музыки», критерии, разработанные  Т.М.Орловой и описанные в методике «Учите детей петь».</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В основу индивидуальных маршрутов положены особенности взаимодействия взрослого с ребенком,  позволяющие воспитателям творчески использовать весь арсенал педагогических приёмов для индивидуального обучения пению, исходя из его индивидуальных особенностей, уровня развития вокально-хоровых навыков и степени освоенности основной образовательной программы по разделу музыкального воспитания.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lastRenderedPageBreak/>
        <w:t>Индивидуальные маршруты содержат основные, наиболее значимые результаты обследования ребенка. Задачи работы ставятся в зависимости от результатов обследования и общего музыкального образования ребенка, особенностей его эмоциональной сферы.</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Реализация индивидуальных маршрутов проходит по следующим направлениям: </w:t>
      </w:r>
    </w:p>
    <w:p w:rsidR="002B2572" w:rsidRPr="00C70735" w:rsidRDefault="002B2572" w:rsidP="002B2572">
      <w:pPr>
        <w:numPr>
          <w:ilvl w:val="0"/>
          <w:numId w:val="4"/>
        </w:numPr>
        <w:spacing w:after="0" w:line="360" w:lineRule="auto"/>
        <w:jc w:val="both"/>
        <w:rPr>
          <w:rFonts w:ascii="Times New Roman" w:hAnsi="Times New Roman"/>
          <w:sz w:val="28"/>
          <w:szCs w:val="28"/>
        </w:rPr>
      </w:pPr>
      <w:r w:rsidRPr="00C70735">
        <w:rPr>
          <w:rFonts w:ascii="Times New Roman" w:hAnsi="Times New Roman"/>
          <w:sz w:val="28"/>
          <w:szCs w:val="28"/>
        </w:rPr>
        <w:t>Обеспечение обогащенной предметной среды.</w:t>
      </w:r>
    </w:p>
    <w:p w:rsidR="002B2572" w:rsidRPr="00C70735" w:rsidRDefault="002B2572" w:rsidP="002B2572">
      <w:pPr>
        <w:numPr>
          <w:ilvl w:val="0"/>
          <w:numId w:val="4"/>
        </w:numPr>
        <w:spacing w:after="0" w:line="360" w:lineRule="auto"/>
        <w:jc w:val="both"/>
        <w:rPr>
          <w:rFonts w:ascii="Times New Roman" w:hAnsi="Times New Roman"/>
          <w:sz w:val="28"/>
          <w:szCs w:val="28"/>
        </w:rPr>
      </w:pPr>
      <w:r w:rsidRPr="00C70735">
        <w:rPr>
          <w:rFonts w:ascii="Times New Roman" w:hAnsi="Times New Roman"/>
          <w:sz w:val="28"/>
          <w:szCs w:val="28"/>
        </w:rPr>
        <w:t>Обучение ребенка индивидуально или в маленькой подгруппе (2-3 человека со сходными задачами обучения);</w:t>
      </w:r>
    </w:p>
    <w:p w:rsidR="002B2572" w:rsidRPr="00C70735" w:rsidRDefault="002B2572" w:rsidP="002B2572">
      <w:pPr>
        <w:numPr>
          <w:ilvl w:val="0"/>
          <w:numId w:val="4"/>
        </w:numPr>
        <w:spacing w:after="0" w:line="360" w:lineRule="auto"/>
        <w:jc w:val="both"/>
        <w:rPr>
          <w:rFonts w:ascii="Times New Roman" w:hAnsi="Times New Roman"/>
          <w:sz w:val="28"/>
          <w:szCs w:val="28"/>
        </w:rPr>
      </w:pPr>
      <w:r w:rsidRPr="00C70735">
        <w:rPr>
          <w:rFonts w:ascii="Times New Roman" w:hAnsi="Times New Roman"/>
          <w:sz w:val="28"/>
          <w:szCs w:val="28"/>
        </w:rPr>
        <w:t>Сотрудничество с родителями.</w:t>
      </w:r>
    </w:p>
    <w:p w:rsidR="002B2572" w:rsidRPr="00C70735" w:rsidRDefault="002B2572" w:rsidP="002B2572">
      <w:pPr>
        <w:spacing w:after="0" w:line="360" w:lineRule="auto"/>
        <w:ind w:firstLine="709"/>
        <w:jc w:val="both"/>
        <w:rPr>
          <w:rFonts w:ascii="Times New Roman" w:hAnsi="Times New Roman"/>
          <w:sz w:val="28"/>
          <w:szCs w:val="28"/>
        </w:rPr>
      </w:pPr>
    </w:p>
    <w:p w:rsidR="002B2572" w:rsidRPr="00C70735" w:rsidRDefault="002B2572" w:rsidP="002B2572">
      <w:pPr>
        <w:spacing w:after="0" w:line="360" w:lineRule="auto"/>
        <w:jc w:val="both"/>
        <w:rPr>
          <w:rFonts w:ascii="Times New Roman" w:hAnsi="Times New Roman"/>
          <w:b/>
          <w:sz w:val="28"/>
          <w:szCs w:val="28"/>
        </w:rPr>
      </w:pPr>
      <w:r w:rsidRPr="00C70735">
        <w:rPr>
          <w:rFonts w:ascii="Times New Roman" w:hAnsi="Times New Roman"/>
          <w:b/>
          <w:sz w:val="28"/>
          <w:szCs w:val="28"/>
        </w:rPr>
        <w:t>3.3. Проектная деятельность.</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В настоящее время проектная деятельность – одна из эффективных форм воспитательно-образовательной работы с детьми.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Проекты социальной направленности воспитывают у детей любовь к семье, развивают интерес к событиям исторической значимости, формируют гуманные, доброжелательные чувства.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В канун празднования Великой Победы разработан и реализован проект «Нужна ли песня на войне?».</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С большим интересом дети работали над проектом.</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Предложила выбрать для разучивания и инсценировки песни военных лет. Дети инсценировали песенные композиции: «Синий платочек», «Катюша», Смуглянка», «День победы». Итогом проекта стал фестиваль военной песни</w:t>
      </w:r>
      <w:r w:rsidRPr="00C70735">
        <w:rPr>
          <w:rFonts w:ascii="Times New Roman" w:hAnsi="Times New Roman"/>
          <w:b/>
          <w:sz w:val="28"/>
          <w:szCs w:val="28"/>
        </w:rPr>
        <w:t>.</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В перспективе планируется реализация  проектов: </w:t>
      </w:r>
    </w:p>
    <w:p w:rsidR="002B2572" w:rsidRPr="00C70735" w:rsidRDefault="002B2572" w:rsidP="002B2572">
      <w:pPr>
        <w:numPr>
          <w:ilvl w:val="0"/>
          <w:numId w:val="5"/>
        </w:numPr>
        <w:spacing w:after="0" w:line="240" w:lineRule="auto"/>
        <w:jc w:val="both"/>
        <w:rPr>
          <w:rFonts w:ascii="Times New Roman" w:hAnsi="Times New Roman"/>
          <w:sz w:val="28"/>
          <w:szCs w:val="28"/>
        </w:rPr>
      </w:pPr>
      <w:r w:rsidRPr="00C70735">
        <w:rPr>
          <w:rFonts w:ascii="Times New Roman" w:hAnsi="Times New Roman"/>
          <w:sz w:val="28"/>
          <w:szCs w:val="28"/>
        </w:rPr>
        <w:t>«Герои нашей семьи»</w:t>
      </w:r>
    </w:p>
    <w:p w:rsidR="002B2572" w:rsidRPr="00C70735" w:rsidRDefault="002B2572" w:rsidP="002B2572">
      <w:pPr>
        <w:numPr>
          <w:ilvl w:val="0"/>
          <w:numId w:val="5"/>
        </w:numPr>
        <w:spacing w:after="0" w:line="240" w:lineRule="auto"/>
        <w:jc w:val="both"/>
        <w:rPr>
          <w:rFonts w:ascii="Times New Roman" w:hAnsi="Times New Roman"/>
          <w:sz w:val="28"/>
          <w:szCs w:val="28"/>
        </w:rPr>
      </w:pPr>
      <w:r w:rsidRPr="00C70735">
        <w:rPr>
          <w:rFonts w:ascii="Times New Roman" w:hAnsi="Times New Roman"/>
          <w:sz w:val="28"/>
          <w:szCs w:val="28"/>
        </w:rPr>
        <w:t>«Космические дали»</w:t>
      </w:r>
    </w:p>
    <w:p w:rsidR="002B2572" w:rsidRPr="00C70735" w:rsidRDefault="002B2572" w:rsidP="002B2572">
      <w:pPr>
        <w:numPr>
          <w:ilvl w:val="0"/>
          <w:numId w:val="5"/>
        </w:numPr>
        <w:spacing w:after="0" w:line="240" w:lineRule="auto"/>
        <w:jc w:val="both"/>
        <w:rPr>
          <w:rFonts w:ascii="Times New Roman" w:hAnsi="Times New Roman"/>
          <w:sz w:val="28"/>
          <w:szCs w:val="28"/>
        </w:rPr>
      </w:pPr>
      <w:r w:rsidRPr="00C70735">
        <w:rPr>
          <w:rFonts w:ascii="Times New Roman" w:hAnsi="Times New Roman"/>
          <w:sz w:val="28"/>
          <w:szCs w:val="28"/>
        </w:rPr>
        <w:t>«Музыка смеётся, сердится, грустит»</w:t>
      </w:r>
    </w:p>
    <w:p w:rsidR="002B2572" w:rsidRPr="00C70735" w:rsidRDefault="002B2572" w:rsidP="002B2572">
      <w:pPr>
        <w:spacing w:after="0" w:line="240" w:lineRule="auto"/>
        <w:ind w:left="360"/>
        <w:jc w:val="both"/>
        <w:rPr>
          <w:rFonts w:ascii="Times New Roman" w:hAnsi="Times New Roman"/>
          <w:sz w:val="28"/>
          <w:szCs w:val="28"/>
        </w:rPr>
      </w:pPr>
    </w:p>
    <w:p w:rsidR="002B2572" w:rsidRPr="00C70735" w:rsidRDefault="002B2572" w:rsidP="002B2572">
      <w:pPr>
        <w:spacing w:after="0" w:line="360" w:lineRule="auto"/>
        <w:jc w:val="both"/>
        <w:rPr>
          <w:rFonts w:ascii="Times New Roman" w:hAnsi="Times New Roman"/>
          <w:b/>
          <w:sz w:val="28"/>
          <w:szCs w:val="28"/>
        </w:rPr>
      </w:pPr>
      <w:r>
        <w:rPr>
          <w:rFonts w:ascii="Times New Roman" w:hAnsi="Times New Roman"/>
          <w:b/>
          <w:sz w:val="28"/>
          <w:szCs w:val="28"/>
        </w:rPr>
        <w:t>2</w:t>
      </w:r>
      <w:r w:rsidRPr="00C70735">
        <w:rPr>
          <w:rFonts w:ascii="Times New Roman" w:hAnsi="Times New Roman"/>
          <w:b/>
          <w:sz w:val="28"/>
          <w:szCs w:val="28"/>
        </w:rPr>
        <w:t>.4. Студийная работа.</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lastRenderedPageBreak/>
        <w:t>Дети проявляют свои певческие способности в вокальной студии «Непоседы». Репертуар самый разнообразный: песни классических композиторов</w:t>
      </w:r>
      <w:r w:rsidRPr="00C70735">
        <w:rPr>
          <w:rFonts w:ascii="Times New Roman" w:hAnsi="Times New Roman"/>
          <w:b/>
          <w:sz w:val="28"/>
          <w:szCs w:val="28"/>
        </w:rPr>
        <w:t xml:space="preserve"> </w:t>
      </w:r>
      <w:r w:rsidRPr="00C70735">
        <w:rPr>
          <w:rFonts w:ascii="Times New Roman" w:hAnsi="Times New Roman"/>
          <w:sz w:val="28"/>
          <w:szCs w:val="28"/>
        </w:rPr>
        <w:t>«Улетают журавли» муз. Георгия Свиридова, «Соловушка» муз. П. И Чайковский;</w:t>
      </w:r>
      <w:r w:rsidRPr="00C70735">
        <w:rPr>
          <w:rFonts w:ascii="Times New Roman" w:hAnsi="Times New Roman"/>
          <w:b/>
          <w:sz w:val="28"/>
          <w:szCs w:val="28"/>
        </w:rPr>
        <w:t xml:space="preserve"> </w:t>
      </w:r>
      <w:r w:rsidRPr="00C70735">
        <w:rPr>
          <w:rFonts w:ascii="Times New Roman" w:hAnsi="Times New Roman"/>
          <w:sz w:val="28"/>
          <w:szCs w:val="28"/>
        </w:rPr>
        <w:t xml:space="preserve">русские народные песни «Пошла млада за водой», «Ой, вставала я </w:t>
      </w:r>
      <w:proofErr w:type="spellStart"/>
      <w:r w:rsidRPr="00C70735">
        <w:rPr>
          <w:rFonts w:ascii="Times New Roman" w:hAnsi="Times New Roman"/>
          <w:sz w:val="28"/>
          <w:szCs w:val="28"/>
        </w:rPr>
        <w:t>ранёшенько</w:t>
      </w:r>
      <w:proofErr w:type="spellEnd"/>
      <w:r w:rsidRPr="00C70735">
        <w:rPr>
          <w:rFonts w:ascii="Times New Roman" w:hAnsi="Times New Roman"/>
          <w:sz w:val="28"/>
          <w:szCs w:val="28"/>
        </w:rPr>
        <w:t>»; детские песни «</w:t>
      </w:r>
      <w:r w:rsidRPr="00C70735">
        <w:rPr>
          <w:rFonts w:ascii="Times New Roman" w:hAnsi="Times New Roman"/>
          <w:color w:val="000000"/>
          <w:spacing w:val="9"/>
          <w:sz w:val="28"/>
          <w:szCs w:val="28"/>
        </w:rPr>
        <w:t>Здравствуй, весна!» муз</w:t>
      </w:r>
      <w:proofErr w:type="gramStart"/>
      <w:r w:rsidRPr="00C70735">
        <w:rPr>
          <w:rFonts w:ascii="Times New Roman" w:hAnsi="Times New Roman"/>
          <w:color w:val="000000"/>
          <w:spacing w:val="9"/>
          <w:sz w:val="28"/>
          <w:szCs w:val="28"/>
        </w:rPr>
        <w:t>.</w:t>
      </w:r>
      <w:proofErr w:type="gramEnd"/>
      <w:r w:rsidRPr="00C70735">
        <w:rPr>
          <w:rFonts w:ascii="Times New Roman" w:hAnsi="Times New Roman"/>
          <w:color w:val="000000"/>
          <w:spacing w:val="9"/>
          <w:sz w:val="28"/>
          <w:szCs w:val="28"/>
        </w:rPr>
        <w:t xml:space="preserve"> </w:t>
      </w:r>
      <w:proofErr w:type="gramStart"/>
      <w:r w:rsidRPr="00C70735">
        <w:rPr>
          <w:rFonts w:ascii="Times New Roman" w:hAnsi="Times New Roman"/>
          <w:color w:val="000000"/>
          <w:spacing w:val="9"/>
          <w:sz w:val="28"/>
          <w:szCs w:val="28"/>
        </w:rPr>
        <w:t>и</w:t>
      </w:r>
      <w:proofErr w:type="gramEnd"/>
      <w:r w:rsidRPr="00C70735">
        <w:rPr>
          <w:rFonts w:ascii="Times New Roman" w:hAnsi="Times New Roman"/>
          <w:color w:val="000000"/>
          <w:spacing w:val="9"/>
          <w:sz w:val="28"/>
          <w:szCs w:val="28"/>
        </w:rPr>
        <w:t xml:space="preserve"> сл. Л. Б. Гусевой,</w:t>
      </w:r>
      <w:r w:rsidRPr="00C70735">
        <w:rPr>
          <w:rFonts w:ascii="Times New Roman" w:hAnsi="Times New Roman"/>
          <w:sz w:val="28"/>
          <w:szCs w:val="28"/>
        </w:rPr>
        <w:t xml:space="preserve"> «Наш художник Осень» муз. и сл. И.В.Павленко.</w:t>
      </w:r>
      <w:r w:rsidRPr="00C70735">
        <w:rPr>
          <w:rFonts w:ascii="Times New Roman" w:hAnsi="Times New Roman"/>
          <w:b/>
          <w:sz w:val="28"/>
          <w:szCs w:val="28"/>
        </w:rPr>
        <w:t xml:space="preserve"> </w:t>
      </w:r>
      <w:r w:rsidRPr="00C70735">
        <w:rPr>
          <w:rFonts w:ascii="Times New Roman" w:hAnsi="Times New Roman"/>
          <w:sz w:val="28"/>
          <w:szCs w:val="28"/>
        </w:rPr>
        <w:t xml:space="preserve">При выборе произведений главное – музыка должна нести положительный заряд, добрый настрой, светлые эмоции.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Разработан план-программа вокальной студии.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С каждым годом оттачивается мастерство, увеличивается количество номеров. </w:t>
      </w:r>
      <w:proofErr w:type="gramStart"/>
      <w:r w:rsidRPr="00C70735">
        <w:rPr>
          <w:rFonts w:ascii="Times New Roman" w:hAnsi="Times New Roman"/>
          <w:sz w:val="28"/>
          <w:szCs w:val="28"/>
        </w:rPr>
        <w:t>Зрители неизменно долго аплодируют  задорным и озорным «Веснушкам» и «Разноцветной игре», технически сложной песне про «Косолапый дождь», величественной «Моя Россия», торжественной «День Победы».</w:t>
      </w:r>
      <w:proofErr w:type="gramEnd"/>
    </w:p>
    <w:p w:rsidR="002B2572" w:rsidRPr="00C70735" w:rsidRDefault="002B2572" w:rsidP="002B2572">
      <w:pPr>
        <w:spacing w:after="0" w:line="360" w:lineRule="auto"/>
        <w:rPr>
          <w:rFonts w:ascii="Times New Roman" w:hAnsi="Times New Roman"/>
          <w:b/>
          <w:sz w:val="28"/>
          <w:szCs w:val="28"/>
        </w:rPr>
      </w:pPr>
    </w:p>
    <w:p w:rsidR="002B2572" w:rsidRPr="00C70735" w:rsidRDefault="002B2572" w:rsidP="002B2572">
      <w:pPr>
        <w:spacing w:after="0" w:line="360" w:lineRule="auto"/>
        <w:rPr>
          <w:rFonts w:ascii="Times New Roman" w:hAnsi="Times New Roman"/>
          <w:b/>
          <w:sz w:val="28"/>
          <w:szCs w:val="28"/>
        </w:rPr>
      </w:pPr>
      <w:r>
        <w:rPr>
          <w:rFonts w:ascii="Times New Roman" w:hAnsi="Times New Roman"/>
          <w:b/>
          <w:sz w:val="28"/>
          <w:szCs w:val="28"/>
        </w:rPr>
        <w:t>2</w:t>
      </w:r>
      <w:r w:rsidRPr="00C70735">
        <w:rPr>
          <w:rFonts w:ascii="Times New Roman" w:hAnsi="Times New Roman"/>
          <w:b/>
          <w:sz w:val="28"/>
          <w:szCs w:val="28"/>
        </w:rPr>
        <w:t>.5. Взаимодействие с педагогами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Справиться с поставленными задачами можно только активизировав творческий потенциал педагогического коллектива детского сада.  Идей было много. Не все удалось воплотить в жизнь, но отдельные находки помогли изменить ситуацию во взаимодействии с педагогами к лучшему. Использованы эффективные формы работы с педагогами: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 </w:t>
      </w:r>
      <w:r w:rsidRPr="00C70735">
        <w:rPr>
          <w:rFonts w:ascii="Times New Roman" w:hAnsi="Times New Roman"/>
          <w:b/>
          <w:i/>
          <w:sz w:val="28"/>
          <w:szCs w:val="28"/>
        </w:rPr>
        <w:t>семинар – тренинг</w:t>
      </w:r>
      <w:r w:rsidRPr="00C70735">
        <w:rPr>
          <w:rFonts w:ascii="Times New Roman" w:hAnsi="Times New Roman"/>
          <w:sz w:val="28"/>
          <w:szCs w:val="28"/>
        </w:rPr>
        <w:t xml:space="preserve">  «Основы певческого дыхания», где педагоги знакомятся с видами певческого дыхания, дыхательной гимнастикой, учатся правильно дышать во время исполнения музыкального произведения в статическом положении и в движении;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w:t>
      </w:r>
      <w:r w:rsidRPr="00C70735">
        <w:rPr>
          <w:rFonts w:ascii="Times New Roman" w:hAnsi="Times New Roman"/>
          <w:b/>
          <w:sz w:val="28"/>
          <w:szCs w:val="28"/>
        </w:rPr>
        <w:t>обучающий семинар</w:t>
      </w:r>
      <w:r w:rsidRPr="00C70735">
        <w:rPr>
          <w:rFonts w:ascii="Times New Roman" w:hAnsi="Times New Roman"/>
          <w:sz w:val="28"/>
          <w:szCs w:val="28"/>
        </w:rPr>
        <w:t xml:space="preserve"> «Использование музыкально-речевых игр и вокально-двигательных разминок» знакомит педагогов с особенностями организации музыкально-речевой деятельности;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lastRenderedPageBreak/>
        <w:t xml:space="preserve">- </w:t>
      </w:r>
      <w:r w:rsidRPr="00C70735">
        <w:rPr>
          <w:rFonts w:ascii="Times New Roman" w:hAnsi="Times New Roman"/>
          <w:b/>
          <w:i/>
          <w:sz w:val="28"/>
          <w:szCs w:val="28"/>
        </w:rPr>
        <w:t xml:space="preserve">педагогическая мастерская </w:t>
      </w:r>
      <w:r w:rsidRPr="00C70735">
        <w:rPr>
          <w:rFonts w:ascii="Times New Roman" w:hAnsi="Times New Roman"/>
          <w:sz w:val="28"/>
          <w:szCs w:val="28"/>
        </w:rPr>
        <w:t xml:space="preserve">«Создание предметно – развивающей  и пространственной среды» - использование творческого потенциала педагогов при осуществлении соответствующей работы.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w:t>
      </w:r>
      <w:r w:rsidRPr="00C70735">
        <w:rPr>
          <w:rFonts w:ascii="Times New Roman" w:hAnsi="Times New Roman"/>
          <w:b/>
          <w:i/>
          <w:sz w:val="28"/>
          <w:szCs w:val="28"/>
        </w:rPr>
        <w:t>практические консультации</w:t>
      </w:r>
      <w:r w:rsidRPr="00C70735">
        <w:rPr>
          <w:rFonts w:ascii="Times New Roman" w:hAnsi="Times New Roman"/>
          <w:sz w:val="28"/>
          <w:szCs w:val="28"/>
        </w:rPr>
        <w:t xml:space="preserve"> «Моделирование педагогических условий для развития вокально-хоровых навыков».</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Все люди любят петь, в не зависимости от музыкального слуха. Музыканты-педагоги утверждают, что он есть у каждого человека, только его надо развивать. В целях обеспечения условий для личного и профессионального развития педагогов, общения педагогов, развития их музыкального и песенного творчества,  создан  </w:t>
      </w:r>
      <w:r w:rsidRPr="00C70735">
        <w:rPr>
          <w:rFonts w:ascii="Times New Roman" w:hAnsi="Times New Roman"/>
          <w:b/>
          <w:i/>
          <w:sz w:val="28"/>
          <w:szCs w:val="28"/>
        </w:rPr>
        <w:t>клуб по увлечению «Поющие голоса»</w:t>
      </w:r>
      <w:r w:rsidRPr="00C70735">
        <w:rPr>
          <w:rFonts w:ascii="Times New Roman" w:hAnsi="Times New Roman"/>
          <w:sz w:val="28"/>
          <w:szCs w:val="28"/>
        </w:rPr>
        <w:t xml:space="preserve"> - добровольное, неформальное объединение педагогов, имеющих общие интересы, в данном случае – любовь к пению.</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Участие педагогов в различных формах методической работы предполагает творческое отношение к своей деятельности, стремление к самосовершенствованию, постоянное пополнение профессиональных знаний и умений.</w:t>
      </w:r>
    </w:p>
    <w:p w:rsidR="002B2572" w:rsidRPr="00C70735" w:rsidRDefault="002B2572" w:rsidP="002B2572">
      <w:pPr>
        <w:spacing w:after="0" w:line="360" w:lineRule="auto"/>
        <w:rPr>
          <w:rFonts w:ascii="Times New Roman" w:hAnsi="Times New Roman"/>
          <w:sz w:val="28"/>
          <w:szCs w:val="28"/>
        </w:rPr>
      </w:pPr>
    </w:p>
    <w:p w:rsidR="002B2572" w:rsidRPr="00C70735" w:rsidRDefault="002B2572" w:rsidP="002B2572">
      <w:pPr>
        <w:spacing w:after="0" w:line="360" w:lineRule="auto"/>
        <w:jc w:val="both"/>
        <w:rPr>
          <w:rFonts w:ascii="Times New Roman" w:hAnsi="Times New Roman"/>
          <w:sz w:val="28"/>
          <w:szCs w:val="28"/>
        </w:rPr>
      </w:pPr>
      <w:r>
        <w:rPr>
          <w:rFonts w:ascii="Times New Roman" w:hAnsi="Times New Roman"/>
          <w:b/>
          <w:sz w:val="28"/>
          <w:szCs w:val="28"/>
        </w:rPr>
        <w:t>2</w:t>
      </w:r>
      <w:r w:rsidRPr="00C70735">
        <w:rPr>
          <w:rFonts w:ascii="Times New Roman" w:hAnsi="Times New Roman"/>
          <w:b/>
          <w:sz w:val="28"/>
          <w:szCs w:val="28"/>
        </w:rPr>
        <w:t>.6. Сотрудничество с родителями.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Немаловажную роль в решении поставленных задач отводится взаимодействию музыкальных руководителей и родителей.</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С целью вовлечения родителей в работу по формированию вокально-хоровых навыков у детей, использованы современные эффективные формы взаимодействия: музыкальная гостиная «Театр песни», мастер-класс, практические консультации, музыкальные досуги, групповые презентации и т.д.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Конструктивной формой взаимодействия с семьёй является музыкальная гостиная «Театр песни» – форма, объединяющая семьи с детьми дошкольного возраста в целях возрождения народной песни. Одна из функций музыкальной гостиной – приобщение детей и взрослых к истории народной песни и культуре её исполнения.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lastRenderedPageBreak/>
        <w:t xml:space="preserve">Чтобы достоверно передать на сцене мелодичное звучание народной песни, каждая семья находила свои способы поиска информации: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знакомство с литературными источниками;</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прослушивание и запись народных песен;</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посещение музея;</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творческое сотрудничество с фольклорными коллективами города.</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Итог большой и важной работы – концерты народной песни, костюмированные театрально-песенные вечера.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После проведенного мастер-класса «Поем вместе», родители успешно справились с поставленными задачами, нередко при активной поддержке детей.</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В детском саду должно быть интересно не только детям, но и взрослым. «Высший пилотаж» работы педагогов – умение привлечь родителей к участию в праздниках и развлечениях. Задача непростая, зато заряд положительных эмоций гарантирован!  </w:t>
      </w:r>
    </w:p>
    <w:p w:rsidR="002B2572" w:rsidRPr="00C70735" w:rsidRDefault="002B2572" w:rsidP="002B2572">
      <w:pPr>
        <w:spacing w:after="0" w:line="360" w:lineRule="auto"/>
        <w:jc w:val="both"/>
        <w:rPr>
          <w:rFonts w:ascii="Times New Roman" w:hAnsi="Times New Roman"/>
          <w:b/>
          <w:sz w:val="28"/>
          <w:szCs w:val="28"/>
        </w:rPr>
      </w:pPr>
    </w:p>
    <w:p w:rsidR="002B2572" w:rsidRPr="00C70735" w:rsidRDefault="002B2572" w:rsidP="002B2572">
      <w:pPr>
        <w:tabs>
          <w:tab w:val="left" w:pos="2500"/>
        </w:tabs>
        <w:spacing w:after="0" w:line="360" w:lineRule="auto"/>
        <w:jc w:val="both"/>
        <w:rPr>
          <w:rFonts w:ascii="Times New Roman" w:hAnsi="Times New Roman"/>
          <w:sz w:val="28"/>
          <w:szCs w:val="28"/>
        </w:rPr>
      </w:pPr>
      <w:r>
        <w:rPr>
          <w:rFonts w:ascii="Times New Roman" w:hAnsi="Times New Roman"/>
          <w:b/>
          <w:sz w:val="28"/>
          <w:szCs w:val="28"/>
        </w:rPr>
        <w:t>3</w:t>
      </w:r>
      <w:r w:rsidRPr="00C70735">
        <w:rPr>
          <w:rFonts w:ascii="Times New Roman" w:hAnsi="Times New Roman"/>
          <w:b/>
          <w:sz w:val="28"/>
          <w:szCs w:val="28"/>
        </w:rPr>
        <w:t>.  Заключение</w:t>
      </w:r>
      <w:r w:rsidRPr="00C70735">
        <w:rPr>
          <w:rFonts w:ascii="Times New Roman" w:hAnsi="Times New Roman"/>
          <w:sz w:val="28"/>
          <w:szCs w:val="28"/>
        </w:rPr>
        <w:t xml:space="preserve">    </w:t>
      </w:r>
    </w:p>
    <w:p w:rsidR="002B2572" w:rsidRPr="00C70735" w:rsidRDefault="002B2572" w:rsidP="002B2572">
      <w:pPr>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Убеждена, развитие и формирование </w:t>
      </w:r>
      <w:proofErr w:type="spellStart"/>
      <w:r w:rsidRPr="00C70735">
        <w:rPr>
          <w:rFonts w:ascii="Times New Roman" w:hAnsi="Times New Roman"/>
          <w:sz w:val="28"/>
          <w:szCs w:val="28"/>
        </w:rPr>
        <w:t>вокально</w:t>
      </w:r>
      <w:proofErr w:type="spellEnd"/>
      <w:r w:rsidRPr="00C70735">
        <w:rPr>
          <w:rFonts w:ascii="Times New Roman" w:hAnsi="Times New Roman"/>
          <w:sz w:val="28"/>
          <w:szCs w:val="28"/>
        </w:rPr>
        <w:t>–хоровых навыков, необходимо начинать с детства, об этом говорил композитор и педагог, один из основоположников русской вокальной школы А. Е. Варламов, подтверждение тому практика и опыт работы.</w:t>
      </w:r>
    </w:p>
    <w:p w:rsidR="002B2572" w:rsidRPr="00C70735" w:rsidRDefault="002B2572" w:rsidP="002B2572">
      <w:pPr>
        <w:tabs>
          <w:tab w:val="left" w:pos="2500"/>
        </w:tabs>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         Необходимо начинать  целенаправленную работу по формированию певческого голоса не в 7 лет, а раньше. </w:t>
      </w:r>
    </w:p>
    <w:p w:rsidR="002B2572" w:rsidRPr="00C70735" w:rsidRDefault="002B2572" w:rsidP="002B2572">
      <w:pPr>
        <w:tabs>
          <w:tab w:val="left" w:pos="2500"/>
        </w:tabs>
        <w:spacing w:after="0" w:line="360" w:lineRule="auto"/>
        <w:ind w:firstLine="567"/>
        <w:jc w:val="both"/>
        <w:rPr>
          <w:rFonts w:ascii="Times New Roman" w:hAnsi="Times New Roman"/>
          <w:sz w:val="28"/>
          <w:szCs w:val="28"/>
        </w:rPr>
      </w:pPr>
      <w:r w:rsidRPr="00C70735">
        <w:rPr>
          <w:rFonts w:ascii="Times New Roman" w:hAnsi="Times New Roman"/>
          <w:sz w:val="28"/>
          <w:szCs w:val="28"/>
        </w:rPr>
        <w:t xml:space="preserve">Мы учим детей, петь не для утренников, концертов, детских развлечений. Главная цель – привитие ребенку любви к музыке, формировать и развивать его духовную культуру. Голос – инструмент общедоступный, а петь хочет и может практически каждый ребенок за очень небольшим исключением. </w:t>
      </w:r>
    </w:p>
    <w:p w:rsidR="002B2572" w:rsidRPr="00C70735" w:rsidRDefault="002B2572" w:rsidP="002B2572">
      <w:pPr>
        <w:tabs>
          <w:tab w:val="left" w:pos="2500"/>
        </w:tabs>
        <w:spacing w:after="0" w:line="360" w:lineRule="auto"/>
        <w:ind w:firstLine="426"/>
        <w:jc w:val="both"/>
        <w:rPr>
          <w:rFonts w:ascii="Times New Roman" w:hAnsi="Times New Roman"/>
          <w:sz w:val="28"/>
          <w:szCs w:val="28"/>
        </w:rPr>
      </w:pPr>
    </w:p>
    <w:p w:rsidR="002B2572" w:rsidRPr="00C70735" w:rsidRDefault="002B2572" w:rsidP="002B2572">
      <w:pPr>
        <w:spacing w:after="0" w:line="240" w:lineRule="auto"/>
        <w:ind w:firstLine="709"/>
        <w:jc w:val="both"/>
        <w:rPr>
          <w:rFonts w:ascii="Times New Roman" w:hAnsi="Times New Roman"/>
          <w:b/>
          <w:sz w:val="28"/>
          <w:szCs w:val="28"/>
        </w:rPr>
      </w:pPr>
    </w:p>
    <w:p w:rsidR="002B2572" w:rsidRPr="00C70735" w:rsidRDefault="002B2572" w:rsidP="002B2572">
      <w:pPr>
        <w:spacing w:after="0" w:line="240" w:lineRule="auto"/>
        <w:rPr>
          <w:rFonts w:ascii="Times New Roman" w:hAnsi="Times New Roman"/>
          <w:b/>
          <w:sz w:val="28"/>
          <w:szCs w:val="28"/>
        </w:rPr>
      </w:pPr>
    </w:p>
    <w:p w:rsidR="002B2572" w:rsidRPr="00C70735" w:rsidRDefault="002B2572" w:rsidP="002B2572">
      <w:pPr>
        <w:spacing w:after="0" w:line="36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Pr="00C70735" w:rsidRDefault="002B2572" w:rsidP="002B2572">
      <w:pPr>
        <w:spacing w:after="0" w:line="240" w:lineRule="auto"/>
        <w:ind w:left="540" w:hanging="540"/>
        <w:jc w:val="both"/>
        <w:rPr>
          <w:rFonts w:ascii="Times New Roman" w:hAnsi="Times New Roman"/>
          <w:sz w:val="28"/>
          <w:szCs w:val="28"/>
        </w:rPr>
      </w:pPr>
    </w:p>
    <w:p w:rsidR="002B2572" w:rsidRDefault="002B2572" w:rsidP="002B2572">
      <w:pPr>
        <w:spacing w:line="360" w:lineRule="auto"/>
        <w:jc w:val="center"/>
        <w:rPr>
          <w:rFonts w:ascii="Times New Roman" w:hAnsi="Times New Roman"/>
          <w:sz w:val="28"/>
          <w:szCs w:val="28"/>
        </w:rPr>
      </w:pPr>
    </w:p>
    <w:p w:rsidR="002B2572" w:rsidRDefault="002B2572" w:rsidP="002B2572">
      <w:pPr>
        <w:spacing w:line="360" w:lineRule="auto"/>
        <w:jc w:val="center"/>
        <w:rPr>
          <w:rFonts w:ascii="Times New Roman" w:hAnsi="Times New Roman"/>
          <w:sz w:val="28"/>
          <w:szCs w:val="28"/>
        </w:rPr>
      </w:pPr>
    </w:p>
    <w:p w:rsidR="009240D9" w:rsidRDefault="009240D9"/>
    <w:sectPr w:rsidR="009240D9" w:rsidSect="00924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73E"/>
    <w:multiLevelType w:val="hybridMultilevel"/>
    <w:tmpl w:val="AAD09FA4"/>
    <w:lvl w:ilvl="0" w:tplc="18F49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41F5D"/>
    <w:multiLevelType w:val="hybridMultilevel"/>
    <w:tmpl w:val="67525254"/>
    <w:lvl w:ilvl="0" w:tplc="8818A39A">
      <w:start w:val="1"/>
      <w:numFmt w:val="decimal"/>
      <w:lvlText w:val="%1."/>
      <w:lvlJc w:val="left"/>
      <w:pPr>
        <w:ind w:left="900" w:hanging="360"/>
      </w:pPr>
      <w:rPr>
        <w:rFonts w:hint="default"/>
      </w:rPr>
    </w:lvl>
    <w:lvl w:ilvl="1" w:tplc="04190001">
      <w:start w:val="1"/>
      <w:numFmt w:val="bullet"/>
      <w:lvlText w:val=""/>
      <w:lvlJc w:val="left"/>
      <w:pPr>
        <w:tabs>
          <w:tab w:val="num" w:pos="1271"/>
        </w:tabs>
        <w:ind w:left="1271" w:hanging="360"/>
      </w:pPr>
      <w:rPr>
        <w:rFonts w:ascii="Symbol" w:hAnsi="Symbol" w:hint="default"/>
      </w:r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2">
    <w:nsid w:val="3DFA7339"/>
    <w:multiLevelType w:val="hybridMultilevel"/>
    <w:tmpl w:val="9C8C10D0"/>
    <w:lvl w:ilvl="0" w:tplc="4C561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460F31"/>
    <w:multiLevelType w:val="hybridMultilevel"/>
    <w:tmpl w:val="1BB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C602BA"/>
    <w:multiLevelType w:val="hybridMultilevel"/>
    <w:tmpl w:val="788C2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572"/>
    <w:rsid w:val="00140C88"/>
    <w:rsid w:val="001918E2"/>
    <w:rsid w:val="002B2572"/>
    <w:rsid w:val="009240D9"/>
    <w:rsid w:val="00C3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7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B257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2528</Words>
  <Characters>14414</Characters>
  <Application>Microsoft Office Word</Application>
  <DocSecurity>0</DocSecurity>
  <Lines>120</Lines>
  <Paragraphs>33</Paragraphs>
  <ScaleCrop>false</ScaleCrop>
  <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2</cp:revision>
  <dcterms:created xsi:type="dcterms:W3CDTF">2022-04-11T08:07:00Z</dcterms:created>
  <dcterms:modified xsi:type="dcterms:W3CDTF">2022-04-11T08:07:00Z</dcterms:modified>
</cp:coreProperties>
</file>