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9C" w:rsidRPr="000B449C" w:rsidRDefault="000B449C" w:rsidP="000B449C">
      <w:pPr>
        <w:shd w:val="clear" w:color="auto" w:fill="FFFFFF"/>
        <w:spacing w:after="150" w:line="240" w:lineRule="auto"/>
        <w:rPr>
          <w:rFonts w:ascii="Times New Roman" w:hAnsi="Times New Roman"/>
          <w:bCs/>
          <w:color w:val="333333"/>
          <w:sz w:val="24"/>
          <w:szCs w:val="24"/>
          <w:lang w:eastAsia="ru-RU"/>
        </w:rPr>
      </w:pPr>
      <w:r w:rsidRPr="000B449C">
        <w:rPr>
          <w:rFonts w:ascii="Times New Roman" w:hAnsi="Times New Roman"/>
          <w:bCs/>
          <w:color w:val="333333"/>
          <w:sz w:val="24"/>
          <w:szCs w:val="24"/>
          <w:lang w:eastAsia="ru-RU"/>
        </w:rPr>
        <w:t>Головина Ольга Ярославна, учитель музыки МБОУ «</w:t>
      </w:r>
      <w:proofErr w:type="spellStart"/>
      <w:r w:rsidRPr="000B449C">
        <w:rPr>
          <w:rFonts w:ascii="Times New Roman" w:hAnsi="Times New Roman"/>
          <w:bCs/>
          <w:color w:val="333333"/>
          <w:sz w:val="24"/>
          <w:szCs w:val="24"/>
          <w:lang w:eastAsia="ru-RU"/>
        </w:rPr>
        <w:t>Сорская</w:t>
      </w:r>
      <w:proofErr w:type="spellEnd"/>
      <w:r w:rsidRPr="000B449C">
        <w:rPr>
          <w:rFonts w:ascii="Times New Roman" w:hAnsi="Times New Roman"/>
          <w:bCs/>
          <w:color w:val="333333"/>
          <w:sz w:val="24"/>
          <w:szCs w:val="24"/>
          <w:lang w:eastAsia="ru-RU"/>
        </w:rPr>
        <w:t xml:space="preserve"> СОШ №3 с УИОП», </w:t>
      </w:r>
      <w:proofErr w:type="spellStart"/>
      <w:r w:rsidRPr="000B449C">
        <w:rPr>
          <w:rFonts w:ascii="Times New Roman" w:hAnsi="Times New Roman"/>
          <w:bCs/>
          <w:color w:val="333333"/>
          <w:sz w:val="24"/>
          <w:szCs w:val="24"/>
          <w:lang w:eastAsia="ru-RU"/>
        </w:rPr>
        <w:t>Ербинская</w:t>
      </w:r>
      <w:proofErr w:type="spellEnd"/>
      <w:r w:rsidRPr="000B449C">
        <w:rPr>
          <w:rFonts w:ascii="Times New Roman" w:hAnsi="Times New Roman"/>
          <w:bCs/>
          <w:color w:val="333333"/>
          <w:sz w:val="24"/>
          <w:szCs w:val="24"/>
          <w:lang w:eastAsia="ru-RU"/>
        </w:rPr>
        <w:t xml:space="preserve"> ООШ №4, г. Сорск, Республика Хакасия.</w:t>
      </w:r>
    </w:p>
    <w:p w:rsidR="00F20942" w:rsidRPr="00F20942" w:rsidRDefault="00F20942" w:rsidP="00F20942">
      <w:pPr>
        <w:shd w:val="clear" w:color="auto" w:fill="FFFFFF"/>
        <w:spacing w:after="150" w:line="240" w:lineRule="auto"/>
        <w:jc w:val="center"/>
        <w:rPr>
          <w:rFonts w:ascii="Helvetica" w:hAnsi="Helvetica" w:cs="Helvetica"/>
          <w:b/>
          <w:color w:val="333333"/>
          <w:sz w:val="21"/>
          <w:szCs w:val="21"/>
          <w:lang w:eastAsia="ru-RU"/>
        </w:rPr>
      </w:pPr>
      <w:bookmarkStart w:id="0" w:name="_GoBack"/>
      <w:r w:rsidRPr="00F20942">
        <w:rPr>
          <w:rFonts w:ascii="Times New Roman" w:hAnsi="Times New Roman"/>
          <w:b/>
          <w:color w:val="333333"/>
          <w:sz w:val="24"/>
          <w:szCs w:val="24"/>
          <w:lang w:eastAsia="ru-RU"/>
        </w:rPr>
        <w:t>Роль учителя му</w:t>
      </w:r>
      <w:r>
        <w:rPr>
          <w:rFonts w:ascii="Times New Roman" w:hAnsi="Times New Roman"/>
          <w:b/>
          <w:color w:val="333333"/>
          <w:sz w:val="24"/>
          <w:szCs w:val="24"/>
          <w:lang w:eastAsia="ru-RU"/>
        </w:rPr>
        <w:t>зыки в условиях реализации ФГОС</w:t>
      </w:r>
    </w:p>
    <w:bookmarkEnd w:id="0"/>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Образовательные стандарты ставят перед учителем новые цели и задачи. Учитель должен понять и принять ФГОС, владеть и эффективно применять инновационные методики и технологии, быть компетентным, то есть нужно начинать с себя.</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000000"/>
          <w:sz w:val="24"/>
          <w:szCs w:val="24"/>
          <w:lang w:eastAsia="ru-RU"/>
        </w:rPr>
        <w:t>Достижение целей общего музыкального образования происходит через систему ключевых задач личностного, познавательного, коммуникативного и социального развития. Это позволяет реализовать содержание обучения во взаимосвязи с теми способами действий, формами общения с музыкой, которые должны быть сформированы в учебном процессе.</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000000"/>
          <w:sz w:val="24"/>
          <w:szCs w:val="24"/>
          <w:lang w:eastAsia="ru-RU"/>
        </w:rPr>
        <w:t xml:space="preserve">Изучение музыки позволяет достичь личностных, </w:t>
      </w:r>
      <w:proofErr w:type="spellStart"/>
      <w:r w:rsidRPr="00F20942">
        <w:rPr>
          <w:rFonts w:ascii="Times New Roman" w:hAnsi="Times New Roman"/>
          <w:color w:val="000000"/>
          <w:sz w:val="24"/>
          <w:szCs w:val="24"/>
          <w:lang w:eastAsia="ru-RU"/>
        </w:rPr>
        <w:t>метапредметных</w:t>
      </w:r>
      <w:proofErr w:type="spellEnd"/>
      <w:r w:rsidRPr="00F20942">
        <w:rPr>
          <w:rFonts w:ascii="Times New Roman" w:hAnsi="Times New Roman"/>
          <w:color w:val="000000"/>
          <w:sz w:val="24"/>
          <w:szCs w:val="24"/>
          <w:lang w:eastAsia="ru-RU"/>
        </w:rPr>
        <w:t xml:space="preserve"> и предметных результатов освоения учебного предмета.</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Каждый учитель, составляя программу занятий, а именно планирование песенного материала, учитывает возрастные особенности детей: их эмоциональность, восприимчивость ко всему новому, интересному, которые сочетаются у детей. Для этого нужно, чтобы отобранный песенный материал был ярким и увлекательным, но доступным для детского восприятия.</w:t>
      </w:r>
    </w:p>
    <w:p w:rsidR="00F20942" w:rsidRPr="00F20942" w:rsidRDefault="00F20942" w:rsidP="00F20942">
      <w:pPr>
        <w:numPr>
          <w:ilvl w:val="0"/>
          <w:numId w:val="1"/>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proofErr w:type="gramStart"/>
      <w:r w:rsidRPr="00F20942">
        <w:rPr>
          <w:rFonts w:ascii="Times New Roman" w:hAnsi="Times New Roman"/>
          <w:color w:val="333333"/>
          <w:sz w:val="24"/>
          <w:szCs w:val="24"/>
          <w:lang w:eastAsia="ru-RU"/>
        </w:rPr>
        <w:t>процессе</w:t>
      </w:r>
      <w:proofErr w:type="gramEnd"/>
      <w:r w:rsidRPr="00F20942">
        <w:rPr>
          <w:rFonts w:ascii="Times New Roman" w:hAnsi="Times New Roman"/>
          <w:color w:val="333333"/>
          <w:sz w:val="24"/>
          <w:szCs w:val="24"/>
          <w:lang w:eastAsia="ru-RU"/>
        </w:rPr>
        <w:t xml:space="preserve"> многолетней работы мы сделали вывод: есть много хороших песенных сборников, но в них не всегда можно встретить компактно собранные произведения, которыми можно было бы пользоваться в течение года. Сложнее всего начинающему учителю, систематизировать свою работу, проводить уроки на более высоком научно-педагогическом уровне и доставить радость юным исполнителям. Поэтому мы предлагаем примерный подбор песенного материала для уроков музыки в 1-4 классе. (Приложение 1).</w:t>
      </w:r>
    </w:p>
    <w:p w:rsidR="00F20942" w:rsidRPr="00F20942" w:rsidRDefault="00F20942" w:rsidP="00F20942">
      <w:pPr>
        <w:numPr>
          <w:ilvl w:val="0"/>
          <w:numId w:val="1"/>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занимает ведущее место в системе музыкально-эстетического воспитания. Песня сопровождает человека с самого раннего детства. Она воздействует на его чувства, занимает досуг.</w:t>
      </w:r>
    </w:p>
    <w:p w:rsidR="00F20942" w:rsidRPr="00F20942" w:rsidRDefault="00F20942" w:rsidP="00F20942">
      <w:pPr>
        <w:numPr>
          <w:ilvl w:val="0"/>
          <w:numId w:val="1"/>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развитие детей зависит от форм организации музыкальной деятельности, каждая из которых обладает своими возможностями. Различные формы организации обогащают и разнообразят содержание деятельности и методы руководства ею. К формам организации музыкальной деятельности детей относятся занятия: музыка в повседневной жизни школы и музыкальное воспитание в семье. Хоровое пение – один из видов коллективной исполнительской деятельности на уроках музыки. Оно способствует развитию певческой культуры школьников, их общему и музыкальному развитию; воспитание духовного мира, становлению мировоззрения, формированию будущей личности.</w:t>
      </w:r>
    </w:p>
    <w:p w:rsidR="00F20942" w:rsidRPr="00F20942" w:rsidRDefault="00F20942" w:rsidP="00F20942">
      <w:pPr>
        <w:numPr>
          <w:ilvl w:val="0"/>
          <w:numId w:val="1"/>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задач музыкального воспитания возможно только при условии достижения школьниками художественного исполнения музыкального репертуара. Исполнение требует овладения вокальными навыками и умениями как средствами выразительности. Воспитание вокально-хоровых навыков требует от учителя постоянного внимания, а значит интереса и трудолюбия. Пению, как любому искусству, необходимо учиться, учиться терпеливо и настойчиво. Обращаясь к хоровому пению на уроках музыки в начальной школе, учитель должен знать особенности голоса младшего школьника. Эта задача заключается в том, что детский организм находиться в постоянном развитии, изменении. Понимание особенностей детской физиологии требует от учителя соблюдения охраны и гигиены детского певческого голоса. Учитывая, что пение процесс физиологический, в котором происходит большая затрата энергии, внимания, не следует допускать переутомления детей. Необходимо проводить занятия в </w:t>
      </w:r>
      <w:r w:rsidRPr="00F20942">
        <w:rPr>
          <w:rFonts w:ascii="Times New Roman" w:hAnsi="Times New Roman"/>
          <w:color w:val="333333"/>
          <w:sz w:val="24"/>
          <w:szCs w:val="24"/>
          <w:lang w:eastAsia="ru-RU"/>
        </w:rPr>
        <w:lastRenderedPageBreak/>
        <w:t>проветренных помещениях, соблюдать оптимальный ритм работы и отдыха, не допускать форсированного звучания детских голосов.</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Пение полезно, если пение правильно в вокальном отношении, а это возможно при соблюдении определённых принципов.</w:t>
      </w:r>
    </w:p>
    <w:p w:rsidR="00F20942" w:rsidRPr="00F20942" w:rsidRDefault="00F20942" w:rsidP="00F20942">
      <w:pPr>
        <w:numPr>
          <w:ilvl w:val="0"/>
          <w:numId w:val="2"/>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способствует развитию голосовых связок, дыхательного и артикуляционного аппаратов. Правильное проводимое пение укрепляет здоровье детей. В основе выразительного пения, формирования слуха и голоса лежат вокально-хоровые навыки. По словарю русского языка С.И. Ожегова «Навык - это умение, созданное упражнениями, привычками, это действия, отдельные компоненты которых в результате повторения стали автоматизированными».</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В 1 классе детский голос особенно нуждается в охране, в правильном воспитании. С первых уроков обязательно вспомнить с детьми правила пения и применить приобретенные в детском саду первоначальные вокально - хоровые навыки:</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тянуть звук,</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вести его голосом плавно, протяжно,</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брать дыхание одновременно, бесшумно, не поднимая плеч,</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не разрывать слово дыханием.</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Но так как в первом классе всегда есть </w:t>
      </w:r>
      <w:proofErr w:type="gramStart"/>
      <w:r w:rsidRPr="00F20942">
        <w:rPr>
          <w:rFonts w:ascii="Times New Roman" w:hAnsi="Times New Roman"/>
          <w:color w:val="333333"/>
          <w:sz w:val="24"/>
          <w:szCs w:val="24"/>
          <w:lang w:eastAsia="ru-RU"/>
        </w:rPr>
        <w:t>дети</w:t>
      </w:r>
      <w:proofErr w:type="gramEnd"/>
      <w:r w:rsidRPr="00F20942">
        <w:rPr>
          <w:rFonts w:ascii="Times New Roman" w:hAnsi="Times New Roman"/>
          <w:color w:val="333333"/>
          <w:sz w:val="24"/>
          <w:szCs w:val="24"/>
          <w:lang w:eastAsia="ru-RU"/>
        </w:rPr>
        <w:t xml:space="preserve"> не посещавшие детский сад и не владеющие навыками хорового пения, нужно очень внимательно, от урока к уроку, основные навыки закреплять и совершенствовать в условиях нового хорового коллектива.</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Все певческие навыки тесно связаны между собой, как и все звенья голосового механизма. В первом классе закладываются основы певческой культуры.</w:t>
      </w:r>
    </w:p>
    <w:p w:rsidR="00F20942" w:rsidRPr="00F20942" w:rsidRDefault="00F20942" w:rsidP="00F20942">
      <w:pPr>
        <w:numPr>
          <w:ilvl w:val="0"/>
          <w:numId w:val="3"/>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работа с учащимися второго класса проводиться в определенной системе. Учитель должен всегда иметь в виду, что певческий аппарат ребенка год от года растет и голос изменяется по тембру, высоте, громкости, силе, диапазону и продолжительности звучания. Укрепляя навыки звонкого, напевного, легкого пения, развивая у учащихся высокое </w:t>
      </w:r>
      <w:proofErr w:type="spellStart"/>
      <w:r w:rsidRPr="00F20942">
        <w:rPr>
          <w:rFonts w:ascii="Times New Roman" w:hAnsi="Times New Roman"/>
          <w:color w:val="333333"/>
          <w:sz w:val="24"/>
          <w:szCs w:val="24"/>
          <w:lang w:eastAsia="ru-RU"/>
        </w:rPr>
        <w:t>резонирование</w:t>
      </w:r>
      <w:proofErr w:type="spellEnd"/>
      <w:r w:rsidRPr="00F20942">
        <w:rPr>
          <w:rFonts w:ascii="Times New Roman" w:hAnsi="Times New Roman"/>
          <w:color w:val="333333"/>
          <w:sz w:val="24"/>
          <w:szCs w:val="24"/>
          <w:lang w:eastAsia="ru-RU"/>
        </w:rPr>
        <w:t>, учитель постепенно и осторожно расширяет их певческий диапазо</w:t>
      </w:r>
      <w:proofErr w:type="gramStart"/>
      <w:r w:rsidRPr="00F20942">
        <w:rPr>
          <w:rFonts w:ascii="Times New Roman" w:hAnsi="Times New Roman"/>
          <w:color w:val="333333"/>
          <w:sz w:val="24"/>
          <w:szCs w:val="24"/>
          <w:lang w:eastAsia="ru-RU"/>
        </w:rPr>
        <w:t>н(</w:t>
      </w:r>
      <w:proofErr w:type="gramEnd"/>
      <w:r w:rsidRPr="00F20942">
        <w:rPr>
          <w:rFonts w:ascii="Times New Roman" w:hAnsi="Times New Roman"/>
          <w:color w:val="333333"/>
          <w:sz w:val="24"/>
          <w:szCs w:val="24"/>
          <w:lang w:eastAsia="ru-RU"/>
        </w:rPr>
        <w:t xml:space="preserve"> вверх и вниз).</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В третьем классе практическая деятельность учащихся становиться более осознанной и обоснованной. Учитель формирует у детей умение самостоятельно пользоваться освоенными навыками, оценивать свою исполнительскую деятельность. Красивое и выразительное хоровое пение достигается в процессе систематических занятий музыкой, на которых дети учатся понимать, а затем и раскрывать содержание и характер произведений в своем исполнении. Слушая и исполняя музыкальные произведения, школьники учатся эмоционально откликаться на все прекрасное в жизни. Развивая способность эстетически воспринимать музыку, учитель тем самым содействует совершенствованию исполнительской деятельности учеников. Для исполнения разнообразных песен учитель, в течение учебного года целенаправленно и последовательно</w:t>
      </w:r>
      <w:proofErr w:type="gramStart"/>
      <w:r w:rsidRPr="00F20942">
        <w:rPr>
          <w:rFonts w:ascii="Times New Roman" w:hAnsi="Times New Roman"/>
          <w:color w:val="333333"/>
          <w:sz w:val="24"/>
          <w:szCs w:val="24"/>
          <w:lang w:eastAsia="ru-RU"/>
        </w:rPr>
        <w:t xml:space="preserve"> ,</w:t>
      </w:r>
      <w:proofErr w:type="gramEnd"/>
      <w:r w:rsidRPr="00F20942">
        <w:rPr>
          <w:rFonts w:ascii="Times New Roman" w:hAnsi="Times New Roman"/>
          <w:color w:val="333333"/>
          <w:sz w:val="24"/>
          <w:szCs w:val="24"/>
          <w:lang w:eastAsia="ru-RU"/>
        </w:rPr>
        <w:t xml:space="preserve"> формирует у детей все необходимые, на данном возрастном этапе, вокально- хоровые навыки. На третьем году обучения голоса учащихся приобретают большую звучность. Чувствуя силу своего голоса, дети пытаются петь громко, для чего делают слишком глубокий вдох. Это нарушает согласованную работу всего сложного певческого механизма, звук теряет свои основные свойства; ровность, звонкость, </w:t>
      </w:r>
      <w:proofErr w:type="spellStart"/>
      <w:r w:rsidRPr="00F20942">
        <w:rPr>
          <w:rFonts w:ascii="Times New Roman" w:hAnsi="Times New Roman"/>
          <w:color w:val="333333"/>
          <w:sz w:val="24"/>
          <w:szCs w:val="24"/>
          <w:lang w:eastAsia="ru-RU"/>
        </w:rPr>
        <w:t>полётность</w:t>
      </w:r>
      <w:proofErr w:type="spellEnd"/>
      <w:r w:rsidRPr="00F20942">
        <w:rPr>
          <w:rFonts w:ascii="Times New Roman" w:hAnsi="Times New Roman"/>
          <w:color w:val="333333"/>
          <w:sz w:val="24"/>
          <w:szCs w:val="24"/>
          <w:lang w:eastAsia="ru-RU"/>
        </w:rPr>
        <w:t>.</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Следовательно - основная задача в работе с детьми; установить равновесие голосов по силе звучания, но важной задачей вокально-хоровой работы остается воспитание </w:t>
      </w:r>
      <w:r w:rsidRPr="00F20942">
        <w:rPr>
          <w:rFonts w:ascii="Times New Roman" w:hAnsi="Times New Roman"/>
          <w:color w:val="333333"/>
          <w:sz w:val="24"/>
          <w:szCs w:val="24"/>
          <w:lang w:eastAsia="ru-RU"/>
        </w:rPr>
        <w:lastRenderedPageBreak/>
        <w:t>напевного, легкого звука. При работе над песней, дети уже осознают основное правило вокала: гласные звуки «тянуть», согласные произносятся кратко и четко. Но, естественно, работа в классе над звуком не может быть чисто теоретической: учитель должен меньше говорить и больше показывать</w:t>
      </w:r>
      <w:proofErr w:type="gramStart"/>
      <w:r w:rsidRPr="00F20942">
        <w:rPr>
          <w:rFonts w:ascii="Times New Roman" w:hAnsi="Times New Roman"/>
          <w:color w:val="333333"/>
          <w:sz w:val="24"/>
          <w:szCs w:val="24"/>
          <w:lang w:eastAsia="ru-RU"/>
        </w:rPr>
        <w:t xml:space="preserve"> ,</w:t>
      </w:r>
      <w:proofErr w:type="gramEnd"/>
      <w:r w:rsidRPr="00F20942">
        <w:rPr>
          <w:rFonts w:ascii="Times New Roman" w:hAnsi="Times New Roman"/>
          <w:color w:val="333333"/>
          <w:sz w:val="24"/>
          <w:szCs w:val="24"/>
          <w:lang w:eastAsia="ru-RU"/>
        </w:rPr>
        <w:t xml:space="preserve"> каким должно быть правильное звукообразование- поет сам или предлагает спеть хорошо поющим ученикам.</w:t>
      </w:r>
    </w:p>
    <w:p w:rsidR="00F20942" w:rsidRPr="00F20942" w:rsidRDefault="00F20942" w:rsidP="00F20942">
      <w:pPr>
        <w:numPr>
          <w:ilvl w:val="0"/>
          <w:numId w:val="4"/>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четвертому году обучения накопленные детьми знания по другим предметам эстетического и гуманитарного циклов позволяют и даже обязывают учителя музыки широко использовать </w:t>
      </w:r>
      <w:proofErr w:type="spellStart"/>
      <w:r w:rsidRPr="00F20942">
        <w:rPr>
          <w:rFonts w:ascii="Times New Roman" w:hAnsi="Times New Roman"/>
          <w:color w:val="333333"/>
          <w:sz w:val="24"/>
          <w:szCs w:val="24"/>
          <w:lang w:eastAsia="ru-RU"/>
        </w:rPr>
        <w:t>межпредметные</w:t>
      </w:r>
      <w:proofErr w:type="spellEnd"/>
      <w:r w:rsidRPr="00F20942">
        <w:rPr>
          <w:rFonts w:ascii="Times New Roman" w:hAnsi="Times New Roman"/>
          <w:color w:val="333333"/>
          <w:sz w:val="24"/>
          <w:szCs w:val="24"/>
          <w:lang w:eastAsia="ru-RU"/>
        </w:rPr>
        <w:t xml:space="preserve"> связи, привлекая к работе над произведениями во время пения и слушания близкий по тематике материал из программы литературы, истории, изобразительного искусства.</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Анатомо-физиологические сдвиги в развитии голосового аппарата детей 10-11 лет обуславливают особенности звучания их певческих голосов. К этому возрасту вокальные мышцы почти полностью сформированы. Емкость легких и просвет бронхов увеличиваются, отчего возрастает сила звука. Расширяется диапазон голоса. Особенно крепнет звучание на среднем участке диапазона, голос значительно обогащается тембровыми красками. На нижних звуках диапазона отмечается определенное преобладание грудного </w:t>
      </w:r>
      <w:proofErr w:type="spellStart"/>
      <w:r w:rsidRPr="00F20942">
        <w:rPr>
          <w:rFonts w:ascii="Times New Roman" w:hAnsi="Times New Roman"/>
          <w:color w:val="333333"/>
          <w:sz w:val="24"/>
          <w:szCs w:val="24"/>
          <w:lang w:eastAsia="ru-RU"/>
        </w:rPr>
        <w:t>резонирования</w:t>
      </w:r>
      <w:proofErr w:type="spellEnd"/>
      <w:r w:rsidRPr="00F20942">
        <w:rPr>
          <w:rFonts w:ascii="Times New Roman" w:hAnsi="Times New Roman"/>
          <w:color w:val="333333"/>
          <w:sz w:val="24"/>
          <w:szCs w:val="24"/>
          <w:lang w:eastAsia="ru-RU"/>
        </w:rPr>
        <w:t>. Наступает фаза наилучшего звучания детского голоса.</w:t>
      </w:r>
    </w:p>
    <w:p w:rsidR="00F20942" w:rsidRPr="00F20942" w:rsidRDefault="00F20942" w:rsidP="00F20942">
      <w:pPr>
        <w:numPr>
          <w:ilvl w:val="0"/>
          <w:numId w:val="5"/>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место в системе хорового обучения школьников занимают вокально-хоровые упражнения. Их цель – формирование певческих навыков, развитие детского голоса. Выработка вокально-хоровых навыков в процессе упражнений основывается на следующих методических принципах:</w:t>
      </w:r>
    </w:p>
    <w:p w:rsidR="00F20942" w:rsidRPr="00F20942" w:rsidRDefault="00F20942" w:rsidP="00F2094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Поддержание у детей интереса, активности и эмоционального тонуса в процессе упражнений, что достигается </w:t>
      </w:r>
      <w:proofErr w:type="gramStart"/>
      <w:r w:rsidRPr="00F20942">
        <w:rPr>
          <w:rFonts w:ascii="Times New Roman" w:hAnsi="Times New Roman"/>
          <w:color w:val="333333"/>
          <w:sz w:val="24"/>
          <w:szCs w:val="24"/>
          <w:lang w:eastAsia="ru-RU"/>
        </w:rPr>
        <w:t>разнообразием</w:t>
      </w:r>
      <w:proofErr w:type="gramEnd"/>
      <w:r w:rsidRPr="00F20942">
        <w:rPr>
          <w:rFonts w:ascii="Times New Roman" w:hAnsi="Times New Roman"/>
          <w:color w:val="333333"/>
          <w:sz w:val="24"/>
          <w:szCs w:val="24"/>
          <w:lang w:eastAsia="ru-RU"/>
        </w:rPr>
        <w:t xml:space="preserve"> как самих упражнений, так и методических приёмов.</w:t>
      </w:r>
    </w:p>
    <w:p w:rsidR="00F20942" w:rsidRPr="00F20942" w:rsidRDefault="00F20942" w:rsidP="00F20942">
      <w:pPr>
        <w:numPr>
          <w:ilvl w:val="0"/>
          <w:numId w:val="6"/>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Развитие слуха учащихся.</w:t>
      </w:r>
    </w:p>
    <w:p w:rsidR="00F20942" w:rsidRPr="00F20942" w:rsidRDefault="00F20942" w:rsidP="00F20942">
      <w:pPr>
        <w:shd w:val="clear" w:color="auto" w:fill="FFFFFF"/>
        <w:spacing w:after="150" w:line="240" w:lineRule="auto"/>
        <w:ind w:right="-198"/>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3. Пение упражнений без сопровождения, что способствует успешному воспитанию вокального слуха учащихся и выработке чистой интонации.</w:t>
      </w:r>
    </w:p>
    <w:p w:rsidR="00F20942" w:rsidRPr="00F20942" w:rsidRDefault="00F20942" w:rsidP="00F20942">
      <w:pPr>
        <w:numPr>
          <w:ilvl w:val="0"/>
          <w:numId w:val="7"/>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Сознательное овладение навыками, т.е. понимание детьми правил и способов выполнения упражнений. 5. Последовательное усложнение учебных задач.</w:t>
      </w:r>
    </w:p>
    <w:p w:rsidR="00F20942" w:rsidRPr="00F20942" w:rsidRDefault="00F20942" w:rsidP="00F20942">
      <w:pPr>
        <w:numPr>
          <w:ilvl w:val="0"/>
          <w:numId w:val="8"/>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Настойчивости в преодолении вокально-хоровых трудностей.</w:t>
      </w:r>
    </w:p>
    <w:p w:rsidR="00F20942" w:rsidRPr="00F20942" w:rsidRDefault="00F20942" w:rsidP="00F20942">
      <w:pPr>
        <w:numPr>
          <w:ilvl w:val="0"/>
          <w:numId w:val="9"/>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качестве упражнений можно использовать не сложные народные песни, </w:t>
      </w:r>
      <w:proofErr w:type="spellStart"/>
      <w:r w:rsidRPr="00F20942">
        <w:rPr>
          <w:rFonts w:ascii="Times New Roman" w:hAnsi="Times New Roman"/>
          <w:color w:val="333333"/>
          <w:sz w:val="24"/>
          <w:szCs w:val="24"/>
          <w:lang w:eastAsia="ru-RU"/>
        </w:rPr>
        <w:t>попевки</w:t>
      </w:r>
      <w:proofErr w:type="spellEnd"/>
      <w:r w:rsidRPr="00F20942">
        <w:rPr>
          <w:rFonts w:ascii="Times New Roman" w:hAnsi="Times New Roman"/>
          <w:color w:val="333333"/>
          <w:sz w:val="24"/>
          <w:szCs w:val="24"/>
          <w:lang w:eastAsia="ru-RU"/>
        </w:rPr>
        <w:t>, прибаутки, мелодии из произведений, предназначенных для слушания</w:t>
      </w:r>
      <w:proofErr w:type="gramStart"/>
      <w:r w:rsidRPr="00F20942">
        <w:rPr>
          <w:rFonts w:ascii="Times New Roman" w:hAnsi="Times New Roman"/>
          <w:color w:val="333333"/>
          <w:sz w:val="24"/>
          <w:szCs w:val="24"/>
          <w:lang w:eastAsia="ru-RU"/>
        </w:rPr>
        <w:t>.</w:t>
      </w:r>
      <w:proofErr w:type="gramEnd"/>
      <w:r w:rsidRPr="00F20942">
        <w:rPr>
          <w:rFonts w:ascii="Times New Roman" w:hAnsi="Times New Roman"/>
          <w:color w:val="333333"/>
          <w:sz w:val="24"/>
          <w:szCs w:val="24"/>
          <w:lang w:eastAsia="ru-RU"/>
        </w:rPr>
        <w:t xml:space="preserve"> </w:t>
      </w:r>
      <w:proofErr w:type="gramStart"/>
      <w:r w:rsidRPr="00F20942">
        <w:rPr>
          <w:rFonts w:ascii="Times New Roman" w:hAnsi="Times New Roman"/>
          <w:color w:val="333333"/>
          <w:sz w:val="24"/>
          <w:szCs w:val="24"/>
          <w:lang w:eastAsia="ru-RU"/>
        </w:rPr>
        <w:t>с</w:t>
      </w:r>
      <w:proofErr w:type="gramEnd"/>
      <w:r w:rsidRPr="00F20942">
        <w:rPr>
          <w:rFonts w:ascii="Times New Roman" w:hAnsi="Times New Roman"/>
          <w:color w:val="333333"/>
          <w:sz w:val="24"/>
          <w:szCs w:val="24"/>
          <w:lang w:eastAsia="ru-RU"/>
        </w:rPr>
        <w:t>е упражнения должны включаться в урок с учётом принципов последовательности, систематичности и доступности.</w:t>
      </w:r>
    </w:p>
    <w:p w:rsidR="00F20942" w:rsidRPr="00F20942" w:rsidRDefault="00F20942" w:rsidP="00F20942">
      <w:pPr>
        <w:shd w:val="clear" w:color="auto" w:fill="FFFFFF"/>
        <w:spacing w:after="150" w:line="240" w:lineRule="auto"/>
        <w:jc w:val="center"/>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hd w:val="clear" w:color="auto" w:fill="FFFFFF"/>
        <w:spacing w:after="150" w:line="240" w:lineRule="auto"/>
        <w:jc w:val="center"/>
        <w:rPr>
          <w:rFonts w:ascii="Helvetica" w:hAnsi="Helvetica" w:cs="Helvetica"/>
          <w:color w:val="333333"/>
          <w:sz w:val="21"/>
          <w:szCs w:val="21"/>
          <w:lang w:eastAsia="ru-RU"/>
        </w:rPr>
      </w:pPr>
      <w:r w:rsidRPr="00F20942">
        <w:rPr>
          <w:rFonts w:ascii="Times New Roman" w:hAnsi="Times New Roman"/>
          <w:b/>
          <w:bCs/>
          <w:color w:val="333333"/>
          <w:sz w:val="24"/>
          <w:szCs w:val="24"/>
          <w:lang w:eastAsia="ru-RU"/>
        </w:rPr>
        <w:t>Список использованной литературы:</w:t>
      </w:r>
    </w:p>
    <w:p w:rsidR="00F20942" w:rsidRPr="00F20942" w:rsidRDefault="00F20942" w:rsidP="00F20942">
      <w:pPr>
        <w:shd w:val="clear" w:color="auto" w:fill="FFFFFF"/>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1.</w:t>
      </w:r>
      <w:r w:rsidRPr="00F20942">
        <w:rPr>
          <w:rFonts w:ascii="Helvetica" w:hAnsi="Helvetica" w:cs="Helvetica"/>
          <w:color w:val="333333"/>
          <w:sz w:val="21"/>
          <w:szCs w:val="21"/>
          <w:lang w:eastAsia="ru-RU"/>
        </w:rPr>
        <w:t> </w:t>
      </w:r>
      <w:r w:rsidRPr="00F20942">
        <w:rPr>
          <w:rFonts w:ascii="Times New Roman" w:hAnsi="Times New Roman"/>
          <w:color w:val="333333"/>
          <w:sz w:val="24"/>
          <w:szCs w:val="24"/>
          <w:lang w:eastAsia="ru-RU"/>
        </w:rPr>
        <w:t xml:space="preserve">Алиев Ю.Б. Пути формирования навыков многоголосного пения </w:t>
      </w:r>
      <w:proofErr w:type="gramStart"/>
      <w:r w:rsidRPr="00F20942">
        <w:rPr>
          <w:rFonts w:ascii="Times New Roman" w:hAnsi="Times New Roman"/>
          <w:color w:val="333333"/>
          <w:sz w:val="24"/>
          <w:szCs w:val="24"/>
          <w:lang w:eastAsia="ru-RU"/>
        </w:rPr>
        <w:t>в</w:t>
      </w:r>
      <w:proofErr w:type="gramEnd"/>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детском </w:t>
      </w:r>
      <w:proofErr w:type="gramStart"/>
      <w:r w:rsidRPr="00F20942">
        <w:rPr>
          <w:rFonts w:ascii="Times New Roman" w:hAnsi="Times New Roman"/>
          <w:color w:val="333333"/>
          <w:sz w:val="24"/>
          <w:szCs w:val="24"/>
          <w:lang w:eastAsia="ru-RU"/>
        </w:rPr>
        <w:t>хоре</w:t>
      </w:r>
      <w:proofErr w:type="gramEnd"/>
      <w:r w:rsidRPr="00F20942">
        <w:rPr>
          <w:rFonts w:ascii="Times New Roman" w:hAnsi="Times New Roman"/>
          <w:color w:val="333333"/>
          <w:sz w:val="24"/>
          <w:szCs w:val="24"/>
          <w:lang w:eastAsia="ru-RU"/>
        </w:rPr>
        <w:t xml:space="preserve">// Музыкальное воспитание в школе, - 1975 – </w:t>
      </w:r>
      <w:proofErr w:type="spellStart"/>
      <w:r w:rsidRPr="00F20942">
        <w:rPr>
          <w:rFonts w:ascii="Times New Roman" w:hAnsi="Times New Roman"/>
          <w:color w:val="333333"/>
          <w:sz w:val="24"/>
          <w:szCs w:val="24"/>
          <w:lang w:eastAsia="ru-RU"/>
        </w:rPr>
        <w:t>вып</w:t>
      </w:r>
      <w:proofErr w:type="spellEnd"/>
      <w:r w:rsidRPr="00F20942">
        <w:rPr>
          <w:rFonts w:ascii="Times New Roman" w:hAnsi="Times New Roman"/>
          <w:color w:val="333333"/>
          <w:sz w:val="24"/>
          <w:szCs w:val="24"/>
          <w:lang w:eastAsia="ru-RU"/>
        </w:rPr>
        <w:t>. 10</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2.</w:t>
      </w:r>
      <w:r w:rsidRPr="00F20942">
        <w:rPr>
          <w:rFonts w:ascii="Helvetica" w:hAnsi="Helvetica" w:cs="Helvetica"/>
          <w:color w:val="333333"/>
          <w:sz w:val="21"/>
          <w:szCs w:val="21"/>
          <w:lang w:eastAsia="ru-RU"/>
        </w:rPr>
        <w:t> </w:t>
      </w:r>
      <w:r w:rsidRPr="00F20942">
        <w:rPr>
          <w:rFonts w:ascii="Times New Roman" w:hAnsi="Times New Roman"/>
          <w:color w:val="333333"/>
          <w:sz w:val="24"/>
          <w:szCs w:val="24"/>
          <w:lang w:eastAsia="ru-RU"/>
        </w:rPr>
        <w:t>Алмазов Е.И. О возрастных особенностях певческого голоса у дошкольников, школьников и молодежи В кн.: Развитие детского голоса. М., 1963</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3. Апраксина О.А. Орлова Н.Д. Вокально-хоровая работа на уроках музыки в общеобразовательной школе» //Музыкальное воспитание в школе» вып.10 М.-1971 .</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lastRenderedPageBreak/>
        <w:t xml:space="preserve">4. </w:t>
      </w:r>
      <w:proofErr w:type="spellStart"/>
      <w:r w:rsidRPr="00F20942">
        <w:rPr>
          <w:rFonts w:ascii="Times New Roman" w:hAnsi="Times New Roman"/>
          <w:color w:val="333333"/>
          <w:sz w:val="24"/>
          <w:szCs w:val="24"/>
          <w:lang w:eastAsia="ru-RU"/>
        </w:rPr>
        <w:t>Багадуров</w:t>
      </w:r>
      <w:proofErr w:type="spellEnd"/>
      <w:r w:rsidRPr="00F20942">
        <w:rPr>
          <w:rFonts w:ascii="Times New Roman" w:hAnsi="Times New Roman"/>
          <w:color w:val="333333"/>
          <w:sz w:val="24"/>
          <w:szCs w:val="24"/>
          <w:lang w:eastAsia="ru-RU"/>
        </w:rPr>
        <w:t xml:space="preserve"> В. «Вокальное воспитание детей» М/ « Музыка»- 1952</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5. </w:t>
      </w:r>
      <w:proofErr w:type="spellStart"/>
      <w:r w:rsidRPr="00F20942">
        <w:rPr>
          <w:rFonts w:ascii="Times New Roman" w:hAnsi="Times New Roman"/>
          <w:color w:val="333333"/>
          <w:sz w:val="24"/>
          <w:szCs w:val="24"/>
          <w:lang w:eastAsia="ru-RU"/>
        </w:rPr>
        <w:t>Венгрус</w:t>
      </w:r>
      <w:proofErr w:type="spellEnd"/>
      <w:r w:rsidRPr="00F20942">
        <w:rPr>
          <w:rFonts w:ascii="Times New Roman" w:hAnsi="Times New Roman"/>
          <w:color w:val="333333"/>
          <w:sz w:val="24"/>
          <w:szCs w:val="24"/>
          <w:lang w:eastAsia="ru-RU"/>
        </w:rPr>
        <w:t xml:space="preserve"> Л.А. «Начальное интенсивное хоровое пение» Санкт-Петербург «Музыка»-2000г.</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6. Емельянов В.В. «</w:t>
      </w:r>
      <w:proofErr w:type="spellStart"/>
      <w:r w:rsidRPr="00F20942">
        <w:rPr>
          <w:rFonts w:ascii="Times New Roman" w:hAnsi="Times New Roman"/>
          <w:color w:val="333333"/>
          <w:sz w:val="24"/>
          <w:szCs w:val="24"/>
          <w:lang w:eastAsia="ru-RU"/>
        </w:rPr>
        <w:t>Фонопедический</w:t>
      </w:r>
      <w:proofErr w:type="spellEnd"/>
      <w:r w:rsidRPr="00F20942">
        <w:rPr>
          <w:rFonts w:ascii="Times New Roman" w:hAnsi="Times New Roman"/>
          <w:color w:val="333333"/>
          <w:sz w:val="24"/>
          <w:szCs w:val="24"/>
          <w:lang w:eastAsia="ru-RU"/>
        </w:rPr>
        <w:t xml:space="preserve"> </w:t>
      </w:r>
      <w:proofErr w:type="gramStart"/>
      <w:r w:rsidRPr="00F20942">
        <w:rPr>
          <w:rFonts w:ascii="Times New Roman" w:hAnsi="Times New Roman"/>
          <w:color w:val="333333"/>
          <w:sz w:val="24"/>
          <w:szCs w:val="24"/>
          <w:lang w:eastAsia="ru-RU"/>
        </w:rPr>
        <w:t xml:space="preserve">м </w:t>
      </w:r>
      <w:proofErr w:type="spellStart"/>
      <w:r w:rsidRPr="00F20942">
        <w:rPr>
          <w:rFonts w:ascii="Times New Roman" w:hAnsi="Times New Roman"/>
          <w:color w:val="333333"/>
          <w:sz w:val="24"/>
          <w:szCs w:val="24"/>
          <w:lang w:eastAsia="ru-RU"/>
        </w:rPr>
        <w:t>етод</w:t>
      </w:r>
      <w:proofErr w:type="spellEnd"/>
      <w:proofErr w:type="gramEnd"/>
      <w:r w:rsidRPr="00F20942">
        <w:rPr>
          <w:rFonts w:ascii="Times New Roman" w:hAnsi="Times New Roman"/>
          <w:color w:val="333333"/>
          <w:sz w:val="24"/>
          <w:szCs w:val="24"/>
          <w:lang w:eastAsia="ru-RU"/>
        </w:rPr>
        <w:t xml:space="preserve"> формирования певческого голосообразования» «Методические рекомендации для учителей музыки» Новосибирск «Наука»-1991г.</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7. </w:t>
      </w:r>
      <w:proofErr w:type="spellStart"/>
      <w:r w:rsidRPr="00F20942">
        <w:rPr>
          <w:rFonts w:ascii="Times New Roman" w:hAnsi="Times New Roman"/>
          <w:color w:val="333333"/>
          <w:sz w:val="24"/>
          <w:szCs w:val="24"/>
          <w:lang w:eastAsia="ru-RU"/>
        </w:rPr>
        <w:t>Кабалевский</w:t>
      </w:r>
      <w:proofErr w:type="spellEnd"/>
      <w:r w:rsidRPr="00F20942">
        <w:rPr>
          <w:rFonts w:ascii="Times New Roman" w:hAnsi="Times New Roman"/>
          <w:color w:val="333333"/>
          <w:sz w:val="24"/>
          <w:szCs w:val="24"/>
          <w:lang w:eastAsia="ru-RU"/>
        </w:rPr>
        <w:t xml:space="preserve"> Д.Б. «Как рассказывать детям о музыке» М.-1977г.</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8. </w:t>
      </w:r>
      <w:proofErr w:type="gramStart"/>
      <w:r w:rsidRPr="00F20942">
        <w:rPr>
          <w:rFonts w:ascii="Times New Roman" w:hAnsi="Times New Roman"/>
          <w:color w:val="333333"/>
          <w:sz w:val="24"/>
          <w:szCs w:val="24"/>
          <w:lang w:eastAsia="ru-RU"/>
        </w:rPr>
        <w:t>Критская</w:t>
      </w:r>
      <w:proofErr w:type="gramEnd"/>
      <w:r w:rsidRPr="00F20942">
        <w:rPr>
          <w:rFonts w:ascii="Times New Roman" w:hAnsi="Times New Roman"/>
          <w:color w:val="333333"/>
          <w:sz w:val="24"/>
          <w:szCs w:val="24"/>
          <w:lang w:eastAsia="ru-RU"/>
        </w:rPr>
        <w:t xml:space="preserve"> Е.Д. «Программы общеобразовательных учреждений. Музыка 1-9кл.» М.-2010г.</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9. </w:t>
      </w:r>
      <w:proofErr w:type="spellStart"/>
      <w:r w:rsidRPr="00F20942">
        <w:rPr>
          <w:rFonts w:ascii="Times New Roman" w:hAnsi="Times New Roman"/>
          <w:color w:val="333333"/>
          <w:sz w:val="24"/>
          <w:szCs w:val="24"/>
          <w:lang w:eastAsia="ru-RU"/>
        </w:rPr>
        <w:t>Огороднов</w:t>
      </w:r>
      <w:proofErr w:type="spellEnd"/>
      <w:r w:rsidRPr="00F20942">
        <w:rPr>
          <w:rFonts w:ascii="Times New Roman" w:hAnsi="Times New Roman"/>
          <w:color w:val="333333"/>
          <w:sz w:val="24"/>
          <w:szCs w:val="24"/>
          <w:lang w:eastAsia="ru-RU"/>
        </w:rPr>
        <w:t xml:space="preserve"> Д.Е. «Музыкально-певческое воспитание детей общеобразовательной школе» Киев «</w:t>
      </w:r>
      <w:proofErr w:type="spellStart"/>
      <w:r w:rsidRPr="00F20942">
        <w:rPr>
          <w:rFonts w:ascii="Times New Roman" w:hAnsi="Times New Roman"/>
          <w:color w:val="333333"/>
          <w:sz w:val="24"/>
          <w:szCs w:val="24"/>
          <w:lang w:eastAsia="ru-RU"/>
        </w:rPr>
        <w:t>Музична</w:t>
      </w:r>
      <w:proofErr w:type="spellEnd"/>
      <w:r w:rsidRPr="00F20942">
        <w:rPr>
          <w:rFonts w:ascii="Times New Roman" w:hAnsi="Times New Roman"/>
          <w:color w:val="333333"/>
          <w:sz w:val="24"/>
          <w:szCs w:val="24"/>
          <w:lang w:eastAsia="ru-RU"/>
        </w:rPr>
        <w:t xml:space="preserve"> Украина»-1988г.</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10. Орлова Н. Д. Алиев Ю.Б. «Хоровое пение» В книге «Методические рекомендации к урокам музыки в общеобразовательной школе» М.-1971г.</w:t>
      </w:r>
    </w:p>
    <w:p w:rsidR="00F20942" w:rsidRPr="00F20942" w:rsidRDefault="00F20942" w:rsidP="00F20942">
      <w:pPr>
        <w:numPr>
          <w:ilvl w:val="0"/>
          <w:numId w:val="10"/>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Попов В.С. «О развитии певческого голоса младших школьников» В книге «Музыкальное воспитание в школе» вып.-16, М. «Музыка»-1985г.</w:t>
      </w:r>
    </w:p>
    <w:p w:rsidR="00F20942" w:rsidRPr="00F20942" w:rsidRDefault="00F20942" w:rsidP="00F20942">
      <w:pPr>
        <w:shd w:val="clear" w:color="auto" w:fill="FFFFFF"/>
        <w:spacing w:after="150"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12. Струве Г.А. «Школьный хор» М. «Просвещение»-1981г.</w:t>
      </w:r>
    </w:p>
    <w:p w:rsidR="00F20942" w:rsidRPr="00F20942" w:rsidRDefault="00F20942" w:rsidP="00F20942">
      <w:pPr>
        <w:numPr>
          <w:ilvl w:val="0"/>
          <w:numId w:val="11"/>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r w:rsidRPr="00F20942">
        <w:rPr>
          <w:rFonts w:ascii="Times New Roman" w:hAnsi="Times New Roman"/>
          <w:color w:val="333333"/>
          <w:sz w:val="24"/>
          <w:szCs w:val="24"/>
          <w:lang w:eastAsia="ru-RU"/>
        </w:rPr>
        <w:t>Федеральный закон от 29.12.2012 N 273-ФЗ (ред. от 02.07.2021) "Об образовании в Российской Федерации" (с изм. и доп., вступ. в силу с 01.09.2021) Москва 2021г.</w:t>
      </w:r>
    </w:p>
    <w:p w:rsidR="00F20942" w:rsidRPr="00F20942" w:rsidRDefault="00F20942" w:rsidP="00F20942">
      <w:pPr>
        <w:numPr>
          <w:ilvl w:val="0"/>
          <w:numId w:val="11"/>
        </w:numPr>
        <w:shd w:val="clear" w:color="auto" w:fill="FFFFFF"/>
        <w:spacing w:before="100" w:beforeAutospacing="1" w:after="100" w:afterAutospacing="1" w:line="240" w:lineRule="auto"/>
        <w:jc w:val="both"/>
        <w:rPr>
          <w:rFonts w:ascii="Helvetica" w:hAnsi="Helvetica" w:cs="Helvetica"/>
          <w:color w:val="333333"/>
          <w:sz w:val="21"/>
          <w:szCs w:val="21"/>
          <w:lang w:eastAsia="ru-RU"/>
        </w:rPr>
      </w:pPr>
      <w:proofErr w:type="spellStart"/>
      <w:r w:rsidRPr="00F20942">
        <w:rPr>
          <w:rFonts w:ascii="Times New Roman" w:hAnsi="Times New Roman"/>
          <w:color w:val="333333"/>
          <w:sz w:val="24"/>
          <w:szCs w:val="24"/>
          <w:lang w:eastAsia="ru-RU"/>
        </w:rPr>
        <w:t>Черноиваненко</w:t>
      </w:r>
      <w:proofErr w:type="spellEnd"/>
      <w:r w:rsidRPr="00F20942">
        <w:rPr>
          <w:rFonts w:ascii="Times New Roman" w:hAnsi="Times New Roman"/>
          <w:color w:val="333333"/>
          <w:sz w:val="24"/>
          <w:szCs w:val="24"/>
          <w:lang w:eastAsia="ru-RU"/>
        </w:rPr>
        <w:t xml:space="preserve"> Н. «Формирование творческих способностей младших школьников в певческой деятельности» В книге «Музыкальное воспитание в школе» </w:t>
      </w:r>
      <w:proofErr w:type="spellStart"/>
      <w:r w:rsidRPr="00F20942">
        <w:rPr>
          <w:rFonts w:ascii="Times New Roman" w:hAnsi="Times New Roman"/>
          <w:color w:val="333333"/>
          <w:sz w:val="24"/>
          <w:szCs w:val="24"/>
          <w:lang w:eastAsia="ru-RU"/>
        </w:rPr>
        <w:t>вып</w:t>
      </w:r>
      <w:proofErr w:type="spellEnd"/>
      <w:r w:rsidRPr="00F20942">
        <w:rPr>
          <w:rFonts w:ascii="Times New Roman" w:hAnsi="Times New Roman"/>
          <w:color w:val="333333"/>
          <w:sz w:val="24"/>
          <w:szCs w:val="24"/>
          <w:lang w:eastAsia="ru-RU"/>
        </w:rPr>
        <w:t xml:space="preserve"> . 14 М. «Просвящение»-1989г.</w:t>
      </w:r>
    </w:p>
    <w:p w:rsidR="00F20942" w:rsidRPr="00F20942" w:rsidRDefault="00F20942" w:rsidP="00F20942">
      <w:pPr>
        <w:shd w:val="clear" w:color="auto" w:fill="FFFFFF"/>
        <w:spacing w:after="150" w:line="240" w:lineRule="auto"/>
        <w:ind w:right="-198"/>
        <w:jc w:val="right"/>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hd w:val="clear" w:color="auto" w:fill="FFFFFF"/>
        <w:spacing w:after="150" w:line="240" w:lineRule="auto"/>
        <w:ind w:right="-198"/>
        <w:jc w:val="right"/>
        <w:rPr>
          <w:rFonts w:ascii="Helvetica" w:hAnsi="Helvetica" w:cs="Helvetica"/>
          <w:color w:val="333333"/>
          <w:sz w:val="21"/>
          <w:szCs w:val="21"/>
          <w:lang w:eastAsia="ru-RU"/>
        </w:rPr>
      </w:pPr>
      <w:r w:rsidRPr="00F20942">
        <w:rPr>
          <w:rFonts w:ascii="Times New Roman" w:hAnsi="Times New Roman"/>
          <w:b/>
          <w:bCs/>
          <w:color w:val="333333"/>
          <w:sz w:val="24"/>
          <w:szCs w:val="24"/>
          <w:lang w:eastAsia="ru-RU"/>
        </w:rPr>
        <w:t>Приложение 1</w:t>
      </w:r>
    </w:p>
    <w:tbl>
      <w:tblPr>
        <w:tblW w:w="0" w:type="auto"/>
        <w:tblInd w:w="-612" w:type="dxa"/>
        <w:shd w:val="clear" w:color="auto" w:fill="FFFFFF"/>
        <w:tblCellMar>
          <w:top w:w="15" w:type="dxa"/>
          <w:left w:w="15" w:type="dxa"/>
          <w:bottom w:w="15" w:type="dxa"/>
          <w:right w:w="15" w:type="dxa"/>
        </w:tblCellMar>
        <w:tblLook w:val="04A0" w:firstRow="1" w:lastRow="0" w:firstColumn="1" w:lastColumn="0" w:noHBand="0" w:noVBand="1"/>
      </w:tblPr>
      <w:tblGrid>
        <w:gridCol w:w="456"/>
        <w:gridCol w:w="9066"/>
      </w:tblGrid>
      <w:tr w:rsidR="00F20942" w:rsidRPr="00F20942" w:rsidTr="00F20942">
        <w:tc>
          <w:tcPr>
            <w:tcW w:w="456" w:type="dxa"/>
            <w:shd w:val="clear" w:color="auto" w:fill="FFFFFF"/>
            <w:tcMar>
              <w:top w:w="0" w:type="dxa"/>
              <w:left w:w="0" w:type="dxa"/>
              <w:bottom w:w="0" w:type="dxa"/>
              <w:right w:w="0" w:type="dxa"/>
            </w:tcMar>
            <w:vAlign w:val="center"/>
            <w:hideMark/>
          </w:tcPr>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lastRenderedPageBreak/>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Helvetica" w:hAnsi="Helvetica" w:cs="Helvetica"/>
                <w:color w:val="333333"/>
                <w:sz w:val="21"/>
                <w:szCs w:val="21"/>
                <w:lang w:eastAsia="ru-RU"/>
              </w:rPr>
              <w:t> </w:t>
            </w:r>
          </w:p>
        </w:tc>
        <w:tc>
          <w:tcPr>
            <w:tcW w:w="9066" w:type="dxa"/>
            <w:shd w:val="clear" w:color="auto" w:fill="FFFFFF"/>
            <w:tcMar>
              <w:top w:w="0" w:type="dxa"/>
              <w:left w:w="0" w:type="dxa"/>
              <w:bottom w:w="0" w:type="dxa"/>
              <w:right w:w="0" w:type="dxa"/>
            </w:tcMar>
            <w:vAlign w:val="center"/>
            <w:hideMark/>
          </w:tcPr>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b/>
                <w:bCs/>
                <w:color w:val="333333"/>
                <w:sz w:val="24"/>
                <w:szCs w:val="24"/>
                <w:lang w:eastAsia="ru-RU"/>
              </w:rPr>
              <w:lastRenderedPageBreak/>
              <w:t>«РОДИНА МОЯ»</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Гимн России сл. Михалкова муз. </w:t>
            </w:r>
            <w:proofErr w:type="spellStart"/>
            <w:r w:rsidRPr="00F20942">
              <w:rPr>
                <w:rFonts w:ascii="Times New Roman" w:hAnsi="Times New Roman"/>
                <w:color w:val="333333"/>
                <w:sz w:val="24"/>
                <w:szCs w:val="24"/>
                <w:lang w:eastAsia="ru-RU"/>
              </w:rPr>
              <w:t>Александова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Зеленый мир сл. </w:t>
            </w:r>
            <w:proofErr w:type="spellStart"/>
            <w:r w:rsidRPr="00F20942">
              <w:rPr>
                <w:rFonts w:ascii="Times New Roman" w:hAnsi="Times New Roman"/>
                <w:color w:val="333333"/>
                <w:sz w:val="24"/>
                <w:szCs w:val="24"/>
                <w:lang w:eastAsia="ru-RU"/>
              </w:rPr>
              <w:t>Полухина</w:t>
            </w:r>
            <w:proofErr w:type="spellEnd"/>
            <w:r w:rsidRPr="00F20942">
              <w:rPr>
                <w:rFonts w:ascii="Times New Roman" w:hAnsi="Times New Roman"/>
                <w:color w:val="333333"/>
                <w:sz w:val="24"/>
                <w:szCs w:val="24"/>
                <w:lang w:eastAsia="ru-RU"/>
              </w:rPr>
              <w:t xml:space="preserve"> муз. </w:t>
            </w:r>
            <w:proofErr w:type="spellStart"/>
            <w:r w:rsidRPr="00F20942">
              <w:rPr>
                <w:rFonts w:ascii="Times New Roman" w:hAnsi="Times New Roman"/>
                <w:color w:val="333333"/>
                <w:sz w:val="24"/>
                <w:szCs w:val="24"/>
                <w:lang w:eastAsia="ru-RU"/>
              </w:rPr>
              <w:t>Парцхаладзе</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Из чего наш мир состоит сл. </w:t>
            </w:r>
            <w:proofErr w:type="spellStart"/>
            <w:r w:rsidRPr="00F20942">
              <w:rPr>
                <w:rFonts w:ascii="Times New Roman" w:hAnsi="Times New Roman"/>
                <w:color w:val="333333"/>
                <w:sz w:val="24"/>
                <w:szCs w:val="24"/>
                <w:lang w:eastAsia="ru-RU"/>
              </w:rPr>
              <w:t>Танича</w:t>
            </w:r>
            <w:proofErr w:type="spellEnd"/>
            <w:r w:rsidRPr="00F20942">
              <w:rPr>
                <w:rFonts w:ascii="Times New Roman" w:hAnsi="Times New Roman"/>
                <w:color w:val="333333"/>
                <w:sz w:val="24"/>
                <w:szCs w:val="24"/>
                <w:lang w:eastAsia="ru-RU"/>
              </w:rPr>
              <w:t xml:space="preserve"> муз. Савельева</w:t>
            </w:r>
          </w:p>
          <w:p w:rsidR="00F20942" w:rsidRPr="00F20942" w:rsidRDefault="00F20942" w:rsidP="00F20942">
            <w:pPr>
              <w:spacing w:after="150" w:line="240" w:lineRule="auto"/>
              <w:rPr>
                <w:rFonts w:ascii="Helvetica" w:hAnsi="Helvetica" w:cs="Helvetica"/>
                <w:color w:val="333333"/>
                <w:sz w:val="21"/>
                <w:szCs w:val="21"/>
                <w:lang w:eastAsia="ru-RU"/>
              </w:rPr>
            </w:pPr>
            <w:proofErr w:type="gramStart"/>
            <w:r w:rsidRPr="00F20942">
              <w:rPr>
                <w:rFonts w:ascii="Times New Roman" w:hAnsi="Times New Roman"/>
                <w:color w:val="333333"/>
                <w:sz w:val="24"/>
                <w:szCs w:val="24"/>
                <w:lang w:eastAsia="ru-RU"/>
              </w:rPr>
              <w:t>Край</w:t>
            </w:r>
            <w:proofErr w:type="gramEnd"/>
            <w:r w:rsidRPr="00F20942">
              <w:rPr>
                <w:rFonts w:ascii="Times New Roman" w:hAnsi="Times New Roman"/>
                <w:color w:val="333333"/>
                <w:sz w:val="24"/>
                <w:szCs w:val="24"/>
                <w:lang w:eastAsia="ru-RU"/>
              </w:rPr>
              <w:t xml:space="preserve"> в котором ты живешь сл. </w:t>
            </w:r>
            <w:proofErr w:type="spellStart"/>
            <w:r w:rsidRPr="00F20942">
              <w:rPr>
                <w:rFonts w:ascii="Times New Roman" w:hAnsi="Times New Roman"/>
                <w:color w:val="333333"/>
                <w:sz w:val="24"/>
                <w:szCs w:val="24"/>
                <w:lang w:eastAsia="ru-RU"/>
              </w:rPr>
              <w:t>Энтина</w:t>
            </w:r>
            <w:proofErr w:type="spellEnd"/>
            <w:r w:rsidRPr="00F20942">
              <w:rPr>
                <w:rFonts w:ascii="Times New Roman" w:hAnsi="Times New Roman"/>
                <w:color w:val="333333"/>
                <w:sz w:val="24"/>
                <w:szCs w:val="24"/>
                <w:lang w:eastAsia="ru-RU"/>
              </w:rPr>
              <w:t xml:space="preserve"> муз. Гладкова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Моя Россия сл. Соловьевой муз. Струве</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Песня о Родине </w:t>
            </w:r>
            <w:proofErr w:type="spellStart"/>
            <w:r w:rsidRPr="00F20942">
              <w:rPr>
                <w:rFonts w:ascii="Times New Roman" w:hAnsi="Times New Roman"/>
                <w:color w:val="333333"/>
                <w:sz w:val="24"/>
                <w:szCs w:val="24"/>
                <w:lang w:eastAsia="ru-RU"/>
              </w:rPr>
              <w:t>сл</w:t>
            </w:r>
            <w:proofErr w:type="gramStart"/>
            <w:r w:rsidRPr="00F20942">
              <w:rPr>
                <w:rFonts w:ascii="Times New Roman" w:hAnsi="Times New Roman"/>
                <w:color w:val="333333"/>
                <w:sz w:val="24"/>
                <w:szCs w:val="24"/>
                <w:lang w:eastAsia="ru-RU"/>
              </w:rPr>
              <w:t>.П</w:t>
            </w:r>
            <w:proofErr w:type="gramEnd"/>
            <w:r w:rsidRPr="00F20942">
              <w:rPr>
                <w:rFonts w:ascii="Times New Roman" w:hAnsi="Times New Roman"/>
                <w:color w:val="333333"/>
                <w:sz w:val="24"/>
                <w:szCs w:val="24"/>
                <w:lang w:eastAsia="ru-RU"/>
              </w:rPr>
              <w:t>ознанской</w:t>
            </w:r>
            <w:proofErr w:type="spellEnd"/>
            <w:r w:rsidRPr="00F20942">
              <w:rPr>
                <w:rFonts w:ascii="Times New Roman" w:hAnsi="Times New Roman"/>
                <w:color w:val="333333"/>
                <w:sz w:val="24"/>
                <w:szCs w:val="24"/>
                <w:lang w:eastAsia="ru-RU"/>
              </w:rPr>
              <w:t xml:space="preserve"> муз. Филиппенко</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Родина моя сл. </w:t>
            </w:r>
            <w:proofErr w:type="spellStart"/>
            <w:r w:rsidRPr="00F20942">
              <w:rPr>
                <w:rFonts w:ascii="Times New Roman" w:hAnsi="Times New Roman"/>
                <w:color w:val="333333"/>
                <w:sz w:val="24"/>
                <w:szCs w:val="24"/>
                <w:lang w:eastAsia="ru-RU"/>
              </w:rPr>
              <w:t>Мазнина</w:t>
            </w:r>
            <w:proofErr w:type="spellEnd"/>
            <w:r w:rsidRPr="00F20942">
              <w:rPr>
                <w:rFonts w:ascii="Times New Roman" w:hAnsi="Times New Roman"/>
                <w:color w:val="333333"/>
                <w:sz w:val="24"/>
                <w:szCs w:val="24"/>
                <w:lang w:eastAsia="ru-RU"/>
              </w:rPr>
              <w:t xml:space="preserve"> муз. Абрамова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Родина сл. </w:t>
            </w:r>
            <w:proofErr w:type="gramStart"/>
            <w:r w:rsidRPr="00F20942">
              <w:rPr>
                <w:rFonts w:ascii="Times New Roman" w:hAnsi="Times New Roman"/>
                <w:color w:val="333333"/>
                <w:sz w:val="24"/>
                <w:szCs w:val="24"/>
                <w:lang w:eastAsia="ru-RU"/>
              </w:rPr>
              <w:t>Харьковской</w:t>
            </w:r>
            <w:proofErr w:type="gramEnd"/>
            <w:r w:rsidRPr="00F20942">
              <w:rPr>
                <w:rFonts w:ascii="Times New Roman" w:hAnsi="Times New Roman"/>
                <w:color w:val="333333"/>
                <w:sz w:val="24"/>
                <w:szCs w:val="24"/>
                <w:lang w:eastAsia="ru-RU"/>
              </w:rPr>
              <w:t xml:space="preserve"> муз. </w:t>
            </w:r>
            <w:proofErr w:type="spellStart"/>
            <w:r w:rsidRPr="00F20942">
              <w:rPr>
                <w:rFonts w:ascii="Times New Roman" w:hAnsi="Times New Roman"/>
                <w:color w:val="333333"/>
                <w:sz w:val="24"/>
                <w:szCs w:val="24"/>
                <w:lang w:eastAsia="ru-RU"/>
              </w:rPr>
              <w:t>Бирнова</w:t>
            </w:r>
            <w:proofErr w:type="spellEnd"/>
            <w:r w:rsidRPr="00F20942">
              <w:rPr>
                <w:rFonts w:ascii="Times New Roman" w:hAnsi="Times New Roman"/>
                <w:color w:val="333333"/>
                <w:sz w:val="24"/>
                <w:szCs w:val="24"/>
                <w:lang w:eastAsia="ru-RU"/>
              </w:rPr>
              <w:t xml:space="preserve"> обработка Ериной</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b/>
                <w:bCs/>
                <w:color w:val="333333"/>
                <w:sz w:val="24"/>
                <w:szCs w:val="24"/>
                <w:lang w:eastAsia="ru-RU"/>
              </w:rPr>
              <w:t>«НАША ШКОЛЬНАЯ СТРАНА»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Азбука сл. </w:t>
            </w:r>
            <w:proofErr w:type="spellStart"/>
            <w:r w:rsidRPr="00F20942">
              <w:rPr>
                <w:rFonts w:ascii="Times New Roman" w:hAnsi="Times New Roman"/>
                <w:color w:val="333333"/>
                <w:sz w:val="24"/>
                <w:szCs w:val="24"/>
                <w:lang w:eastAsia="ru-RU"/>
              </w:rPr>
              <w:t>Заходера</w:t>
            </w:r>
            <w:proofErr w:type="spellEnd"/>
            <w:r w:rsidRPr="00F20942">
              <w:rPr>
                <w:rFonts w:ascii="Times New Roman" w:hAnsi="Times New Roman"/>
                <w:color w:val="333333"/>
                <w:sz w:val="24"/>
                <w:szCs w:val="24"/>
                <w:lang w:eastAsia="ru-RU"/>
              </w:rPr>
              <w:t xml:space="preserve"> муз. Зарубы</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Добрая школа моя сл. </w:t>
            </w:r>
            <w:proofErr w:type="spellStart"/>
            <w:r w:rsidRPr="00F20942">
              <w:rPr>
                <w:rFonts w:ascii="Times New Roman" w:hAnsi="Times New Roman"/>
                <w:color w:val="333333"/>
                <w:sz w:val="24"/>
                <w:szCs w:val="24"/>
                <w:lang w:eastAsia="ru-RU"/>
              </w:rPr>
              <w:t>Мумина</w:t>
            </w:r>
            <w:proofErr w:type="spellEnd"/>
            <w:r w:rsidRPr="00F20942">
              <w:rPr>
                <w:rFonts w:ascii="Times New Roman" w:hAnsi="Times New Roman"/>
                <w:color w:val="333333"/>
                <w:sz w:val="24"/>
                <w:szCs w:val="24"/>
                <w:lang w:eastAsia="ru-RU"/>
              </w:rPr>
              <w:t xml:space="preserve"> муз. Елисеева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Здравствуй, школа сл. Некрасовой муз. Елисеева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Когда приходит утро сл. Фадеевой муз. Антонова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Мы рисуем сл. Соловьевой муз. Протасова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lastRenderedPageBreak/>
              <w:t xml:space="preserve">Нас школа ждет сл. Карасева муз. </w:t>
            </w:r>
            <w:proofErr w:type="spellStart"/>
            <w:r w:rsidRPr="00F20942">
              <w:rPr>
                <w:rFonts w:ascii="Times New Roman" w:hAnsi="Times New Roman"/>
                <w:color w:val="333333"/>
                <w:sz w:val="24"/>
                <w:szCs w:val="24"/>
                <w:lang w:eastAsia="ru-RU"/>
              </w:rPr>
              <w:t>Попатенко</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Отшумело лето сл. Серебрякова муз. Елисеева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Первоклассник муз</w:t>
            </w:r>
            <w:proofErr w:type="gramStart"/>
            <w:r w:rsidRPr="00F20942">
              <w:rPr>
                <w:rFonts w:ascii="Times New Roman" w:hAnsi="Times New Roman"/>
                <w:color w:val="333333"/>
                <w:sz w:val="24"/>
                <w:szCs w:val="24"/>
                <w:lang w:eastAsia="ru-RU"/>
              </w:rPr>
              <w:t>.</w:t>
            </w:r>
            <w:proofErr w:type="gramEnd"/>
            <w:r w:rsidRPr="00F20942">
              <w:rPr>
                <w:rFonts w:ascii="Times New Roman" w:hAnsi="Times New Roman"/>
                <w:color w:val="333333"/>
                <w:sz w:val="24"/>
                <w:szCs w:val="24"/>
                <w:lang w:eastAsia="ru-RU"/>
              </w:rPr>
              <w:t xml:space="preserve"> </w:t>
            </w:r>
            <w:proofErr w:type="gramStart"/>
            <w:r w:rsidRPr="00F20942">
              <w:rPr>
                <w:rFonts w:ascii="Times New Roman" w:hAnsi="Times New Roman"/>
                <w:color w:val="333333"/>
                <w:sz w:val="24"/>
                <w:szCs w:val="24"/>
                <w:lang w:eastAsia="ru-RU"/>
              </w:rPr>
              <w:t>и</w:t>
            </w:r>
            <w:proofErr w:type="gramEnd"/>
            <w:r w:rsidRPr="00F20942">
              <w:rPr>
                <w:rFonts w:ascii="Times New Roman" w:hAnsi="Times New Roman"/>
                <w:color w:val="333333"/>
                <w:sz w:val="24"/>
                <w:szCs w:val="24"/>
                <w:lang w:eastAsia="ru-RU"/>
              </w:rPr>
              <w:t xml:space="preserve"> сл. </w:t>
            </w:r>
            <w:proofErr w:type="spellStart"/>
            <w:r w:rsidRPr="00F20942">
              <w:rPr>
                <w:rFonts w:ascii="Times New Roman" w:hAnsi="Times New Roman"/>
                <w:color w:val="333333"/>
                <w:sz w:val="24"/>
                <w:szCs w:val="24"/>
                <w:lang w:eastAsia="ru-RU"/>
              </w:rPr>
              <w:t>Бородицкой</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Планета детства сл. Синявского муз. Журбина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Прощание с букварем сл. Некрасовой муз. </w:t>
            </w:r>
            <w:proofErr w:type="spellStart"/>
            <w:r w:rsidRPr="00F20942">
              <w:rPr>
                <w:rFonts w:ascii="Times New Roman" w:hAnsi="Times New Roman"/>
                <w:color w:val="333333"/>
                <w:sz w:val="24"/>
                <w:szCs w:val="24"/>
                <w:lang w:eastAsia="ru-RU"/>
              </w:rPr>
              <w:t>Лядовой</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Пятерка по письму сл. </w:t>
            </w:r>
            <w:proofErr w:type="spellStart"/>
            <w:r w:rsidRPr="00F20942">
              <w:rPr>
                <w:rFonts w:ascii="Times New Roman" w:hAnsi="Times New Roman"/>
                <w:color w:val="333333"/>
                <w:sz w:val="24"/>
                <w:szCs w:val="24"/>
                <w:lang w:eastAsia="ru-RU"/>
              </w:rPr>
              <w:t>Танича</w:t>
            </w:r>
            <w:proofErr w:type="spellEnd"/>
            <w:r w:rsidRPr="00F20942">
              <w:rPr>
                <w:rFonts w:ascii="Times New Roman" w:hAnsi="Times New Roman"/>
                <w:color w:val="333333"/>
                <w:sz w:val="24"/>
                <w:szCs w:val="24"/>
                <w:lang w:eastAsia="ru-RU"/>
              </w:rPr>
              <w:t xml:space="preserve"> муз. Савельева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Учиться надо весело сл. </w:t>
            </w:r>
            <w:proofErr w:type="spellStart"/>
            <w:r w:rsidRPr="00F20942">
              <w:rPr>
                <w:rFonts w:ascii="Times New Roman" w:hAnsi="Times New Roman"/>
                <w:color w:val="333333"/>
                <w:sz w:val="24"/>
                <w:szCs w:val="24"/>
                <w:lang w:eastAsia="ru-RU"/>
              </w:rPr>
              <w:t>Ибряева</w:t>
            </w:r>
            <w:proofErr w:type="spellEnd"/>
            <w:r w:rsidRPr="00F20942">
              <w:rPr>
                <w:rFonts w:ascii="Times New Roman" w:hAnsi="Times New Roman"/>
                <w:color w:val="333333"/>
                <w:sz w:val="24"/>
                <w:szCs w:val="24"/>
                <w:lang w:eastAsia="ru-RU"/>
              </w:rPr>
              <w:t xml:space="preserve"> муз. Соснина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b/>
                <w:bCs/>
                <w:color w:val="333333"/>
                <w:sz w:val="24"/>
                <w:szCs w:val="24"/>
                <w:lang w:eastAsia="ru-RU"/>
              </w:rPr>
              <w:t>«МЫ ВСТРЕЧАЕМ НОВЫЙ ГОД»</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В лесу родилась елочка сл. Кудашевой муз. </w:t>
            </w:r>
            <w:proofErr w:type="spellStart"/>
            <w:r w:rsidRPr="00F20942">
              <w:rPr>
                <w:rFonts w:ascii="Times New Roman" w:hAnsi="Times New Roman"/>
                <w:color w:val="333333"/>
                <w:sz w:val="24"/>
                <w:szCs w:val="24"/>
                <w:lang w:eastAsia="ru-RU"/>
              </w:rPr>
              <w:t>Бекман</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Елка сл. Викторова муз. Тиличеевой</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Елочка нарядная муз</w:t>
            </w:r>
            <w:proofErr w:type="gramStart"/>
            <w:r w:rsidRPr="00F20942">
              <w:rPr>
                <w:rFonts w:ascii="Times New Roman" w:hAnsi="Times New Roman"/>
                <w:color w:val="333333"/>
                <w:sz w:val="24"/>
                <w:szCs w:val="24"/>
                <w:lang w:eastAsia="ru-RU"/>
              </w:rPr>
              <w:t>.</w:t>
            </w:r>
            <w:proofErr w:type="gramEnd"/>
            <w:r w:rsidRPr="00F20942">
              <w:rPr>
                <w:rFonts w:ascii="Times New Roman" w:hAnsi="Times New Roman"/>
                <w:color w:val="333333"/>
                <w:sz w:val="24"/>
                <w:szCs w:val="24"/>
                <w:lang w:eastAsia="ru-RU"/>
              </w:rPr>
              <w:t xml:space="preserve"> </w:t>
            </w:r>
            <w:proofErr w:type="gramStart"/>
            <w:r w:rsidRPr="00F20942">
              <w:rPr>
                <w:rFonts w:ascii="Times New Roman" w:hAnsi="Times New Roman"/>
                <w:color w:val="333333"/>
                <w:sz w:val="24"/>
                <w:szCs w:val="24"/>
                <w:lang w:eastAsia="ru-RU"/>
              </w:rPr>
              <w:t>и</w:t>
            </w:r>
            <w:proofErr w:type="gramEnd"/>
            <w:r w:rsidRPr="00F20942">
              <w:rPr>
                <w:rFonts w:ascii="Times New Roman" w:hAnsi="Times New Roman"/>
                <w:color w:val="333333"/>
                <w:sz w:val="24"/>
                <w:szCs w:val="24"/>
                <w:lang w:eastAsia="ru-RU"/>
              </w:rPr>
              <w:t xml:space="preserve"> сл. Кулибиной</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Елочка, елка сл. </w:t>
            </w:r>
            <w:proofErr w:type="spellStart"/>
            <w:r w:rsidRPr="00F20942">
              <w:rPr>
                <w:rFonts w:ascii="Times New Roman" w:hAnsi="Times New Roman"/>
                <w:color w:val="333333"/>
                <w:sz w:val="24"/>
                <w:szCs w:val="24"/>
                <w:lang w:eastAsia="ru-RU"/>
              </w:rPr>
              <w:t>Шаферана</w:t>
            </w:r>
            <w:proofErr w:type="spellEnd"/>
            <w:r w:rsidRPr="00F20942">
              <w:rPr>
                <w:rFonts w:ascii="Times New Roman" w:hAnsi="Times New Roman"/>
                <w:color w:val="333333"/>
                <w:sz w:val="24"/>
                <w:szCs w:val="24"/>
                <w:lang w:eastAsia="ru-RU"/>
              </w:rPr>
              <w:t xml:space="preserve"> муз. </w:t>
            </w:r>
            <w:proofErr w:type="spellStart"/>
            <w:r w:rsidRPr="00F20942">
              <w:rPr>
                <w:rFonts w:ascii="Times New Roman" w:hAnsi="Times New Roman"/>
                <w:color w:val="333333"/>
                <w:sz w:val="24"/>
                <w:szCs w:val="24"/>
                <w:lang w:eastAsia="ru-RU"/>
              </w:rPr>
              <w:t>Фельцмана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Если снег идет сл. Дымовой муз. Семенова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Здравствуй, зимний праздник сл. Сл. Шумилина муз. Витлина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Зима-волшебница сл. и муз. </w:t>
            </w:r>
            <w:proofErr w:type="spellStart"/>
            <w:r w:rsidRPr="00F20942">
              <w:rPr>
                <w:rFonts w:ascii="Times New Roman" w:hAnsi="Times New Roman"/>
                <w:color w:val="333333"/>
                <w:sz w:val="24"/>
                <w:szCs w:val="24"/>
                <w:lang w:eastAsia="ru-RU"/>
              </w:rPr>
              <w:t>Е.Пряхиной</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Маленькой елочке сл. Александровой муз. </w:t>
            </w:r>
            <w:proofErr w:type="spellStart"/>
            <w:r w:rsidRPr="00F20942">
              <w:rPr>
                <w:rFonts w:ascii="Times New Roman" w:hAnsi="Times New Roman"/>
                <w:color w:val="333333"/>
                <w:sz w:val="24"/>
                <w:szCs w:val="24"/>
                <w:lang w:eastAsia="ru-RU"/>
              </w:rPr>
              <w:t>Красева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Мы встречаем Новый год сл. Коваля муз. </w:t>
            </w:r>
            <w:proofErr w:type="spellStart"/>
            <w:r w:rsidRPr="00F20942">
              <w:rPr>
                <w:rFonts w:ascii="Times New Roman" w:hAnsi="Times New Roman"/>
                <w:color w:val="333333"/>
                <w:sz w:val="24"/>
                <w:szCs w:val="24"/>
                <w:lang w:eastAsia="ru-RU"/>
              </w:rPr>
              <w:t>Фиготина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Новогодняя песенка сл. Шакина муз. Ериной</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Новогодняя сл. Алексеева муз. Иевлева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Снежная песенка сл. Богомолова муз. Львов-</w:t>
            </w:r>
            <w:proofErr w:type="spellStart"/>
            <w:r w:rsidRPr="00F20942">
              <w:rPr>
                <w:rFonts w:ascii="Times New Roman" w:hAnsi="Times New Roman"/>
                <w:color w:val="333333"/>
                <w:sz w:val="24"/>
                <w:szCs w:val="24"/>
                <w:lang w:eastAsia="ru-RU"/>
              </w:rPr>
              <w:t>Компанеец</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b/>
                <w:bCs/>
                <w:color w:val="333333"/>
                <w:sz w:val="24"/>
                <w:szCs w:val="24"/>
                <w:lang w:eastAsia="ru-RU"/>
              </w:rPr>
              <w:t>«ЗАЩИТНИКИ ОТЕЧЕСТВА»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Бравые солдаты сл. Волгиной муз. Филиппенко</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Взрослые и дети сл. </w:t>
            </w:r>
            <w:proofErr w:type="spellStart"/>
            <w:r w:rsidRPr="00F20942">
              <w:rPr>
                <w:rFonts w:ascii="Times New Roman" w:hAnsi="Times New Roman"/>
                <w:color w:val="333333"/>
                <w:sz w:val="24"/>
                <w:szCs w:val="24"/>
                <w:lang w:eastAsia="ru-RU"/>
              </w:rPr>
              <w:t>Танича</w:t>
            </w:r>
            <w:proofErr w:type="spellEnd"/>
            <w:r w:rsidRPr="00F20942">
              <w:rPr>
                <w:rFonts w:ascii="Times New Roman" w:hAnsi="Times New Roman"/>
                <w:color w:val="333333"/>
                <w:sz w:val="24"/>
                <w:szCs w:val="24"/>
                <w:lang w:eastAsia="ru-RU"/>
              </w:rPr>
              <w:t xml:space="preserve"> муз. </w:t>
            </w:r>
            <w:proofErr w:type="spellStart"/>
            <w:r w:rsidRPr="00F20942">
              <w:rPr>
                <w:rFonts w:ascii="Times New Roman" w:hAnsi="Times New Roman"/>
                <w:color w:val="333333"/>
                <w:sz w:val="24"/>
                <w:szCs w:val="24"/>
                <w:lang w:eastAsia="ru-RU"/>
              </w:rPr>
              <w:t>Шаинского</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Вот бы стать мне выше папы сл. </w:t>
            </w:r>
            <w:proofErr w:type="spellStart"/>
            <w:r w:rsidRPr="00F20942">
              <w:rPr>
                <w:rFonts w:ascii="Times New Roman" w:hAnsi="Times New Roman"/>
                <w:color w:val="333333"/>
                <w:sz w:val="24"/>
                <w:szCs w:val="24"/>
                <w:lang w:eastAsia="ru-RU"/>
              </w:rPr>
              <w:t>Пляцковского</w:t>
            </w:r>
            <w:proofErr w:type="spellEnd"/>
            <w:r w:rsidRPr="00F20942">
              <w:rPr>
                <w:rFonts w:ascii="Times New Roman" w:hAnsi="Times New Roman"/>
                <w:color w:val="333333"/>
                <w:sz w:val="24"/>
                <w:szCs w:val="24"/>
                <w:lang w:eastAsia="ru-RU"/>
              </w:rPr>
              <w:t xml:space="preserve"> муз. Савельева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Песенка про папу сл. Данина муз. Куклина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Песенка про папу сл. </w:t>
            </w:r>
            <w:proofErr w:type="spellStart"/>
            <w:r w:rsidRPr="00F20942">
              <w:rPr>
                <w:rFonts w:ascii="Times New Roman" w:hAnsi="Times New Roman"/>
                <w:color w:val="333333"/>
                <w:sz w:val="24"/>
                <w:szCs w:val="24"/>
                <w:lang w:eastAsia="ru-RU"/>
              </w:rPr>
              <w:t>Танича</w:t>
            </w:r>
            <w:proofErr w:type="spellEnd"/>
            <w:r w:rsidRPr="00F20942">
              <w:rPr>
                <w:rFonts w:ascii="Times New Roman" w:hAnsi="Times New Roman"/>
                <w:color w:val="333333"/>
                <w:sz w:val="24"/>
                <w:szCs w:val="24"/>
                <w:lang w:eastAsia="ru-RU"/>
              </w:rPr>
              <w:t xml:space="preserve"> муз. </w:t>
            </w:r>
            <w:proofErr w:type="spellStart"/>
            <w:r w:rsidRPr="00F20942">
              <w:rPr>
                <w:rFonts w:ascii="Times New Roman" w:hAnsi="Times New Roman"/>
                <w:color w:val="333333"/>
                <w:sz w:val="24"/>
                <w:szCs w:val="24"/>
                <w:lang w:eastAsia="ru-RU"/>
              </w:rPr>
              <w:t>Шаинского</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Про деда муз</w:t>
            </w:r>
            <w:proofErr w:type="gramStart"/>
            <w:r w:rsidRPr="00F20942">
              <w:rPr>
                <w:rFonts w:ascii="Times New Roman" w:hAnsi="Times New Roman"/>
                <w:color w:val="333333"/>
                <w:sz w:val="24"/>
                <w:szCs w:val="24"/>
                <w:lang w:eastAsia="ru-RU"/>
              </w:rPr>
              <w:t>.</w:t>
            </w:r>
            <w:proofErr w:type="gramEnd"/>
            <w:r w:rsidRPr="00F20942">
              <w:rPr>
                <w:rFonts w:ascii="Times New Roman" w:hAnsi="Times New Roman"/>
                <w:color w:val="333333"/>
                <w:sz w:val="24"/>
                <w:szCs w:val="24"/>
                <w:lang w:eastAsia="ru-RU"/>
              </w:rPr>
              <w:t xml:space="preserve"> </w:t>
            </w:r>
            <w:proofErr w:type="gramStart"/>
            <w:r w:rsidRPr="00F20942">
              <w:rPr>
                <w:rFonts w:ascii="Times New Roman" w:hAnsi="Times New Roman"/>
                <w:color w:val="333333"/>
                <w:sz w:val="24"/>
                <w:szCs w:val="24"/>
                <w:lang w:eastAsia="ru-RU"/>
              </w:rPr>
              <w:t>и</w:t>
            </w:r>
            <w:proofErr w:type="gramEnd"/>
            <w:r w:rsidRPr="00F20942">
              <w:rPr>
                <w:rFonts w:ascii="Times New Roman" w:hAnsi="Times New Roman"/>
                <w:color w:val="333333"/>
                <w:sz w:val="24"/>
                <w:szCs w:val="24"/>
                <w:lang w:eastAsia="ru-RU"/>
              </w:rPr>
              <w:t xml:space="preserve"> сл. </w:t>
            </w:r>
            <w:proofErr w:type="spellStart"/>
            <w:r w:rsidRPr="00F20942">
              <w:rPr>
                <w:rFonts w:ascii="Times New Roman" w:hAnsi="Times New Roman"/>
                <w:color w:val="333333"/>
                <w:sz w:val="24"/>
                <w:szCs w:val="24"/>
                <w:lang w:eastAsia="ru-RU"/>
              </w:rPr>
              <w:t>Простакова</w:t>
            </w:r>
            <w:proofErr w:type="spellEnd"/>
            <w:r w:rsidRPr="00F20942">
              <w:rPr>
                <w:rFonts w:ascii="Times New Roman" w:hAnsi="Times New Roman"/>
                <w:color w:val="333333"/>
                <w:sz w:val="24"/>
                <w:szCs w:val="24"/>
                <w:lang w:eastAsia="ru-RU"/>
              </w:rPr>
              <w:t xml:space="preserve"> и Агафоновой</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Сосульки сл. </w:t>
            </w:r>
            <w:proofErr w:type="spellStart"/>
            <w:r w:rsidRPr="00F20942">
              <w:rPr>
                <w:rFonts w:ascii="Times New Roman" w:hAnsi="Times New Roman"/>
                <w:color w:val="333333"/>
                <w:sz w:val="24"/>
                <w:szCs w:val="24"/>
                <w:lang w:eastAsia="ru-RU"/>
              </w:rPr>
              <w:t>Литусова</w:t>
            </w:r>
            <w:proofErr w:type="spellEnd"/>
            <w:r w:rsidRPr="00F20942">
              <w:rPr>
                <w:rFonts w:ascii="Times New Roman" w:hAnsi="Times New Roman"/>
                <w:color w:val="333333"/>
                <w:sz w:val="24"/>
                <w:szCs w:val="24"/>
                <w:lang w:eastAsia="ru-RU"/>
              </w:rPr>
              <w:t xml:space="preserve"> муз. Куклина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Учил Суворов сл. Новикова муз. Левашова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b/>
                <w:bCs/>
                <w:color w:val="333333"/>
                <w:sz w:val="24"/>
                <w:szCs w:val="24"/>
                <w:lang w:eastAsia="ru-RU"/>
              </w:rPr>
              <w:t>«МАМИН ПРАЗДНИК»</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Мама сл. </w:t>
            </w:r>
            <w:proofErr w:type="spellStart"/>
            <w:r w:rsidRPr="00F20942">
              <w:rPr>
                <w:rFonts w:ascii="Times New Roman" w:hAnsi="Times New Roman"/>
                <w:color w:val="333333"/>
                <w:sz w:val="24"/>
                <w:szCs w:val="24"/>
                <w:lang w:eastAsia="ru-RU"/>
              </w:rPr>
              <w:t>Семерина</w:t>
            </w:r>
            <w:proofErr w:type="spellEnd"/>
            <w:r w:rsidRPr="00F20942">
              <w:rPr>
                <w:rFonts w:ascii="Times New Roman" w:hAnsi="Times New Roman"/>
                <w:color w:val="333333"/>
                <w:sz w:val="24"/>
                <w:szCs w:val="24"/>
                <w:lang w:eastAsia="ru-RU"/>
              </w:rPr>
              <w:t xml:space="preserve"> муз. Ериной</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Мамина песенка сл. </w:t>
            </w:r>
            <w:proofErr w:type="spellStart"/>
            <w:r w:rsidRPr="00F20942">
              <w:rPr>
                <w:rFonts w:ascii="Times New Roman" w:hAnsi="Times New Roman"/>
                <w:color w:val="333333"/>
                <w:sz w:val="24"/>
                <w:szCs w:val="24"/>
                <w:lang w:eastAsia="ru-RU"/>
              </w:rPr>
              <w:t>Пляцковского</w:t>
            </w:r>
            <w:proofErr w:type="spellEnd"/>
            <w:r w:rsidRPr="00F20942">
              <w:rPr>
                <w:rFonts w:ascii="Times New Roman" w:hAnsi="Times New Roman"/>
                <w:color w:val="333333"/>
                <w:sz w:val="24"/>
                <w:szCs w:val="24"/>
                <w:lang w:eastAsia="ru-RU"/>
              </w:rPr>
              <w:t xml:space="preserve"> </w:t>
            </w:r>
            <w:proofErr w:type="spellStart"/>
            <w:r w:rsidRPr="00F20942">
              <w:rPr>
                <w:rFonts w:ascii="Times New Roman" w:hAnsi="Times New Roman"/>
                <w:color w:val="333333"/>
                <w:sz w:val="24"/>
                <w:szCs w:val="24"/>
                <w:lang w:eastAsia="ru-RU"/>
              </w:rPr>
              <w:t>муз</w:t>
            </w:r>
            <w:proofErr w:type="gramStart"/>
            <w:r w:rsidRPr="00F20942">
              <w:rPr>
                <w:rFonts w:ascii="Times New Roman" w:hAnsi="Times New Roman"/>
                <w:color w:val="333333"/>
                <w:sz w:val="24"/>
                <w:szCs w:val="24"/>
                <w:lang w:eastAsia="ru-RU"/>
              </w:rPr>
              <w:t>.П</w:t>
            </w:r>
            <w:proofErr w:type="gramEnd"/>
            <w:r w:rsidRPr="00F20942">
              <w:rPr>
                <w:rFonts w:ascii="Times New Roman" w:hAnsi="Times New Roman"/>
                <w:color w:val="333333"/>
                <w:sz w:val="24"/>
                <w:szCs w:val="24"/>
                <w:lang w:eastAsia="ru-RU"/>
              </w:rPr>
              <w:t>арцхаладзе</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Мир детства сл. </w:t>
            </w:r>
            <w:proofErr w:type="spellStart"/>
            <w:r w:rsidRPr="00F20942">
              <w:rPr>
                <w:rFonts w:ascii="Times New Roman" w:hAnsi="Times New Roman"/>
                <w:color w:val="333333"/>
                <w:sz w:val="24"/>
                <w:szCs w:val="24"/>
                <w:lang w:eastAsia="ru-RU"/>
              </w:rPr>
              <w:t>Калининой</w:t>
            </w:r>
            <w:proofErr w:type="spellEnd"/>
            <w:r w:rsidRPr="00F20942">
              <w:rPr>
                <w:rFonts w:ascii="Times New Roman" w:hAnsi="Times New Roman"/>
                <w:color w:val="333333"/>
                <w:sz w:val="24"/>
                <w:szCs w:val="24"/>
                <w:lang w:eastAsia="ru-RU"/>
              </w:rPr>
              <w:t xml:space="preserve"> муз. </w:t>
            </w:r>
            <w:proofErr w:type="spellStart"/>
            <w:r w:rsidRPr="00F20942">
              <w:rPr>
                <w:rFonts w:ascii="Times New Roman" w:hAnsi="Times New Roman"/>
                <w:color w:val="333333"/>
                <w:sz w:val="24"/>
                <w:szCs w:val="24"/>
                <w:lang w:eastAsia="ru-RU"/>
              </w:rPr>
              <w:t>Баничевой</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Мы запели песенку сл. Мироновой муз. </w:t>
            </w:r>
            <w:proofErr w:type="spellStart"/>
            <w:r w:rsidRPr="00F20942">
              <w:rPr>
                <w:rFonts w:ascii="Times New Roman" w:hAnsi="Times New Roman"/>
                <w:color w:val="333333"/>
                <w:sz w:val="24"/>
                <w:szCs w:val="24"/>
                <w:lang w:eastAsia="ru-RU"/>
              </w:rPr>
              <w:t>Рустамова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Наши мамы самые красивые сл. </w:t>
            </w:r>
            <w:proofErr w:type="spellStart"/>
            <w:r w:rsidRPr="00F20942">
              <w:rPr>
                <w:rFonts w:ascii="Times New Roman" w:hAnsi="Times New Roman"/>
                <w:color w:val="333333"/>
                <w:sz w:val="24"/>
                <w:szCs w:val="24"/>
                <w:lang w:eastAsia="ru-RU"/>
              </w:rPr>
              <w:t>Пляцковского</w:t>
            </w:r>
            <w:proofErr w:type="spellEnd"/>
            <w:r w:rsidRPr="00F20942">
              <w:rPr>
                <w:rFonts w:ascii="Times New Roman" w:hAnsi="Times New Roman"/>
                <w:color w:val="333333"/>
                <w:sz w:val="24"/>
                <w:szCs w:val="24"/>
                <w:lang w:eastAsia="ru-RU"/>
              </w:rPr>
              <w:t xml:space="preserve"> муз. </w:t>
            </w:r>
            <w:proofErr w:type="spellStart"/>
            <w:r w:rsidRPr="00F20942">
              <w:rPr>
                <w:rFonts w:ascii="Times New Roman" w:hAnsi="Times New Roman"/>
                <w:color w:val="333333"/>
                <w:sz w:val="24"/>
                <w:szCs w:val="24"/>
                <w:lang w:eastAsia="ru-RU"/>
              </w:rPr>
              <w:t>Чичкова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lastRenderedPageBreak/>
              <w:t xml:space="preserve">Самая счастливая сл. </w:t>
            </w:r>
            <w:proofErr w:type="spellStart"/>
            <w:r w:rsidRPr="00F20942">
              <w:rPr>
                <w:rFonts w:ascii="Times New Roman" w:hAnsi="Times New Roman"/>
                <w:color w:val="333333"/>
                <w:sz w:val="24"/>
                <w:szCs w:val="24"/>
                <w:lang w:eastAsia="ru-RU"/>
              </w:rPr>
              <w:t>Ибряева</w:t>
            </w:r>
            <w:proofErr w:type="spellEnd"/>
            <w:r w:rsidRPr="00F20942">
              <w:rPr>
                <w:rFonts w:ascii="Times New Roman" w:hAnsi="Times New Roman"/>
                <w:color w:val="333333"/>
                <w:sz w:val="24"/>
                <w:szCs w:val="24"/>
                <w:lang w:eastAsia="ru-RU"/>
              </w:rPr>
              <w:t xml:space="preserve"> и Кондратенко муз. </w:t>
            </w:r>
            <w:proofErr w:type="spellStart"/>
            <w:r w:rsidRPr="00F20942">
              <w:rPr>
                <w:rFonts w:ascii="Times New Roman" w:hAnsi="Times New Roman"/>
                <w:color w:val="333333"/>
                <w:sz w:val="24"/>
                <w:szCs w:val="24"/>
                <w:lang w:eastAsia="ru-RU"/>
              </w:rPr>
              <w:t>Чичкова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Сегодня мамин праздник сл. Волгиной муз. Филиппенко</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Солнечная капель сл. Вахрушевой муз. Соснина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Я твоя весна сл. </w:t>
            </w:r>
            <w:proofErr w:type="spellStart"/>
            <w:r w:rsidRPr="00F20942">
              <w:rPr>
                <w:rFonts w:ascii="Times New Roman" w:hAnsi="Times New Roman"/>
                <w:color w:val="333333"/>
                <w:sz w:val="24"/>
                <w:szCs w:val="24"/>
                <w:lang w:eastAsia="ru-RU"/>
              </w:rPr>
              <w:t>Маркинцявичуса</w:t>
            </w:r>
            <w:proofErr w:type="spellEnd"/>
            <w:r w:rsidRPr="00F20942">
              <w:rPr>
                <w:rFonts w:ascii="Times New Roman" w:hAnsi="Times New Roman"/>
                <w:color w:val="333333"/>
                <w:sz w:val="24"/>
                <w:szCs w:val="24"/>
                <w:lang w:eastAsia="ru-RU"/>
              </w:rPr>
              <w:t xml:space="preserve"> муз. Ериной</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Я на бабушку похожа муз</w:t>
            </w:r>
            <w:proofErr w:type="gramStart"/>
            <w:r w:rsidRPr="00F20942">
              <w:rPr>
                <w:rFonts w:ascii="Times New Roman" w:hAnsi="Times New Roman"/>
                <w:color w:val="333333"/>
                <w:sz w:val="24"/>
                <w:szCs w:val="24"/>
                <w:lang w:eastAsia="ru-RU"/>
              </w:rPr>
              <w:t>.</w:t>
            </w:r>
            <w:proofErr w:type="gramEnd"/>
            <w:r w:rsidRPr="00F20942">
              <w:rPr>
                <w:rFonts w:ascii="Times New Roman" w:hAnsi="Times New Roman"/>
                <w:color w:val="333333"/>
                <w:sz w:val="24"/>
                <w:szCs w:val="24"/>
                <w:lang w:eastAsia="ru-RU"/>
              </w:rPr>
              <w:t xml:space="preserve"> </w:t>
            </w:r>
            <w:proofErr w:type="gramStart"/>
            <w:r w:rsidRPr="00F20942">
              <w:rPr>
                <w:rFonts w:ascii="Times New Roman" w:hAnsi="Times New Roman"/>
                <w:color w:val="333333"/>
                <w:sz w:val="24"/>
                <w:szCs w:val="24"/>
                <w:lang w:eastAsia="ru-RU"/>
              </w:rPr>
              <w:t>и</w:t>
            </w:r>
            <w:proofErr w:type="gramEnd"/>
            <w:r w:rsidRPr="00F20942">
              <w:rPr>
                <w:rFonts w:ascii="Times New Roman" w:hAnsi="Times New Roman"/>
                <w:color w:val="333333"/>
                <w:sz w:val="24"/>
                <w:szCs w:val="24"/>
                <w:lang w:eastAsia="ru-RU"/>
              </w:rPr>
              <w:t xml:space="preserve"> сл. Агафоновой</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b/>
                <w:bCs/>
                <w:color w:val="333333"/>
                <w:sz w:val="24"/>
                <w:szCs w:val="24"/>
                <w:lang w:eastAsia="ru-RU"/>
              </w:rPr>
              <w:t>«АЗБУКА ГОРОДА»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Азбука города </w:t>
            </w:r>
            <w:proofErr w:type="spellStart"/>
            <w:r w:rsidRPr="00F20942">
              <w:rPr>
                <w:rFonts w:ascii="Times New Roman" w:hAnsi="Times New Roman"/>
                <w:color w:val="333333"/>
                <w:sz w:val="24"/>
                <w:szCs w:val="24"/>
                <w:lang w:eastAsia="ru-RU"/>
              </w:rPr>
              <w:t>сл.Я.Пищумова</w:t>
            </w:r>
            <w:proofErr w:type="spellEnd"/>
            <w:r w:rsidRPr="00F20942">
              <w:rPr>
                <w:rFonts w:ascii="Times New Roman" w:hAnsi="Times New Roman"/>
                <w:color w:val="333333"/>
                <w:sz w:val="24"/>
                <w:szCs w:val="24"/>
                <w:lang w:eastAsia="ru-RU"/>
              </w:rPr>
              <w:t xml:space="preserve"> </w:t>
            </w:r>
            <w:proofErr w:type="spellStart"/>
            <w:r w:rsidRPr="00F20942">
              <w:rPr>
                <w:rFonts w:ascii="Times New Roman" w:hAnsi="Times New Roman"/>
                <w:color w:val="333333"/>
                <w:sz w:val="24"/>
                <w:szCs w:val="24"/>
                <w:lang w:eastAsia="ru-RU"/>
              </w:rPr>
              <w:t>муз</w:t>
            </w:r>
            <w:proofErr w:type="gramStart"/>
            <w:r w:rsidRPr="00F20942">
              <w:rPr>
                <w:rFonts w:ascii="Times New Roman" w:hAnsi="Times New Roman"/>
                <w:color w:val="333333"/>
                <w:sz w:val="24"/>
                <w:szCs w:val="24"/>
                <w:lang w:eastAsia="ru-RU"/>
              </w:rPr>
              <w:t>.Т</w:t>
            </w:r>
            <w:proofErr w:type="gramEnd"/>
            <w:r w:rsidRPr="00F20942">
              <w:rPr>
                <w:rFonts w:ascii="Times New Roman" w:hAnsi="Times New Roman"/>
                <w:color w:val="333333"/>
                <w:sz w:val="24"/>
                <w:szCs w:val="24"/>
                <w:lang w:eastAsia="ru-RU"/>
              </w:rPr>
              <w:t>.Валиева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Песенка о машинах </w:t>
            </w:r>
            <w:proofErr w:type="spellStart"/>
            <w:r w:rsidRPr="00F20942">
              <w:rPr>
                <w:rFonts w:ascii="Times New Roman" w:hAnsi="Times New Roman"/>
                <w:color w:val="333333"/>
                <w:sz w:val="24"/>
                <w:szCs w:val="24"/>
                <w:lang w:eastAsia="ru-RU"/>
              </w:rPr>
              <w:t>сл.А.Костецкого</w:t>
            </w:r>
            <w:proofErr w:type="spellEnd"/>
            <w:r w:rsidRPr="00F20942">
              <w:rPr>
                <w:rFonts w:ascii="Times New Roman" w:hAnsi="Times New Roman"/>
                <w:color w:val="333333"/>
                <w:sz w:val="24"/>
                <w:szCs w:val="24"/>
                <w:lang w:eastAsia="ru-RU"/>
              </w:rPr>
              <w:t xml:space="preserve"> </w:t>
            </w:r>
            <w:proofErr w:type="spellStart"/>
            <w:r w:rsidRPr="00F20942">
              <w:rPr>
                <w:rFonts w:ascii="Times New Roman" w:hAnsi="Times New Roman"/>
                <w:color w:val="333333"/>
                <w:sz w:val="24"/>
                <w:szCs w:val="24"/>
                <w:lang w:eastAsia="ru-RU"/>
              </w:rPr>
              <w:t>муз</w:t>
            </w:r>
            <w:proofErr w:type="gramStart"/>
            <w:r w:rsidRPr="00F20942">
              <w:rPr>
                <w:rFonts w:ascii="Times New Roman" w:hAnsi="Times New Roman"/>
                <w:color w:val="333333"/>
                <w:sz w:val="24"/>
                <w:szCs w:val="24"/>
                <w:lang w:eastAsia="ru-RU"/>
              </w:rPr>
              <w:t>.А</w:t>
            </w:r>
            <w:proofErr w:type="gramEnd"/>
            <w:r w:rsidRPr="00F20942">
              <w:rPr>
                <w:rFonts w:ascii="Times New Roman" w:hAnsi="Times New Roman"/>
                <w:color w:val="333333"/>
                <w:sz w:val="24"/>
                <w:szCs w:val="24"/>
                <w:lang w:eastAsia="ru-RU"/>
              </w:rPr>
              <w:t>.Мухи</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Пешеходная дорожка </w:t>
            </w:r>
            <w:proofErr w:type="spellStart"/>
            <w:r w:rsidRPr="00F20942">
              <w:rPr>
                <w:rFonts w:ascii="Times New Roman" w:hAnsi="Times New Roman"/>
                <w:color w:val="333333"/>
                <w:sz w:val="24"/>
                <w:szCs w:val="24"/>
                <w:lang w:eastAsia="ru-RU"/>
              </w:rPr>
              <w:t>сл.Ю.Полухина</w:t>
            </w:r>
            <w:proofErr w:type="spellEnd"/>
            <w:r w:rsidRPr="00F20942">
              <w:rPr>
                <w:rFonts w:ascii="Times New Roman" w:hAnsi="Times New Roman"/>
                <w:color w:val="333333"/>
                <w:sz w:val="24"/>
                <w:szCs w:val="24"/>
                <w:lang w:eastAsia="ru-RU"/>
              </w:rPr>
              <w:t xml:space="preserve"> </w:t>
            </w:r>
            <w:proofErr w:type="spellStart"/>
            <w:r w:rsidRPr="00F20942">
              <w:rPr>
                <w:rFonts w:ascii="Times New Roman" w:hAnsi="Times New Roman"/>
                <w:color w:val="333333"/>
                <w:sz w:val="24"/>
                <w:szCs w:val="24"/>
                <w:lang w:eastAsia="ru-RU"/>
              </w:rPr>
              <w:t>муз</w:t>
            </w:r>
            <w:proofErr w:type="gramStart"/>
            <w:r w:rsidRPr="00F20942">
              <w:rPr>
                <w:rFonts w:ascii="Times New Roman" w:hAnsi="Times New Roman"/>
                <w:color w:val="333333"/>
                <w:sz w:val="24"/>
                <w:szCs w:val="24"/>
                <w:lang w:eastAsia="ru-RU"/>
              </w:rPr>
              <w:t>.А</w:t>
            </w:r>
            <w:proofErr w:type="gramEnd"/>
            <w:r w:rsidRPr="00F20942">
              <w:rPr>
                <w:rFonts w:ascii="Times New Roman" w:hAnsi="Times New Roman"/>
                <w:color w:val="333333"/>
                <w:sz w:val="24"/>
                <w:szCs w:val="24"/>
                <w:lang w:eastAsia="ru-RU"/>
              </w:rPr>
              <w:t>.Арутюнова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Светофор </w:t>
            </w:r>
            <w:proofErr w:type="spellStart"/>
            <w:r w:rsidRPr="00F20942">
              <w:rPr>
                <w:rFonts w:ascii="Times New Roman" w:hAnsi="Times New Roman"/>
                <w:color w:val="333333"/>
                <w:sz w:val="24"/>
                <w:szCs w:val="24"/>
                <w:lang w:eastAsia="ru-RU"/>
              </w:rPr>
              <w:t>сл.Р.Кутуй</w:t>
            </w:r>
            <w:proofErr w:type="spellEnd"/>
            <w:r w:rsidRPr="00F20942">
              <w:rPr>
                <w:rFonts w:ascii="Times New Roman" w:hAnsi="Times New Roman"/>
                <w:color w:val="333333"/>
                <w:sz w:val="24"/>
                <w:szCs w:val="24"/>
                <w:lang w:eastAsia="ru-RU"/>
              </w:rPr>
              <w:t xml:space="preserve"> </w:t>
            </w:r>
            <w:proofErr w:type="spellStart"/>
            <w:r w:rsidRPr="00F20942">
              <w:rPr>
                <w:rFonts w:ascii="Times New Roman" w:hAnsi="Times New Roman"/>
                <w:color w:val="333333"/>
                <w:sz w:val="24"/>
                <w:szCs w:val="24"/>
                <w:lang w:eastAsia="ru-RU"/>
              </w:rPr>
              <w:t>муз</w:t>
            </w:r>
            <w:proofErr w:type="gramStart"/>
            <w:r w:rsidRPr="00F20942">
              <w:rPr>
                <w:rFonts w:ascii="Times New Roman" w:hAnsi="Times New Roman"/>
                <w:color w:val="333333"/>
                <w:sz w:val="24"/>
                <w:szCs w:val="24"/>
                <w:lang w:eastAsia="ru-RU"/>
              </w:rPr>
              <w:t>.Т</w:t>
            </w:r>
            <w:proofErr w:type="gramEnd"/>
            <w:r w:rsidRPr="00F20942">
              <w:rPr>
                <w:rFonts w:ascii="Times New Roman" w:hAnsi="Times New Roman"/>
                <w:color w:val="333333"/>
                <w:sz w:val="24"/>
                <w:szCs w:val="24"/>
                <w:lang w:eastAsia="ru-RU"/>
              </w:rPr>
              <w:t>.Валиева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b/>
                <w:bCs/>
                <w:color w:val="333333"/>
                <w:sz w:val="24"/>
                <w:szCs w:val="24"/>
                <w:lang w:eastAsia="ru-RU"/>
              </w:rPr>
              <w:t>«ВЕСЕЛЫЕ ЗАРЯДКИ»</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Все спортом занимаются </w:t>
            </w:r>
            <w:proofErr w:type="spellStart"/>
            <w:r w:rsidRPr="00F20942">
              <w:rPr>
                <w:rFonts w:ascii="Times New Roman" w:hAnsi="Times New Roman"/>
                <w:color w:val="333333"/>
                <w:sz w:val="24"/>
                <w:szCs w:val="24"/>
                <w:lang w:eastAsia="ru-RU"/>
              </w:rPr>
              <w:t>сл.В.Викторова</w:t>
            </w:r>
            <w:proofErr w:type="spellEnd"/>
            <w:r w:rsidRPr="00F20942">
              <w:rPr>
                <w:rFonts w:ascii="Times New Roman" w:hAnsi="Times New Roman"/>
                <w:color w:val="333333"/>
                <w:sz w:val="24"/>
                <w:szCs w:val="24"/>
                <w:lang w:eastAsia="ru-RU"/>
              </w:rPr>
              <w:t xml:space="preserve"> </w:t>
            </w:r>
            <w:proofErr w:type="spellStart"/>
            <w:r w:rsidRPr="00F20942">
              <w:rPr>
                <w:rFonts w:ascii="Times New Roman" w:hAnsi="Times New Roman"/>
                <w:color w:val="333333"/>
                <w:sz w:val="24"/>
                <w:szCs w:val="24"/>
                <w:lang w:eastAsia="ru-RU"/>
              </w:rPr>
              <w:t>муз</w:t>
            </w:r>
            <w:proofErr w:type="gramStart"/>
            <w:r w:rsidRPr="00F20942">
              <w:rPr>
                <w:rFonts w:ascii="Times New Roman" w:hAnsi="Times New Roman"/>
                <w:color w:val="333333"/>
                <w:sz w:val="24"/>
                <w:szCs w:val="24"/>
                <w:lang w:eastAsia="ru-RU"/>
              </w:rPr>
              <w:t>.Е</w:t>
            </w:r>
            <w:proofErr w:type="gramEnd"/>
            <w:r w:rsidRPr="00F20942">
              <w:rPr>
                <w:rFonts w:ascii="Times New Roman" w:hAnsi="Times New Roman"/>
                <w:color w:val="333333"/>
                <w:sz w:val="24"/>
                <w:szCs w:val="24"/>
                <w:lang w:eastAsia="ru-RU"/>
              </w:rPr>
              <w:t>.Туманяна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Если нравится тебе</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Зарядка «Маша!»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Этот танец всем знаком</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b/>
                <w:bCs/>
                <w:color w:val="333333"/>
                <w:sz w:val="24"/>
                <w:szCs w:val="24"/>
                <w:lang w:eastAsia="ru-RU"/>
              </w:rPr>
              <w:t>«УЧИТЬСЯ НАДО ВЕСЕЛО»</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Веселая мышка муз</w:t>
            </w:r>
            <w:proofErr w:type="gramStart"/>
            <w:r w:rsidRPr="00F20942">
              <w:rPr>
                <w:rFonts w:ascii="Times New Roman" w:hAnsi="Times New Roman"/>
                <w:color w:val="333333"/>
                <w:sz w:val="24"/>
                <w:szCs w:val="24"/>
                <w:lang w:eastAsia="ru-RU"/>
              </w:rPr>
              <w:t>.</w:t>
            </w:r>
            <w:proofErr w:type="gramEnd"/>
            <w:r w:rsidRPr="00F20942">
              <w:rPr>
                <w:rFonts w:ascii="Times New Roman" w:hAnsi="Times New Roman"/>
                <w:color w:val="333333"/>
                <w:sz w:val="24"/>
                <w:szCs w:val="24"/>
                <w:lang w:eastAsia="ru-RU"/>
              </w:rPr>
              <w:t xml:space="preserve"> </w:t>
            </w:r>
            <w:proofErr w:type="gramStart"/>
            <w:r w:rsidRPr="00F20942">
              <w:rPr>
                <w:rFonts w:ascii="Times New Roman" w:hAnsi="Times New Roman"/>
                <w:color w:val="333333"/>
                <w:sz w:val="24"/>
                <w:szCs w:val="24"/>
                <w:lang w:eastAsia="ru-RU"/>
              </w:rPr>
              <w:t>и</w:t>
            </w:r>
            <w:proofErr w:type="gramEnd"/>
            <w:r w:rsidRPr="00F20942">
              <w:rPr>
                <w:rFonts w:ascii="Times New Roman" w:hAnsi="Times New Roman"/>
                <w:color w:val="333333"/>
                <w:sz w:val="24"/>
                <w:szCs w:val="24"/>
                <w:lang w:eastAsia="ru-RU"/>
              </w:rPr>
              <w:t xml:space="preserve"> сл. Усачева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Веселый старичок сл. </w:t>
            </w:r>
            <w:proofErr w:type="spellStart"/>
            <w:r w:rsidRPr="00F20942">
              <w:rPr>
                <w:rFonts w:ascii="Times New Roman" w:hAnsi="Times New Roman"/>
                <w:color w:val="333333"/>
                <w:sz w:val="24"/>
                <w:szCs w:val="24"/>
                <w:lang w:eastAsia="ru-RU"/>
              </w:rPr>
              <w:t>Хариса</w:t>
            </w:r>
            <w:proofErr w:type="spellEnd"/>
            <w:r w:rsidRPr="00F20942">
              <w:rPr>
                <w:rFonts w:ascii="Times New Roman" w:hAnsi="Times New Roman"/>
                <w:color w:val="333333"/>
                <w:sz w:val="24"/>
                <w:szCs w:val="24"/>
                <w:lang w:eastAsia="ru-RU"/>
              </w:rPr>
              <w:t xml:space="preserve"> муз. Портнова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Всегда найдется дело сл. </w:t>
            </w:r>
            <w:proofErr w:type="spellStart"/>
            <w:r w:rsidRPr="00F20942">
              <w:rPr>
                <w:rFonts w:ascii="Times New Roman" w:hAnsi="Times New Roman"/>
                <w:color w:val="333333"/>
                <w:sz w:val="24"/>
                <w:szCs w:val="24"/>
                <w:lang w:eastAsia="ru-RU"/>
              </w:rPr>
              <w:t>Ивенсен</w:t>
            </w:r>
            <w:proofErr w:type="spellEnd"/>
            <w:r w:rsidRPr="00F20942">
              <w:rPr>
                <w:rFonts w:ascii="Times New Roman" w:hAnsi="Times New Roman"/>
                <w:color w:val="333333"/>
                <w:sz w:val="24"/>
                <w:szCs w:val="24"/>
                <w:lang w:eastAsia="ru-RU"/>
              </w:rPr>
              <w:t xml:space="preserve"> муз. Александрова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Где ты бегал, лягушонок сл. </w:t>
            </w:r>
            <w:proofErr w:type="spellStart"/>
            <w:r w:rsidRPr="00F20942">
              <w:rPr>
                <w:rFonts w:ascii="Times New Roman" w:hAnsi="Times New Roman"/>
                <w:color w:val="333333"/>
                <w:sz w:val="24"/>
                <w:szCs w:val="24"/>
                <w:lang w:eastAsia="ru-RU"/>
              </w:rPr>
              <w:t>М.Пляцковского</w:t>
            </w:r>
            <w:proofErr w:type="spellEnd"/>
            <w:r w:rsidRPr="00F20942">
              <w:rPr>
                <w:rFonts w:ascii="Times New Roman" w:hAnsi="Times New Roman"/>
                <w:color w:val="333333"/>
                <w:sz w:val="24"/>
                <w:szCs w:val="24"/>
                <w:lang w:eastAsia="ru-RU"/>
              </w:rPr>
              <w:t xml:space="preserve"> </w:t>
            </w:r>
            <w:proofErr w:type="spellStart"/>
            <w:r w:rsidRPr="00F20942">
              <w:rPr>
                <w:rFonts w:ascii="Times New Roman" w:hAnsi="Times New Roman"/>
                <w:color w:val="333333"/>
                <w:sz w:val="24"/>
                <w:szCs w:val="24"/>
                <w:lang w:eastAsia="ru-RU"/>
              </w:rPr>
              <w:t>муз</w:t>
            </w:r>
            <w:proofErr w:type="gramStart"/>
            <w:r w:rsidRPr="00F20942">
              <w:rPr>
                <w:rFonts w:ascii="Times New Roman" w:hAnsi="Times New Roman"/>
                <w:color w:val="333333"/>
                <w:sz w:val="24"/>
                <w:szCs w:val="24"/>
                <w:lang w:eastAsia="ru-RU"/>
              </w:rPr>
              <w:t>.М</w:t>
            </w:r>
            <w:proofErr w:type="gramEnd"/>
            <w:r w:rsidRPr="00F20942">
              <w:rPr>
                <w:rFonts w:ascii="Times New Roman" w:hAnsi="Times New Roman"/>
                <w:color w:val="333333"/>
                <w:sz w:val="24"/>
                <w:szCs w:val="24"/>
                <w:lang w:eastAsia="ru-RU"/>
              </w:rPr>
              <w:t>.Парцхаладзе</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День рожденья сл. </w:t>
            </w:r>
            <w:proofErr w:type="spellStart"/>
            <w:r w:rsidRPr="00F20942">
              <w:rPr>
                <w:rFonts w:ascii="Times New Roman" w:hAnsi="Times New Roman"/>
                <w:color w:val="333333"/>
                <w:sz w:val="24"/>
                <w:szCs w:val="24"/>
                <w:lang w:eastAsia="ru-RU"/>
              </w:rPr>
              <w:t>З.Петровой</w:t>
            </w:r>
            <w:proofErr w:type="spellEnd"/>
            <w:r w:rsidRPr="00F20942">
              <w:rPr>
                <w:rFonts w:ascii="Times New Roman" w:hAnsi="Times New Roman"/>
                <w:color w:val="333333"/>
                <w:sz w:val="24"/>
                <w:szCs w:val="24"/>
                <w:lang w:eastAsia="ru-RU"/>
              </w:rPr>
              <w:t xml:space="preserve"> муз. </w:t>
            </w:r>
            <w:proofErr w:type="spellStart"/>
            <w:r w:rsidRPr="00F20942">
              <w:rPr>
                <w:rFonts w:ascii="Times New Roman" w:hAnsi="Times New Roman"/>
                <w:color w:val="333333"/>
                <w:sz w:val="24"/>
                <w:szCs w:val="24"/>
                <w:lang w:eastAsia="ru-RU"/>
              </w:rPr>
              <w:t>Д.Льва-Компанейца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День рожденья муз</w:t>
            </w:r>
            <w:proofErr w:type="gramStart"/>
            <w:r w:rsidRPr="00F20942">
              <w:rPr>
                <w:rFonts w:ascii="Times New Roman" w:hAnsi="Times New Roman"/>
                <w:color w:val="333333"/>
                <w:sz w:val="24"/>
                <w:szCs w:val="24"/>
                <w:lang w:eastAsia="ru-RU"/>
              </w:rPr>
              <w:t>.</w:t>
            </w:r>
            <w:proofErr w:type="gramEnd"/>
            <w:r w:rsidRPr="00F20942">
              <w:rPr>
                <w:rFonts w:ascii="Times New Roman" w:hAnsi="Times New Roman"/>
                <w:color w:val="333333"/>
                <w:sz w:val="24"/>
                <w:szCs w:val="24"/>
                <w:lang w:eastAsia="ru-RU"/>
              </w:rPr>
              <w:t xml:space="preserve"> </w:t>
            </w:r>
            <w:proofErr w:type="gramStart"/>
            <w:r w:rsidRPr="00F20942">
              <w:rPr>
                <w:rFonts w:ascii="Times New Roman" w:hAnsi="Times New Roman"/>
                <w:color w:val="333333"/>
                <w:sz w:val="24"/>
                <w:szCs w:val="24"/>
                <w:lang w:eastAsia="ru-RU"/>
              </w:rPr>
              <w:t>и</w:t>
            </w:r>
            <w:proofErr w:type="gramEnd"/>
            <w:r w:rsidRPr="00F20942">
              <w:rPr>
                <w:rFonts w:ascii="Times New Roman" w:hAnsi="Times New Roman"/>
                <w:color w:val="333333"/>
                <w:sz w:val="24"/>
                <w:szCs w:val="24"/>
                <w:lang w:eastAsia="ru-RU"/>
              </w:rPr>
              <w:t xml:space="preserve"> сл. Усачева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Дождь пойдет по улице сл. Козлова муз. </w:t>
            </w:r>
            <w:proofErr w:type="spellStart"/>
            <w:r w:rsidRPr="00F20942">
              <w:rPr>
                <w:rFonts w:ascii="Times New Roman" w:hAnsi="Times New Roman"/>
                <w:color w:val="333333"/>
                <w:sz w:val="24"/>
                <w:szCs w:val="24"/>
                <w:lang w:eastAsia="ru-RU"/>
              </w:rPr>
              <w:t>Шаинского</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Если добрый ты сл. </w:t>
            </w:r>
            <w:proofErr w:type="spellStart"/>
            <w:r w:rsidRPr="00F20942">
              <w:rPr>
                <w:rFonts w:ascii="Times New Roman" w:hAnsi="Times New Roman"/>
                <w:color w:val="333333"/>
                <w:sz w:val="24"/>
                <w:szCs w:val="24"/>
                <w:lang w:eastAsia="ru-RU"/>
              </w:rPr>
              <w:t>Пляцковского</w:t>
            </w:r>
            <w:proofErr w:type="spellEnd"/>
            <w:r w:rsidRPr="00F20942">
              <w:rPr>
                <w:rFonts w:ascii="Times New Roman" w:hAnsi="Times New Roman"/>
                <w:color w:val="333333"/>
                <w:sz w:val="24"/>
                <w:szCs w:val="24"/>
                <w:lang w:eastAsia="ru-RU"/>
              </w:rPr>
              <w:t xml:space="preserve"> муз.</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Закатилось солнышко сл. Садовского муз. </w:t>
            </w:r>
            <w:proofErr w:type="spellStart"/>
            <w:r w:rsidRPr="00F20942">
              <w:rPr>
                <w:rFonts w:ascii="Times New Roman" w:hAnsi="Times New Roman"/>
                <w:color w:val="333333"/>
                <w:sz w:val="24"/>
                <w:szCs w:val="24"/>
                <w:lang w:eastAsia="ru-RU"/>
              </w:rPr>
              <w:t>Парцхаладзе</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Здравствуй, детство сл. </w:t>
            </w:r>
            <w:proofErr w:type="spellStart"/>
            <w:r w:rsidRPr="00F20942">
              <w:rPr>
                <w:rFonts w:ascii="Times New Roman" w:hAnsi="Times New Roman"/>
                <w:color w:val="333333"/>
                <w:sz w:val="24"/>
                <w:szCs w:val="24"/>
                <w:lang w:eastAsia="ru-RU"/>
              </w:rPr>
              <w:t>Яснова</w:t>
            </w:r>
            <w:proofErr w:type="spellEnd"/>
            <w:r w:rsidRPr="00F20942">
              <w:rPr>
                <w:rFonts w:ascii="Times New Roman" w:hAnsi="Times New Roman"/>
                <w:color w:val="333333"/>
                <w:sz w:val="24"/>
                <w:szCs w:val="24"/>
                <w:lang w:eastAsia="ru-RU"/>
              </w:rPr>
              <w:t xml:space="preserve"> муз. Космачева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Как кричит крокодил муз</w:t>
            </w:r>
            <w:proofErr w:type="gramStart"/>
            <w:r w:rsidRPr="00F20942">
              <w:rPr>
                <w:rFonts w:ascii="Times New Roman" w:hAnsi="Times New Roman"/>
                <w:color w:val="333333"/>
                <w:sz w:val="24"/>
                <w:szCs w:val="24"/>
                <w:lang w:eastAsia="ru-RU"/>
              </w:rPr>
              <w:t>.</w:t>
            </w:r>
            <w:proofErr w:type="gramEnd"/>
            <w:r w:rsidRPr="00F20942">
              <w:rPr>
                <w:rFonts w:ascii="Times New Roman" w:hAnsi="Times New Roman"/>
                <w:color w:val="333333"/>
                <w:sz w:val="24"/>
                <w:szCs w:val="24"/>
                <w:lang w:eastAsia="ru-RU"/>
              </w:rPr>
              <w:t xml:space="preserve"> </w:t>
            </w:r>
            <w:proofErr w:type="gramStart"/>
            <w:r w:rsidRPr="00F20942">
              <w:rPr>
                <w:rFonts w:ascii="Times New Roman" w:hAnsi="Times New Roman"/>
                <w:color w:val="333333"/>
                <w:sz w:val="24"/>
                <w:szCs w:val="24"/>
                <w:lang w:eastAsia="ru-RU"/>
              </w:rPr>
              <w:t>и</w:t>
            </w:r>
            <w:proofErr w:type="gramEnd"/>
            <w:r w:rsidRPr="00F20942">
              <w:rPr>
                <w:rFonts w:ascii="Times New Roman" w:hAnsi="Times New Roman"/>
                <w:color w:val="333333"/>
                <w:sz w:val="24"/>
                <w:szCs w:val="24"/>
                <w:lang w:eastAsia="ru-RU"/>
              </w:rPr>
              <w:t xml:space="preserve"> сл. А. Усачева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Летние частушки сл. Петровой муз. Тиличеевой</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Летняя песенка сл. Лебедевой муз. Семенова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Лето муз. И сл. </w:t>
            </w:r>
            <w:proofErr w:type="spellStart"/>
            <w:r w:rsidRPr="00F20942">
              <w:rPr>
                <w:rFonts w:ascii="Times New Roman" w:hAnsi="Times New Roman"/>
                <w:color w:val="333333"/>
                <w:sz w:val="24"/>
                <w:szCs w:val="24"/>
                <w:lang w:eastAsia="ru-RU"/>
              </w:rPr>
              <w:t>Л.Кулибиной</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Мальчик и персик сл. Викторова муз. Иевлева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На крутом бережку сл. Хайта муз. Савельева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Надо только захотеть сл. Петровой муз. Аедоницкого</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Пастушья песенка сл. Соловьева муз. </w:t>
            </w:r>
            <w:proofErr w:type="spellStart"/>
            <w:r w:rsidRPr="00F20942">
              <w:rPr>
                <w:rFonts w:ascii="Times New Roman" w:hAnsi="Times New Roman"/>
                <w:color w:val="333333"/>
                <w:sz w:val="24"/>
                <w:szCs w:val="24"/>
                <w:lang w:eastAsia="ru-RU"/>
              </w:rPr>
              <w:t>Парцхаладзе</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Песня о волшебнике сл. Лугового муз. Гладкова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lastRenderedPageBreak/>
              <w:t xml:space="preserve">Семь дорожек сл. </w:t>
            </w:r>
            <w:proofErr w:type="spellStart"/>
            <w:r w:rsidRPr="00F20942">
              <w:rPr>
                <w:rFonts w:ascii="Times New Roman" w:hAnsi="Times New Roman"/>
                <w:color w:val="333333"/>
                <w:sz w:val="24"/>
                <w:szCs w:val="24"/>
                <w:lang w:eastAsia="ru-RU"/>
              </w:rPr>
              <w:t>Танича</w:t>
            </w:r>
            <w:proofErr w:type="spellEnd"/>
            <w:r w:rsidRPr="00F20942">
              <w:rPr>
                <w:rFonts w:ascii="Times New Roman" w:hAnsi="Times New Roman"/>
                <w:color w:val="333333"/>
                <w:sz w:val="24"/>
                <w:szCs w:val="24"/>
                <w:lang w:eastAsia="ru-RU"/>
              </w:rPr>
              <w:t xml:space="preserve"> муз. </w:t>
            </w:r>
            <w:proofErr w:type="spellStart"/>
            <w:r w:rsidRPr="00F20942">
              <w:rPr>
                <w:rFonts w:ascii="Times New Roman" w:hAnsi="Times New Roman"/>
                <w:color w:val="333333"/>
                <w:sz w:val="24"/>
                <w:szCs w:val="24"/>
                <w:lang w:eastAsia="ru-RU"/>
              </w:rPr>
              <w:t>Шаинского</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Три поросенка сл. Соловьева муз. Протасова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 xml:space="preserve">Ты – человек сл. </w:t>
            </w:r>
            <w:proofErr w:type="spellStart"/>
            <w:r w:rsidRPr="00F20942">
              <w:rPr>
                <w:rFonts w:ascii="Times New Roman" w:hAnsi="Times New Roman"/>
                <w:color w:val="333333"/>
                <w:sz w:val="24"/>
                <w:szCs w:val="24"/>
                <w:lang w:eastAsia="ru-RU"/>
              </w:rPr>
              <w:t>Энтина</w:t>
            </w:r>
            <w:proofErr w:type="spellEnd"/>
            <w:r w:rsidRPr="00F20942">
              <w:rPr>
                <w:rFonts w:ascii="Times New Roman" w:hAnsi="Times New Roman"/>
                <w:color w:val="333333"/>
                <w:sz w:val="24"/>
                <w:szCs w:val="24"/>
                <w:lang w:eastAsia="ru-RU"/>
              </w:rPr>
              <w:t xml:space="preserve"> муз. </w:t>
            </w:r>
            <w:proofErr w:type="spellStart"/>
            <w:r w:rsidRPr="00F20942">
              <w:rPr>
                <w:rFonts w:ascii="Times New Roman" w:hAnsi="Times New Roman"/>
                <w:color w:val="333333"/>
                <w:sz w:val="24"/>
                <w:szCs w:val="24"/>
                <w:lang w:eastAsia="ru-RU"/>
              </w:rPr>
              <w:t>Крылатова</w:t>
            </w:r>
            <w:proofErr w:type="spellEnd"/>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Что хочется лошадке сл. Лунина муз. Заруба</w:t>
            </w:r>
          </w:p>
          <w:p w:rsidR="00F20942" w:rsidRPr="00F20942" w:rsidRDefault="00F20942" w:rsidP="00F20942">
            <w:pPr>
              <w:spacing w:after="150" w:line="240" w:lineRule="auto"/>
              <w:rPr>
                <w:rFonts w:ascii="Helvetica" w:hAnsi="Helvetica" w:cs="Helvetica"/>
                <w:color w:val="333333"/>
                <w:sz w:val="21"/>
                <w:szCs w:val="21"/>
                <w:lang w:eastAsia="ru-RU"/>
              </w:rPr>
            </w:pPr>
            <w:r w:rsidRPr="00F20942">
              <w:rPr>
                <w:rFonts w:ascii="Times New Roman" w:hAnsi="Times New Roman"/>
                <w:color w:val="333333"/>
                <w:sz w:val="24"/>
                <w:szCs w:val="24"/>
                <w:lang w:eastAsia="ru-RU"/>
              </w:rPr>
              <w:t>Вокальные упражнения</w:t>
            </w:r>
          </w:p>
        </w:tc>
      </w:tr>
    </w:tbl>
    <w:p w:rsidR="00E96904" w:rsidRDefault="000B449C"/>
    <w:sectPr w:rsidR="00E96904" w:rsidSect="00F2094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2A"/>
    <w:multiLevelType w:val="multilevel"/>
    <w:tmpl w:val="197A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851EE"/>
    <w:multiLevelType w:val="multilevel"/>
    <w:tmpl w:val="DCFA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2B0D4A"/>
    <w:multiLevelType w:val="multilevel"/>
    <w:tmpl w:val="143ECE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CD32D5"/>
    <w:multiLevelType w:val="multilevel"/>
    <w:tmpl w:val="856ACA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F250D"/>
    <w:multiLevelType w:val="multilevel"/>
    <w:tmpl w:val="259E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24570"/>
    <w:multiLevelType w:val="multilevel"/>
    <w:tmpl w:val="2A9C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F3C09"/>
    <w:multiLevelType w:val="multilevel"/>
    <w:tmpl w:val="AA2CD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957FDA"/>
    <w:multiLevelType w:val="multilevel"/>
    <w:tmpl w:val="6946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9E1F76"/>
    <w:multiLevelType w:val="multilevel"/>
    <w:tmpl w:val="2D4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B18AE"/>
    <w:multiLevelType w:val="multilevel"/>
    <w:tmpl w:val="1446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7"/>
  </w:num>
  <w:num w:numId="5">
    <w:abstractNumId w:val="4"/>
  </w:num>
  <w:num w:numId="6">
    <w:abstractNumId w:val="1"/>
  </w:num>
  <w:num w:numId="7">
    <w:abstractNumId w:val="6"/>
  </w:num>
  <w:num w:numId="8">
    <w:abstractNumId w:val="6"/>
    <w:lvlOverride w:ilvl="0">
      <w:startOverride w:val="6"/>
    </w:lvlOverride>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E1"/>
    <w:rsid w:val="000B449C"/>
    <w:rsid w:val="00291EE1"/>
    <w:rsid w:val="003A48B3"/>
    <w:rsid w:val="004D2E27"/>
    <w:rsid w:val="006F4BA4"/>
    <w:rsid w:val="00C024DA"/>
    <w:rsid w:val="00F20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qFormat="1"/>
    <w:lsdException w:name="heading 4" w:uiPriority="0" w:qFormat="1"/>
    <w:lsdException w:name="heading 5" w:qFormat="1"/>
    <w:lsdException w:name="heading 6"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DA"/>
    <w:pPr>
      <w:spacing w:after="200" w:line="276" w:lineRule="auto"/>
    </w:pPr>
    <w:rPr>
      <w:rFonts w:ascii="Calibri" w:hAnsi="Calibri"/>
      <w:sz w:val="22"/>
      <w:szCs w:val="22"/>
    </w:rPr>
  </w:style>
  <w:style w:type="paragraph" w:styleId="1">
    <w:name w:val="heading 1"/>
    <w:basedOn w:val="a"/>
    <w:next w:val="a"/>
    <w:link w:val="10"/>
    <w:qFormat/>
    <w:rsid w:val="00C024DA"/>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C024DA"/>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qFormat/>
    <w:rsid w:val="00C024DA"/>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C024DA"/>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rsid w:val="00C024DA"/>
    <w:p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rsid w:val="00C024DA"/>
    <w:pPr>
      <w:spacing w:before="240" w:after="60" w:line="240" w:lineRule="auto"/>
      <w:outlineLvl w:val="6"/>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024DA"/>
    <w:rPr>
      <w:rFonts w:ascii="Cambria" w:hAnsi="Cambria"/>
      <w:b/>
      <w:bCs/>
      <w:kern w:val="32"/>
      <w:sz w:val="32"/>
      <w:szCs w:val="32"/>
    </w:rPr>
  </w:style>
  <w:style w:type="character" w:customStyle="1" w:styleId="30">
    <w:name w:val="Заголовок 3 Знак"/>
    <w:link w:val="3"/>
    <w:uiPriority w:val="99"/>
    <w:rsid w:val="00C024DA"/>
    <w:rPr>
      <w:rFonts w:ascii="Arial" w:hAnsi="Arial" w:cs="Arial"/>
      <w:b/>
      <w:bCs/>
      <w:sz w:val="26"/>
      <w:szCs w:val="26"/>
      <w:lang w:eastAsia="ru-RU"/>
    </w:rPr>
  </w:style>
  <w:style w:type="character" w:customStyle="1" w:styleId="40">
    <w:name w:val="Заголовок 4 Знак"/>
    <w:link w:val="4"/>
    <w:rsid w:val="00C024DA"/>
    <w:rPr>
      <w:b/>
      <w:bCs/>
      <w:sz w:val="28"/>
      <w:szCs w:val="28"/>
      <w:lang w:eastAsia="ru-RU"/>
    </w:rPr>
  </w:style>
  <w:style w:type="character" w:customStyle="1" w:styleId="50">
    <w:name w:val="Заголовок 5 Знак"/>
    <w:link w:val="5"/>
    <w:uiPriority w:val="99"/>
    <w:rsid w:val="00C024DA"/>
    <w:rPr>
      <w:b/>
      <w:bCs/>
      <w:i/>
      <w:iCs/>
      <w:sz w:val="26"/>
      <w:szCs w:val="26"/>
      <w:lang w:eastAsia="ru-RU"/>
    </w:rPr>
  </w:style>
  <w:style w:type="character" w:customStyle="1" w:styleId="60">
    <w:name w:val="Заголовок 6 Знак"/>
    <w:link w:val="6"/>
    <w:uiPriority w:val="99"/>
    <w:rsid w:val="00C024DA"/>
    <w:rPr>
      <w:b/>
      <w:bCs/>
      <w:sz w:val="22"/>
      <w:szCs w:val="22"/>
      <w:lang w:eastAsia="ru-RU"/>
    </w:rPr>
  </w:style>
  <w:style w:type="character" w:customStyle="1" w:styleId="70">
    <w:name w:val="Заголовок 7 Знак"/>
    <w:link w:val="7"/>
    <w:uiPriority w:val="99"/>
    <w:rsid w:val="00C024DA"/>
    <w:rPr>
      <w:sz w:val="24"/>
      <w:szCs w:val="24"/>
      <w:lang w:eastAsia="ru-RU"/>
    </w:rPr>
  </w:style>
  <w:style w:type="paragraph" w:styleId="a3">
    <w:name w:val="Title"/>
    <w:basedOn w:val="a"/>
    <w:link w:val="a4"/>
    <w:uiPriority w:val="99"/>
    <w:qFormat/>
    <w:rsid w:val="00C024DA"/>
    <w:pPr>
      <w:spacing w:after="0" w:line="240" w:lineRule="auto"/>
      <w:ind w:firstLine="720"/>
      <w:jc w:val="center"/>
    </w:pPr>
    <w:rPr>
      <w:rFonts w:ascii="Times New Roman" w:hAnsi="Times New Roman"/>
      <w:b/>
      <w:color w:val="000000"/>
      <w:sz w:val="28"/>
      <w:szCs w:val="20"/>
      <w:lang w:eastAsia="ru-RU"/>
    </w:rPr>
  </w:style>
  <w:style w:type="character" w:customStyle="1" w:styleId="a4">
    <w:name w:val="Название Знак"/>
    <w:link w:val="a3"/>
    <w:uiPriority w:val="99"/>
    <w:rsid w:val="00C024DA"/>
    <w:rPr>
      <w:b/>
      <w:color w:val="000000"/>
      <w:sz w:val="28"/>
      <w:lang w:eastAsia="ru-RU"/>
    </w:rPr>
  </w:style>
  <w:style w:type="character" w:styleId="a5">
    <w:name w:val="Strong"/>
    <w:uiPriority w:val="22"/>
    <w:qFormat/>
    <w:rsid w:val="00C024DA"/>
    <w:rPr>
      <w:b/>
      <w:bCs/>
    </w:rPr>
  </w:style>
  <w:style w:type="paragraph" w:styleId="a6">
    <w:name w:val="No Spacing"/>
    <w:uiPriority w:val="1"/>
    <w:qFormat/>
    <w:rsid w:val="00C024DA"/>
    <w:rPr>
      <w:rFonts w:ascii="Calibri" w:hAnsi="Calibri" w:cs="Calibri"/>
      <w:sz w:val="22"/>
      <w:szCs w:val="22"/>
    </w:rPr>
  </w:style>
  <w:style w:type="paragraph" w:styleId="a7">
    <w:name w:val="List Paragraph"/>
    <w:basedOn w:val="a"/>
    <w:uiPriority w:val="34"/>
    <w:qFormat/>
    <w:rsid w:val="00C02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qFormat="1"/>
    <w:lsdException w:name="heading 4" w:uiPriority="0" w:qFormat="1"/>
    <w:lsdException w:name="heading 5" w:qFormat="1"/>
    <w:lsdException w:name="heading 6"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DA"/>
    <w:pPr>
      <w:spacing w:after="200" w:line="276" w:lineRule="auto"/>
    </w:pPr>
    <w:rPr>
      <w:rFonts w:ascii="Calibri" w:hAnsi="Calibri"/>
      <w:sz w:val="22"/>
      <w:szCs w:val="22"/>
    </w:rPr>
  </w:style>
  <w:style w:type="paragraph" w:styleId="1">
    <w:name w:val="heading 1"/>
    <w:basedOn w:val="a"/>
    <w:next w:val="a"/>
    <w:link w:val="10"/>
    <w:qFormat/>
    <w:rsid w:val="00C024DA"/>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C024DA"/>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qFormat/>
    <w:rsid w:val="00C024DA"/>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C024DA"/>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rsid w:val="00C024DA"/>
    <w:p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rsid w:val="00C024DA"/>
    <w:pPr>
      <w:spacing w:before="240" w:after="60" w:line="240" w:lineRule="auto"/>
      <w:outlineLvl w:val="6"/>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024DA"/>
    <w:rPr>
      <w:rFonts w:ascii="Cambria" w:hAnsi="Cambria"/>
      <w:b/>
      <w:bCs/>
      <w:kern w:val="32"/>
      <w:sz w:val="32"/>
      <w:szCs w:val="32"/>
    </w:rPr>
  </w:style>
  <w:style w:type="character" w:customStyle="1" w:styleId="30">
    <w:name w:val="Заголовок 3 Знак"/>
    <w:link w:val="3"/>
    <w:uiPriority w:val="99"/>
    <w:rsid w:val="00C024DA"/>
    <w:rPr>
      <w:rFonts w:ascii="Arial" w:hAnsi="Arial" w:cs="Arial"/>
      <w:b/>
      <w:bCs/>
      <w:sz w:val="26"/>
      <w:szCs w:val="26"/>
      <w:lang w:eastAsia="ru-RU"/>
    </w:rPr>
  </w:style>
  <w:style w:type="character" w:customStyle="1" w:styleId="40">
    <w:name w:val="Заголовок 4 Знак"/>
    <w:link w:val="4"/>
    <w:rsid w:val="00C024DA"/>
    <w:rPr>
      <w:b/>
      <w:bCs/>
      <w:sz w:val="28"/>
      <w:szCs w:val="28"/>
      <w:lang w:eastAsia="ru-RU"/>
    </w:rPr>
  </w:style>
  <w:style w:type="character" w:customStyle="1" w:styleId="50">
    <w:name w:val="Заголовок 5 Знак"/>
    <w:link w:val="5"/>
    <w:uiPriority w:val="99"/>
    <w:rsid w:val="00C024DA"/>
    <w:rPr>
      <w:b/>
      <w:bCs/>
      <w:i/>
      <w:iCs/>
      <w:sz w:val="26"/>
      <w:szCs w:val="26"/>
      <w:lang w:eastAsia="ru-RU"/>
    </w:rPr>
  </w:style>
  <w:style w:type="character" w:customStyle="1" w:styleId="60">
    <w:name w:val="Заголовок 6 Знак"/>
    <w:link w:val="6"/>
    <w:uiPriority w:val="99"/>
    <w:rsid w:val="00C024DA"/>
    <w:rPr>
      <w:b/>
      <w:bCs/>
      <w:sz w:val="22"/>
      <w:szCs w:val="22"/>
      <w:lang w:eastAsia="ru-RU"/>
    </w:rPr>
  </w:style>
  <w:style w:type="character" w:customStyle="1" w:styleId="70">
    <w:name w:val="Заголовок 7 Знак"/>
    <w:link w:val="7"/>
    <w:uiPriority w:val="99"/>
    <w:rsid w:val="00C024DA"/>
    <w:rPr>
      <w:sz w:val="24"/>
      <w:szCs w:val="24"/>
      <w:lang w:eastAsia="ru-RU"/>
    </w:rPr>
  </w:style>
  <w:style w:type="paragraph" w:styleId="a3">
    <w:name w:val="Title"/>
    <w:basedOn w:val="a"/>
    <w:link w:val="a4"/>
    <w:uiPriority w:val="99"/>
    <w:qFormat/>
    <w:rsid w:val="00C024DA"/>
    <w:pPr>
      <w:spacing w:after="0" w:line="240" w:lineRule="auto"/>
      <w:ind w:firstLine="720"/>
      <w:jc w:val="center"/>
    </w:pPr>
    <w:rPr>
      <w:rFonts w:ascii="Times New Roman" w:hAnsi="Times New Roman"/>
      <w:b/>
      <w:color w:val="000000"/>
      <w:sz w:val="28"/>
      <w:szCs w:val="20"/>
      <w:lang w:eastAsia="ru-RU"/>
    </w:rPr>
  </w:style>
  <w:style w:type="character" w:customStyle="1" w:styleId="a4">
    <w:name w:val="Название Знак"/>
    <w:link w:val="a3"/>
    <w:uiPriority w:val="99"/>
    <w:rsid w:val="00C024DA"/>
    <w:rPr>
      <w:b/>
      <w:color w:val="000000"/>
      <w:sz w:val="28"/>
      <w:lang w:eastAsia="ru-RU"/>
    </w:rPr>
  </w:style>
  <w:style w:type="character" w:styleId="a5">
    <w:name w:val="Strong"/>
    <w:uiPriority w:val="22"/>
    <w:qFormat/>
    <w:rsid w:val="00C024DA"/>
    <w:rPr>
      <w:b/>
      <w:bCs/>
    </w:rPr>
  </w:style>
  <w:style w:type="paragraph" w:styleId="a6">
    <w:name w:val="No Spacing"/>
    <w:uiPriority w:val="1"/>
    <w:qFormat/>
    <w:rsid w:val="00C024DA"/>
    <w:rPr>
      <w:rFonts w:ascii="Calibri" w:hAnsi="Calibri" w:cs="Calibri"/>
      <w:sz w:val="22"/>
      <w:szCs w:val="22"/>
    </w:rPr>
  </w:style>
  <w:style w:type="paragraph" w:styleId="a7">
    <w:name w:val="List Paragraph"/>
    <w:basedOn w:val="a"/>
    <w:uiPriority w:val="34"/>
    <w:qFormat/>
    <w:rsid w:val="00C02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2132</Words>
  <Characters>12156</Characters>
  <Application>Microsoft Office Word</Application>
  <DocSecurity>0</DocSecurity>
  <Lines>101</Lines>
  <Paragraphs>28</Paragraphs>
  <ScaleCrop>false</ScaleCrop>
  <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2022-04-16T16:41:00Z</dcterms:created>
  <dcterms:modified xsi:type="dcterms:W3CDTF">2022-04-19T13:38:00Z</dcterms:modified>
</cp:coreProperties>
</file>