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F7" w:rsidRPr="00836C95" w:rsidRDefault="00801CB3" w:rsidP="00836C9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МАОУ СОШ с.Новополеводино</w:t>
      </w:r>
    </w:p>
    <w:p w:rsidR="00CD5CF7" w:rsidRPr="00836C95" w:rsidRDefault="00CD5CF7" w:rsidP="00836C9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D5CF7" w:rsidRDefault="00CD5CF7" w:rsidP="0045182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5CF7" w:rsidRDefault="00CD5CF7" w:rsidP="0045182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5CF7" w:rsidRPr="00836C95" w:rsidRDefault="00CD5CF7" w:rsidP="00836C95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836C9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Тема:</w:t>
      </w:r>
    </w:p>
    <w:p w:rsidR="00CD5CF7" w:rsidRPr="00836C95" w:rsidRDefault="00CD5CF7" w:rsidP="00836C95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</w:pPr>
      <w:bookmarkStart w:id="0" w:name="_GoBack"/>
      <w:r w:rsidRPr="00836C95"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  <w:t>Учебно-исследовательская деятельность как способ развития одаренности в условиях внеурочного технологического образования</w:t>
      </w:r>
    </w:p>
    <w:bookmarkEnd w:id="0"/>
    <w:p w:rsidR="00CD5CF7" w:rsidRDefault="00CD5CF7" w:rsidP="0045182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5CF7" w:rsidRDefault="00CD5CF7" w:rsidP="0045182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5CF7" w:rsidRDefault="00CD5CF7" w:rsidP="0045182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5CF7" w:rsidRDefault="00CD5CF7" w:rsidP="0045182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5CF7" w:rsidRDefault="00CD5CF7" w:rsidP="0045182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5CF7" w:rsidRDefault="00CD5CF7" w:rsidP="00836C95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технологии 1 квалификационной   категории</w:t>
      </w:r>
    </w:p>
    <w:p w:rsidR="00CD5CF7" w:rsidRDefault="00CD5CF7" w:rsidP="00836C95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НОВИЧИХИНА ЛЮБОВЬ ПЕТРОВНА</w:t>
      </w:r>
    </w:p>
    <w:p w:rsidR="00CD5CF7" w:rsidRDefault="00CD5CF7" w:rsidP="0045182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5CF7" w:rsidRDefault="00CD5CF7" w:rsidP="0045182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5CF7" w:rsidRDefault="00CD5CF7" w:rsidP="0045182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5CF7" w:rsidRDefault="00CD5CF7" w:rsidP="0045182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5CF7" w:rsidRDefault="00CD5CF7" w:rsidP="0045182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5CF7" w:rsidRDefault="00CD5CF7" w:rsidP="0045182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5CF7" w:rsidRDefault="00CD5CF7" w:rsidP="0045182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5CF7" w:rsidRDefault="00CD5CF7" w:rsidP="0045182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5CF7" w:rsidRDefault="00836C95" w:rsidP="00836C95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801CB3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</w:p>
    <w:p w:rsidR="00836C95" w:rsidRDefault="00836C95" w:rsidP="0045182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1820" w:rsidRPr="00EC042E" w:rsidRDefault="00451820" w:rsidP="0045182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042E">
        <w:rPr>
          <w:rFonts w:ascii="Times New Roman" w:hAnsi="Times New Roman" w:cs="Times New Roman"/>
          <w:sz w:val="28"/>
          <w:szCs w:val="28"/>
          <w:shd w:val="clear" w:color="auto" w:fill="FFFFFF"/>
        </w:rPr>
        <w:t>Тема:</w:t>
      </w:r>
      <w:r w:rsidR="00007701" w:rsidRPr="00EC04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E2B4C" w:rsidRPr="00EC042E" w:rsidRDefault="00007701" w:rsidP="00451820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EC042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Учебно-исследовательская деятельность как способ развития одаренности в условиях внеурочного технологического образования </w:t>
      </w:r>
    </w:p>
    <w:p w:rsidR="002125CE" w:rsidRPr="00EC042E" w:rsidRDefault="002125CE" w:rsidP="0045182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Сегодня с</w:t>
      </w:r>
      <w:r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овременное общество предъявляет высокие требования к человеку, и задача педагога не столько вооружить учащихся знаниями, сколько научить его применять эти знания на практике. Наш с вами предмет «Технология» - это интегрированная образовательная область, которую составляют знания математики, физики, черчения, химии, природоведения и других направлений деятельности человека.  «Технология» – особенный предмет, в рамках изучения которого у учащихся есть возможность проявить и раскрыть различные способности. </w:t>
      </w:r>
    </w:p>
    <w:p w:rsidR="00130C9E" w:rsidRPr="00EC042E" w:rsidRDefault="00130C9E" w:rsidP="00451820">
      <w:pPr>
        <w:shd w:val="clear" w:color="auto" w:fill="FFFFFF" w:themeFill="background1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постоянно ускоряющегося информационно-технического прогресса стало быстрое устаревание знаний, технологий. Поэтому основным способом существования человека в информационном обществе признается самостоятельный исследовательский поиск и творчество, а образование рассматривается как открытый индивидуализированный, непрерывный процесс самообучения человека в течение всей его жизни. В условиях становления информационного общества важно научить учащихся самостоятельно приобретать необходимые знания, исследовать объекты действительности; стимулировать творческое осмысление ими содержания осуществляемой деятельности.</w:t>
      </w:r>
    </w:p>
    <w:p w:rsidR="00130C9E" w:rsidRPr="00EC042E" w:rsidRDefault="00130C9E" w:rsidP="00451820">
      <w:pPr>
        <w:shd w:val="clear" w:color="auto" w:fill="FFFFFF" w:themeFill="background1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 </w:t>
      </w:r>
      <w:r w:rsidR="00E0190D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учебно-исследовательской деятельности является эффективным способом перехода от репродуктивного способа обучения к творческому. Учебно-исследовательская деятельность - это организуемая педагогом с использованием преимущественно дидактических средств косвенного и перспективного управления деятельность учащихся, направленная на поиск объяснения и доказательства закономерных связей и </w:t>
      </w:r>
      <w:r w:rsidR="009D1DF6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отношений,</w:t>
      </w:r>
      <w:r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экспериментально наблюдаемых или теоретически анализируемых фактов, явлений, процессов, в которой доминирует самостоятельное применение приемов научных методов познания и в результате которой учащиеся активно овладевают знаниями, развивают свои исследовательские умения и способности</w:t>
      </w:r>
      <w:r w:rsidR="00E0190D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C9E" w:rsidRPr="00EC042E" w:rsidRDefault="00130C9E" w:rsidP="00451820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аспекты организации учебно-исследовательской деятельности рассмотрены в работах В.И. Андреева (эвристическое программирование учебно-исследовательской деятельности учащихся); В.В. Успенского, Е.А. Шашенковой (исследовательская задача как средство побуждения учащихся к самостоятельной познавательной деятельности, как средство обучения их исследовательской деятельности); и др.</w:t>
      </w:r>
    </w:p>
    <w:p w:rsidR="00130C9E" w:rsidRPr="00EC042E" w:rsidRDefault="00130C9E" w:rsidP="00451820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учебно-исследовательской деятельности </w:t>
      </w:r>
      <w:r w:rsidR="00E0190D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FD3C06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рассматривать как путь реализации идей личностно ориентированного подхода к обучению, суть которого описана в работах Н.И.Алексеева, Е.В.Бондаревской, и др., и заключается в создании условий для проявления, </w:t>
      </w:r>
      <w:r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 ученика, в предоставлении ему возможности, опираясь на свои способности, склонности, реализовать себя в познании.</w:t>
      </w:r>
    </w:p>
    <w:p w:rsidR="00130C9E" w:rsidRPr="00EC042E" w:rsidRDefault="00130C9E" w:rsidP="00451820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работ психологов </w:t>
      </w:r>
      <w:proofErr w:type="spellStart"/>
      <w:r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>Р.С.Немова</w:t>
      </w:r>
      <w:proofErr w:type="spellEnd"/>
      <w:r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Н.С.Лейтеса</w:t>
      </w:r>
      <w:proofErr w:type="spellEnd"/>
      <w:r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показало, что старших </w:t>
      </w:r>
      <w:r w:rsidR="00F66E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отличает повышенная познавательная и творческая активность. Учащиеся этого возраста могут мыслить логически, сравнивать между собой различные альтернативы при решении одних и тех же задач, заниматься самоанализом. Сфера познавательных интересов учеников выходит нередко за пределы материалов урока и приобретает форму познавательной самодеятельности - стремления к поиску и приобретению знаний, к формированию полезных умений и навыков во внеурочное время.</w:t>
      </w:r>
    </w:p>
    <w:p w:rsidR="00130C9E" w:rsidRPr="00EC042E" w:rsidRDefault="00F66ECF" w:rsidP="00451820">
      <w:pPr>
        <w:spacing w:before="89"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A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0C9E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состояния изученности проблемы позволил выявить следующие противоречия:</w:t>
      </w:r>
    </w:p>
    <w:p w:rsidR="00130C9E" w:rsidRPr="00EC042E" w:rsidRDefault="00130C9E" w:rsidP="00451820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 потребностью информационного общества в людях, способных к самостоятельному исследовательскому поиску во всех сферах жизнедеятельности, и недостаточной готовностью школьного образования к решению этой проблемы;</w:t>
      </w:r>
    </w:p>
    <w:p w:rsidR="00130C9E" w:rsidRPr="00EC042E" w:rsidRDefault="00130C9E" w:rsidP="00451820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между заинтересованностью </w:t>
      </w:r>
      <w:r w:rsidR="00F6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проведении самостоятельного учебного исследования и их слабой подготовленностью к его осуществлению;</w:t>
      </w:r>
    </w:p>
    <w:p w:rsidR="00130C9E" w:rsidRPr="00EC042E" w:rsidRDefault="00130C9E" w:rsidP="00451820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 стремлениями педагогов к поиску путей оптимальной организации учебно-исследовательской деятельности, способствующей развитию субъектности учащегося, и недостаточной теоретической и методической разработанностью проблемы формирования у </w:t>
      </w:r>
      <w:r w:rsidR="00F66E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субъектного исследовательского опыта.</w:t>
      </w:r>
    </w:p>
    <w:p w:rsidR="00130C9E" w:rsidRPr="00EC042E" w:rsidRDefault="00130C9E" w:rsidP="00451820">
      <w:pPr>
        <w:spacing w:before="89"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</w:t>
      </w:r>
      <w:r w:rsidR="00F66E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исследовательского опыта во внеурочной учебно-исследовательской деятельности будет проходить успешно, если:</w:t>
      </w:r>
    </w:p>
    <w:p w:rsidR="00130C9E" w:rsidRPr="00EC042E" w:rsidRDefault="00130C9E" w:rsidP="00451820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исследовательский опыт </w:t>
      </w:r>
      <w:r w:rsidR="002125CE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r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рассматриваться как сложное, интегративное, психологическое образование личности, включающее в себя мотивационный, когнитивный, деятельностный компоненты, целенаправленно формирующиеся в их диалектическом единстве с учетом возрастных и индивидуальных особенностей учащегося;</w:t>
      </w:r>
    </w:p>
    <w:p w:rsidR="00130C9E" w:rsidRDefault="00130C9E" w:rsidP="00451820">
      <w:pPr>
        <w:spacing w:before="89"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будет реализована определенная технология формирования у </w:t>
      </w:r>
      <w:r w:rsidR="00F6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исследовательского опыта во внеурочной учебно-исследовательской деятельности.</w:t>
      </w:r>
    </w:p>
    <w:p w:rsidR="00E57DBB" w:rsidRPr="00EC042E" w:rsidRDefault="00E57DBB" w:rsidP="00451820">
      <w:pPr>
        <w:spacing w:before="89"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Необходимо:</w:t>
      </w:r>
    </w:p>
    <w:p w:rsidR="00130C9E" w:rsidRPr="00EC042E" w:rsidRDefault="00E57DBB" w:rsidP="00451820">
      <w:pPr>
        <w:spacing w:before="89"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0C9E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уточн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130C9E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30C9E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 и предмет исследования, его цели, задачи, гипотеза;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</w:t>
      </w:r>
      <w:r w:rsidR="00130C9E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теоретическое исследование обозначенной проблемы.</w:t>
      </w:r>
    </w:p>
    <w:p w:rsidR="00130C9E" w:rsidRPr="00EC042E" w:rsidRDefault="00E57DBB" w:rsidP="00451820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0C9E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этапе </w:t>
      </w:r>
      <w:r w:rsidR="007C1A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</w:t>
      </w:r>
      <w:r w:rsidR="00130C9E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130C9E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30C9E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опытно-экспериментальной работы, диагностическ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130C9E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30C9E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определению уровня сформированности у ученика субъек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исследовательского опыта.</w:t>
      </w:r>
    </w:p>
    <w:p w:rsidR="00130C9E" w:rsidRPr="00EC042E" w:rsidRDefault="00E57DBB" w:rsidP="00451820">
      <w:pPr>
        <w:spacing w:before="89"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0C9E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этапе осуществ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130C9E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130C9E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30C9E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130C9E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исследовательского опыта во внеурочной </w:t>
      </w:r>
      <w:r w:rsidR="00130C9E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деятельности, обработк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130C9E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экспериментальных данных, систематизаци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130C9E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полученного материала, текстуальное оформление исследования.</w:t>
      </w:r>
    </w:p>
    <w:p w:rsidR="00130C9E" w:rsidRPr="00EC042E" w:rsidRDefault="00E57DBB" w:rsidP="00451820">
      <w:pPr>
        <w:spacing w:before="89"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д</w:t>
      </w:r>
      <w:r w:rsidR="00130C9E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остоверность и обоснованность результатов исследования обусловлена использованием методологически разработанных и экспериментально проверенных теорий и концепций; применение методов, </w:t>
      </w:r>
      <w:r w:rsidR="000C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 поставленных </w:t>
      </w:r>
      <w:r w:rsidR="00130C9E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адекватных цел</w:t>
      </w:r>
      <w:r w:rsidR="000C5FCC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130C9E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задачам, логике исследования.</w:t>
      </w:r>
    </w:p>
    <w:p w:rsidR="00836C95" w:rsidRDefault="00130C9E" w:rsidP="00451820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 сформированности у учащихся исследовательского опыта определя</w:t>
      </w:r>
      <w:r w:rsidR="000C5FC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следующих критериев:</w:t>
      </w:r>
    </w:p>
    <w:p w:rsidR="00836C95" w:rsidRDefault="00836C95" w:rsidP="00451820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0C9E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осознание учащимся потребности, смысла своего участия в учебно-исследовательской деятельности;</w:t>
      </w:r>
    </w:p>
    <w:p w:rsidR="00836C95" w:rsidRDefault="00836C95" w:rsidP="00451820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0C9E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обоснованность и самостоятельность в формулировании проблемы учебного исследования; самостоятельность выбора учеником целей, задач, а также стратегии своего учебного исследования;</w:t>
      </w:r>
    </w:p>
    <w:p w:rsidR="00836C95" w:rsidRDefault="00836C95" w:rsidP="00451820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0C9E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имеющихся у учащегося знаний по организации и проведению самостоятельного исследования;</w:t>
      </w:r>
    </w:p>
    <w:p w:rsidR="00836C95" w:rsidRDefault="00836C95" w:rsidP="00451820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0C9E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осознанность;</w:t>
      </w:r>
    </w:p>
    <w:p w:rsidR="00836C95" w:rsidRDefault="00836C95" w:rsidP="00451820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0C9E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освоение;</w:t>
      </w:r>
    </w:p>
    <w:p w:rsidR="00836C95" w:rsidRDefault="00836C95" w:rsidP="00451820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0C9E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осознанность действий, необходимых для проведения исследования, их освоение, гибкость использовани</w:t>
      </w:r>
      <w:r w:rsidR="000C5FCC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130C9E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C9E" w:rsidRPr="00EC042E" w:rsidRDefault="000C5FCC" w:rsidP="00451820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исследования </w:t>
      </w:r>
      <w:r w:rsidR="00130C9E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130C9E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130C9E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уровень</w:t>
      </w:r>
      <w:r w:rsidR="00130C9E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C9E" w:rsidRPr="00EC042E" w:rsidRDefault="00130C9E" w:rsidP="00451820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состояния сформированности у </w:t>
      </w:r>
      <w:r w:rsidR="000C5F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исследовательского опыта </w:t>
      </w:r>
      <w:r w:rsidR="00836C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5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спользуются</w:t>
      </w:r>
      <w:r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методы: наблюдение, анкетирование, беседа, изучение документов и результатов деятельности учащихся, метод экспертных оценок, графические методы.</w:t>
      </w:r>
    </w:p>
    <w:p w:rsidR="00130C9E" w:rsidRPr="00EC042E" w:rsidRDefault="00130C9E" w:rsidP="00451820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Быстрые темпы развития науки, техники, производства требуют сформированности у каждого человека опыта исследовательской деятельности, который позволит личности решать возникающие проблемы на качественно новом уровне - уровне проникновения в их сущность, определения наиболее оптимального варианта их решения.</w:t>
      </w:r>
    </w:p>
    <w:p w:rsidR="007C1AC1" w:rsidRDefault="000C5FCC" w:rsidP="00451820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="00130C9E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сследовательский опыт ученика представляет собой специфическую форму освоения им социальной реальности, овладения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деятельностью.</w:t>
      </w:r>
    </w:p>
    <w:p w:rsidR="00130C9E" w:rsidRPr="00EC042E" w:rsidRDefault="000C5FCC" w:rsidP="00451820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0C9E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</w:t>
      </w:r>
      <w:r w:rsidR="00130C9E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накопленный им опыт осуществления исследования, разрешения интересующей его проблемы; опыт, наполненный личностными</w:t>
      </w:r>
      <w:r w:rsidR="004C2B43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C9E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смыслами, значимыми для него ценностями, идеалами; опыт, находящийся в состоянии постоянной готовности к актуализации в адекватной ситуации учебного исследования.</w:t>
      </w:r>
    </w:p>
    <w:p w:rsidR="00130C9E" w:rsidRPr="00EC042E" w:rsidRDefault="00130C9E" w:rsidP="00451820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учебного исследования предполагает владение учащимся следующей системой знаний, составляющей содержание когнитивного компонента субъектного исследовательского опыта: специальные знания в определенной области наук; знание методов исследования; последовательности и операционного содержания действий, определяющих самоуправление учебно-исследовательской деятельностью; знание видов </w:t>
      </w:r>
      <w:r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учебно-исследовательских работ, нормативных требований к их письменному оформлению и устной презентации.</w:t>
      </w:r>
    </w:p>
    <w:p w:rsidR="007C1AC1" w:rsidRDefault="00130C9E" w:rsidP="00451820">
      <w:pPr>
        <w:spacing w:before="89"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исследовательского опыта конкретного учащегося определяется его индивидуальным своеобразием.</w:t>
      </w:r>
    </w:p>
    <w:p w:rsidR="000C5FCC" w:rsidRDefault="00130C9E" w:rsidP="00451820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 что формирование у учащегося субъектного исследовательского опыта возможно лишь в контексте его участия в учебно-исследовательской деятельности, которая представляет собой самостоятельное изучение, исследование интересующей проблемы, открытие учеником субъективно нового научного знания. Учебно-исследовательская деятельность основана на субъектном взаимодействии учителя и учащегося. Общая стратегия формирования у учащихся субъектного исследовательского опыта представлена в проекте тремя этапами</w:t>
      </w:r>
      <w:r w:rsidR="000C5F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4B3" w:rsidRDefault="00130C9E" w:rsidP="00451820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первого этапа</w:t>
      </w:r>
      <w:r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способствовать построению общей схемы ориентировочной основы учебно-исследовательской деятельности, мотива учебно-исследовательской деятельности; формированию знаний по организации и проведению исследовательской, учебно-исследовательской деятельности; развитию исследовательских умений</w:t>
      </w:r>
    </w:p>
    <w:p w:rsidR="00C67BBB" w:rsidRPr="00EC042E" w:rsidRDefault="00130C9E" w:rsidP="00451820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второго этапа</w:t>
      </w:r>
      <w:r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объективации учащимся как своего субъектного исследовательского опыта, так и исследовательского опыта своих одноклассников. Основной формой организации учебно-исследовательской деятельности на втором этапе стала групповая исследовательская проектная работа.</w:t>
      </w:r>
    </w:p>
    <w:p w:rsidR="00130C9E" w:rsidRPr="00EC042E" w:rsidRDefault="00130C9E" w:rsidP="00451820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4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3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третьего этапа</w:t>
      </w:r>
      <w:r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предоставить возможность показать свою индивидуальность в самостоятельном проведении учебного исследования, что позволит учащемуся наполнить индивидуальным своеобразием опыт, накопленный на предыдущих этапах; организовать самооценку успешности процесса самоформирования исследовательского опыта. Для третьего этапа реализации технологии характерна, прежде всего, низкая регламентация деятельности учащегося со стороны учителя.</w:t>
      </w:r>
    </w:p>
    <w:p w:rsidR="00451820" w:rsidRDefault="001F54B3" w:rsidP="00451820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30C9E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0C9E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130C9E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субъектного исследовательского опыта во внеурочной учебно-исследовательской деятельности позволяют наметить перспективные пути дальнейшей работы в рамках поставленной проблемы. </w:t>
      </w:r>
    </w:p>
    <w:p w:rsidR="001F54B3" w:rsidRPr="00EC042E" w:rsidRDefault="001F54B3" w:rsidP="00451820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C9E" w:rsidRPr="00EC042E" w:rsidRDefault="00130C9E" w:rsidP="00451820">
      <w:pPr>
        <w:spacing w:after="0" w:line="256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Список литературы </w:t>
      </w:r>
    </w:p>
    <w:p w:rsidR="00C67BBB" w:rsidRPr="00EC042E" w:rsidRDefault="00C67BBB" w:rsidP="00451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0C9E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Алексеев Н.Г. Концепция развития исследовательской деятельности учащихся / </w:t>
      </w:r>
      <w:r w:rsidR="00EC042E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0C9E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>. Андреев В.И. Педагогика. Учебный курс для творческого саморазвития </w:t>
      </w:r>
    </w:p>
    <w:p w:rsidR="00130C9E" w:rsidRPr="00EC042E" w:rsidRDefault="00EC042E" w:rsidP="00451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0C9E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Андреев В.И. Эвристическое программирование учебно-исследовательской деятельности </w:t>
      </w:r>
    </w:p>
    <w:p w:rsidR="00EC042E" w:rsidRPr="00EC042E" w:rsidRDefault="00EC042E" w:rsidP="00451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30C9E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>. Борзенко В.И. Насильно мил не будешь. Подходы к проблеме мотивации в школе и учебно-исследовательской деятельности / В.И. Борзенко, А.С. Обухов // Развитие исследовательской деятельности учащихся</w:t>
      </w:r>
    </w:p>
    <w:p w:rsidR="00130C9E" w:rsidRPr="00EC042E" w:rsidRDefault="00EC042E" w:rsidP="00451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130C9E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>. Григорян С.Д. Поисково-исследовательская деятельность учащихся в условиях школы</w:t>
      </w:r>
      <w:r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30C9E" w:rsidRPr="00EC042E">
        <w:rPr>
          <w:rFonts w:ascii="Times New Roman" w:eastAsia="Times New Roman" w:hAnsi="Times New Roman" w:cs="Times New Roman"/>
          <w:sz w:val="28"/>
          <w:szCs w:val="28"/>
          <w:lang w:eastAsia="ru-RU"/>
        </w:rPr>
        <w:t> гимназии </w:t>
      </w:r>
    </w:p>
    <w:p w:rsidR="00130C9E" w:rsidRPr="00EC042E" w:rsidRDefault="00130C9E" w:rsidP="00451820">
      <w:pPr>
        <w:rPr>
          <w:rFonts w:ascii="Times New Roman" w:hAnsi="Times New Roman" w:cs="Times New Roman"/>
          <w:sz w:val="28"/>
          <w:szCs w:val="28"/>
        </w:rPr>
      </w:pPr>
    </w:p>
    <w:sectPr w:rsidR="00130C9E" w:rsidRPr="00EC042E" w:rsidSect="00836C95">
      <w:pgSz w:w="11906" w:h="16838"/>
      <w:pgMar w:top="1134" w:right="850" w:bottom="1134" w:left="1701" w:header="708" w:footer="708" w:gutter="0"/>
      <w:pgBorders w:offsetFrom="page">
        <w:top w:val="basicBlackSquares" w:sz="9" w:space="24" w:color="auto"/>
        <w:left w:val="basicBlackSquares" w:sz="9" w:space="24" w:color="auto"/>
        <w:bottom w:val="basicBlackSquares" w:sz="9" w:space="24" w:color="auto"/>
        <w:right w:val="basicBlackSquare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701"/>
    <w:rsid w:val="00007701"/>
    <w:rsid w:val="000C5FCC"/>
    <w:rsid w:val="000E2B4C"/>
    <w:rsid w:val="00130C9E"/>
    <w:rsid w:val="001F54B3"/>
    <w:rsid w:val="002125CE"/>
    <w:rsid w:val="00451820"/>
    <w:rsid w:val="004C2B43"/>
    <w:rsid w:val="005A57E9"/>
    <w:rsid w:val="005C3FB9"/>
    <w:rsid w:val="007C1AC1"/>
    <w:rsid w:val="00801CB3"/>
    <w:rsid w:val="00836C95"/>
    <w:rsid w:val="009D1DF6"/>
    <w:rsid w:val="00C67BBB"/>
    <w:rsid w:val="00CC16E0"/>
    <w:rsid w:val="00CD5CF7"/>
    <w:rsid w:val="00E0190D"/>
    <w:rsid w:val="00E57DBB"/>
    <w:rsid w:val="00EC042E"/>
    <w:rsid w:val="00F66ECF"/>
    <w:rsid w:val="00FD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4C"/>
  </w:style>
  <w:style w:type="paragraph" w:styleId="2">
    <w:name w:val="heading 2"/>
    <w:basedOn w:val="a"/>
    <w:link w:val="20"/>
    <w:uiPriority w:val="9"/>
    <w:qFormat/>
    <w:rsid w:val="00130C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0C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desc">
    <w:name w:val="hdesc"/>
    <w:basedOn w:val="a0"/>
    <w:rsid w:val="00130C9E"/>
  </w:style>
  <w:style w:type="paragraph" w:styleId="a3">
    <w:name w:val="Normal (Web)"/>
    <w:basedOn w:val="a"/>
    <w:uiPriority w:val="99"/>
    <w:semiHidden/>
    <w:unhideWhenUsed/>
    <w:rsid w:val="0013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30C9E"/>
  </w:style>
  <w:style w:type="character" w:styleId="a4">
    <w:name w:val="Hyperlink"/>
    <w:basedOn w:val="a0"/>
    <w:uiPriority w:val="99"/>
    <w:semiHidden/>
    <w:unhideWhenUsed/>
    <w:rsid w:val="00130C9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30C9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5350">
          <w:marLeft w:val="0"/>
          <w:marRight w:val="0"/>
          <w:marTop w:val="3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2512">
                  <w:marLeft w:val="0"/>
                  <w:marRight w:val="0"/>
                  <w:marTop w:val="0"/>
                  <w:marBottom w:val="356"/>
                  <w:divBdr>
                    <w:top w:val="single" w:sz="6" w:space="18" w:color="EDEDED"/>
                    <w:left w:val="single" w:sz="6" w:space="18" w:color="EDEDED"/>
                    <w:bottom w:val="single" w:sz="6" w:space="18" w:color="EDEDED"/>
                    <w:right w:val="single" w:sz="6" w:space="18" w:color="EDEDED"/>
                  </w:divBdr>
                </w:div>
              </w:divsChild>
            </w:div>
          </w:divsChild>
        </w:div>
        <w:div w:id="1742757028">
          <w:marLeft w:val="0"/>
          <w:marRight w:val="0"/>
          <w:marTop w:val="3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8701">
                  <w:marLeft w:val="0"/>
                  <w:marRight w:val="0"/>
                  <w:marTop w:val="0"/>
                  <w:marBottom w:val="356"/>
                  <w:divBdr>
                    <w:top w:val="single" w:sz="6" w:space="18" w:color="EDEDED"/>
                    <w:left w:val="single" w:sz="6" w:space="18" w:color="EDEDED"/>
                    <w:bottom w:val="single" w:sz="6" w:space="18" w:color="EDEDED"/>
                    <w:right w:val="single" w:sz="6" w:space="18" w:color="EDEDED"/>
                  </w:divBdr>
                </w:div>
              </w:divsChild>
            </w:div>
          </w:divsChild>
        </w:div>
        <w:div w:id="1474059819">
          <w:marLeft w:val="0"/>
          <w:marRight w:val="0"/>
          <w:marTop w:val="3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63">
                  <w:marLeft w:val="0"/>
                  <w:marRight w:val="0"/>
                  <w:marTop w:val="0"/>
                  <w:marBottom w:val="356"/>
                  <w:divBdr>
                    <w:top w:val="single" w:sz="6" w:space="18" w:color="EDEDED"/>
                    <w:left w:val="single" w:sz="6" w:space="18" w:color="EDEDED"/>
                    <w:bottom w:val="single" w:sz="6" w:space="18" w:color="EDEDED"/>
                    <w:right w:val="single" w:sz="6" w:space="18" w:color="EDEDED"/>
                  </w:divBdr>
                </w:div>
              </w:divsChild>
            </w:div>
          </w:divsChild>
        </w:div>
        <w:div w:id="2049926">
          <w:marLeft w:val="0"/>
          <w:marRight w:val="0"/>
          <w:marTop w:val="3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5647">
                  <w:marLeft w:val="0"/>
                  <w:marRight w:val="0"/>
                  <w:marTop w:val="0"/>
                  <w:marBottom w:val="356"/>
                  <w:divBdr>
                    <w:top w:val="single" w:sz="6" w:space="18" w:color="EDEDED"/>
                    <w:left w:val="single" w:sz="6" w:space="18" w:color="EDEDED"/>
                    <w:bottom w:val="single" w:sz="6" w:space="18" w:color="EDEDED"/>
                    <w:right w:val="single" w:sz="6" w:space="18" w:color="EDEDED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8</cp:revision>
  <dcterms:created xsi:type="dcterms:W3CDTF">2019-03-20T16:58:00Z</dcterms:created>
  <dcterms:modified xsi:type="dcterms:W3CDTF">2022-04-29T06:36:00Z</dcterms:modified>
</cp:coreProperties>
</file>