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78BD" w14:textId="77777777" w:rsidR="00083FB3" w:rsidRDefault="00083FB3" w:rsidP="00083FB3">
      <w:pPr>
        <w:spacing w:after="0" w:line="360" w:lineRule="auto"/>
        <w:jc w:val="center"/>
        <w:rPr>
          <w:rFonts w:ascii="Times New Roman" w:hAnsi="Times New Roman"/>
          <w:sz w:val="28"/>
          <w:szCs w:val="28"/>
        </w:rPr>
      </w:pPr>
      <w:r>
        <w:rPr>
          <w:rFonts w:ascii="Times New Roman" w:hAnsi="Times New Roman"/>
          <w:sz w:val="28"/>
          <w:szCs w:val="28"/>
        </w:rPr>
        <w:t>Новоуренгойский филиал Профессионального образовательного учреждения «Уральский региональный колледж»</w:t>
      </w:r>
    </w:p>
    <w:p w14:paraId="1A25C7F3" w14:textId="77777777" w:rsidR="00083FB3" w:rsidRDefault="00083FB3" w:rsidP="00083FB3">
      <w:pPr>
        <w:spacing w:after="0" w:line="360" w:lineRule="auto"/>
        <w:jc w:val="center"/>
        <w:rPr>
          <w:rFonts w:ascii="Times New Roman" w:hAnsi="Times New Roman"/>
          <w:color w:val="FF0000"/>
          <w:sz w:val="28"/>
          <w:szCs w:val="28"/>
        </w:rPr>
      </w:pPr>
    </w:p>
    <w:p w14:paraId="36746E39" w14:textId="77777777" w:rsidR="00083FB3" w:rsidRDefault="00083FB3" w:rsidP="00083FB3">
      <w:pPr>
        <w:spacing w:after="0" w:line="360" w:lineRule="auto"/>
        <w:rPr>
          <w:rFonts w:ascii="Times New Roman" w:hAnsi="Times New Roman"/>
          <w:sz w:val="28"/>
          <w:szCs w:val="28"/>
        </w:rPr>
      </w:pPr>
    </w:p>
    <w:p w14:paraId="2BB55C59" w14:textId="77777777" w:rsidR="00083FB3" w:rsidRDefault="00083FB3" w:rsidP="00083FB3">
      <w:pPr>
        <w:spacing w:after="0" w:line="360" w:lineRule="auto"/>
        <w:jc w:val="center"/>
        <w:rPr>
          <w:rFonts w:ascii="Times New Roman" w:hAnsi="Times New Roman"/>
          <w:sz w:val="28"/>
          <w:szCs w:val="28"/>
        </w:rPr>
      </w:pPr>
    </w:p>
    <w:p w14:paraId="67A47B6D" w14:textId="77777777" w:rsidR="00083FB3" w:rsidRDefault="00083FB3" w:rsidP="00083FB3">
      <w:pPr>
        <w:spacing w:after="0" w:line="360" w:lineRule="auto"/>
        <w:jc w:val="center"/>
        <w:rPr>
          <w:rFonts w:ascii="Times New Roman" w:hAnsi="Times New Roman"/>
          <w:sz w:val="28"/>
          <w:szCs w:val="28"/>
        </w:rPr>
      </w:pPr>
    </w:p>
    <w:p w14:paraId="2C1FEE2C" w14:textId="77777777" w:rsidR="00083FB3" w:rsidRDefault="00083FB3" w:rsidP="00083FB3">
      <w:pPr>
        <w:spacing w:after="0" w:line="360" w:lineRule="auto"/>
        <w:jc w:val="center"/>
        <w:rPr>
          <w:rFonts w:ascii="Times New Roman" w:hAnsi="Times New Roman"/>
          <w:sz w:val="28"/>
          <w:szCs w:val="28"/>
        </w:rPr>
      </w:pPr>
    </w:p>
    <w:p w14:paraId="6000E533" w14:textId="77777777" w:rsidR="00083FB3" w:rsidRDefault="00083FB3" w:rsidP="00083FB3">
      <w:pPr>
        <w:spacing w:after="0" w:line="360" w:lineRule="auto"/>
        <w:jc w:val="center"/>
        <w:rPr>
          <w:rFonts w:ascii="Times New Roman" w:hAnsi="Times New Roman"/>
          <w:sz w:val="28"/>
          <w:szCs w:val="28"/>
        </w:rPr>
      </w:pPr>
    </w:p>
    <w:p w14:paraId="1D65BFDA" w14:textId="77777777" w:rsidR="00083FB3" w:rsidRDefault="00083FB3" w:rsidP="00083FB3">
      <w:pPr>
        <w:spacing w:after="0" w:line="360" w:lineRule="auto"/>
        <w:jc w:val="center"/>
        <w:rPr>
          <w:rFonts w:ascii="Times New Roman" w:hAnsi="Times New Roman"/>
          <w:sz w:val="28"/>
          <w:szCs w:val="28"/>
        </w:rPr>
      </w:pPr>
    </w:p>
    <w:p w14:paraId="637DDE5E" w14:textId="77777777" w:rsidR="00083FB3" w:rsidRDefault="00083FB3" w:rsidP="00083FB3">
      <w:pPr>
        <w:spacing w:after="0" w:line="360" w:lineRule="auto"/>
        <w:jc w:val="center"/>
        <w:rPr>
          <w:rFonts w:ascii="Times New Roman" w:hAnsi="Times New Roman"/>
          <w:sz w:val="28"/>
          <w:szCs w:val="28"/>
        </w:rPr>
      </w:pPr>
      <w:r>
        <w:rPr>
          <w:rFonts w:ascii="Times New Roman" w:hAnsi="Times New Roman"/>
          <w:sz w:val="28"/>
          <w:szCs w:val="28"/>
        </w:rPr>
        <w:t>КУРСОВАЯ РАБОТА</w:t>
      </w:r>
    </w:p>
    <w:p w14:paraId="6EC8A39F" w14:textId="77777777" w:rsidR="00083FB3" w:rsidRDefault="00083FB3" w:rsidP="00083FB3">
      <w:pPr>
        <w:spacing w:after="0" w:line="360" w:lineRule="auto"/>
        <w:jc w:val="center"/>
        <w:rPr>
          <w:rFonts w:ascii="Times New Roman" w:hAnsi="Times New Roman"/>
          <w:sz w:val="28"/>
          <w:szCs w:val="28"/>
        </w:rPr>
      </w:pPr>
    </w:p>
    <w:p w14:paraId="223A050C" w14:textId="7D6E97B9" w:rsidR="00083FB3" w:rsidRDefault="00083FB3" w:rsidP="00083FB3">
      <w:pPr>
        <w:spacing w:after="0" w:line="360" w:lineRule="auto"/>
        <w:jc w:val="center"/>
        <w:rPr>
          <w:rFonts w:ascii="Times New Roman" w:hAnsi="Times New Roman"/>
          <w:caps/>
          <w:sz w:val="28"/>
          <w:szCs w:val="28"/>
        </w:rPr>
      </w:pPr>
      <w:r>
        <w:rPr>
          <w:rFonts w:ascii="Times New Roman" w:hAnsi="Times New Roman"/>
          <w:caps/>
          <w:sz w:val="28"/>
          <w:szCs w:val="28"/>
        </w:rPr>
        <w:t>ОСОБЕННОСТИ УЧАСТИЯ НЕСОВЕРШЕННОЛЕТНИХ В ГРАЖДАНСКИХ ПРАВООТНОШЕНИЯХ</w:t>
      </w:r>
    </w:p>
    <w:p w14:paraId="26E0619F" w14:textId="77777777" w:rsidR="00083FB3" w:rsidRDefault="00083FB3" w:rsidP="00083FB3">
      <w:pPr>
        <w:spacing w:after="0" w:line="360" w:lineRule="auto"/>
        <w:jc w:val="center"/>
        <w:rPr>
          <w:rFonts w:ascii="Times New Roman" w:hAnsi="Times New Roman"/>
          <w:sz w:val="28"/>
          <w:szCs w:val="28"/>
        </w:rPr>
      </w:pPr>
    </w:p>
    <w:p w14:paraId="090DD673" w14:textId="3B217244" w:rsidR="00083FB3" w:rsidRDefault="00083FB3" w:rsidP="00083FB3">
      <w:pPr>
        <w:suppressAutoHyphens/>
        <w:spacing w:after="0" w:line="360" w:lineRule="auto"/>
        <w:jc w:val="center"/>
        <w:rPr>
          <w:rFonts w:ascii="Times New Roman" w:hAnsi="Times New Roman"/>
          <w:sz w:val="28"/>
          <w:szCs w:val="28"/>
        </w:rPr>
      </w:pPr>
      <w:r>
        <w:rPr>
          <w:rFonts w:ascii="Times New Roman" w:hAnsi="Times New Roman"/>
          <w:sz w:val="28"/>
          <w:szCs w:val="28"/>
        </w:rPr>
        <w:t>ОП.06 ГРАЖДАНСКОЕ ПРАВО</w:t>
      </w:r>
    </w:p>
    <w:p w14:paraId="72E8AA67" w14:textId="77777777" w:rsidR="00083FB3" w:rsidRDefault="00083FB3" w:rsidP="00083FB3">
      <w:pPr>
        <w:suppressAutoHyphens/>
        <w:spacing w:after="0" w:line="360" w:lineRule="auto"/>
        <w:jc w:val="center"/>
        <w:rPr>
          <w:rFonts w:ascii="Times New Roman" w:hAnsi="Times New Roman"/>
          <w:sz w:val="28"/>
          <w:szCs w:val="28"/>
        </w:rPr>
      </w:pPr>
    </w:p>
    <w:p w14:paraId="62DE2D33" w14:textId="77777777" w:rsidR="00083FB3" w:rsidRDefault="00083FB3" w:rsidP="00083FB3">
      <w:pPr>
        <w:suppressAutoHyphens/>
        <w:spacing w:after="0" w:line="360" w:lineRule="auto"/>
        <w:jc w:val="center"/>
        <w:rPr>
          <w:rFonts w:ascii="Times New Roman" w:hAnsi="Times New Roman"/>
          <w:sz w:val="28"/>
          <w:szCs w:val="28"/>
        </w:rPr>
      </w:pPr>
      <w:r>
        <w:rPr>
          <w:rFonts w:ascii="Times New Roman" w:hAnsi="Times New Roman"/>
          <w:sz w:val="28"/>
          <w:szCs w:val="28"/>
        </w:rPr>
        <w:t>40.02.01</w:t>
      </w:r>
      <w:r>
        <w:rPr>
          <w:rFonts w:ascii="Times New Roman" w:hAnsi="Times New Roman"/>
          <w:color w:val="FF0000"/>
          <w:sz w:val="28"/>
          <w:szCs w:val="28"/>
        </w:rPr>
        <w:t xml:space="preserve"> </w:t>
      </w:r>
      <w:r>
        <w:rPr>
          <w:rFonts w:ascii="Times New Roman" w:hAnsi="Times New Roman"/>
          <w:sz w:val="28"/>
          <w:szCs w:val="28"/>
        </w:rPr>
        <w:t>Право и организация социального обеспечения</w:t>
      </w:r>
    </w:p>
    <w:p w14:paraId="0078DA11" w14:textId="77777777" w:rsidR="00083FB3" w:rsidRDefault="00083FB3" w:rsidP="00083FB3">
      <w:pPr>
        <w:spacing w:after="0" w:line="360" w:lineRule="auto"/>
        <w:jc w:val="center"/>
        <w:rPr>
          <w:rFonts w:ascii="Times New Roman" w:hAnsi="Times New Roman"/>
          <w:sz w:val="28"/>
          <w:szCs w:val="28"/>
        </w:rPr>
      </w:pPr>
    </w:p>
    <w:p w14:paraId="37527E2A" w14:textId="06D9932B" w:rsidR="00083FB3" w:rsidRDefault="00083FB3" w:rsidP="00083FB3">
      <w:pPr>
        <w:spacing w:after="0" w:line="360" w:lineRule="auto"/>
        <w:jc w:val="both"/>
        <w:rPr>
          <w:rFonts w:ascii="Times New Roman" w:hAnsi="Times New Roman"/>
          <w:sz w:val="28"/>
          <w:szCs w:val="28"/>
        </w:rPr>
      </w:pPr>
      <w:r>
        <w:rPr>
          <w:rFonts w:ascii="Times New Roman" w:hAnsi="Times New Roman"/>
          <w:sz w:val="28"/>
          <w:szCs w:val="28"/>
        </w:rPr>
        <w:t>Обучающегося гр. Ю-368    ___________   Ткаченко Кристины Витальевны</w:t>
      </w:r>
    </w:p>
    <w:p w14:paraId="72BEEFBE" w14:textId="2BF154F8" w:rsidR="00083FB3" w:rsidRDefault="00083FB3" w:rsidP="00083FB3">
      <w:pPr>
        <w:spacing w:after="0" w:line="360" w:lineRule="auto"/>
        <w:jc w:val="both"/>
        <w:rPr>
          <w:rFonts w:ascii="Times New Roman" w:hAnsi="Times New Roman"/>
          <w:sz w:val="28"/>
          <w:szCs w:val="28"/>
        </w:rPr>
      </w:pPr>
      <w:r>
        <w:rPr>
          <w:rFonts w:ascii="Times New Roman" w:hAnsi="Times New Roman"/>
          <w:sz w:val="28"/>
          <w:szCs w:val="28"/>
        </w:rPr>
        <w:t>__.__.2021</w:t>
      </w:r>
    </w:p>
    <w:p w14:paraId="22003334" w14:textId="77777777" w:rsidR="00083FB3" w:rsidRDefault="00083FB3" w:rsidP="00083FB3">
      <w:pPr>
        <w:tabs>
          <w:tab w:val="left" w:pos="8647"/>
        </w:tabs>
        <w:spacing w:after="0" w:line="360" w:lineRule="auto"/>
        <w:jc w:val="both"/>
        <w:rPr>
          <w:rFonts w:ascii="Times New Roman" w:hAnsi="Times New Roman"/>
          <w:sz w:val="28"/>
          <w:szCs w:val="28"/>
        </w:rPr>
      </w:pPr>
    </w:p>
    <w:p w14:paraId="7CB90A02" w14:textId="77777777" w:rsidR="00083FB3" w:rsidRDefault="00083FB3" w:rsidP="00083FB3">
      <w:pPr>
        <w:tabs>
          <w:tab w:val="left" w:pos="8647"/>
        </w:tabs>
        <w:spacing w:after="0" w:line="360" w:lineRule="auto"/>
        <w:jc w:val="both"/>
        <w:rPr>
          <w:rFonts w:ascii="Times New Roman" w:hAnsi="Times New Roman"/>
          <w:sz w:val="28"/>
          <w:szCs w:val="28"/>
        </w:rPr>
      </w:pPr>
      <w:r>
        <w:rPr>
          <w:rFonts w:ascii="Times New Roman" w:hAnsi="Times New Roman"/>
          <w:sz w:val="28"/>
          <w:szCs w:val="28"/>
        </w:rPr>
        <w:t>Оценка за выполнение и защиту курсовой работы          ________________</w:t>
      </w:r>
    </w:p>
    <w:p w14:paraId="61C1F0CD" w14:textId="77777777" w:rsidR="00083FB3" w:rsidRDefault="00083FB3" w:rsidP="00083FB3">
      <w:pPr>
        <w:tabs>
          <w:tab w:val="left" w:pos="8647"/>
        </w:tabs>
        <w:spacing w:after="0" w:line="360" w:lineRule="auto"/>
        <w:jc w:val="both"/>
        <w:rPr>
          <w:rFonts w:ascii="Times New Roman" w:hAnsi="Times New Roman"/>
          <w:sz w:val="28"/>
          <w:szCs w:val="28"/>
        </w:rPr>
      </w:pPr>
    </w:p>
    <w:p w14:paraId="683FCEE6" w14:textId="77777777" w:rsidR="00083FB3" w:rsidRDefault="00083FB3" w:rsidP="00083FB3">
      <w:pPr>
        <w:tabs>
          <w:tab w:val="left" w:pos="8647"/>
        </w:tabs>
        <w:spacing w:after="0" w:line="360" w:lineRule="auto"/>
        <w:jc w:val="both"/>
        <w:rPr>
          <w:rFonts w:ascii="Times New Roman" w:hAnsi="Times New Roman"/>
          <w:sz w:val="28"/>
          <w:szCs w:val="28"/>
        </w:rPr>
      </w:pPr>
      <w:r>
        <w:rPr>
          <w:rFonts w:ascii="Times New Roman" w:hAnsi="Times New Roman"/>
          <w:sz w:val="28"/>
          <w:szCs w:val="28"/>
        </w:rPr>
        <w:t>Проверил                                   _____________     Устинова Галина Ивановна</w:t>
      </w:r>
    </w:p>
    <w:p w14:paraId="72F13301" w14:textId="6E071538" w:rsidR="00083FB3" w:rsidRDefault="00083FB3" w:rsidP="00083FB3">
      <w:pPr>
        <w:tabs>
          <w:tab w:val="left" w:pos="8504"/>
        </w:tabs>
        <w:spacing w:after="0" w:line="360" w:lineRule="auto"/>
        <w:jc w:val="both"/>
        <w:rPr>
          <w:rFonts w:ascii="Times New Roman" w:hAnsi="Times New Roman"/>
          <w:sz w:val="28"/>
          <w:szCs w:val="28"/>
        </w:rPr>
      </w:pPr>
      <w:r>
        <w:rPr>
          <w:rFonts w:ascii="Times New Roman" w:hAnsi="Times New Roman"/>
          <w:sz w:val="28"/>
          <w:szCs w:val="28"/>
        </w:rPr>
        <w:t>__.__.2021</w:t>
      </w:r>
    </w:p>
    <w:p w14:paraId="2A3EAB52" w14:textId="77777777" w:rsidR="00083FB3" w:rsidRDefault="00083FB3" w:rsidP="00083FB3">
      <w:pPr>
        <w:tabs>
          <w:tab w:val="left" w:pos="8647"/>
        </w:tabs>
        <w:spacing w:after="0" w:line="360" w:lineRule="auto"/>
        <w:rPr>
          <w:rFonts w:ascii="Times New Roman" w:hAnsi="Times New Roman"/>
          <w:sz w:val="28"/>
          <w:szCs w:val="28"/>
        </w:rPr>
      </w:pPr>
    </w:p>
    <w:p w14:paraId="413F294D" w14:textId="77777777" w:rsidR="00083FB3" w:rsidRDefault="00083FB3" w:rsidP="00083FB3">
      <w:pPr>
        <w:tabs>
          <w:tab w:val="left" w:pos="8647"/>
        </w:tabs>
        <w:spacing w:after="0" w:line="360" w:lineRule="auto"/>
        <w:rPr>
          <w:rFonts w:ascii="Times New Roman" w:hAnsi="Times New Roman"/>
          <w:sz w:val="28"/>
          <w:szCs w:val="28"/>
        </w:rPr>
      </w:pPr>
    </w:p>
    <w:p w14:paraId="2F2057E0" w14:textId="77777777" w:rsidR="00083FB3" w:rsidRDefault="00083FB3" w:rsidP="00083FB3">
      <w:pPr>
        <w:tabs>
          <w:tab w:val="left" w:pos="8647"/>
        </w:tabs>
        <w:spacing w:after="0" w:line="360" w:lineRule="auto"/>
        <w:rPr>
          <w:rFonts w:ascii="Times New Roman" w:hAnsi="Times New Roman"/>
          <w:sz w:val="28"/>
          <w:szCs w:val="28"/>
        </w:rPr>
      </w:pPr>
    </w:p>
    <w:p w14:paraId="06D7EB3E" w14:textId="77777777" w:rsidR="00083FB3" w:rsidRDefault="00083FB3" w:rsidP="00083FB3">
      <w:pPr>
        <w:tabs>
          <w:tab w:val="left" w:pos="8647"/>
        </w:tabs>
        <w:spacing w:after="0" w:line="360" w:lineRule="auto"/>
        <w:rPr>
          <w:rFonts w:ascii="Times New Roman" w:hAnsi="Times New Roman"/>
          <w:sz w:val="28"/>
          <w:szCs w:val="28"/>
        </w:rPr>
      </w:pPr>
    </w:p>
    <w:p w14:paraId="24686C36" w14:textId="77777777" w:rsidR="00083FB3" w:rsidRDefault="00083FB3" w:rsidP="00083FB3">
      <w:pPr>
        <w:tabs>
          <w:tab w:val="left" w:pos="8647"/>
        </w:tabs>
        <w:spacing w:after="0" w:line="360" w:lineRule="auto"/>
        <w:jc w:val="center"/>
        <w:rPr>
          <w:rFonts w:ascii="Times New Roman" w:hAnsi="Times New Roman"/>
          <w:sz w:val="28"/>
          <w:szCs w:val="28"/>
        </w:rPr>
      </w:pPr>
      <w:r>
        <w:rPr>
          <w:rFonts w:ascii="Times New Roman" w:hAnsi="Times New Roman"/>
          <w:sz w:val="28"/>
          <w:szCs w:val="28"/>
        </w:rPr>
        <w:t>Новый Уренгой, 2021</w:t>
      </w:r>
    </w:p>
    <w:sdt>
      <w:sdtPr>
        <w:rPr>
          <w:rFonts w:ascii="Times New Roman" w:eastAsia="Times New Roman" w:hAnsi="Times New Roman" w:cs="Times New Roman"/>
          <w:color w:val="auto"/>
          <w:sz w:val="28"/>
          <w:szCs w:val="22"/>
        </w:rPr>
        <w:id w:val="-1295434505"/>
        <w:docPartObj>
          <w:docPartGallery w:val="Table of Contents"/>
          <w:docPartUnique/>
        </w:docPartObj>
      </w:sdtPr>
      <w:sdtEndPr>
        <w:rPr>
          <w:rFonts w:ascii="Calibri" w:hAnsi="Calibri"/>
          <w:b/>
          <w:bCs/>
          <w:szCs w:val="28"/>
        </w:rPr>
      </w:sdtEndPr>
      <w:sdtContent>
        <w:p w14:paraId="41081B55" w14:textId="434D971D" w:rsidR="004628C9" w:rsidRPr="004628C9" w:rsidRDefault="004628C9" w:rsidP="004628C9">
          <w:pPr>
            <w:pStyle w:val="a3"/>
            <w:jc w:val="center"/>
            <w:rPr>
              <w:rFonts w:ascii="Times New Roman" w:hAnsi="Times New Roman" w:cs="Times New Roman"/>
              <w:color w:val="auto"/>
              <w:sz w:val="28"/>
            </w:rPr>
          </w:pPr>
          <w:r w:rsidRPr="004628C9">
            <w:rPr>
              <w:rFonts w:ascii="Times New Roman" w:hAnsi="Times New Roman" w:cs="Times New Roman"/>
              <w:color w:val="auto"/>
              <w:sz w:val="28"/>
            </w:rPr>
            <w:t>СОДЕРЖАНИЕ</w:t>
          </w:r>
        </w:p>
        <w:p w14:paraId="237F25C6" w14:textId="67C0A8EF" w:rsidR="004628C9" w:rsidRPr="004628C9" w:rsidRDefault="004628C9">
          <w:pPr>
            <w:pStyle w:val="11"/>
            <w:tabs>
              <w:tab w:val="right" w:leader="dot" w:pos="9345"/>
            </w:tabs>
            <w:rPr>
              <w:rFonts w:ascii="Times New Roman" w:eastAsiaTheme="minorEastAsia" w:hAnsi="Times New Roman"/>
              <w:noProof/>
              <w:sz w:val="28"/>
              <w:szCs w:val="28"/>
            </w:rPr>
          </w:pPr>
          <w:r w:rsidRPr="004628C9">
            <w:rPr>
              <w:rFonts w:ascii="Times New Roman" w:hAnsi="Times New Roman"/>
              <w:sz w:val="28"/>
              <w:szCs w:val="28"/>
            </w:rPr>
            <w:fldChar w:fldCharType="begin"/>
          </w:r>
          <w:r w:rsidRPr="004628C9">
            <w:rPr>
              <w:rFonts w:ascii="Times New Roman" w:hAnsi="Times New Roman"/>
              <w:sz w:val="28"/>
              <w:szCs w:val="28"/>
            </w:rPr>
            <w:instrText xml:space="preserve"> TOC \o "1-3" \h \z \u </w:instrText>
          </w:r>
          <w:r w:rsidRPr="004628C9">
            <w:rPr>
              <w:rFonts w:ascii="Times New Roman" w:hAnsi="Times New Roman"/>
              <w:sz w:val="28"/>
              <w:szCs w:val="28"/>
            </w:rPr>
            <w:fldChar w:fldCharType="separate"/>
          </w:r>
          <w:hyperlink w:anchor="_Toc84433706" w:history="1">
            <w:r w:rsidRPr="004628C9">
              <w:rPr>
                <w:rStyle w:val="a9"/>
                <w:rFonts w:ascii="Times New Roman" w:hAnsi="Times New Roman"/>
                <w:noProof/>
                <w:color w:val="auto"/>
                <w:sz w:val="28"/>
                <w:szCs w:val="28"/>
              </w:rPr>
              <w:t>ВВЕДЕНИЕ</w:t>
            </w:r>
            <w:r w:rsidRPr="0028243F">
              <w:rPr>
                <w:rFonts w:ascii="Times New Roman" w:hAnsi="Times New Roman"/>
                <w:noProof/>
                <w:webHidden/>
                <w:color w:val="FFFFFF" w:themeColor="background1"/>
                <w:sz w:val="28"/>
                <w:szCs w:val="28"/>
              </w:rPr>
              <w:tab/>
            </w:r>
            <w:r w:rsidRPr="004628C9">
              <w:rPr>
                <w:rFonts w:ascii="Times New Roman" w:hAnsi="Times New Roman"/>
                <w:noProof/>
                <w:webHidden/>
                <w:sz w:val="28"/>
                <w:szCs w:val="28"/>
              </w:rPr>
              <w:fldChar w:fldCharType="begin"/>
            </w:r>
            <w:r w:rsidRPr="004628C9">
              <w:rPr>
                <w:rFonts w:ascii="Times New Roman" w:hAnsi="Times New Roman"/>
                <w:noProof/>
                <w:webHidden/>
                <w:sz w:val="28"/>
                <w:szCs w:val="28"/>
              </w:rPr>
              <w:instrText xml:space="preserve"> PAGEREF _Toc84433706 \h </w:instrText>
            </w:r>
            <w:r w:rsidRPr="004628C9">
              <w:rPr>
                <w:rFonts w:ascii="Times New Roman" w:hAnsi="Times New Roman"/>
                <w:noProof/>
                <w:webHidden/>
                <w:sz w:val="28"/>
                <w:szCs w:val="28"/>
              </w:rPr>
            </w:r>
            <w:r w:rsidRPr="004628C9">
              <w:rPr>
                <w:rFonts w:ascii="Times New Roman" w:hAnsi="Times New Roman"/>
                <w:noProof/>
                <w:webHidden/>
                <w:sz w:val="28"/>
                <w:szCs w:val="28"/>
              </w:rPr>
              <w:fldChar w:fldCharType="separate"/>
            </w:r>
            <w:r w:rsidR="00AA7191">
              <w:rPr>
                <w:rFonts w:ascii="Times New Roman" w:hAnsi="Times New Roman"/>
                <w:noProof/>
                <w:webHidden/>
                <w:sz w:val="28"/>
                <w:szCs w:val="28"/>
              </w:rPr>
              <w:t>3</w:t>
            </w:r>
            <w:r w:rsidRPr="004628C9">
              <w:rPr>
                <w:rFonts w:ascii="Times New Roman" w:hAnsi="Times New Roman"/>
                <w:noProof/>
                <w:webHidden/>
                <w:sz w:val="28"/>
                <w:szCs w:val="28"/>
              </w:rPr>
              <w:fldChar w:fldCharType="end"/>
            </w:r>
          </w:hyperlink>
        </w:p>
        <w:p w14:paraId="5FD8E6CF" w14:textId="6AA1D519" w:rsidR="004628C9" w:rsidRPr="004628C9" w:rsidRDefault="00D53554">
          <w:pPr>
            <w:pStyle w:val="11"/>
            <w:tabs>
              <w:tab w:val="right" w:leader="dot" w:pos="9345"/>
            </w:tabs>
            <w:rPr>
              <w:rFonts w:ascii="Times New Roman" w:eastAsiaTheme="minorEastAsia" w:hAnsi="Times New Roman" w:cstheme="minorBidi"/>
              <w:noProof/>
              <w:sz w:val="28"/>
              <w:szCs w:val="28"/>
            </w:rPr>
          </w:pPr>
          <w:hyperlink w:anchor="_Toc84433707" w:history="1">
            <w:r w:rsidR="004628C9" w:rsidRPr="004628C9">
              <w:rPr>
                <w:rStyle w:val="a9"/>
                <w:rFonts w:ascii="Times New Roman" w:hAnsi="Times New Roman"/>
                <w:noProof/>
                <w:color w:val="auto"/>
                <w:sz w:val="28"/>
                <w:szCs w:val="28"/>
              </w:rPr>
              <w:t>1 НЕСОВЕРШЕННОЛЕТНИЙ КАК СУБЪЕКТ ГРАЖДАНСКИХ ПРАВООТНОШЕНИЙ</w:t>
            </w:r>
            <w:r w:rsidR="004628C9" w:rsidRPr="0028243F">
              <w:rPr>
                <w:rFonts w:ascii="Times New Roman" w:hAnsi="Times New Roman"/>
                <w:noProof/>
                <w:webHidden/>
                <w:color w:val="FFFFFF" w:themeColor="background1"/>
                <w:sz w:val="28"/>
                <w:szCs w:val="28"/>
              </w:rPr>
              <w:tab/>
            </w:r>
            <w:r w:rsidR="004628C9" w:rsidRPr="004628C9">
              <w:rPr>
                <w:rFonts w:ascii="Times New Roman" w:hAnsi="Times New Roman"/>
                <w:noProof/>
                <w:webHidden/>
                <w:sz w:val="28"/>
                <w:szCs w:val="28"/>
              </w:rPr>
              <w:fldChar w:fldCharType="begin"/>
            </w:r>
            <w:r w:rsidR="004628C9" w:rsidRPr="004628C9">
              <w:rPr>
                <w:rFonts w:ascii="Times New Roman" w:hAnsi="Times New Roman"/>
                <w:noProof/>
                <w:webHidden/>
                <w:sz w:val="28"/>
                <w:szCs w:val="28"/>
              </w:rPr>
              <w:instrText xml:space="preserve"> PAGEREF _Toc84433707 \h </w:instrText>
            </w:r>
            <w:r w:rsidR="004628C9" w:rsidRPr="004628C9">
              <w:rPr>
                <w:rFonts w:ascii="Times New Roman" w:hAnsi="Times New Roman"/>
                <w:noProof/>
                <w:webHidden/>
                <w:sz w:val="28"/>
                <w:szCs w:val="28"/>
              </w:rPr>
            </w:r>
            <w:r w:rsidR="004628C9" w:rsidRPr="004628C9">
              <w:rPr>
                <w:rFonts w:ascii="Times New Roman" w:hAnsi="Times New Roman"/>
                <w:noProof/>
                <w:webHidden/>
                <w:sz w:val="28"/>
                <w:szCs w:val="28"/>
              </w:rPr>
              <w:fldChar w:fldCharType="separate"/>
            </w:r>
            <w:r w:rsidR="00AA7191">
              <w:rPr>
                <w:rFonts w:ascii="Times New Roman" w:hAnsi="Times New Roman"/>
                <w:noProof/>
                <w:webHidden/>
                <w:sz w:val="28"/>
                <w:szCs w:val="28"/>
              </w:rPr>
              <w:t>5</w:t>
            </w:r>
            <w:r w:rsidR="004628C9" w:rsidRPr="004628C9">
              <w:rPr>
                <w:rFonts w:ascii="Times New Roman" w:hAnsi="Times New Roman"/>
                <w:noProof/>
                <w:webHidden/>
                <w:sz w:val="28"/>
                <w:szCs w:val="28"/>
              </w:rPr>
              <w:fldChar w:fldCharType="end"/>
            </w:r>
          </w:hyperlink>
        </w:p>
        <w:p w14:paraId="1F1B70C9" w14:textId="6A0307CC" w:rsidR="004628C9" w:rsidRPr="004628C9" w:rsidRDefault="00D53554">
          <w:pPr>
            <w:pStyle w:val="11"/>
            <w:tabs>
              <w:tab w:val="left" w:pos="660"/>
              <w:tab w:val="right" w:leader="dot" w:pos="9345"/>
            </w:tabs>
            <w:rPr>
              <w:rFonts w:ascii="Times New Roman" w:eastAsiaTheme="minorEastAsia" w:hAnsi="Times New Roman" w:cstheme="minorBidi"/>
              <w:noProof/>
              <w:sz w:val="28"/>
              <w:szCs w:val="28"/>
            </w:rPr>
          </w:pPr>
          <w:hyperlink w:anchor="_Toc84433708" w:history="1">
            <w:r w:rsidR="004628C9" w:rsidRPr="004628C9">
              <w:rPr>
                <w:rStyle w:val="a9"/>
                <w:rFonts w:ascii="Times New Roman" w:hAnsi="Times New Roman"/>
                <w:noProof/>
                <w:color w:val="auto"/>
                <w:sz w:val="28"/>
                <w:szCs w:val="28"/>
              </w:rPr>
              <w:t>1.1</w:t>
            </w:r>
            <w:r w:rsidR="004628C9" w:rsidRPr="004628C9">
              <w:rPr>
                <w:rFonts w:ascii="Times New Roman" w:eastAsiaTheme="minorEastAsia" w:hAnsi="Times New Roman" w:cstheme="minorBidi"/>
                <w:noProof/>
                <w:sz w:val="28"/>
                <w:szCs w:val="28"/>
              </w:rPr>
              <w:tab/>
            </w:r>
            <w:r w:rsidR="004628C9" w:rsidRPr="004628C9">
              <w:rPr>
                <w:rStyle w:val="a9"/>
                <w:rFonts w:ascii="Times New Roman" w:hAnsi="Times New Roman"/>
                <w:noProof/>
                <w:color w:val="auto"/>
                <w:sz w:val="28"/>
                <w:szCs w:val="28"/>
              </w:rPr>
              <w:t>Гражданская правоспособность несовершеннолетних</w:t>
            </w:r>
            <w:r w:rsidR="004628C9" w:rsidRPr="0028243F">
              <w:rPr>
                <w:rFonts w:ascii="Times New Roman" w:hAnsi="Times New Roman"/>
                <w:noProof/>
                <w:webHidden/>
                <w:color w:val="FFFFFF" w:themeColor="background1"/>
                <w:sz w:val="28"/>
                <w:szCs w:val="28"/>
              </w:rPr>
              <w:tab/>
            </w:r>
            <w:r w:rsidR="004628C9" w:rsidRPr="004628C9">
              <w:rPr>
                <w:rFonts w:ascii="Times New Roman" w:hAnsi="Times New Roman"/>
                <w:noProof/>
                <w:webHidden/>
                <w:sz w:val="28"/>
                <w:szCs w:val="28"/>
              </w:rPr>
              <w:fldChar w:fldCharType="begin"/>
            </w:r>
            <w:r w:rsidR="004628C9" w:rsidRPr="004628C9">
              <w:rPr>
                <w:rFonts w:ascii="Times New Roman" w:hAnsi="Times New Roman"/>
                <w:noProof/>
                <w:webHidden/>
                <w:sz w:val="28"/>
                <w:szCs w:val="28"/>
              </w:rPr>
              <w:instrText xml:space="preserve"> PAGEREF _Toc84433708 \h </w:instrText>
            </w:r>
            <w:r w:rsidR="004628C9" w:rsidRPr="004628C9">
              <w:rPr>
                <w:rFonts w:ascii="Times New Roman" w:hAnsi="Times New Roman"/>
                <w:noProof/>
                <w:webHidden/>
                <w:sz w:val="28"/>
                <w:szCs w:val="28"/>
              </w:rPr>
            </w:r>
            <w:r w:rsidR="004628C9" w:rsidRPr="004628C9">
              <w:rPr>
                <w:rFonts w:ascii="Times New Roman" w:hAnsi="Times New Roman"/>
                <w:noProof/>
                <w:webHidden/>
                <w:sz w:val="28"/>
                <w:szCs w:val="28"/>
              </w:rPr>
              <w:fldChar w:fldCharType="separate"/>
            </w:r>
            <w:r w:rsidR="00AA7191">
              <w:rPr>
                <w:rFonts w:ascii="Times New Roman" w:hAnsi="Times New Roman"/>
                <w:noProof/>
                <w:webHidden/>
                <w:sz w:val="28"/>
                <w:szCs w:val="28"/>
              </w:rPr>
              <w:t>5</w:t>
            </w:r>
            <w:r w:rsidR="004628C9" w:rsidRPr="004628C9">
              <w:rPr>
                <w:rFonts w:ascii="Times New Roman" w:hAnsi="Times New Roman"/>
                <w:noProof/>
                <w:webHidden/>
                <w:sz w:val="28"/>
                <w:szCs w:val="28"/>
              </w:rPr>
              <w:fldChar w:fldCharType="end"/>
            </w:r>
          </w:hyperlink>
        </w:p>
        <w:p w14:paraId="7AC2A3D6" w14:textId="71D7D2C2" w:rsidR="004628C9" w:rsidRPr="004628C9" w:rsidRDefault="00D53554">
          <w:pPr>
            <w:pStyle w:val="11"/>
            <w:tabs>
              <w:tab w:val="left" w:pos="660"/>
              <w:tab w:val="right" w:leader="dot" w:pos="9345"/>
            </w:tabs>
            <w:rPr>
              <w:rFonts w:ascii="Times New Roman" w:eastAsiaTheme="minorEastAsia" w:hAnsi="Times New Roman" w:cstheme="minorBidi"/>
              <w:noProof/>
              <w:sz w:val="28"/>
              <w:szCs w:val="28"/>
            </w:rPr>
          </w:pPr>
          <w:hyperlink w:anchor="_Toc84433709" w:history="1">
            <w:r w:rsidR="004628C9" w:rsidRPr="004628C9">
              <w:rPr>
                <w:rStyle w:val="a9"/>
                <w:rFonts w:ascii="Times New Roman" w:hAnsi="Times New Roman"/>
                <w:noProof/>
                <w:color w:val="auto"/>
                <w:sz w:val="28"/>
                <w:szCs w:val="28"/>
              </w:rPr>
              <w:t>1.2</w:t>
            </w:r>
            <w:r w:rsidR="004628C9" w:rsidRPr="004628C9">
              <w:rPr>
                <w:rFonts w:ascii="Times New Roman" w:eastAsiaTheme="minorEastAsia" w:hAnsi="Times New Roman" w:cstheme="minorBidi"/>
                <w:noProof/>
                <w:sz w:val="28"/>
                <w:szCs w:val="28"/>
              </w:rPr>
              <w:tab/>
            </w:r>
            <w:r w:rsidR="004628C9" w:rsidRPr="004628C9">
              <w:rPr>
                <w:rStyle w:val="a9"/>
                <w:rFonts w:ascii="Times New Roman" w:hAnsi="Times New Roman"/>
                <w:noProof/>
                <w:color w:val="auto"/>
                <w:sz w:val="28"/>
                <w:szCs w:val="28"/>
              </w:rPr>
              <w:t>Дееспособность несовершеннолетних</w:t>
            </w:r>
            <w:r w:rsidR="004628C9" w:rsidRPr="0028243F">
              <w:rPr>
                <w:rFonts w:ascii="Times New Roman" w:hAnsi="Times New Roman"/>
                <w:noProof/>
                <w:webHidden/>
                <w:color w:val="FFFFFF" w:themeColor="background1"/>
                <w:sz w:val="28"/>
                <w:szCs w:val="28"/>
              </w:rPr>
              <w:tab/>
            </w:r>
            <w:r w:rsidR="004628C9" w:rsidRPr="004628C9">
              <w:rPr>
                <w:rFonts w:ascii="Times New Roman" w:hAnsi="Times New Roman"/>
                <w:noProof/>
                <w:webHidden/>
                <w:sz w:val="28"/>
                <w:szCs w:val="28"/>
              </w:rPr>
              <w:fldChar w:fldCharType="begin"/>
            </w:r>
            <w:r w:rsidR="004628C9" w:rsidRPr="004628C9">
              <w:rPr>
                <w:rFonts w:ascii="Times New Roman" w:hAnsi="Times New Roman"/>
                <w:noProof/>
                <w:webHidden/>
                <w:sz w:val="28"/>
                <w:szCs w:val="28"/>
              </w:rPr>
              <w:instrText xml:space="preserve"> PAGEREF _Toc84433709 \h </w:instrText>
            </w:r>
            <w:r w:rsidR="004628C9" w:rsidRPr="004628C9">
              <w:rPr>
                <w:rFonts w:ascii="Times New Roman" w:hAnsi="Times New Roman"/>
                <w:noProof/>
                <w:webHidden/>
                <w:sz w:val="28"/>
                <w:szCs w:val="28"/>
              </w:rPr>
            </w:r>
            <w:r w:rsidR="004628C9" w:rsidRPr="004628C9">
              <w:rPr>
                <w:rFonts w:ascii="Times New Roman" w:hAnsi="Times New Roman"/>
                <w:noProof/>
                <w:webHidden/>
                <w:sz w:val="28"/>
                <w:szCs w:val="28"/>
              </w:rPr>
              <w:fldChar w:fldCharType="separate"/>
            </w:r>
            <w:r w:rsidR="00AA7191">
              <w:rPr>
                <w:rFonts w:ascii="Times New Roman" w:hAnsi="Times New Roman"/>
                <w:noProof/>
                <w:webHidden/>
                <w:sz w:val="28"/>
                <w:szCs w:val="28"/>
              </w:rPr>
              <w:t>7</w:t>
            </w:r>
            <w:r w:rsidR="004628C9" w:rsidRPr="004628C9">
              <w:rPr>
                <w:rFonts w:ascii="Times New Roman" w:hAnsi="Times New Roman"/>
                <w:noProof/>
                <w:webHidden/>
                <w:sz w:val="28"/>
                <w:szCs w:val="28"/>
              </w:rPr>
              <w:fldChar w:fldCharType="end"/>
            </w:r>
          </w:hyperlink>
        </w:p>
        <w:p w14:paraId="18143A43" w14:textId="26CB4CC5" w:rsidR="004628C9" w:rsidRPr="004628C9" w:rsidRDefault="00D53554">
          <w:pPr>
            <w:pStyle w:val="11"/>
            <w:tabs>
              <w:tab w:val="left" w:pos="440"/>
              <w:tab w:val="right" w:leader="dot" w:pos="9345"/>
            </w:tabs>
            <w:rPr>
              <w:rFonts w:ascii="Times New Roman" w:eastAsiaTheme="minorEastAsia" w:hAnsi="Times New Roman" w:cstheme="minorBidi"/>
              <w:noProof/>
              <w:sz w:val="28"/>
              <w:szCs w:val="28"/>
            </w:rPr>
          </w:pPr>
          <w:hyperlink w:anchor="_Toc84433710" w:history="1">
            <w:r w:rsidR="004628C9" w:rsidRPr="004628C9">
              <w:rPr>
                <w:rStyle w:val="a9"/>
                <w:rFonts w:ascii="Times New Roman" w:hAnsi="Times New Roman"/>
                <w:noProof/>
                <w:color w:val="auto"/>
                <w:sz w:val="28"/>
                <w:szCs w:val="28"/>
              </w:rPr>
              <w:t>2</w:t>
            </w:r>
            <w:r w:rsidR="004628C9" w:rsidRPr="004628C9">
              <w:rPr>
                <w:rFonts w:ascii="Times New Roman" w:eastAsiaTheme="minorEastAsia" w:hAnsi="Times New Roman" w:cstheme="minorBidi"/>
                <w:noProof/>
                <w:sz w:val="28"/>
                <w:szCs w:val="28"/>
              </w:rPr>
              <w:tab/>
            </w:r>
            <w:r w:rsidR="004628C9" w:rsidRPr="004628C9">
              <w:rPr>
                <w:rStyle w:val="a9"/>
                <w:rFonts w:ascii="Times New Roman" w:hAnsi="Times New Roman"/>
                <w:noProof/>
                <w:color w:val="auto"/>
                <w:sz w:val="28"/>
                <w:szCs w:val="28"/>
              </w:rPr>
              <w:t>РЕАЛИЗАЦИЯ ПРАВОСУБЪЕКТНОСТИ НЕСОВЕРШЕННОЛЕТНИХ В ОТДЕЛЬНЫХ ВИДАХ ГРАЖДАНСКИХ ПРАВООТНОШЕНИЙ</w:t>
            </w:r>
            <w:r w:rsidR="004628C9" w:rsidRPr="0028243F">
              <w:rPr>
                <w:rFonts w:ascii="Times New Roman" w:hAnsi="Times New Roman"/>
                <w:noProof/>
                <w:webHidden/>
                <w:color w:val="FFFFFF" w:themeColor="background1"/>
                <w:sz w:val="28"/>
                <w:szCs w:val="28"/>
              </w:rPr>
              <w:tab/>
            </w:r>
            <w:r w:rsidR="004628C9" w:rsidRPr="004628C9">
              <w:rPr>
                <w:rFonts w:ascii="Times New Roman" w:hAnsi="Times New Roman"/>
                <w:noProof/>
                <w:webHidden/>
                <w:sz w:val="28"/>
                <w:szCs w:val="28"/>
              </w:rPr>
              <w:fldChar w:fldCharType="begin"/>
            </w:r>
            <w:r w:rsidR="004628C9" w:rsidRPr="004628C9">
              <w:rPr>
                <w:rFonts w:ascii="Times New Roman" w:hAnsi="Times New Roman"/>
                <w:noProof/>
                <w:webHidden/>
                <w:sz w:val="28"/>
                <w:szCs w:val="28"/>
              </w:rPr>
              <w:instrText xml:space="preserve"> PAGEREF _Toc84433710 \h </w:instrText>
            </w:r>
            <w:r w:rsidR="004628C9" w:rsidRPr="004628C9">
              <w:rPr>
                <w:rFonts w:ascii="Times New Roman" w:hAnsi="Times New Roman"/>
                <w:noProof/>
                <w:webHidden/>
                <w:sz w:val="28"/>
                <w:szCs w:val="28"/>
              </w:rPr>
            </w:r>
            <w:r w:rsidR="004628C9" w:rsidRPr="004628C9">
              <w:rPr>
                <w:rFonts w:ascii="Times New Roman" w:hAnsi="Times New Roman"/>
                <w:noProof/>
                <w:webHidden/>
                <w:sz w:val="28"/>
                <w:szCs w:val="28"/>
              </w:rPr>
              <w:fldChar w:fldCharType="separate"/>
            </w:r>
            <w:r w:rsidR="00AA7191">
              <w:rPr>
                <w:rFonts w:ascii="Times New Roman" w:hAnsi="Times New Roman"/>
                <w:noProof/>
                <w:webHidden/>
                <w:sz w:val="28"/>
                <w:szCs w:val="28"/>
              </w:rPr>
              <w:t>14</w:t>
            </w:r>
            <w:r w:rsidR="004628C9" w:rsidRPr="004628C9">
              <w:rPr>
                <w:rFonts w:ascii="Times New Roman" w:hAnsi="Times New Roman"/>
                <w:noProof/>
                <w:webHidden/>
                <w:sz w:val="28"/>
                <w:szCs w:val="28"/>
              </w:rPr>
              <w:fldChar w:fldCharType="end"/>
            </w:r>
          </w:hyperlink>
        </w:p>
        <w:p w14:paraId="5B0BD702" w14:textId="7EECE706" w:rsidR="004628C9" w:rsidRPr="004628C9" w:rsidRDefault="00D53554">
          <w:pPr>
            <w:pStyle w:val="11"/>
            <w:tabs>
              <w:tab w:val="left" w:pos="660"/>
              <w:tab w:val="right" w:leader="dot" w:pos="9345"/>
            </w:tabs>
            <w:rPr>
              <w:rFonts w:ascii="Times New Roman" w:eastAsiaTheme="minorEastAsia" w:hAnsi="Times New Roman" w:cstheme="minorBidi"/>
              <w:noProof/>
              <w:sz w:val="28"/>
              <w:szCs w:val="28"/>
            </w:rPr>
          </w:pPr>
          <w:hyperlink w:anchor="_Toc84433711" w:history="1">
            <w:r w:rsidR="004628C9" w:rsidRPr="004628C9">
              <w:rPr>
                <w:rStyle w:val="a9"/>
                <w:rFonts w:ascii="Times New Roman" w:hAnsi="Times New Roman"/>
                <w:noProof/>
                <w:color w:val="auto"/>
                <w:sz w:val="28"/>
                <w:szCs w:val="28"/>
              </w:rPr>
              <w:t>2.1</w:t>
            </w:r>
            <w:r w:rsidR="004628C9" w:rsidRPr="004628C9">
              <w:rPr>
                <w:rFonts w:ascii="Times New Roman" w:eastAsiaTheme="minorEastAsia" w:hAnsi="Times New Roman" w:cstheme="minorBidi"/>
                <w:noProof/>
                <w:sz w:val="28"/>
                <w:szCs w:val="28"/>
              </w:rPr>
              <w:tab/>
            </w:r>
            <w:r w:rsidR="004628C9" w:rsidRPr="004628C9">
              <w:rPr>
                <w:rStyle w:val="a9"/>
                <w:rFonts w:ascii="Times New Roman" w:hAnsi="Times New Roman"/>
                <w:noProof/>
                <w:color w:val="auto"/>
                <w:sz w:val="28"/>
                <w:szCs w:val="28"/>
              </w:rPr>
              <w:t>Правоотношения собственности с участием несовершеннолетних</w:t>
            </w:r>
            <w:r w:rsidR="004628C9" w:rsidRPr="0028243F">
              <w:rPr>
                <w:rFonts w:ascii="Times New Roman" w:hAnsi="Times New Roman"/>
                <w:noProof/>
                <w:webHidden/>
                <w:color w:val="FFFFFF" w:themeColor="background1"/>
                <w:sz w:val="28"/>
                <w:szCs w:val="28"/>
              </w:rPr>
              <w:tab/>
            </w:r>
            <w:r w:rsidR="004628C9" w:rsidRPr="004628C9">
              <w:rPr>
                <w:rFonts w:ascii="Times New Roman" w:hAnsi="Times New Roman"/>
                <w:noProof/>
                <w:webHidden/>
                <w:sz w:val="28"/>
                <w:szCs w:val="28"/>
              </w:rPr>
              <w:fldChar w:fldCharType="begin"/>
            </w:r>
            <w:r w:rsidR="004628C9" w:rsidRPr="004628C9">
              <w:rPr>
                <w:rFonts w:ascii="Times New Roman" w:hAnsi="Times New Roman"/>
                <w:noProof/>
                <w:webHidden/>
                <w:sz w:val="28"/>
                <w:szCs w:val="28"/>
              </w:rPr>
              <w:instrText xml:space="preserve"> PAGEREF _Toc84433711 \h </w:instrText>
            </w:r>
            <w:r w:rsidR="004628C9" w:rsidRPr="004628C9">
              <w:rPr>
                <w:rFonts w:ascii="Times New Roman" w:hAnsi="Times New Roman"/>
                <w:noProof/>
                <w:webHidden/>
                <w:sz w:val="28"/>
                <w:szCs w:val="28"/>
              </w:rPr>
            </w:r>
            <w:r w:rsidR="004628C9" w:rsidRPr="004628C9">
              <w:rPr>
                <w:rFonts w:ascii="Times New Roman" w:hAnsi="Times New Roman"/>
                <w:noProof/>
                <w:webHidden/>
                <w:sz w:val="28"/>
                <w:szCs w:val="28"/>
              </w:rPr>
              <w:fldChar w:fldCharType="separate"/>
            </w:r>
            <w:r w:rsidR="00AA7191">
              <w:rPr>
                <w:rFonts w:ascii="Times New Roman" w:hAnsi="Times New Roman"/>
                <w:noProof/>
                <w:webHidden/>
                <w:sz w:val="28"/>
                <w:szCs w:val="28"/>
              </w:rPr>
              <w:t>14</w:t>
            </w:r>
            <w:r w:rsidR="004628C9" w:rsidRPr="004628C9">
              <w:rPr>
                <w:rFonts w:ascii="Times New Roman" w:hAnsi="Times New Roman"/>
                <w:noProof/>
                <w:webHidden/>
                <w:sz w:val="28"/>
                <w:szCs w:val="28"/>
              </w:rPr>
              <w:fldChar w:fldCharType="end"/>
            </w:r>
          </w:hyperlink>
        </w:p>
        <w:p w14:paraId="70444A2E" w14:textId="7E5BAF00" w:rsidR="004628C9" w:rsidRPr="004628C9" w:rsidRDefault="00D53554">
          <w:pPr>
            <w:pStyle w:val="11"/>
            <w:tabs>
              <w:tab w:val="right" w:leader="dot" w:pos="9345"/>
            </w:tabs>
            <w:rPr>
              <w:rFonts w:ascii="Times New Roman" w:eastAsiaTheme="minorEastAsia" w:hAnsi="Times New Roman" w:cstheme="minorBidi"/>
              <w:noProof/>
              <w:sz w:val="28"/>
              <w:szCs w:val="28"/>
            </w:rPr>
          </w:pPr>
          <w:hyperlink w:anchor="_Toc84433712" w:history="1">
            <w:r w:rsidR="004628C9" w:rsidRPr="004628C9">
              <w:rPr>
                <w:rStyle w:val="a9"/>
                <w:rFonts w:ascii="Times New Roman" w:hAnsi="Times New Roman"/>
                <w:noProof/>
                <w:color w:val="auto"/>
                <w:sz w:val="28"/>
                <w:szCs w:val="28"/>
              </w:rPr>
              <w:t>2.2 Предпринимательская деятельность несовершеннолетних</w:t>
            </w:r>
            <w:r w:rsidR="004628C9" w:rsidRPr="0028243F">
              <w:rPr>
                <w:rFonts w:ascii="Times New Roman" w:hAnsi="Times New Roman"/>
                <w:noProof/>
                <w:webHidden/>
                <w:color w:val="FFFFFF" w:themeColor="background1"/>
                <w:sz w:val="28"/>
                <w:szCs w:val="28"/>
              </w:rPr>
              <w:tab/>
            </w:r>
            <w:r w:rsidR="004628C9" w:rsidRPr="004628C9">
              <w:rPr>
                <w:rFonts w:ascii="Times New Roman" w:hAnsi="Times New Roman"/>
                <w:noProof/>
                <w:webHidden/>
                <w:sz w:val="28"/>
                <w:szCs w:val="28"/>
              </w:rPr>
              <w:fldChar w:fldCharType="begin"/>
            </w:r>
            <w:r w:rsidR="004628C9" w:rsidRPr="004628C9">
              <w:rPr>
                <w:rFonts w:ascii="Times New Roman" w:hAnsi="Times New Roman"/>
                <w:noProof/>
                <w:webHidden/>
                <w:sz w:val="28"/>
                <w:szCs w:val="28"/>
              </w:rPr>
              <w:instrText xml:space="preserve"> PAGEREF _Toc84433712 \h </w:instrText>
            </w:r>
            <w:r w:rsidR="004628C9" w:rsidRPr="004628C9">
              <w:rPr>
                <w:rFonts w:ascii="Times New Roman" w:hAnsi="Times New Roman"/>
                <w:noProof/>
                <w:webHidden/>
                <w:sz w:val="28"/>
                <w:szCs w:val="28"/>
              </w:rPr>
            </w:r>
            <w:r w:rsidR="004628C9" w:rsidRPr="004628C9">
              <w:rPr>
                <w:rFonts w:ascii="Times New Roman" w:hAnsi="Times New Roman"/>
                <w:noProof/>
                <w:webHidden/>
                <w:sz w:val="28"/>
                <w:szCs w:val="28"/>
              </w:rPr>
              <w:fldChar w:fldCharType="separate"/>
            </w:r>
            <w:r w:rsidR="00AA7191">
              <w:rPr>
                <w:rFonts w:ascii="Times New Roman" w:hAnsi="Times New Roman"/>
                <w:noProof/>
                <w:webHidden/>
                <w:sz w:val="28"/>
                <w:szCs w:val="28"/>
              </w:rPr>
              <w:t>20</w:t>
            </w:r>
            <w:r w:rsidR="004628C9" w:rsidRPr="004628C9">
              <w:rPr>
                <w:rFonts w:ascii="Times New Roman" w:hAnsi="Times New Roman"/>
                <w:noProof/>
                <w:webHidden/>
                <w:sz w:val="28"/>
                <w:szCs w:val="28"/>
              </w:rPr>
              <w:fldChar w:fldCharType="end"/>
            </w:r>
          </w:hyperlink>
        </w:p>
        <w:p w14:paraId="06DEBA7B" w14:textId="3642131B" w:rsidR="004628C9" w:rsidRPr="004628C9" w:rsidRDefault="00D53554">
          <w:pPr>
            <w:pStyle w:val="11"/>
            <w:tabs>
              <w:tab w:val="right" w:leader="dot" w:pos="9345"/>
            </w:tabs>
            <w:rPr>
              <w:rFonts w:ascii="Times New Roman" w:eastAsiaTheme="minorEastAsia" w:hAnsi="Times New Roman" w:cstheme="minorBidi"/>
              <w:noProof/>
              <w:sz w:val="28"/>
              <w:szCs w:val="28"/>
            </w:rPr>
          </w:pPr>
          <w:hyperlink w:anchor="_Toc84433713" w:history="1">
            <w:r w:rsidR="004628C9" w:rsidRPr="004628C9">
              <w:rPr>
                <w:rStyle w:val="a9"/>
                <w:rFonts w:ascii="Times New Roman" w:hAnsi="Times New Roman"/>
                <w:noProof/>
                <w:color w:val="auto"/>
                <w:sz w:val="28"/>
                <w:szCs w:val="28"/>
              </w:rPr>
              <w:t>ЗАКЛЮЧЕНИЕ</w:t>
            </w:r>
            <w:r w:rsidR="004628C9" w:rsidRPr="0028243F">
              <w:rPr>
                <w:rFonts w:ascii="Times New Roman" w:hAnsi="Times New Roman"/>
                <w:noProof/>
                <w:webHidden/>
                <w:color w:val="FFFFFF" w:themeColor="background1"/>
                <w:sz w:val="28"/>
                <w:szCs w:val="28"/>
              </w:rPr>
              <w:tab/>
            </w:r>
            <w:r w:rsidR="004628C9" w:rsidRPr="004628C9">
              <w:rPr>
                <w:rFonts w:ascii="Times New Roman" w:hAnsi="Times New Roman"/>
                <w:noProof/>
                <w:webHidden/>
                <w:sz w:val="28"/>
                <w:szCs w:val="28"/>
              </w:rPr>
              <w:fldChar w:fldCharType="begin"/>
            </w:r>
            <w:r w:rsidR="004628C9" w:rsidRPr="004628C9">
              <w:rPr>
                <w:rFonts w:ascii="Times New Roman" w:hAnsi="Times New Roman"/>
                <w:noProof/>
                <w:webHidden/>
                <w:sz w:val="28"/>
                <w:szCs w:val="28"/>
              </w:rPr>
              <w:instrText xml:space="preserve"> PAGEREF _Toc84433713 \h </w:instrText>
            </w:r>
            <w:r w:rsidR="004628C9" w:rsidRPr="004628C9">
              <w:rPr>
                <w:rFonts w:ascii="Times New Roman" w:hAnsi="Times New Roman"/>
                <w:noProof/>
                <w:webHidden/>
                <w:sz w:val="28"/>
                <w:szCs w:val="28"/>
              </w:rPr>
            </w:r>
            <w:r w:rsidR="004628C9" w:rsidRPr="004628C9">
              <w:rPr>
                <w:rFonts w:ascii="Times New Roman" w:hAnsi="Times New Roman"/>
                <w:noProof/>
                <w:webHidden/>
                <w:sz w:val="28"/>
                <w:szCs w:val="28"/>
              </w:rPr>
              <w:fldChar w:fldCharType="separate"/>
            </w:r>
            <w:r w:rsidR="00AA7191">
              <w:rPr>
                <w:rFonts w:ascii="Times New Roman" w:hAnsi="Times New Roman"/>
                <w:noProof/>
                <w:webHidden/>
                <w:sz w:val="28"/>
                <w:szCs w:val="28"/>
              </w:rPr>
              <w:t>29</w:t>
            </w:r>
            <w:r w:rsidR="004628C9" w:rsidRPr="004628C9">
              <w:rPr>
                <w:rFonts w:ascii="Times New Roman" w:hAnsi="Times New Roman"/>
                <w:noProof/>
                <w:webHidden/>
                <w:sz w:val="28"/>
                <w:szCs w:val="28"/>
              </w:rPr>
              <w:fldChar w:fldCharType="end"/>
            </w:r>
          </w:hyperlink>
        </w:p>
        <w:p w14:paraId="29A4A639" w14:textId="36A154D6" w:rsidR="004628C9" w:rsidRPr="004628C9" w:rsidRDefault="00D53554">
          <w:pPr>
            <w:pStyle w:val="11"/>
            <w:tabs>
              <w:tab w:val="right" w:leader="dot" w:pos="9345"/>
            </w:tabs>
            <w:rPr>
              <w:rFonts w:ascii="Times New Roman" w:eastAsiaTheme="minorEastAsia" w:hAnsi="Times New Roman" w:cstheme="minorBidi"/>
              <w:noProof/>
              <w:sz w:val="28"/>
              <w:szCs w:val="28"/>
            </w:rPr>
          </w:pPr>
          <w:hyperlink w:anchor="_Toc84433714" w:history="1">
            <w:r w:rsidR="004628C9" w:rsidRPr="004628C9">
              <w:rPr>
                <w:rStyle w:val="a9"/>
                <w:rFonts w:ascii="Times New Roman" w:hAnsi="Times New Roman"/>
                <w:noProof/>
                <w:color w:val="auto"/>
                <w:sz w:val="28"/>
                <w:szCs w:val="28"/>
              </w:rPr>
              <w:t>СПИСОК ИСПОЛЬЗУЕМЫХ ИСТОЧНИКОВ</w:t>
            </w:r>
            <w:r w:rsidR="004628C9" w:rsidRPr="0028243F">
              <w:rPr>
                <w:rFonts w:ascii="Times New Roman" w:hAnsi="Times New Roman"/>
                <w:noProof/>
                <w:webHidden/>
                <w:color w:val="FFFFFF" w:themeColor="background1"/>
                <w:sz w:val="28"/>
                <w:szCs w:val="28"/>
              </w:rPr>
              <w:tab/>
            </w:r>
            <w:r w:rsidR="004628C9" w:rsidRPr="004628C9">
              <w:rPr>
                <w:rFonts w:ascii="Times New Roman" w:hAnsi="Times New Roman"/>
                <w:noProof/>
                <w:webHidden/>
                <w:sz w:val="28"/>
                <w:szCs w:val="28"/>
              </w:rPr>
              <w:fldChar w:fldCharType="begin"/>
            </w:r>
            <w:r w:rsidR="004628C9" w:rsidRPr="004628C9">
              <w:rPr>
                <w:rFonts w:ascii="Times New Roman" w:hAnsi="Times New Roman"/>
                <w:noProof/>
                <w:webHidden/>
                <w:sz w:val="28"/>
                <w:szCs w:val="28"/>
              </w:rPr>
              <w:instrText xml:space="preserve"> PAGEREF _Toc84433714 \h </w:instrText>
            </w:r>
            <w:r w:rsidR="004628C9" w:rsidRPr="004628C9">
              <w:rPr>
                <w:rFonts w:ascii="Times New Roman" w:hAnsi="Times New Roman"/>
                <w:noProof/>
                <w:webHidden/>
                <w:sz w:val="28"/>
                <w:szCs w:val="28"/>
              </w:rPr>
            </w:r>
            <w:r w:rsidR="004628C9" w:rsidRPr="004628C9">
              <w:rPr>
                <w:rFonts w:ascii="Times New Roman" w:hAnsi="Times New Roman"/>
                <w:noProof/>
                <w:webHidden/>
                <w:sz w:val="28"/>
                <w:szCs w:val="28"/>
              </w:rPr>
              <w:fldChar w:fldCharType="separate"/>
            </w:r>
            <w:r w:rsidR="00AA7191">
              <w:rPr>
                <w:rFonts w:ascii="Times New Roman" w:hAnsi="Times New Roman"/>
                <w:noProof/>
                <w:webHidden/>
                <w:sz w:val="28"/>
                <w:szCs w:val="28"/>
              </w:rPr>
              <w:t>31</w:t>
            </w:r>
            <w:r w:rsidR="004628C9" w:rsidRPr="004628C9">
              <w:rPr>
                <w:rFonts w:ascii="Times New Roman" w:hAnsi="Times New Roman"/>
                <w:noProof/>
                <w:webHidden/>
                <w:sz w:val="28"/>
                <w:szCs w:val="28"/>
              </w:rPr>
              <w:fldChar w:fldCharType="end"/>
            </w:r>
          </w:hyperlink>
        </w:p>
        <w:p w14:paraId="0412FAD1" w14:textId="6604E580" w:rsidR="004628C9" w:rsidRPr="004628C9" w:rsidRDefault="004628C9">
          <w:pPr>
            <w:rPr>
              <w:sz w:val="28"/>
              <w:szCs w:val="28"/>
            </w:rPr>
          </w:pPr>
          <w:r w:rsidRPr="004628C9">
            <w:rPr>
              <w:rFonts w:ascii="Times New Roman" w:hAnsi="Times New Roman"/>
              <w:b/>
              <w:bCs/>
              <w:sz w:val="28"/>
              <w:szCs w:val="28"/>
            </w:rPr>
            <w:fldChar w:fldCharType="end"/>
          </w:r>
          <w:r w:rsidR="001F51F8">
            <w:rPr>
              <w:b/>
              <w:bCs/>
              <w:sz w:val="28"/>
              <w:szCs w:val="28"/>
            </w:rPr>
            <w:t xml:space="preserve"> </w:t>
          </w:r>
        </w:p>
      </w:sdtContent>
    </w:sdt>
    <w:p w14:paraId="6B1CEAF8" w14:textId="6C245DEF" w:rsidR="00C6677F" w:rsidRDefault="00C6677F" w:rsidP="00083FB3">
      <w:pPr>
        <w:spacing w:after="0" w:line="240" w:lineRule="auto"/>
        <w:ind w:firstLine="709"/>
        <w:jc w:val="both"/>
        <w:rPr>
          <w:rFonts w:ascii="Times New Roman" w:hAnsi="Times New Roman"/>
          <w:sz w:val="28"/>
          <w:szCs w:val="28"/>
        </w:rPr>
      </w:pPr>
    </w:p>
    <w:p w14:paraId="4A348D97" w14:textId="5D28A5C2" w:rsidR="00083FB3" w:rsidRDefault="00083FB3" w:rsidP="00083FB3">
      <w:pPr>
        <w:spacing w:after="0" w:line="240" w:lineRule="auto"/>
        <w:ind w:firstLine="709"/>
        <w:jc w:val="both"/>
        <w:rPr>
          <w:rFonts w:ascii="Times New Roman" w:hAnsi="Times New Roman"/>
          <w:sz w:val="28"/>
          <w:szCs w:val="28"/>
        </w:rPr>
      </w:pPr>
    </w:p>
    <w:p w14:paraId="7B6BDD63" w14:textId="74191DF7" w:rsidR="00083FB3" w:rsidRDefault="00083FB3" w:rsidP="00083FB3">
      <w:pPr>
        <w:spacing w:after="0" w:line="240" w:lineRule="auto"/>
        <w:ind w:firstLine="709"/>
        <w:jc w:val="both"/>
        <w:rPr>
          <w:rFonts w:ascii="Times New Roman" w:hAnsi="Times New Roman"/>
          <w:sz w:val="28"/>
          <w:szCs w:val="28"/>
        </w:rPr>
      </w:pPr>
    </w:p>
    <w:p w14:paraId="029F8871" w14:textId="3D420655" w:rsidR="00083FB3" w:rsidRDefault="00083FB3" w:rsidP="00083FB3">
      <w:pPr>
        <w:spacing w:after="0" w:line="240" w:lineRule="auto"/>
        <w:ind w:firstLine="709"/>
        <w:jc w:val="both"/>
        <w:rPr>
          <w:rFonts w:ascii="Times New Roman" w:hAnsi="Times New Roman"/>
          <w:sz w:val="28"/>
          <w:szCs w:val="28"/>
        </w:rPr>
      </w:pPr>
    </w:p>
    <w:p w14:paraId="28F9B5F6" w14:textId="0EC66900" w:rsidR="00083FB3" w:rsidRDefault="00083FB3" w:rsidP="00083FB3">
      <w:pPr>
        <w:spacing w:after="0" w:line="240" w:lineRule="auto"/>
        <w:ind w:firstLine="709"/>
        <w:jc w:val="both"/>
        <w:rPr>
          <w:rFonts w:ascii="Times New Roman" w:hAnsi="Times New Roman"/>
          <w:sz w:val="28"/>
          <w:szCs w:val="28"/>
        </w:rPr>
      </w:pPr>
    </w:p>
    <w:p w14:paraId="6CB6D52D" w14:textId="3D1D17AF" w:rsidR="00083FB3" w:rsidRDefault="00083FB3" w:rsidP="00083FB3">
      <w:pPr>
        <w:spacing w:after="0" w:line="240" w:lineRule="auto"/>
        <w:ind w:firstLine="709"/>
        <w:jc w:val="both"/>
        <w:rPr>
          <w:rFonts w:ascii="Times New Roman" w:hAnsi="Times New Roman"/>
          <w:sz w:val="28"/>
          <w:szCs w:val="28"/>
        </w:rPr>
      </w:pPr>
    </w:p>
    <w:p w14:paraId="202263A0" w14:textId="6254BCCD" w:rsidR="00083FB3" w:rsidRDefault="00083FB3" w:rsidP="00083FB3">
      <w:pPr>
        <w:spacing w:after="0" w:line="240" w:lineRule="auto"/>
        <w:ind w:firstLine="709"/>
        <w:jc w:val="both"/>
        <w:rPr>
          <w:rFonts w:ascii="Times New Roman" w:hAnsi="Times New Roman"/>
          <w:sz w:val="28"/>
          <w:szCs w:val="28"/>
        </w:rPr>
      </w:pPr>
    </w:p>
    <w:p w14:paraId="67DBEFD8" w14:textId="7B8D1678" w:rsidR="00083FB3" w:rsidRDefault="00083FB3" w:rsidP="00083FB3">
      <w:pPr>
        <w:spacing w:after="0" w:line="240" w:lineRule="auto"/>
        <w:ind w:firstLine="709"/>
        <w:jc w:val="both"/>
        <w:rPr>
          <w:rFonts w:ascii="Times New Roman" w:hAnsi="Times New Roman"/>
          <w:sz w:val="28"/>
          <w:szCs w:val="28"/>
        </w:rPr>
      </w:pPr>
    </w:p>
    <w:p w14:paraId="6EA3F419" w14:textId="22D862B0" w:rsidR="00083FB3" w:rsidRDefault="00083FB3" w:rsidP="00083FB3">
      <w:pPr>
        <w:spacing w:after="0" w:line="240" w:lineRule="auto"/>
        <w:ind w:firstLine="709"/>
        <w:jc w:val="both"/>
        <w:rPr>
          <w:rFonts w:ascii="Times New Roman" w:hAnsi="Times New Roman"/>
          <w:sz w:val="28"/>
          <w:szCs w:val="28"/>
        </w:rPr>
      </w:pPr>
    </w:p>
    <w:p w14:paraId="624EBA4D" w14:textId="014DF6F1" w:rsidR="00083FB3" w:rsidRDefault="00083FB3" w:rsidP="00083FB3">
      <w:pPr>
        <w:spacing w:after="0" w:line="240" w:lineRule="auto"/>
        <w:ind w:firstLine="709"/>
        <w:jc w:val="both"/>
        <w:rPr>
          <w:rFonts w:ascii="Times New Roman" w:hAnsi="Times New Roman"/>
          <w:sz w:val="28"/>
          <w:szCs w:val="28"/>
        </w:rPr>
      </w:pPr>
    </w:p>
    <w:p w14:paraId="27071C4C" w14:textId="56D5518C" w:rsidR="00083FB3" w:rsidRDefault="00083FB3" w:rsidP="00083FB3">
      <w:pPr>
        <w:spacing w:after="0" w:line="240" w:lineRule="auto"/>
        <w:ind w:firstLine="709"/>
        <w:jc w:val="both"/>
        <w:rPr>
          <w:rFonts w:ascii="Times New Roman" w:hAnsi="Times New Roman"/>
          <w:sz w:val="28"/>
          <w:szCs w:val="28"/>
        </w:rPr>
      </w:pPr>
    </w:p>
    <w:p w14:paraId="50A64734" w14:textId="1606883C" w:rsidR="00083FB3" w:rsidRDefault="00083FB3" w:rsidP="00083FB3">
      <w:pPr>
        <w:spacing w:after="0" w:line="240" w:lineRule="auto"/>
        <w:ind w:firstLine="709"/>
        <w:jc w:val="both"/>
        <w:rPr>
          <w:rFonts w:ascii="Times New Roman" w:hAnsi="Times New Roman"/>
          <w:sz w:val="28"/>
          <w:szCs w:val="28"/>
        </w:rPr>
      </w:pPr>
    </w:p>
    <w:p w14:paraId="13A52052" w14:textId="40D597F2" w:rsidR="00083FB3" w:rsidRDefault="00083FB3" w:rsidP="00083FB3">
      <w:pPr>
        <w:spacing w:after="0" w:line="240" w:lineRule="auto"/>
        <w:ind w:firstLine="709"/>
        <w:jc w:val="both"/>
        <w:rPr>
          <w:rFonts w:ascii="Times New Roman" w:hAnsi="Times New Roman"/>
          <w:sz w:val="28"/>
          <w:szCs w:val="28"/>
        </w:rPr>
      </w:pPr>
    </w:p>
    <w:p w14:paraId="5D32F48E" w14:textId="06DCDD08" w:rsidR="00083FB3" w:rsidRDefault="00083FB3" w:rsidP="00083FB3">
      <w:pPr>
        <w:spacing w:after="0" w:line="240" w:lineRule="auto"/>
        <w:ind w:firstLine="709"/>
        <w:jc w:val="both"/>
        <w:rPr>
          <w:rFonts w:ascii="Times New Roman" w:hAnsi="Times New Roman"/>
          <w:sz w:val="28"/>
          <w:szCs w:val="28"/>
        </w:rPr>
      </w:pPr>
    </w:p>
    <w:p w14:paraId="62182F88" w14:textId="54E45404" w:rsidR="00083FB3" w:rsidRDefault="00083FB3" w:rsidP="00083FB3">
      <w:pPr>
        <w:spacing w:after="0" w:line="240" w:lineRule="auto"/>
        <w:ind w:firstLine="709"/>
        <w:jc w:val="both"/>
        <w:rPr>
          <w:rFonts w:ascii="Times New Roman" w:hAnsi="Times New Roman"/>
          <w:sz w:val="28"/>
          <w:szCs w:val="28"/>
        </w:rPr>
      </w:pPr>
    </w:p>
    <w:p w14:paraId="5677EE99" w14:textId="520958EB" w:rsidR="00083FB3" w:rsidRDefault="00083FB3" w:rsidP="00083FB3">
      <w:pPr>
        <w:spacing w:after="0" w:line="240" w:lineRule="auto"/>
        <w:ind w:firstLine="709"/>
        <w:jc w:val="both"/>
        <w:rPr>
          <w:rFonts w:ascii="Times New Roman" w:hAnsi="Times New Roman"/>
          <w:sz w:val="28"/>
          <w:szCs w:val="28"/>
        </w:rPr>
      </w:pPr>
    </w:p>
    <w:p w14:paraId="4BA51A71" w14:textId="17F4508C" w:rsidR="00083FB3" w:rsidRDefault="00083FB3" w:rsidP="00083FB3">
      <w:pPr>
        <w:spacing w:after="0" w:line="240" w:lineRule="auto"/>
        <w:ind w:firstLine="709"/>
        <w:jc w:val="both"/>
        <w:rPr>
          <w:rFonts w:ascii="Times New Roman" w:hAnsi="Times New Roman"/>
          <w:sz w:val="28"/>
          <w:szCs w:val="28"/>
        </w:rPr>
      </w:pPr>
    </w:p>
    <w:p w14:paraId="12C2C921" w14:textId="55AAA84A" w:rsidR="00083FB3" w:rsidRDefault="00083FB3" w:rsidP="00083FB3">
      <w:pPr>
        <w:spacing w:after="0" w:line="240" w:lineRule="auto"/>
        <w:ind w:firstLine="709"/>
        <w:jc w:val="both"/>
        <w:rPr>
          <w:rFonts w:ascii="Times New Roman" w:hAnsi="Times New Roman"/>
          <w:sz w:val="28"/>
          <w:szCs w:val="28"/>
        </w:rPr>
      </w:pPr>
    </w:p>
    <w:p w14:paraId="0F070CA8" w14:textId="1C7D407B" w:rsidR="00083FB3" w:rsidRDefault="00083FB3" w:rsidP="00083FB3">
      <w:pPr>
        <w:spacing w:after="0" w:line="240" w:lineRule="auto"/>
        <w:ind w:firstLine="709"/>
        <w:jc w:val="both"/>
        <w:rPr>
          <w:rFonts w:ascii="Times New Roman" w:hAnsi="Times New Roman"/>
          <w:sz w:val="28"/>
          <w:szCs w:val="28"/>
        </w:rPr>
      </w:pPr>
    </w:p>
    <w:p w14:paraId="0C1F720C" w14:textId="2D66F527" w:rsidR="00083FB3" w:rsidRDefault="00083FB3" w:rsidP="00083FB3">
      <w:pPr>
        <w:spacing w:after="0" w:line="240" w:lineRule="auto"/>
        <w:ind w:firstLine="709"/>
        <w:jc w:val="both"/>
        <w:rPr>
          <w:rFonts w:ascii="Times New Roman" w:hAnsi="Times New Roman"/>
          <w:sz w:val="28"/>
          <w:szCs w:val="28"/>
        </w:rPr>
      </w:pPr>
    </w:p>
    <w:p w14:paraId="61D794E2" w14:textId="26779964" w:rsidR="00083FB3" w:rsidRDefault="00083FB3" w:rsidP="00083FB3">
      <w:pPr>
        <w:spacing w:after="0" w:line="240" w:lineRule="auto"/>
        <w:ind w:firstLine="709"/>
        <w:jc w:val="both"/>
        <w:rPr>
          <w:rFonts w:ascii="Times New Roman" w:hAnsi="Times New Roman"/>
          <w:sz w:val="28"/>
          <w:szCs w:val="28"/>
        </w:rPr>
      </w:pPr>
    </w:p>
    <w:p w14:paraId="55444B66" w14:textId="380D5921" w:rsidR="00083FB3" w:rsidRDefault="00083FB3" w:rsidP="00083FB3">
      <w:pPr>
        <w:spacing w:after="0" w:line="240" w:lineRule="auto"/>
        <w:ind w:firstLine="709"/>
        <w:jc w:val="both"/>
        <w:rPr>
          <w:rFonts w:ascii="Times New Roman" w:hAnsi="Times New Roman"/>
          <w:sz w:val="28"/>
          <w:szCs w:val="28"/>
        </w:rPr>
      </w:pPr>
    </w:p>
    <w:p w14:paraId="73210EFE" w14:textId="56491577" w:rsidR="00083FB3" w:rsidRDefault="00083FB3" w:rsidP="00083FB3">
      <w:pPr>
        <w:spacing w:after="0" w:line="240" w:lineRule="auto"/>
        <w:ind w:firstLine="709"/>
        <w:jc w:val="both"/>
        <w:rPr>
          <w:rFonts w:ascii="Times New Roman" w:hAnsi="Times New Roman"/>
          <w:sz w:val="28"/>
          <w:szCs w:val="28"/>
        </w:rPr>
      </w:pPr>
    </w:p>
    <w:p w14:paraId="5CA81157" w14:textId="6AC4A0A8" w:rsidR="004628C9" w:rsidRDefault="004628C9" w:rsidP="004628C9">
      <w:pPr>
        <w:pStyle w:val="1"/>
        <w:spacing w:before="0" w:line="240" w:lineRule="auto"/>
        <w:rPr>
          <w:rFonts w:ascii="Times New Roman" w:hAnsi="Times New Roman"/>
          <w:sz w:val="28"/>
          <w:szCs w:val="28"/>
        </w:rPr>
      </w:pPr>
      <w:bookmarkStart w:id="0" w:name="_Toc84433706"/>
    </w:p>
    <w:p w14:paraId="14544AC4" w14:textId="77777777" w:rsidR="00D34134" w:rsidRPr="00D34134" w:rsidRDefault="00D34134" w:rsidP="00D34134"/>
    <w:p w14:paraId="1F8B2EB8" w14:textId="4F94589F" w:rsidR="001B0577" w:rsidRPr="00045AC6" w:rsidRDefault="00083FB3" w:rsidP="00045AC6">
      <w:pPr>
        <w:pStyle w:val="1"/>
        <w:spacing w:before="0" w:line="360" w:lineRule="auto"/>
        <w:jc w:val="center"/>
        <w:rPr>
          <w:rFonts w:ascii="Times New Roman" w:hAnsi="Times New Roman"/>
          <w:color w:val="auto"/>
          <w:sz w:val="28"/>
          <w:szCs w:val="28"/>
        </w:rPr>
      </w:pPr>
      <w:r w:rsidRPr="004628C9">
        <w:rPr>
          <w:rFonts w:ascii="Times New Roman" w:hAnsi="Times New Roman"/>
          <w:color w:val="auto"/>
          <w:sz w:val="28"/>
          <w:szCs w:val="28"/>
        </w:rPr>
        <w:lastRenderedPageBreak/>
        <w:t>ВВЕДЕНИЕ</w:t>
      </w:r>
      <w:bookmarkEnd w:id="0"/>
    </w:p>
    <w:p w14:paraId="4E131AC8" w14:textId="2DEB29A2" w:rsidR="001B0577" w:rsidRPr="001B0577" w:rsidRDefault="001B0577" w:rsidP="00045AC6">
      <w:pPr>
        <w:spacing w:after="0" w:line="360" w:lineRule="auto"/>
        <w:ind w:firstLine="709"/>
        <w:jc w:val="both"/>
        <w:rPr>
          <w:rFonts w:ascii="Times New Roman" w:hAnsi="Times New Roman"/>
          <w:color w:val="FF0000"/>
          <w:sz w:val="28"/>
          <w:szCs w:val="28"/>
        </w:rPr>
      </w:pPr>
      <w:r>
        <w:rPr>
          <w:rFonts w:ascii="Times New Roman" w:hAnsi="Times New Roman"/>
          <w:sz w:val="28"/>
          <w:szCs w:val="28"/>
        </w:rPr>
        <w:t xml:space="preserve">    </w:t>
      </w:r>
      <w:r w:rsidRPr="001F51F8">
        <w:rPr>
          <w:rFonts w:ascii="Times New Roman" w:hAnsi="Times New Roman"/>
          <w:color w:val="000000" w:themeColor="text1"/>
          <w:sz w:val="28"/>
          <w:szCs w:val="28"/>
        </w:rPr>
        <w:t>Актуальность темы настоящего исследования определяется наличием значительного количества как теоретических, так и практических проблем, связанных с участием несовершеннолетнего в гражданских правоотношениях и с защитой его прав и интересов как участника гражданских правоотношений. В частности, речь идет о защите прав несовершеннолетнего в наследственных правоотношениях и при осуществлении несовершеннолетним предпринимательской деятельности.</w:t>
      </w:r>
      <w:r w:rsidRPr="001F51F8">
        <w:rPr>
          <w:rFonts w:ascii="Times New Roman" w:hAnsi="Times New Roman"/>
          <w:color w:val="000000" w:themeColor="text1"/>
          <w:sz w:val="28"/>
          <w:szCs w:val="28"/>
        </w:rPr>
        <w:br/>
        <w:t>Неоднозначность применяемого на практике норм гражданского законодательства РФ, регулирующих отношения с участием несовершеннолетних, обуславливает целесообразность комплексного исследования правового положения ребенка на современном этапе развития гражданского права.</w:t>
      </w:r>
      <w:r w:rsidRPr="001F51F8">
        <w:rPr>
          <w:rFonts w:ascii="Times New Roman" w:hAnsi="Times New Roman"/>
          <w:color w:val="000000" w:themeColor="text1"/>
          <w:sz w:val="28"/>
          <w:szCs w:val="28"/>
        </w:rPr>
        <w:br/>
        <w:t xml:space="preserve">Основной целью настоящей работы является исследование и совершенствование механизма участия несовершеннолетних в гражданских правоотношениях, обеспечения защиты прав детей действенными правовыми средствами.  </w:t>
      </w:r>
    </w:p>
    <w:p w14:paraId="451B93F4" w14:textId="5F6C26CD" w:rsidR="00D34134" w:rsidRPr="00D34134" w:rsidRDefault="00D34134" w:rsidP="00045AC6">
      <w:pPr>
        <w:spacing w:after="0" w:line="360" w:lineRule="auto"/>
        <w:ind w:firstLine="709"/>
        <w:jc w:val="both"/>
        <w:rPr>
          <w:rFonts w:ascii="Times New Roman" w:hAnsi="Times New Roman"/>
          <w:sz w:val="28"/>
          <w:szCs w:val="28"/>
        </w:rPr>
      </w:pPr>
      <w:r w:rsidRPr="00D34134">
        <w:rPr>
          <w:rFonts w:ascii="Times New Roman" w:hAnsi="Times New Roman"/>
          <w:sz w:val="28"/>
          <w:szCs w:val="28"/>
        </w:rPr>
        <w:t>Но при этом в законодательстве существуют значительные пробелы в</w:t>
      </w:r>
      <w:r w:rsidR="001F51F8">
        <w:rPr>
          <w:rFonts w:ascii="Times New Roman" w:hAnsi="Times New Roman"/>
          <w:sz w:val="28"/>
          <w:szCs w:val="28"/>
        </w:rPr>
        <w:t xml:space="preserve"> р</w:t>
      </w:r>
      <w:r w:rsidRPr="00D34134">
        <w:rPr>
          <w:rFonts w:ascii="Times New Roman" w:hAnsi="Times New Roman"/>
          <w:sz w:val="28"/>
          <w:szCs w:val="28"/>
        </w:rPr>
        <w:t>егулировании правоотношений несовершеннолетних. Такие как:</w:t>
      </w:r>
    </w:p>
    <w:p w14:paraId="4E07D1B4" w14:textId="77777777" w:rsidR="00D34134" w:rsidRPr="00D34134" w:rsidRDefault="00D34134" w:rsidP="00045AC6">
      <w:pPr>
        <w:spacing w:after="0" w:line="360" w:lineRule="auto"/>
        <w:ind w:firstLine="709"/>
        <w:jc w:val="both"/>
        <w:rPr>
          <w:rFonts w:ascii="Times New Roman" w:hAnsi="Times New Roman"/>
          <w:sz w:val="28"/>
          <w:szCs w:val="28"/>
        </w:rPr>
      </w:pPr>
      <w:r w:rsidRPr="00D34134">
        <w:rPr>
          <w:rFonts w:ascii="Times New Roman" w:hAnsi="Times New Roman"/>
          <w:sz w:val="28"/>
          <w:szCs w:val="28"/>
        </w:rPr>
        <w:t>- Наделение ребенка, не достигнувшего 14 или 18-летнего возраста, узким перечнем прав, который в свою очередь, затрудняет использование правовых средств защиты;</w:t>
      </w:r>
    </w:p>
    <w:p w14:paraId="1D04CCF8" w14:textId="77777777" w:rsidR="00D34134" w:rsidRPr="00D34134" w:rsidRDefault="00D34134" w:rsidP="00045AC6">
      <w:pPr>
        <w:spacing w:after="0" w:line="360" w:lineRule="auto"/>
        <w:ind w:firstLine="709"/>
        <w:jc w:val="both"/>
        <w:rPr>
          <w:rFonts w:ascii="Times New Roman" w:hAnsi="Times New Roman"/>
          <w:sz w:val="28"/>
          <w:szCs w:val="28"/>
        </w:rPr>
      </w:pPr>
      <w:r w:rsidRPr="00D34134">
        <w:rPr>
          <w:rFonts w:ascii="Times New Roman" w:hAnsi="Times New Roman"/>
          <w:sz w:val="28"/>
          <w:szCs w:val="28"/>
        </w:rPr>
        <w:t>- Осуществление контроля законодательством над взаимоотношениями между несовершеннолетним и его опекуном, родителем или иным лицом, несущим за него ответственность.</w:t>
      </w:r>
    </w:p>
    <w:p w14:paraId="5C38131E" w14:textId="77777777" w:rsidR="00D34134" w:rsidRPr="00D34134" w:rsidRDefault="00D34134" w:rsidP="00045AC6">
      <w:pPr>
        <w:spacing w:after="0" w:line="360" w:lineRule="auto"/>
        <w:ind w:firstLine="709"/>
        <w:jc w:val="both"/>
        <w:rPr>
          <w:rFonts w:ascii="Times New Roman" w:hAnsi="Times New Roman"/>
          <w:sz w:val="28"/>
          <w:szCs w:val="28"/>
        </w:rPr>
      </w:pPr>
      <w:r w:rsidRPr="00D34134">
        <w:rPr>
          <w:rFonts w:ascii="Times New Roman" w:hAnsi="Times New Roman"/>
          <w:sz w:val="28"/>
          <w:szCs w:val="28"/>
        </w:rPr>
        <w:t>Целью исследования является изучение правоспособности несовершеннолетнего, дееспособности, предпринимательской деятельности и правоотношения собственности.</w:t>
      </w:r>
    </w:p>
    <w:p w14:paraId="6E425B9C" w14:textId="77777777" w:rsidR="00D34134" w:rsidRPr="00D34134" w:rsidRDefault="00D34134" w:rsidP="00045AC6">
      <w:pPr>
        <w:spacing w:after="0" w:line="360" w:lineRule="auto"/>
        <w:ind w:firstLine="709"/>
        <w:jc w:val="both"/>
        <w:rPr>
          <w:rFonts w:ascii="Times New Roman" w:hAnsi="Times New Roman"/>
          <w:sz w:val="28"/>
          <w:szCs w:val="28"/>
        </w:rPr>
      </w:pPr>
      <w:r w:rsidRPr="00D34134">
        <w:rPr>
          <w:rFonts w:ascii="Times New Roman" w:hAnsi="Times New Roman"/>
          <w:sz w:val="28"/>
          <w:szCs w:val="28"/>
        </w:rPr>
        <w:t>Для достижения указанной цели необходимо решить следующие задачи:</w:t>
      </w:r>
    </w:p>
    <w:p w14:paraId="02C1573A" w14:textId="482B83B7" w:rsidR="00D34134" w:rsidRPr="00CF12EE" w:rsidRDefault="00CF12EE" w:rsidP="00CF12EE">
      <w:pPr>
        <w:spacing w:after="0" w:line="360" w:lineRule="auto"/>
        <w:ind w:left="708"/>
        <w:jc w:val="both"/>
        <w:rPr>
          <w:rFonts w:ascii="Times New Roman" w:hAnsi="Times New Roman"/>
          <w:sz w:val="28"/>
          <w:szCs w:val="28"/>
        </w:rPr>
      </w:pPr>
      <w:r w:rsidRPr="00D34134">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0000" w:themeColor="text1"/>
          <w:sz w:val="28"/>
          <w:szCs w:val="28"/>
        </w:rPr>
        <w:t xml:space="preserve"> </w:t>
      </w:r>
      <w:r w:rsidR="00D34134" w:rsidRPr="00CF12EE">
        <w:rPr>
          <w:rFonts w:ascii="Times New Roman" w:hAnsi="Times New Roman"/>
          <w:color w:val="000000" w:themeColor="text1"/>
          <w:sz w:val="28"/>
          <w:szCs w:val="28"/>
        </w:rPr>
        <w:t>Изучить</w:t>
      </w:r>
      <w:r w:rsidR="00D34134" w:rsidRPr="00CF12EE">
        <w:rPr>
          <w:rFonts w:ascii="Times New Roman" w:hAnsi="Times New Roman"/>
          <w:sz w:val="28"/>
          <w:szCs w:val="28"/>
        </w:rPr>
        <w:t xml:space="preserve"> правоспособность и дееспособность несовершеннолетнего.</w:t>
      </w:r>
    </w:p>
    <w:p w14:paraId="4E3C00BF" w14:textId="4DD5621D" w:rsidR="00D34134" w:rsidRPr="00CF12EE" w:rsidRDefault="00CF12EE" w:rsidP="00CF12EE">
      <w:pPr>
        <w:tabs>
          <w:tab w:val="left" w:pos="851"/>
        </w:tabs>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D34134">
        <w:rPr>
          <w:rFonts w:ascii="Times New Roman" w:hAnsi="Times New Roman"/>
          <w:sz w:val="28"/>
          <w:szCs w:val="28"/>
        </w:rPr>
        <w:t>-</w:t>
      </w:r>
      <w:r>
        <w:rPr>
          <w:rFonts w:ascii="Times New Roman" w:hAnsi="Times New Roman"/>
          <w:sz w:val="28"/>
          <w:szCs w:val="28"/>
        </w:rPr>
        <w:t xml:space="preserve"> </w:t>
      </w:r>
      <w:r w:rsidR="00D34134" w:rsidRPr="00CF12EE">
        <w:rPr>
          <w:rFonts w:ascii="Times New Roman" w:hAnsi="Times New Roman"/>
          <w:sz w:val="28"/>
          <w:szCs w:val="28"/>
        </w:rPr>
        <w:t>Исследовать правоотношения собственности с участием несовершеннолетнего.</w:t>
      </w:r>
    </w:p>
    <w:p w14:paraId="6EF56D76" w14:textId="795CF2F8" w:rsidR="00D34134" w:rsidRPr="00CF12EE" w:rsidRDefault="00CF12EE" w:rsidP="00CF12EE">
      <w:pPr>
        <w:spacing w:after="0" w:line="360" w:lineRule="auto"/>
        <w:jc w:val="both"/>
        <w:rPr>
          <w:rFonts w:ascii="Times New Roman" w:hAnsi="Times New Roman"/>
          <w:sz w:val="28"/>
          <w:szCs w:val="28"/>
        </w:rPr>
      </w:pPr>
      <w:r>
        <w:rPr>
          <w:rFonts w:ascii="Times New Roman" w:hAnsi="Times New Roman"/>
          <w:sz w:val="28"/>
          <w:szCs w:val="28"/>
        </w:rPr>
        <w:t xml:space="preserve">          </w:t>
      </w:r>
      <w:r w:rsidRPr="00D34134">
        <w:rPr>
          <w:rFonts w:ascii="Times New Roman" w:hAnsi="Times New Roman"/>
          <w:sz w:val="28"/>
          <w:szCs w:val="28"/>
        </w:rPr>
        <w:t>-</w:t>
      </w:r>
      <w:r>
        <w:rPr>
          <w:rFonts w:ascii="Times New Roman" w:hAnsi="Times New Roman"/>
          <w:sz w:val="28"/>
          <w:szCs w:val="28"/>
        </w:rPr>
        <w:t xml:space="preserve"> </w:t>
      </w:r>
      <w:r w:rsidR="00D92FF0">
        <w:rPr>
          <w:rFonts w:ascii="Times New Roman" w:hAnsi="Times New Roman"/>
          <w:color w:val="000000" w:themeColor="text1"/>
          <w:sz w:val="28"/>
          <w:szCs w:val="28"/>
        </w:rPr>
        <w:t>Рассмотреть</w:t>
      </w:r>
      <w:r w:rsidR="00D34134" w:rsidRPr="00CF12EE">
        <w:rPr>
          <w:rFonts w:ascii="Times New Roman" w:hAnsi="Times New Roman"/>
          <w:color w:val="000000" w:themeColor="text1"/>
          <w:sz w:val="28"/>
          <w:szCs w:val="28"/>
        </w:rPr>
        <w:t xml:space="preserve"> </w:t>
      </w:r>
      <w:r w:rsidR="00D34134" w:rsidRPr="00CF12EE">
        <w:rPr>
          <w:rFonts w:ascii="Times New Roman" w:hAnsi="Times New Roman"/>
          <w:sz w:val="28"/>
          <w:szCs w:val="28"/>
        </w:rPr>
        <w:t>предпринимательскую деятельность несовершеннолетних.</w:t>
      </w:r>
    </w:p>
    <w:p w14:paraId="5875430C" w14:textId="77777777" w:rsidR="00D34134" w:rsidRPr="00D34134" w:rsidRDefault="00D34134" w:rsidP="00045AC6">
      <w:pPr>
        <w:spacing w:after="0" w:line="360" w:lineRule="auto"/>
        <w:ind w:firstLine="709"/>
        <w:jc w:val="both"/>
        <w:rPr>
          <w:rFonts w:ascii="Times New Roman" w:hAnsi="Times New Roman"/>
          <w:sz w:val="28"/>
          <w:szCs w:val="28"/>
        </w:rPr>
      </w:pPr>
      <w:r w:rsidRPr="00D34134">
        <w:rPr>
          <w:rFonts w:ascii="Times New Roman" w:hAnsi="Times New Roman"/>
          <w:sz w:val="28"/>
          <w:szCs w:val="28"/>
        </w:rPr>
        <w:t>Объектом исследования являются общественные отношения, возникающие в результате реализации прав несовершеннолетних.</w:t>
      </w:r>
    </w:p>
    <w:p w14:paraId="0CAF466D" w14:textId="77777777" w:rsidR="001F51F8" w:rsidRDefault="00D34134" w:rsidP="00045AC6">
      <w:pPr>
        <w:spacing w:after="0" w:line="360" w:lineRule="auto"/>
        <w:ind w:firstLine="709"/>
        <w:jc w:val="both"/>
        <w:rPr>
          <w:rFonts w:ascii="Times New Roman" w:hAnsi="Times New Roman"/>
          <w:sz w:val="28"/>
          <w:szCs w:val="28"/>
        </w:rPr>
      </w:pPr>
      <w:r w:rsidRPr="00D34134">
        <w:rPr>
          <w:rFonts w:ascii="Times New Roman" w:hAnsi="Times New Roman"/>
          <w:sz w:val="28"/>
          <w:szCs w:val="28"/>
        </w:rPr>
        <w:t>Предметом выступают правовые нормы, закрепляющие правосубъектность несовершеннолетних, а так</w:t>
      </w:r>
      <w:r>
        <w:rPr>
          <w:rFonts w:ascii="Times New Roman" w:hAnsi="Times New Roman"/>
          <w:sz w:val="28"/>
          <w:szCs w:val="28"/>
        </w:rPr>
        <w:t>же</w:t>
      </w:r>
      <w:r w:rsidRPr="00D34134">
        <w:rPr>
          <w:rFonts w:ascii="Times New Roman" w:hAnsi="Times New Roman"/>
          <w:sz w:val="28"/>
          <w:szCs w:val="28"/>
        </w:rPr>
        <w:t xml:space="preserve"> нормы, регулирующие участие несовершеннолетних в гражданских правоотношениях.</w:t>
      </w:r>
    </w:p>
    <w:p w14:paraId="58870C39" w14:textId="5257C862" w:rsidR="00D34134" w:rsidRPr="001F51F8" w:rsidRDefault="001B0577" w:rsidP="00045AC6">
      <w:pPr>
        <w:spacing w:after="0" w:line="360" w:lineRule="auto"/>
        <w:ind w:firstLine="709"/>
        <w:jc w:val="both"/>
        <w:rPr>
          <w:rFonts w:ascii="Times New Roman" w:hAnsi="Times New Roman"/>
          <w:sz w:val="28"/>
          <w:szCs w:val="28"/>
        </w:rPr>
      </w:pPr>
      <w:r w:rsidRPr="001F51F8">
        <w:rPr>
          <w:rFonts w:ascii="Times New Roman" w:hAnsi="Times New Roman"/>
          <w:color w:val="000000" w:themeColor="text1"/>
          <w:sz w:val="28"/>
          <w:szCs w:val="28"/>
        </w:rPr>
        <w:t>Методологическую основу данного исследования составляют сравнительно-правовой метод, логический, метод синтеза, метод толкования, метод обобщения. Также широко применялся метод анализа существующих точек зрения.</w:t>
      </w:r>
      <w:r w:rsidRPr="001F51F8">
        <w:rPr>
          <w:rFonts w:ascii="Times New Roman" w:hAnsi="Times New Roman"/>
          <w:color w:val="000000" w:themeColor="text1"/>
          <w:sz w:val="28"/>
          <w:szCs w:val="28"/>
        </w:rPr>
        <w:br/>
        <w:t xml:space="preserve">Теоретическую основу исследования составляют научные труды, опубликованные в общей и специальной правовой литературе в России. В их числе можно назвать работы В.И. Абрамова, С.Н. </w:t>
      </w:r>
      <w:proofErr w:type="spellStart"/>
      <w:r w:rsidRPr="001F51F8">
        <w:rPr>
          <w:rFonts w:ascii="Times New Roman" w:hAnsi="Times New Roman"/>
          <w:color w:val="000000" w:themeColor="text1"/>
          <w:sz w:val="28"/>
          <w:szCs w:val="28"/>
        </w:rPr>
        <w:t>Братусь</w:t>
      </w:r>
      <w:proofErr w:type="spellEnd"/>
      <w:r w:rsidRPr="001F51F8">
        <w:rPr>
          <w:rFonts w:ascii="Times New Roman" w:hAnsi="Times New Roman"/>
          <w:color w:val="000000" w:themeColor="text1"/>
          <w:sz w:val="28"/>
          <w:szCs w:val="28"/>
        </w:rPr>
        <w:t xml:space="preserve">, О.В. </w:t>
      </w:r>
      <w:proofErr w:type="spellStart"/>
      <w:r w:rsidRPr="001F51F8">
        <w:rPr>
          <w:rFonts w:ascii="Times New Roman" w:hAnsi="Times New Roman"/>
          <w:color w:val="000000" w:themeColor="text1"/>
          <w:sz w:val="28"/>
          <w:szCs w:val="28"/>
        </w:rPr>
        <w:t>Бутько</w:t>
      </w:r>
      <w:proofErr w:type="spellEnd"/>
      <w:r w:rsidRPr="001F51F8">
        <w:rPr>
          <w:rFonts w:ascii="Times New Roman" w:hAnsi="Times New Roman"/>
          <w:color w:val="000000" w:themeColor="text1"/>
          <w:sz w:val="28"/>
          <w:szCs w:val="28"/>
        </w:rPr>
        <w:t>, Н.В. Витрук, Н.М. Савельевой и др.</w:t>
      </w:r>
    </w:p>
    <w:p w14:paraId="1D006F53" w14:textId="3AB899CA" w:rsidR="001B0577" w:rsidRDefault="001F51F8" w:rsidP="00045AC6">
      <w:pPr>
        <w:spacing w:after="0" w:line="360" w:lineRule="auto"/>
        <w:ind w:firstLine="709"/>
        <w:jc w:val="both"/>
        <w:rPr>
          <w:rFonts w:ascii="Times New Roman" w:hAnsi="Times New Roman"/>
          <w:sz w:val="28"/>
          <w:szCs w:val="28"/>
        </w:rPr>
      </w:pPr>
      <w:r w:rsidRPr="001F51F8">
        <w:rPr>
          <w:rFonts w:ascii="Times New Roman" w:hAnsi="Times New Roman"/>
          <w:sz w:val="28"/>
          <w:szCs w:val="28"/>
        </w:rPr>
        <w:t>Структура курсовой работы состоит из введения, двух глав, заключения, списка используемых источников.</w:t>
      </w:r>
    </w:p>
    <w:p w14:paraId="34BB8457" w14:textId="77777777" w:rsidR="001B0577" w:rsidRDefault="001B0577" w:rsidP="00045AC6">
      <w:pPr>
        <w:spacing w:after="0" w:line="360" w:lineRule="auto"/>
        <w:ind w:firstLine="709"/>
        <w:jc w:val="both"/>
        <w:rPr>
          <w:rFonts w:ascii="Times New Roman" w:hAnsi="Times New Roman"/>
          <w:sz w:val="28"/>
          <w:szCs w:val="28"/>
        </w:rPr>
      </w:pPr>
    </w:p>
    <w:p w14:paraId="18D0D87F" w14:textId="77777777" w:rsidR="001B0577" w:rsidRDefault="001B0577" w:rsidP="00045AC6">
      <w:pPr>
        <w:spacing w:after="0" w:line="360" w:lineRule="auto"/>
        <w:ind w:firstLine="709"/>
        <w:jc w:val="both"/>
        <w:rPr>
          <w:rFonts w:ascii="Times New Roman" w:hAnsi="Times New Roman"/>
          <w:sz w:val="28"/>
          <w:szCs w:val="28"/>
        </w:rPr>
      </w:pPr>
    </w:p>
    <w:p w14:paraId="1F0E4047" w14:textId="77777777" w:rsidR="001B0577" w:rsidRDefault="001B0577" w:rsidP="00045AC6">
      <w:pPr>
        <w:spacing w:after="0" w:line="360" w:lineRule="auto"/>
        <w:ind w:firstLine="709"/>
        <w:jc w:val="both"/>
        <w:rPr>
          <w:rFonts w:ascii="Times New Roman" w:hAnsi="Times New Roman"/>
          <w:sz w:val="28"/>
          <w:szCs w:val="28"/>
        </w:rPr>
      </w:pPr>
    </w:p>
    <w:p w14:paraId="00C4A9DB" w14:textId="77777777" w:rsidR="001B0577" w:rsidRDefault="001B0577" w:rsidP="00045AC6">
      <w:pPr>
        <w:spacing w:after="0" w:line="360" w:lineRule="auto"/>
        <w:ind w:firstLine="709"/>
        <w:jc w:val="both"/>
        <w:rPr>
          <w:rFonts w:ascii="Times New Roman" w:hAnsi="Times New Roman"/>
          <w:sz w:val="28"/>
          <w:szCs w:val="28"/>
        </w:rPr>
      </w:pPr>
    </w:p>
    <w:p w14:paraId="13B4E3AB" w14:textId="77777777" w:rsidR="001B0577" w:rsidRDefault="001B0577" w:rsidP="00045AC6">
      <w:pPr>
        <w:spacing w:after="0" w:line="360" w:lineRule="auto"/>
        <w:ind w:firstLine="709"/>
        <w:jc w:val="both"/>
        <w:rPr>
          <w:rFonts w:ascii="Times New Roman" w:hAnsi="Times New Roman"/>
          <w:sz w:val="28"/>
          <w:szCs w:val="28"/>
        </w:rPr>
      </w:pPr>
    </w:p>
    <w:p w14:paraId="1D8ED7F0" w14:textId="77777777" w:rsidR="001B0577" w:rsidRDefault="001B0577" w:rsidP="00045AC6">
      <w:pPr>
        <w:spacing w:after="0" w:line="360" w:lineRule="auto"/>
        <w:ind w:firstLine="709"/>
        <w:jc w:val="both"/>
        <w:rPr>
          <w:rFonts w:ascii="Times New Roman" w:hAnsi="Times New Roman"/>
          <w:sz w:val="28"/>
          <w:szCs w:val="28"/>
        </w:rPr>
      </w:pPr>
    </w:p>
    <w:p w14:paraId="0BFED5BD" w14:textId="77777777" w:rsidR="001B0577" w:rsidRDefault="001B0577" w:rsidP="00045AC6">
      <w:pPr>
        <w:spacing w:after="0" w:line="360" w:lineRule="auto"/>
        <w:ind w:firstLine="709"/>
        <w:jc w:val="both"/>
        <w:rPr>
          <w:rFonts w:ascii="Times New Roman" w:hAnsi="Times New Roman"/>
          <w:sz w:val="28"/>
          <w:szCs w:val="28"/>
        </w:rPr>
      </w:pPr>
    </w:p>
    <w:p w14:paraId="4A5A70B0" w14:textId="592A7674" w:rsidR="001B0577" w:rsidRDefault="001B0577" w:rsidP="00045AC6">
      <w:pPr>
        <w:spacing w:after="0" w:line="360" w:lineRule="auto"/>
        <w:ind w:firstLine="709"/>
        <w:jc w:val="both"/>
        <w:rPr>
          <w:rFonts w:ascii="Times New Roman" w:hAnsi="Times New Roman"/>
          <w:sz w:val="28"/>
          <w:szCs w:val="28"/>
        </w:rPr>
      </w:pPr>
    </w:p>
    <w:p w14:paraId="4D0F19E7" w14:textId="77777777" w:rsidR="00CF12EE" w:rsidRDefault="00CF12EE" w:rsidP="00045AC6">
      <w:pPr>
        <w:spacing w:after="0" w:line="360" w:lineRule="auto"/>
        <w:ind w:firstLine="709"/>
        <w:jc w:val="both"/>
        <w:rPr>
          <w:rFonts w:ascii="Times New Roman" w:hAnsi="Times New Roman"/>
          <w:sz w:val="28"/>
          <w:szCs w:val="28"/>
        </w:rPr>
      </w:pPr>
    </w:p>
    <w:p w14:paraId="79EB3526" w14:textId="0BE90490" w:rsidR="00381D45" w:rsidRDefault="00381D45" w:rsidP="00045AC6">
      <w:pPr>
        <w:spacing w:after="0" w:line="360" w:lineRule="auto"/>
        <w:jc w:val="both"/>
        <w:rPr>
          <w:rFonts w:ascii="Times New Roman" w:hAnsi="Times New Roman"/>
          <w:sz w:val="28"/>
          <w:szCs w:val="28"/>
        </w:rPr>
      </w:pPr>
    </w:p>
    <w:p w14:paraId="0560BDF7" w14:textId="628A80B5" w:rsidR="00502DBD" w:rsidRDefault="00502DBD" w:rsidP="00045AC6">
      <w:pPr>
        <w:pStyle w:val="1"/>
        <w:numPr>
          <w:ilvl w:val="0"/>
          <w:numId w:val="1"/>
        </w:numPr>
        <w:spacing w:line="240" w:lineRule="auto"/>
        <w:ind w:firstLine="0"/>
        <w:jc w:val="center"/>
        <w:rPr>
          <w:rFonts w:ascii="Times New Roman" w:hAnsi="Times New Roman"/>
          <w:color w:val="auto"/>
          <w:sz w:val="28"/>
          <w:szCs w:val="28"/>
        </w:rPr>
      </w:pPr>
      <w:bookmarkStart w:id="1" w:name="_Toc84433707"/>
      <w:r w:rsidRPr="00D34134">
        <w:rPr>
          <w:rFonts w:ascii="Times New Roman" w:hAnsi="Times New Roman"/>
          <w:color w:val="auto"/>
          <w:sz w:val="28"/>
          <w:szCs w:val="28"/>
        </w:rPr>
        <w:lastRenderedPageBreak/>
        <w:t>НЕСОВЕРШЕННОЛЕТНИЙ КАК СУБЪЕКТ ГРАЖДАНСКИХ ПРАВООТНОШЕНИЙ</w:t>
      </w:r>
      <w:bookmarkEnd w:id="1"/>
    </w:p>
    <w:p w14:paraId="5114CA17" w14:textId="77777777" w:rsidR="001B0577" w:rsidRPr="001B0577" w:rsidRDefault="001B0577" w:rsidP="00045AC6">
      <w:pPr>
        <w:spacing w:line="240" w:lineRule="auto"/>
        <w:ind w:left="420"/>
        <w:jc w:val="both"/>
      </w:pPr>
    </w:p>
    <w:p w14:paraId="39253CCC" w14:textId="77F2E810" w:rsidR="00502DBD" w:rsidRDefault="00502DBD" w:rsidP="00045AC6">
      <w:pPr>
        <w:pStyle w:val="a8"/>
        <w:numPr>
          <w:ilvl w:val="1"/>
          <w:numId w:val="1"/>
        </w:numPr>
        <w:spacing w:after="0" w:line="240" w:lineRule="auto"/>
        <w:ind w:left="0" w:firstLine="0"/>
        <w:outlineLvl w:val="0"/>
        <w:rPr>
          <w:rFonts w:ascii="Times New Roman" w:hAnsi="Times New Roman"/>
          <w:sz w:val="28"/>
          <w:szCs w:val="28"/>
        </w:rPr>
      </w:pPr>
      <w:bookmarkStart w:id="2" w:name="_Toc84433708"/>
      <w:r w:rsidRPr="00502DBD">
        <w:rPr>
          <w:rFonts w:ascii="Times New Roman" w:hAnsi="Times New Roman"/>
          <w:sz w:val="28"/>
          <w:szCs w:val="28"/>
        </w:rPr>
        <w:t>Гражданская правоспособность несовершеннолетних</w:t>
      </w:r>
      <w:bookmarkEnd w:id="2"/>
    </w:p>
    <w:p w14:paraId="2EE2EA6B" w14:textId="51233EFC" w:rsidR="00D34134" w:rsidRDefault="00D34134" w:rsidP="00045AC6">
      <w:pPr>
        <w:spacing w:after="0" w:line="360" w:lineRule="auto"/>
        <w:ind w:firstLine="709"/>
        <w:jc w:val="both"/>
        <w:outlineLvl w:val="0"/>
        <w:rPr>
          <w:rFonts w:ascii="Times New Roman" w:hAnsi="Times New Roman"/>
          <w:sz w:val="28"/>
          <w:szCs w:val="28"/>
        </w:rPr>
      </w:pPr>
    </w:p>
    <w:p w14:paraId="3BCAC447" w14:textId="175A3737" w:rsidR="00D34134" w:rsidRPr="00D34134" w:rsidRDefault="00D34134" w:rsidP="00045AC6">
      <w:pPr>
        <w:spacing w:after="0" w:line="360" w:lineRule="auto"/>
        <w:ind w:firstLine="709"/>
        <w:jc w:val="both"/>
        <w:outlineLvl w:val="0"/>
        <w:rPr>
          <w:rFonts w:ascii="Times New Roman" w:hAnsi="Times New Roman"/>
          <w:sz w:val="28"/>
          <w:szCs w:val="28"/>
        </w:rPr>
      </w:pPr>
      <w:r w:rsidRPr="00D34134">
        <w:rPr>
          <w:rFonts w:ascii="Times New Roman" w:hAnsi="Times New Roman"/>
          <w:sz w:val="28"/>
          <w:szCs w:val="28"/>
        </w:rPr>
        <w:t>Правоспособность</w:t>
      </w:r>
      <w:r>
        <w:rPr>
          <w:rFonts w:ascii="Times New Roman" w:hAnsi="Times New Roman"/>
          <w:sz w:val="28"/>
          <w:szCs w:val="28"/>
        </w:rPr>
        <w:t xml:space="preserve"> – это </w:t>
      </w:r>
      <w:r w:rsidRPr="00D34134">
        <w:rPr>
          <w:rFonts w:ascii="Times New Roman" w:hAnsi="Times New Roman"/>
          <w:sz w:val="28"/>
          <w:szCs w:val="28"/>
        </w:rPr>
        <w:t>обусловленная правом способность лица иметь субъективные юридические права и обязанности, то есть быть участником правоотношения.</w:t>
      </w:r>
    </w:p>
    <w:p w14:paraId="6CD8B1EE" w14:textId="77777777" w:rsidR="00D34134" w:rsidRPr="00D34134" w:rsidRDefault="00D34134" w:rsidP="00045AC6">
      <w:pPr>
        <w:spacing w:after="0" w:line="360" w:lineRule="auto"/>
        <w:ind w:firstLine="709"/>
        <w:jc w:val="both"/>
        <w:outlineLvl w:val="0"/>
        <w:rPr>
          <w:rFonts w:ascii="Times New Roman" w:hAnsi="Times New Roman"/>
          <w:sz w:val="28"/>
          <w:szCs w:val="28"/>
        </w:rPr>
      </w:pPr>
      <w:r w:rsidRPr="00D34134">
        <w:rPr>
          <w:rFonts w:ascii="Times New Roman" w:hAnsi="Times New Roman"/>
          <w:sz w:val="28"/>
          <w:szCs w:val="28"/>
        </w:rPr>
        <w:t>Таким образом, может быть достаточно одной правоспособности, чтобы выступить стороной в правоотношении. Так, общая гражданская правоспособность индивида возникает в момент его рождения, и участником гражданско-правового отношения (например, правоотношения наследования) может быть младенец.</w:t>
      </w:r>
    </w:p>
    <w:p w14:paraId="502EE501" w14:textId="77777777" w:rsidR="00D34134" w:rsidRPr="00D34134" w:rsidRDefault="00D34134" w:rsidP="00045AC6">
      <w:pPr>
        <w:spacing w:after="0" w:line="360" w:lineRule="auto"/>
        <w:ind w:firstLine="709"/>
        <w:jc w:val="both"/>
        <w:outlineLvl w:val="0"/>
        <w:rPr>
          <w:rFonts w:ascii="Times New Roman" w:hAnsi="Times New Roman"/>
          <w:sz w:val="28"/>
          <w:szCs w:val="28"/>
        </w:rPr>
      </w:pPr>
      <w:r w:rsidRPr="00D34134">
        <w:rPr>
          <w:rFonts w:ascii="Times New Roman" w:hAnsi="Times New Roman"/>
          <w:sz w:val="28"/>
          <w:szCs w:val="28"/>
        </w:rPr>
        <w:t>Способность иметь гражданские права и нести обязанности называется гражданской правоспособностью. Гражданская правоспособность признается в равной мере за всеми гражданами, возникает в момент его рождения и прекращается смертью. Таким образом, несовершеннолетние, как и все другие граждане, также обладают правоспособностью.</w:t>
      </w:r>
    </w:p>
    <w:p w14:paraId="321446C8" w14:textId="021FAF48" w:rsidR="00D34134" w:rsidRPr="00D34134" w:rsidRDefault="00D34134" w:rsidP="00045AC6">
      <w:pPr>
        <w:spacing w:after="0" w:line="360" w:lineRule="auto"/>
        <w:ind w:firstLine="709"/>
        <w:jc w:val="both"/>
        <w:outlineLvl w:val="0"/>
        <w:rPr>
          <w:rFonts w:ascii="Times New Roman" w:hAnsi="Times New Roman"/>
          <w:sz w:val="28"/>
          <w:szCs w:val="28"/>
        </w:rPr>
      </w:pPr>
      <w:r w:rsidRPr="00D34134">
        <w:rPr>
          <w:rFonts w:ascii="Times New Roman" w:hAnsi="Times New Roman"/>
          <w:sz w:val="28"/>
          <w:szCs w:val="28"/>
        </w:rPr>
        <w:t>Гражданская правоспособность включает в себя, в частности, право иметь имущество на праве собственности; наследовать и завещать имущество;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иметь иные имущественные и личные неимущественные права.</w:t>
      </w:r>
    </w:p>
    <w:p w14:paraId="4EEC4451" w14:textId="77777777" w:rsidR="00D34134" w:rsidRPr="00D34134" w:rsidRDefault="00D34134" w:rsidP="00045AC6">
      <w:pPr>
        <w:spacing w:after="0" w:line="360" w:lineRule="auto"/>
        <w:ind w:firstLine="709"/>
        <w:jc w:val="both"/>
        <w:outlineLvl w:val="0"/>
        <w:rPr>
          <w:rFonts w:ascii="Times New Roman" w:hAnsi="Times New Roman"/>
          <w:sz w:val="28"/>
          <w:szCs w:val="28"/>
        </w:rPr>
      </w:pPr>
      <w:r w:rsidRPr="00D34134">
        <w:rPr>
          <w:rFonts w:ascii="Times New Roman" w:hAnsi="Times New Roman"/>
          <w:sz w:val="28"/>
          <w:szCs w:val="28"/>
        </w:rPr>
        <w:t>В каждом возрасте гражданин имеет собственный объем прав и обязанностей. Так, например, достигнув возраста 14 лет, гражданин вправе переменить свое имя, включающее в себя фамилию, собственно имя и (или) отчество. После достижения 14-ти лет гражданин вправе выбирать себе место жительства (с родителями, с бабушкой, иное), до 14-ти лет ребенок должен проживать с родителями. В 17 лет возникает обязанность у юношей встать на воинский учет по месту жительства.</w:t>
      </w:r>
    </w:p>
    <w:p w14:paraId="1673C8BD" w14:textId="1B57A203" w:rsidR="00D92FF0" w:rsidRDefault="00D34134" w:rsidP="00045AC6">
      <w:pPr>
        <w:spacing w:after="0" w:line="360" w:lineRule="auto"/>
        <w:ind w:firstLine="709"/>
        <w:jc w:val="both"/>
        <w:outlineLvl w:val="0"/>
        <w:rPr>
          <w:rFonts w:ascii="Times New Roman" w:hAnsi="Times New Roman"/>
          <w:sz w:val="28"/>
          <w:szCs w:val="28"/>
        </w:rPr>
      </w:pPr>
      <w:r w:rsidRPr="00D34134">
        <w:rPr>
          <w:rFonts w:ascii="Times New Roman" w:hAnsi="Times New Roman"/>
          <w:sz w:val="28"/>
          <w:szCs w:val="28"/>
        </w:rPr>
        <w:lastRenderedPageBreak/>
        <w:t xml:space="preserve">Малолетние граждане (от 6 до 14 лет) не могут самостоятельно совершать серьезные сделки, за них это могут делать от их имени только их родители (усыновители или опекуны). </w:t>
      </w:r>
      <w:r w:rsidR="00961E0B">
        <w:rPr>
          <w:rFonts w:ascii="Times New Roman" w:hAnsi="Times New Roman"/>
          <w:sz w:val="28"/>
          <w:szCs w:val="28"/>
        </w:rPr>
        <w:t>(Рис. 1).</w:t>
      </w:r>
    </w:p>
    <w:p w14:paraId="627051C4" w14:textId="4926813F" w:rsidR="00D92FF0" w:rsidRDefault="00D92FF0" w:rsidP="00045AC6">
      <w:pPr>
        <w:spacing w:after="0" w:line="360" w:lineRule="auto"/>
        <w:ind w:firstLine="709"/>
        <w:jc w:val="both"/>
        <w:outlineLvl w:val="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56979B93" wp14:editId="515CDFBF">
                <wp:simplePos x="0" y="0"/>
                <wp:positionH relativeFrom="column">
                  <wp:posOffset>928370</wp:posOffset>
                </wp:positionH>
                <wp:positionV relativeFrom="paragraph">
                  <wp:posOffset>285057</wp:posOffset>
                </wp:positionV>
                <wp:extent cx="3692236" cy="699655"/>
                <wp:effectExtent l="0" t="0" r="22860" b="24765"/>
                <wp:wrapNone/>
                <wp:docPr id="3" name="Прямоугольник: скругленные углы 3"/>
                <wp:cNvGraphicFramePr/>
                <a:graphic xmlns:a="http://schemas.openxmlformats.org/drawingml/2006/main">
                  <a:graphicData uri="http://schemas.microsoft.com/office/word/2010/wordprocessingShape">
                    <wps:wsp>
                      <wps:cNvSpPr/>
                      <wps:spPr>
                        <a:xfrm>
                          <a:off x="0" y="0"/>
                          <a:ext cx="3692236" cy="69965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ABE14B" id="Прямоугольник: скругленные углы 3" o:spid="_x0000_s1026" style="position:absolute;margin-left:73.1pt;margin-top:22.45pt;width:290.75pt;height:55.1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" filled="f" strokecolor="black [3213]" strokeweight="1.5pt">
                <v:stroke joinstyle="miter"/>
              </v:roundrect>
            </w:pict>
          </mc:Fallback>
        </mc:AlternateContent>
      </w:r>
    </w:p>
    <w:p w14:paraId="6567282E" w14:textId="1D076750" w:rsidR="00D92FF0" w:rsidRDefault="00D92FF0" w:rsidP="00045AC6">
      <w:pPr>
        <w:spacing w:after="0" w:line="360" w:lineRule="auto"/>
        <w:ind w:firstLine="709"/>
        <w:jc w:val="both"/>
        <w:outlineLvl w:val="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401336AA" wp14:editId="7B35D8F2">
                <wp:simplePos x="0" y="0"/>
                <wp:positionH relativeFrom="column">
                  <wp:posOffset>1025525</wp:posOffset>
                </wp:positionH>
                <wp:positionV relativeFrom="paragraph">
                  <wp:posOffset>124114</wp:posOffset>
                </wp:positionV>
                <wp:extent cx="3505200" cy="381000"/>
                <wp:effectExtent l="0" t="0" r="19050" b="19050"/>
                <wp:wrapNone/>
                <wp:docPr id="10" name="Надпись 10"/>
                <wp:cNvGraphicFramePr/>
                <a:graphic xmlns:a="http://schemas.openxmlformats.org/drawingml/2006/main">
                  <a:graphicData uri="http://schemas.microsoft.com/office/word/2010/wordprocessingShape">
                    <wps:wsp>
                      <wps:cNvSpPr txBox="1"/>
                      <wps:spPr>
                        <a:xfrm>
                          <a:off x="0" y="0"/>
                          <a:ext cx="3505200" cy="381000"/>
                        </a:xfrm>
                        <a:prstGeom prst="rect">
                          <a:avLst/>
                        </a:prstGeom>
                        <a:solidFill>
                          <a:schemeClr val="lt1"/>
                        </a:solidFill>
                        <a:ln w="6350">
                          <a:solidFill>
                            <a:schemeClr val="bg1"/>
                          </a:solidFill>
                        </a:ln>
                      </wps:spPr>
                      <wps:txbx>
                        <w:txbxContent>
                          <w:p w14:paraId="58B7FEB2" w14:textId="095155A8" w:rsidR="00D92FF0" w:rsidRPr="00D92FF0" w:rsidRDefault="00D92FF0" w:rsidP="00D92FF0">
                            <w:pPr>
                              <w:jc w:val="center"/>
                              <w:rPr>
                                <w:rFonts w:ascii="Times New Roman" w:hAnsi="Times New Roman"/>
                                <w:sz w:val="24"/>
                                <w:szCs w:val="24"/>
                              </w:rPr>
                            </w:pPr>
                            <w:r w:rsidRPr="00D92FF0">
                              <w:rPr>
                                <w:rFonts w:ascii="Times New Roman" w:hAnsi="Times New Roman"/>
                                <w:sz w:val="24"/>
                                <w:szCs w:val="24"/>
                              </w:rPr>
                              <w:t>Малолетние вправе самостоятельно совершать:</w:t>
                            </w:r>
                          </w:p>
                        </w:txbxContent>
                      </wps:txbx>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1336AA" id="_x0000_t202" coordsize="21600,21600" o:spt="202" path="m,l,21600r21600,l21600,xe">
                <v:stroke joinstyle="miter"/>
                <v:path gradientshapeok="t" o:connecttype="rect"/>
              </v:shapetype>
              <v:shape id="Надпись 10" o:spid="_x0000_s1026" type="#_x0000_t202" style="position:absolute;left:0;text-align:left;margin-left:80.75pt;margin-top:9.75pt;width:276pt;height: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" fillcolor="white [3201]" strokecolor="white [3212]" strokeweight=".5pt">
                <v:textbox inset=",2.5mm,,2.5mm">
                  <w:txbxContent>
                    <w:p w14:paraId="58B7FEB2" w14:textId="095155A8" w:rsidR="00D92FF0" w:rsidRPr="00D92FF0" w:rsidRDefault="00D92FF0" w:rsidP="00D92FF0">
                      <w:pPr>
                        <w:jc w:val="center"/>
                        <w:rPr>
                          <w:rFonts w:ascii="Times New Roman" w:hAnsi="Times New Roman"/>
                          <w:sz w:val="24"/>
                          <w:szCs w:val="24"/>
                        </w:rPr>
                      </w:pPr>
                      <w:r w:rsidRPr="00D92FF0">
                        <w:rPr>
                          <w:rFonts w:ascii="Times New Roman" w:hAnsi="Times New Roman"/>
                          <w:sz w:val="24"/>
                          <w:szCs w:val="24"/>
                        </w:rPr>
                        <w:t>Малолетние вправе самостоятельно совершать:</w:t>
                      </w:r>
                    </w:p>
                  </w:txbxContent>
                </v:textbox>
              </v:shape>
            </w:pict>
          </mc:Fallback>
        </mc:AlternateContent>
      </w:r>
    </w:p>
    <w:p w14:paraId="00E2800D" w14:textId="77777777" w:rsidR="00D92FF0" w:rsidRDefault="00D92FF0" w:rsidP="00045AC6">
      <w:pPr>
        <w:spacing w:after="0" w:line="360" w:lineRule="auto"/>
        <w:ind w:firstLine="709"/>
        <w:jc w:val="both"/>
        <w:outlineLvl w:val="0"/>
        <w:rPr>
          <w:rFonts w:ascii="Times New Roman" w:hAnsi="Times New Roman"/>
          <w:sz w:val="28"/>
          <w:szCs w:val="28"/>
        </w:rPr>
      </w:pPr>
    </w:p>
    <w:p w14:paraId="04AC57DD" w14:textId="48F802D1" w:rsidR="00D92FF0" w:rsidRDefault="00961E0B" w:rsidP="00045AC6">
      <w:pPr>
        <w:spacing w:after="0" w:line="360" w:lineRule="auto"/>
        <w:ind w:firstLine="709"/>
        <w:jc w:val="both"/>
        <w:outlineLvl w:val="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83840" behindDoc="0" locked="0" layoutInCell="1" allowOverlap="1" wp14:anchorId="6D90EE74" wp14:editId="0E846781">
                <wp:simplePos x="0" y="0"/>
                <wp:positionH relativeFrom="column">
                  <wp:posOffset>2743719</wp:posOffset>
                </wp:positionH>
                <wp:positionV relativeFrom="paragraph">
                  <wp:posOffset>65116</wp:posOffset>
                </wp:positionV>
                <wp:extent cx="2382981" cy="644237"/>
                <wp:effectExtent l="0" t="0" r="36830" b="80010"/>
                <wp:wrapNone/>
                <wp:docPr id="19" name="Прямая со стрелкой 19"/>
                <wp:cNvGraphicFramePr/>
                <a:graphic xmlns:a="http://schemas.openxmlformats.org/drawingml/2006/main">
                  <a:graphicData uri="http://schemas.microsoft.com/office/word/2010/wordprocessingShape">
                    <wps:wsp>
                      <wps:cNvCnPr/>
                      <wps:spPr>
                        <a:xfrm>
                          <a:off x="0" y="0"/>
                          <a:ext cx="2382981" cy="64423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584B60" id="_x0000_t32" coordsize="21600,21600" o:spt="32" o:oned="t" path="m,l21600,21600e" filled="f">
                <v:path arrowok="t" fillok="f" o:connecttype="none"/>
                <o:lock v:ext="edit" shapetype="t"/>
              </v:shapetype>
              <v:shape id="Прямая со стрелкой 19" o:spid="_x0000_s1026" type="#_x0000_t32" style="position:absolute;margin-left:216.05pt;margin-top:5.15pt;width:187.65pt;height:50.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" strokecolor="black [3213]" strokeweight="1.5pt">
                <v:stroke endarrow="block" joinstyle="miter"/>
              </v:shape>
            </w:pict>
          </mc:Fallback>
        </mc:AlternateContent>
      </w:r>
      <w:r>
        <w:rPr>
          <w:rFonts w:ascii="Times New Roman" w:hAnsi="Times New Roman"/>
          <w:noProof/>
          <w:sz w:val="28"/>
          <w:szCs w:val="28"/>
        </w:rPr>
        <mc:AlternateContent>
          <mc:Choice Requires="wps">
            <w:drawing>
              <wp:anchor distT="0" distB="0" distL="114300" distR="114300" simplePos="0" relativeHeight="251682816" behindDoc="0" locked="0" layoutInCell="1" allowOverlap="1" wp14:anchorId="493B0EEA" wp14:editId="3F59AB13">
                <wp:simplePos x="0" y="0"/>
                <wp:positionH relativeFrom="column">
                  <wp:posOffset>2743720</wp:posOffset>
                </wp:positionH>
                <wp:positionV relativeFrom="paragraph">
                  <wp:posOffset>65116</wp:posOffset>
                </wp:positionV>
                <wp:extent cx="0" cy="706582"/>
                <wp:effectExtent l="76200" t="0" r="57150" b="55880"/>
                <wp:wrapNone/>
                <wp:docPr id="18" name="Прямая со стрелкой 18"/>
                <wp:cNvGraphicFramePr/>
                <a:graphic xmlns:a="http://schemas.openxmlformats.org/drawingml/2006/main">
                  <a:graphicData uri="http://schemas.microsoft.com/office/word/2010/wordprocessingShape">
                    <wps:wsp>
                      <wps:cNvCnPr/>
                      <wps:spPr>
                        <a:xfrm>
                          <a:off x="0" y="0"/>
                          <a:ext cx="0" cy="706582"/>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339F7E" id="Прямая со стрелкой 18" o:spid="_x0000_s1026" type="#_x0000_t32" style="position:absolute;margin-left:216.05pt;margin-top:5.15pt;width:0;height:55.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" strokecolor="black [3213]" strokeweight="1.5pt">
                <v:stroke endarrow="block" joinstyle="miter"/>
              </v:shape>
            </w:pict>
          </mc:Fallback>
        </mc:AlternateContent>
      </w:r>
      <w:r>
        <w:rPr>
          <w:rFonts w:ascii="Times New Roman" w:hAnsi="Times New Roman"/>
          <w:noProof/>
          <w:sz w:val="28"/>
          <w:szCs w:val="28"/>
        </w:rPr>
        <mc:AlternateContent>
          <mc:Choice Requires="wps">
            <w:drawing>
              <wp:anchor distT="0" distB="0" distL="114300" distR="114300" simplePos="0" relativeHeight="251681792" behindDoc="0" locked="0" layoutInCell="1" allowOverlap="1" wp14:anchorId="4EF19D15" wp14:editId="0DA062A2">
                <wp:simplePos x="0" y="0"/>
                <wp:positionH relativeFrom="column">
                  <wp:posOffset>208338</wp:posOffset>
                </wp:positionH>
                <wp:positionV relativeFrom="paragraph">
                  <wp:posOffset>64597</wp:posOffset>
                </wp:positionV>
                <wp:extent cx="2583872" cy="686319"/>
                <wp:effectExtent l="38100" t="0" r="26035" b="76200"/>
                <wp:wrapNone/>
                <wp:docPr id="17" name="Прямая со стрелкой 17"/>
                <wp:cNvGraphicFramePr/>
                <a:graphic xmlns:a="http://schemas.openxmlformats.org/drawingml/2006/main">
                  <a:graphicData uri="http://schemas.microsoft.com/office/word/2010/wordprocessingShape">
                    <wps:wsp>
                      <wps:cNvCnPr/>
                      <wps:spPr>
                        <a:xfrm flipH="1">
                          <a:off x="0" y="0"/>
                          <a:ext cx="2583872" cy="68631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BEAE3A" id="Прямая со стрелкой 17" o:spid="_x0000_s1026" type="#_x0000_t32" style="position:absolute;margin-left:16.4pt;margin-top:5.1pt;width:203.45pt;height:54.0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" strokecolor="black [3213]" strokeweight="1.5pt">
                <v:stroke endarrow="block" joinstyle="miter"/>
              </v:shape>
            </w:pict>
          </mc:Fallback>
        </mc:AlternateContent>
      </w:r>
    </w:p>
    <w:p w14:paraId="162B6FED" w14:textId="169CEC44" w:rsidR="00D92FF0" w:rsidRDefault="00D92FF0" w:rsidP="00045AC6">
      <w:pPr>
        <w:spacing w:after="0" w:line="360" w:lineRule="auto"/>
        <w:ind w:firstLine="709"/>
        <w:jc w:val="both"/>
        <w:outlineLvl w:val="0"/>
        <w:rPr>
          <w:rFonts w:ascii="Times New Roman" w:hAnsi="Times New Roman"/>
          <w:sz w:val="28"/>
          <w:szCs w:val="28"/>
        </w:rPr>
      </w:pPr>
    </w:p>
    <w:p w14:paraId="714AB3A1" w14:textId="6E29F9A9" w:rsidR="00D92FF0" w:rsidRDefault="00961E0B" w:rsidP="00045AC6">
      <w:pPr>
        <w:spacing w:after="0" w:line="360" w:lineRule="auto"/>
        <w:ind w:firstLine="709"/>
        <w:jc w:val="both"/>
        <w:outlineLvl w:val="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24BB8E8A" wp14:editId="4EAEB5C3">
                <wp:simplePos x="0" y="0"/>
                <wp:positionH relativeFrom="column">
                  <wp:posOffset>4046047</wp:posOffset>
                </wp:positionH>
                <wp:positionV relativeFrom="paragraph">
                  <wp:posOffset>137505</wp:posOffset>
                </wp:positionV>
                <wp:extent cx="2036445" cy="3310717"/>
                <wp:effectExtent l="0" t="0" r="20955" b="23495"/>
                <wp:wrapNone/>
                <wp:docPr id="13" name="Прямоугольник: скругленные углы 13"/>
                <wp:cNvGraphicFramePr/>
                <a:graphic xmlns:a="http://schemas.openxmlformats.org/drawingml/2006/main">
                  <a:graphicData uri="http://schemas.microsoft.com/office/word/2010/wordprocessingShape">
                    <wps:wsp>
                      <wps:cNvSpPr/>
                      <wps:spPr>
                        <a:xfrm>
                          <a:off x="0" y="0"/>
                          <a:ext cx="2036445" cy="3310717"/>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FCB8A8" id="Прямоугольник: скругленные углы 13" o:spid="_x0000_s1026" style="position:absolute;margin-left:318.6pt;margin-top:10.85pt;width:160.35pt;height:260.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" filled="f" strokecolor="windowText" strokeweight="1.5pt">
                <v:stroke joinstyle="miter"/>
              </v:roundrect>
            </w:pict>
          </mc:Fallback>
        </mc:AlternateContent>
      </w:r>
      <w:r>
        <w:rPr>
          <w:noProof/>
        </w:rPr>
        <mc:AlternateContent>
          <mc:Choice Requires="wps">
            <w:drawing>
              <wp:anchor distT="0" distB="0" distL="114300" distR="114300" simplePos="0" relativeHeight="251680768" behindDoc="0" locked="0" layoutInCell="1" allowOverlap="1" wp14:anchorId="415CA8AE" wp14:editId="28D82255">
                <wp:simplePos x="0" y="0"/>
                <wp:positionH relativeFrom="column">
                  <wp:posOffset>4045585</wp:posOffset>
                </wp:positionH>
                <wp:positionV relativeFrom="paragraph">
                  <wp:posOffset>158115</wp:posOffset>
                </wp:positionV>
                <wp:extent cx="2035810" cy="3289935"/>
                <wp:effectExtent l="0" t="0" r="0" b="5715"/>
                <wp:wrapSquare wrapText="bothSides"/>
                <wp:docPr id="16" name="Надпись 16"/>
                <wp:cNvGraphicFramePr/>
                <a:graphic xmlns:a="http://schemas.openxmlformats.org/drawingml/2006/main">
                  <a:graphicData uri="http://schemas.microsoft.com/office/word/2010/wordprocessingShape">
                    <wps:wsp>
                      <wps:cNvSpPr txBox="1"/>
                      <wps:spPr>
                        <a:xfrm>
                          <a:off x="0" y="0"/>
                          <a:ext cx="2035810" cy="3289935"/>
                        </a:xfrm>
                        <a:prstGeom prst="rect">
                          <a:avLst/>
                        </a:prstGeom>
                        <a:noFill/>
                        <a:ln w="6350">
                          <a:noFill/>
                        </a:ln>
                      </wps:spPr>
                      <wps:txbx>
                        <w:txbxContent>
                          <w:p w14:paraId="4E5B17B9" w14:textId="77777777" w:rsidR="00961E0B" w:rsidRPr="00961E0B" w:rsidRDefault="00961E0B" w:rsidP="00961E0B">
                            <w:pPr>
                              <w:spacing w:after="0" w:line="360" w:lineRule="auto"/>
                              <w:jc w:val="center"/>
                              <w:outlineLvl w:val="0"/>
                              <w:rPr>
                                <w:rFonts w:ascii="Times New Roman" w:hAnsi="Times New Roman"/>
                                <w:sz w:val="24"/>
                                <w:szCs w:val="24"/>
                              </w:rPr>
                            </w:pPr>
                            <w:r w:rsidRPr="00961E0B">
                              <w:rPr>
                                <w:rFonts w:ascii="Times New Roman" w:hAnsi="Times New Roman"/>
                                <w:sz w:val="24"/>
                                <w:szCs w:val="24"/>
                              </w:rPr>
                              <w:t>сделки по распоряжению средствами, предоставленными родителями для определенной цели или для свободного распоряжения (приобретение, например, в магазине одежды на средства родителей самостоятельно 13-14 летним подростком с одобрения родителей).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CA8AE" id="Надпись 16" o:spid="_x0000_s1027" type="#_x0000_t202" style="position:absolute;left:0;text-align:left;margin-left:318.55pt;margin-top:12.45pt;width:160.3pt;height:25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" filled="f" stroked="f" strokeweight=".5pt">
                <v:textbox>
                  <w:txbxContent>
                    <w:p w14:paraId="4E5B17B9" w14:textId="77777777" w:rsidR="00961E0B" w:rsidRPr="00961E0B" w:rsidRDefault="00961E0B" w:rsidP="00961E0B">
                      <w:pPr>
                        <w:spacing w:after="0" w:line="360" w:lineRule="auto"/>
                        <w:jc w:val="center"/>
                        <w:outlineLvl w:val="0"/>
                        <w:rPr>
                          <w:rFonts w:ascii="Times New Roman" w:hAnsi="Times New Roman"/>
                          <w:sz w:val="24"/>
                          <w:szCs w:val="24"/>
                        </w:rPr>
                      </w:pPr>
                      <w:r w:rsidRPr="00961E0B">
                        <w:rPr>
                          <w:rFonts w:ascii="Times New Roman" w:hAnsi="Times New Roman"/>
                          <w:sz w:val="24"/>
                          <w:szCs w:val="24"/>
                        </w:rPr>
                        <w:t>сделки по распоряжению средствами, предоставленными родителями для определенной цели или для свободного распоряжения (приобретение, например, в магазине одежды на средства родителей самостоятельно 13-14 летним подростком с одобрения родителей).</w:t>
                      </w:r>
                    </w:p>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14:anchorId="5B6F215D" wp14:editId="0FEDB905">
                <wp:simplePos x="0" y="0"/>
                <wp:positionH relativeFrom="column">
                  <wp:posOffset>1656715</wp:posOffset>
                </wp:positionH>
                <wp:positionV relativeFrom="paragraph">
                  <wp:posOffset>248285</wp:posOffset>
                </wp:positionV>
                <wp:extent cx="2035810" cy="1828800"/>
                <wp:effectExtent l="0" t="0" r="0" b="0"/>
                <wp:wrapSquare wrapText="bothSides"/>
                <wp:docPr id="15" name="Надпись 15"/>
                <wp:cNvGraphicFramePr/>
                <a:graphic xmlns:a="http://schemas.openxmlformats.org/drawingml/2006/main">
                  <a:graphicData uri="http://schemas.microsoft.com/office/word/2010/wordprocessingShape">
                    <wps:wsp>
                      <wps:cNvSpPr txBox="1"/>
                      <wps:spPr>
                        <a:xfrm>
                          <a:off x="0" y="0"/>
                          <a:ext cx="2035810" cy="1828800"/>
                        </a:xfrm>
                        <a:prstGeom prst="rect">
                          <a:avLst/>
                        </a:prstGeom>
                        <a:noFill/>
                        <a:ln w="6350">
                          <a:noFill/>
                        </a:ln>
                      </wps:spPr>
                      <wps:txbx>
                        <w:txbxContent>
                          <w:p w14:paraId="5420ECAC" w14:textId="77777777" w:rsidR="00961E0B" w:rsidRPr="00961E0B" w:rsidRDefault="00961E0B" w:rsidP="00961E0B">
                            <w:pPr>
                              <w:spacing w:after="0" w:line="360" w:lineRule="auto"/>
                              <w:jc w:val="center"/>
                              <w:outlineLvl w:val="0"/>
                              <w:rPr>
                                <w:rFonts w:ascii="Times New Roman" w:hAnsi="Times New Roman"/>
                                <w:sz w:val="24"/>
                                <w:szCs w:val="24"/>
                              </w:rPr>
                            </w:pPr>
                            <w:r w:rsidRPr="00961E0B">
                              <w:rPr>
                                <w:rFonts w:ascii="Times New Roman" w:hAnsi="Times New Roman"/>
                                <w:sz w:val="24"/>
                                <w:szCs w:val="24"/>
                              </w:rPr>
                              <w:t>сделки, направленные на безвозмездное получение выгоды, не требующие какой-либо регистрации (получение подарков);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6F215D" id="Надпись 15" o:spid="_x0000_s1028" type="#_x0000_t202" style="position:absolute;left:0;text-align:left;margin-left:130.45pt;margin-top:19.55pt;width:160.3pt;height:2in;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" filled="f" stroked="f" strokeweight=".5pt">
                <v:textbox style="mso-fit-shape-to-text:t">
                  <w:txbxContent>
                    <w:p w14:paraId="5420ECAC" w14:textId="77777777" w:rsidR="00961E0B" w:rsidRPr="00961E0B" w:rsidRDefault="00961E0B" w:rsidP="00961E0B">
                      <w:pPr>
                        <w:spacing w:after="0" w:line="360" w:lineRule="auto"/>
                        <w:jc w:val="center"/>
                        <w:outlineLvl w:val="0"/>
                        <w:rPr>
                          <w:rFonts w:ascii="Times New Roman" w:hAnsi="Times New Roman"/>
                          <w:sz w:val="24"/>
                          <w:szCs w:val="24"/>
                        </w:rPr>
                      </w:pPr>
                      <w:r w:rsidRPr="00961E0B">
                        <w:rPr>
                          <w:rFonts w:ascii="Times New Roman" w:hAnsi="Times New Roman"/>
                          <w:sz w:val="24"/>
                          <w:szCs w:val="24"/>
                        </w:rPr>
                        <w:t>сделки, направленные на безвозмездное получение выгоды, не требующие какой-либо регистрации (получение подарков);</w:t>
                      </w:r>
                    </w:p>
                  </w:txbxContent>
                </v:textbox>
                <w10:wrap type="square"/>
              </v:shape>
            </w:pict>
          </mc:Fallback>
        </mc:AlternateContent>
      </w:r>
      <w:r>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774BB5A9" wp14:editId="63EEB074">
                <wp:simplePos x="0" y="0"/>
                <wp:positionH relativeFrom="column">
                  <wp:posOffset>1656138</wp:posOffset>
                </wp:positionH>
                <wp:positionV relativeFrom="paragraph">
                  <wp:posOffset>179070</wp:posOffset>
                </wp:positionV>
                <wp:extent cx="2036618" cy="1482436"/>
                <wp:effectExtent l="0" t="0" r="20955" b="22860"/>
                <wp:wrapNone/>
                <wp:docPr id="12" name="Прямоугольник: скругленные углы 12"/>
                <wp:cNvGraphicFramePr/>
                <a:graphic xmlns:a="http://schemas.openxmlformats.org/drawingml/2006/main">
                  <a:graphicData uri="http://schemas.microsoft.com/office/word/2010/wordprocessingShape">
                    <wps:wsp>
                      <wps:cNvSpPr/>
                      <wps:spPr>
                        <a:xfrm>
                          <a:off x="0" y="0"/>
                          <a:ext cx="2036618" cy="1482436"/>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00B41E" id="Прямоугольник: скругленные углы 12" o:spid="_x0000_s1026" style="position:absolute;margin-left:130.4pt;margin-top:14.1pt;width:160.35pt;height:116.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" filled="f" strokecolor="windowText" strokeweight="1.5pt">
                <v:stroke joinstyle="miter"/>
              </v:roundrect>
            </w:pict>
          </mc:Fallback>
        </mc:AlternateContent>
      </w:r>
      <w:r w:rsidR="00D92FF0">
        <w:rPr>
          <w:noProof/>
        </w:rPr>
        <mc:AlternateContent>
          <mc:Choice Requires="wps">
            <w:drawing>
              <wp:anchor distT="0" distB="0" distL="114300" distR="114300" simplePos="0" relativeHeight="251676672" behindDoc="0" locked="0" layoutInCell="1" allowOverlap="1" wp14:anchorId="0BEC7D61" wp14:editId="4F46AC83">
                <wp:simplePos x="0" y="0"/>
                <wp:positionH relativeFrom="column">
                  <wp:posOffset>-727075</wp:posOffset>
                </wp:positionH>
                <wp:positionV relativeFrom="paragraph">
                  <wp:posOffset>275590</wp:posOffset>
                </wp:positionV>
                <wp:extent cx="2036445" cy="1828800"/>
                <wp:effectExtent l="0" t="0" r="0" b="0"/>
                <wp:wrapSquare wrapText="bothSides"/>
                <wp:docPr id="14" name="Надпись 14"/>
                <wp:cNvGraphicFramePr/>
                <a:graphic xmlns:a="http://schemas.openxmlformats.org/drawingml/2006/main">
                  <a:graphicData uri="http://schemas.microsoft.com/office/word/2010/wordprocessingShape">
                    <wps:wsp>
                      <wps:cNvSpPr txBox="1"/>
                      <wps:spPr>
                        <a:xfrm>
                          <a:off x="0" y="0"/>
                          <a:ext cx="2036445" cy="1828800"/>
                        </a:xfrm>
                        <a:prstGeom prst="rect">
                          <a:avLst/>
                        </a:prstGeom>
                        <a:noFill/>
                        <a:ln w="6350">
                          <a:noFill/>
                        </a:ln>
                      </wps:spPr>
                      <wps:txbx>
                        <w:txbxContent>
                          <w:p w14:paraId="10E54D85" w14:textId="77777777" w:rsidR="00D92FF0" w:rsidRPr="00D92FF0" w:rsidRDefault="00D92FF0" w:rsidP="00D92FF0">
                            <w:pPr>
                              <w:spacing w:after="0" w:line="360" w:lineRule="auto"/>
                              <w:jc w:val="center"/>
                              <w:outlineLvl w:val="0"/>
                              <w:rPr>
                                <w:rFonts w:ascii="Times New Roman" w:hAnsi="Times New Roman"/>
                                <w:sz w:val="24"/>
                                <w:szCs w:val="24"/>
                              </w:rPr>
                            </w:pPr>
                            <w:r w:rsidRPr="00D92FF0">
                              <w:rPr>
                                <w:rFonts w:ascii="Times New Roman" w:hAnsi="Times New Roman"/>
                                <w:sz w:val="24"/>
                                <w:szCs w:val="24"/>
                              </w:rPr>
                              <w:t>мелкие бытовые сделки (покупка сладостей, книг, тетрадей в магазине);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EC7D61" id="Надпись 14" o:spid="_x0000_s1029" type="#_x0000_t202" style="position:absolute;left:0;text-align:left;margin-left:-57.25pt;margin-top:21.7pt;width:160.35pt;height:2in;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" filled="f" stroked="f" strokeweight=".5pt">
                <v:textbox style="mso-fit-shape-to-text:t">
                  <w:txbxContent>
                    <w:p w14:paraId="10E54D85" w14:textId="77777777" w:rsidR="00D92FF0" w:rsidRPr="00D92FF0" w:rsidRDefault="00D92FF0" w:rsidP="00D92FF0">
                      <w:pPr>
                        <w:spacing w:after="0" w:line="360" w:lineRule="auto"/>
                        <w:jc w:val="center"/>
                        <w:outlineLvl w:val="0"/>
                        <w:rPr>
                          <w:rFonts w:ascii="Times New Roman" w:hAnsi="Times New Roman"/>
                          <w:sz w:val="24"/>
                          <w:szCs w:val="24"/>
                        </w:rPr>
                      </w:pPr>
                      <w:r w:rsidRPr="00D92FF0">
                        <w:rPr>
                          <w:rFonts w:ascii="Times New Roman" w:hAnsi="Times New Roman"/>
                          <w:sz w:val="24"/>
                          <w:szCs w:val="24"/>
                        </w:rPr>
                        <w:t>мелкие бытовые сделки (покупка сладостей, книг, тетрадей в магазине);</w:t>
                      </w:r>
                    </w:p>
                  </w:txbxContent>
                </v:textbox>
                <w10:wrap type="square"/>
              </v:shape>
            </w:pict>
          </mc:Fallback>
        </mc:AlternateContent>
      </w:r>
      <w:r w:rsidR="00D92FF0">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686DAE56" wp14:editId="5448D05E">
                <wp:simplePos x="0" y="0"/>
                <wp:positionH relativeFrom="column">
                  <wp:posOffset>-726440</wp:posOffset>
                </wp:positionH>
                <wp:positionV relativeFrom="paragraph">
                  <wp:posOffset>157826</wp:posOffset>
                </wp:positionV>
                <wp:extent cx="2036618" cy="1115291"/>
                <wp:effectExtent l="0" t="0" r="20955" b="27940"/>
                <wp:wrapNone/>
                <wp:docPr id="11" name="Прямоугольник: скругленные углы 11"/>
                <wp:cNvGraphicFramePr/>
                <a:graphic xmlns:a="http://schemas.openxmlformats.org/drawingml/2006/main">
                  <a:graphicData uri="http://schemas.microsoft.com/office/word/2010/wordprocessingShape">
                    <wps:wsp>
                      <wps:cNvSpPr/>
                      <wps:spPr>
                        <a:xfrm>
                          <a:off x="0" y="0"/>
                          <a:ext cx="2036618" cy="1115291"/>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AE4EDF" id="Прямоугольник: скругленные углы 11" o:spid="_x0000_s1026" style="position:absolute;margin-left:-57.2pt;margin-top:12.45pt;width:160.35pt;height:87.8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" filled="f" strokecolor="black [3213]" strokeweight="1.5pt">
                <v:stroke joinstyle="miter"/>
              </v:roundrect>
            </w:pict>
          </mc:Fallback>
        </mc:AlternateContent>
      </w:r>
    </w:p>
    <w:p w14:paraId="1CBC5678" w14:textId="1725D75D" w:rsidR="00D92FF0" w:rsidRDefault="00D92FF0" w:rsidP="00045AC6">
      <w:pPr>
        <w:spacing w:after="0" w:line="360" w:lineRule="auto"/>
        <w:ind w:firstLine="709"/>
        <w:jc w:val="both"/>
        <w:outlineLvl w:val="0"/>
        <w:rPr>
          <w:rFonts w:ascii="Times New Roman" w:hAnsi="Times New Roman"/>
          <w:sz w:val="28"/>
          <w:szCs w:val="28"/>
        </w:rPr>
      </w:pPr>
    </w:p>
    <w:p w14:paraId="4889BD57" w14:textId="56DCD23E" w:rsidR="00D92FF0" w:rsidRDefault="00D92FF0" w:rsidP="00045AC6">
      <w:pPr>
        <w:spacing w:after="0" w:line="360" w:lineRule="auto"/>
        <w:ind w:firstLine="709"/>
        <w:jc w:val="both"/>
        <w:outlineLvl w:val="0"/>
        <w:rPr>
          <w:rFonts w:ascii="Times New Roman" w:hAnsi="Times New Roman"/>
          <w:sz w:val="28"/>
          <w:szCs w:val="28"/>
        </w:rPr>
      </w:pPr>
    </w:p>
    <w:p w14:paraId="7372AB22" w14:textId="39D9D307" w:rsidR="00D92FF0" w:rsidRDefault="00D92FF0" w:rsidP="00045AC6">
      <w:pPr>
        <w:spacing w:after="0" w:line="360" w:lineRule="auto"/>
        <w:ind w:firstLine="709"/>
        <w:jc w:val="both"/>
        <w:outlineLvl w:val="0"/>
        <w:rPr>
          <w:rFonts w:ascii="Times New Roman" w:hAnsi="Times New Roman"/>
          <w:sz w:val="28"/>
          <w:szCs w:val="28"/>
        </w:rPr>
      </w:pPr>
    </w:p>
    <w:p w14:paraId="003ECEEC" w14:textId="6B71E54D" w:rsidR="00D92FF0" w:rsidRDefault="00D92FF0" w:rsidP="00045AC6">
      <w:pPr>
        <w:spacing w:after="0" w:line="360" w:lineRule="auto"/>
        <w:ind w:firstLine="709"/>
        <w:jc w:val="both"/>
        <w:outlineLvl w:val="0"/>
        <w:rPr>
          <w:rFonts w:ascii="Times New Roman" w:hAnsi="Times New Roman"/>
          <w:sz w:val="28"/>
          <w:szCs w:val="28"/>
        </w:rPr>
      </w:pPr>
    </w:p>
    <w:p w14:paraId="619BDB96" w14:textId="4CFF60A2" w:rsidR="00D92FF0" w:rsidRDefault="00D92FF0" w:rsidP="00045AC6">
      <w:pPr>
        <w:spacing w:after="0" w:line="360" w:lineRule="auto"/>
        <w:ind w:firstLine="709"/>
        <w:jc w:val="both"/>
        <w:outlineLvl w:val="0"/>
        <w:rPr>
          <w:rFonts w:ascii="Times New Roman" w:hAnsi="Times New Roman"/>
          <w:sz w:val="28"/>
          <w:szCs w:val="28"/>
        </w:rPr>
      </w:pPr>
    </w:p>
    <w:p w14:paraId="5351239C" w14:textId="7483016B" w:rsidR="00D92FF0" w:rsidRDefault="00D92FF0" w:rsidP="00045AC6">
      <w:pPr>
        <w:spacing w:after="0" w:line="360" w:lineRule="auto"/>
        <w:ind w:firstLine="709"/>
        <w:jc w:val="both"/>
        <w:outlineLvl w:val="0"/>
        <w:rPr>
          <w:rFonts w:ascii="Times New Roman" w:hAnsi="Times New Roman"/>
          <w:sz w:val="28"/>
          <w:szCs w:val="28"/>
        </w:rPr>
      </w:pPr>
    </w:p>
    <w:p w14:paraId="3DD1439E" w14:textId="77777777" w:rsidR="00961E0B" w:rsidRDefault="00961E0B" w:rsidP="00045AC6">
      <w:pPr>
        <w:spacing w:after="0" w:line="360" w:lineRule="auto"/>
        <w:ind w:firstLine="709"/>
        <w:jc w:val="both"/>
        <w:outlineLvl w:val="0"/>
        <w:rPr>
          <w:rFonts w:ascii="Times New Roman" w:hAnsi="Times New Roman"/>
          <w:sz w:val="28"/>
          <w:szCs w:val="28"/>
        </w:rPr>
      </w:pPr>
    </w:p>
    <w:p w14:paraId="6A055677" w14:textId="77777777" w:rsidR="00961E0B" w:rsidRDefault="00961E0B" w:rsidP="00045AC6">
      <w:pPr>
        <w:spacing w:after="0" w:line="360" w:lineRule="auto"/>
        <w:ind w:firstLine="709"/>
        <w:jc w:val="both"/>
        <w:outlineLvl w:val="0"/>
        <w:rPr>
          <w:rFonts w:ascii="Times New Roman" w:hAnsi="Times New Roman"/>
          <w:sz w:val="28"/>
          <w:szCs w:val="28"/>
        </w:rPr>
      </w:pPr>
    </w:p>
    <w:p w14:paraId="2E7FCBFA" w14:textId="77777777" w:rsidR="00961E0B" w:rsidRDefault="00961E0B" w:rsidP="00961E0B">
      <w:pPr>
        <w:spacing w:after="0" w:line="360" w:lineRule="auto"/>
        <w:ind w:firstLine="709"/>
        <w:jc w:val="both"/>
        <w:outlineLvl w:val="0"/>
        <w:rPr>
          <w:rFonts w:ascii="Times New Roman" w:hAnsi="Times New Roman"/>
          <w:sz w:val="28"/>
          <w:szCs w:val="28"/>
        </w:rPr>
      </w:pPr>
    </w:p>
    <w:p w14:paraId="6A402C2D" w14:textId="1015C6FF" w:rsidR="00961E0B" w:rsidRDefault="00961E0B" w:rsidP="00961E0B">
      <w:pPr>
        <w:spacing w:after="0" w:line="360" w:lineRule="auto"/>
        <w:ind w:firstLine="709"/>
        <w:jc w:val="both"/>
        <w:outlineLvl w:val="0"/>
        <w:rPr>
          <w:rFonts w:ascii="Times New Roman" w:hAnsi="Times New Roman"/>
          <w:sz w:val="28"/>
          <w:szCs w:val="28"/>
        </w:rPr>
      </w:pPr>
      <w:r>
        <w:rPr>
          <w:rFonts w:ascii="Times New Roman" w:hAnsi="Times New Roman"/>
          <w:sz w:val="28"/>
          <w:szCs w:val="28"/>
        </w:rPr>
        <w:t>Рисунок 1 – дееспособность малолетних.</w:t>
      </w:r>
    </w:p>
    <w:p w14:paraId="6F2242CE" w14:textId="3640AD2B" w:rsidR="00D34134" w:rsidRPr="00D34134" w:rsidRDefault="00D34134" w:rsidP="00045AC6">
      <w:pPr>
        <w:spacing w:after="0" w:line="360" w:lineRule="auto"/>
        <w:ind w:firstLine="709"/>
        <w:jc w:val="both"/>
        <w:outlineLvl w:val="0"/>
        <w:rPr>
          <w:rFonts w:ascii="Times New Roman" w:hAnsi="Times New Roman"/>
          <w:sz w:val="28"/>
          <w:szCs w:val="28"/>
        </w:rPr>
      </w:pPr>
      <w:r w:rsidRPr="00D34134">
        <w:rPr>
          <w:rFonts w:ascii="Times New Roman" w:hAnsi="Times New Roman"/>
          <w:sz w:val="28"/>
          <w:szCs w:val="28"/>
        </w:rPr>
        <w:t>При этом имущественную ответственность по сделкам малолетнего, а также за вред, причиненный малолетними, несут его родители, (усыновители или опекуны).</w:t>
      </w:r>
    </w:p>
    <w:p w14:paraId="1069CC87" w14:textId="77777777" w:rsidR="00D34134" w:rsidRPr="00D34134" w:rsidRDefault="00D34134" w:rsidP="00045AC6">
      <w:pPr>
        <w:spacing w:after="0" w:line="360" w:lineRule="auto"/>
        <w:ind w:firstLine="709"/>
        <w:jc w:val="both"/>
        <w:outlineLvl w:val="0"/>
        <w:rPr>
          <w:rFonts w:ascii="Times New Roman" w:hAnsi="Times New Roman"/>
          <w:sz w:val="28"/>
          <w:szCs w:val="28"/>
        </w:rPr>
      </w:pPr>
      <w:r w:rsidRPr="00D34134">
        <w:rPr>
          <w:rFonts w:ascii="Times New Roman" w:hAnsi="Times New Roman"/>
          <w:sz w:val="28"/>
          <w:szCs w:val="28"/>
        </w:rPr>
        <w:t>Несовершеннолетние в возрасте от 14 до 18 лет вправе совершать сделки с письменного согласия своих законных представителей - родителей, усыновителей или попечителя (покупать, продавать имущество, др.).</w:t>
      </w:r>
    </w:p>
    <w:p w14:paraId="45D81BE7" w14:textId="77777777" w:rsidR="00D34134" w:rsidRPr="00D34134" w:rsidRDefault="00D34134" w:rsidP="00045AC6">
      <w:pPr>
        <w:spacing w:after="0" w:line="360" w:lineRule="auto"/>
        <w:ind w:firstLine="709"/>
        <w:jc w:val="both"/>
        <w:outlineLvl w:val="0"/>
        <w:rPr>
          <w:rFonts w:ascii="Times New Roman" w:hAnsi="Times New Roman"/>
          <w:sz w:val="28"/>
          <w:szCs w:val="28"/>
        </w:rPr>
      </w:pPr>
      <w:r w:rsidRPr="00D34134">
        <w:rPr>
          <w:rFonts w:ascii="Times New Roman" w:hAnsi="Times New Roman"/>
          <w:sz w:val="28"/>
          <w:szCs w:val="28"/>
        </w:rPr>
        <w:t>Без согласия родителей (усыновителей и попечителя) такие несовершеннолетние могут:</w:t>
      </w:r>
    </w:p>
    <w:p w14:paraId="0EB343FD" w14:textId="669F1378" w:rsidR="00D34134" w:rsidRPr="00D34134" w:rsidRDefault="00CF12EE" w:rsidP="00045AC6">
      <w:pPr>
        <w:spacing w:after="0" w:line="360" w:lineRule="auto"/>
        <w:ind w:firstLine="709"/>
        <w:jc w:val="both"/>
        <w:outlineLvl w:val="0"/>
        <w:rPr>
          <w:rFonts w:ascii="Times New Roman" w:hAnsi="Times New Roman"/>
          <w:sz w:val="28"/>
          <w:szCs w:val="28"/>
        </w:rPr>
      </w:pPr>
      <w:r w:rsidRPr="00D34134">
        <w:rPr>
          <w:rFonts w:ascii="Times New Roman" w:hAnsi="Times New Roman"/>
          <w:sz w:val="28"/>
          <w:szCs w:val="28"/>
        </w:rPr>
        <w:lastRenderedPageBreak/>
        <w:t>-</w:t>
      </w:r>
      <w:r>
        <w:rPr>
          <w:rFonts w:ascii="Times New Roman" w:hAnsi="Times New Roman"/>
          <w:sz w:val="28"/>
          <w:szCs w:val="28"/>
        </w:rPr>
        <w:t xml:space="preserve"> </w:t>
      </w:r>
      <w:r w:rsidR="00D34134" w:rsidRPr="00D34134">
        <w:rPr>
          <w:rFonts w:ascii="Times New Roman" w:hAnsi="Times New Roman"/>
          <w:sz w:val="28"/>
          <w:szCs w:val="28"/>
        </w:rPr>
        <w:t>распоряжаться своими заработком, стипендией и иными доходами;</w:t>
      </w:r>
    </w:p>
    <w:p w14:paraId="0E43F6F0" w14:textId="6E9944D1" w:rsidR="00D34134" w:rsidRPr="00D34134" w:rsidRDefault="00CF12EE" w:rsidP="00045AC6">
      <w:pPr>
        <w:spacing w:after="0" w:line="360" w:lineRule="auto"/>
        <w:ind w:firstLine="709"/>
        <w:jc w:val="both"/>
        <w:outlineLvl w:val="0"/>
        <w:rPr>
          <w:rFonts w:ascii="Times New Roman" w:hAnsi="Times New Roman"/>
          <w:sz w:val="28"/>
          <w:szCs w:val="28"/>
        </w:rPr>
      </w:pPr>
      <w:r w:rsidRPr="00D34134">
        <w:rPr>
          <w:rFonts w:ascii="Times New Roman" w:hAnsi="Times New Roman"/>
          <w:sz w:val="28"/>
          <w:szCs w:val="28"/>
        </w:rPr>
        <w:t>-</w:t>
      </w:r>
      <w:r>
        <w:rPr>
          <w:rFonts w:ascii="Times New Roman" w:hAnsi="Times New Roman"/>
          <w:sz w:val="28"/>
          <w:szCs w:val="28"/>
        </w:rPr>
        <w:t xml:space="preserve"> </w:t>
      </w:r>
      <w:r w:rsidR="00D34134" w:rsidRPr="00D34134">
        <w:rPr>
          <w:rFonts w:ascii="Times New Roman" w:hAnsi="Times New Roman"/>
          <w:sz w:val="28"/>
          <w:szCs w:val="28"/>
        </w:rPr>
        <w:t>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14:paraId="6065073D" w14:textId="5D0C1C65" w:rsidR="00D34134" w:rsidRPr="00CF12EE" w:rsidRDefault="00CF12EE" w:rsidP="00CF12EE">
      <w:pPr>
        <w:spacing w:after="0" w:line="360" w:lineRule="auto"/>
        <w:jc w:val="both"/>
        <w:outlineLvl w:val="0"/>
        <w:rPr>
          <w:rFonts w:ascii="Times New Roman" w:hAnsi="Times New Roman"/>
          <w:sz w:val="28"/>
          <w:szCs w:val="28"/>
        </w:rPr>
      </w:pPr>
      <w:r>
        <w:rPr>
          <w:rFonts w:ascii="Times New Roman" w:hAnsi="Times New Roman"/>
          <w:sz w:val="28"/>
          <w:szCs w:val="28"/>
        </w:rPr>
        <w:t xml:space="preserve">          </w:t>
      </w:r>
      <w:r w:rsidRPr="00D34134">
        <w:rPr>
          <w:rFonts w:ascii="Times New Roman" w:hAnsi="Times New Roman"/>
          <w:sz w:val="28"/>
          <w:szCs w:val="28"/>
        </w:rPr>
        <w:t>-</w:t>
      </w:r>
      <w:r>
        <w:rPr>
          <w:rFonts w:ascii="Times New Roman" w:hAnsi="Times New Roman"/>
          <w:sz w:val="28"/>
          <w:szCs w:val="28"/>
        </w:rPr>
        <w:t xml:space="preserve"> </w:t>
      </w:r>
      <w:r w:rsidR="00D34134" w:rsidRPr="00CF12EE">
        <w:rPr>
          <w:rFonts w:ascii="Times New Roman" w:hAnsi="Times New Roman"/>
          <w:sz w:val="28"/>
          <w:szCs w:val="28"/>
        </w:rPr>
        <w:t>в соответствии с законом вносить вклады в кредитные организации и распоряжаться ими;</w:t>
      </w:r>
    </w:p>
    <w:p w14:paraId="1ED395E4" w14:textId="6029B01B" w:rsidR="00D34134" w:rsidRPr="00D34134" w:rsidRDefault="00CF12EE" w:rsidP="00045AC6">
      <w:pPr>
        <w:spacing w:after="0" w:line="360" w:lineRule="auto"/>
        <w:ind w:firstLine="709"/>
        <w:jc w:val="both"/>
        <w:outlineLvl w:val="0"/>
        <w:rPr>
          <w:rFonts w:ascii="Times New Roman" w:hAnsi="Times New Roman"/>
          <w:sz w:val="28"/>
          <w:szCs w:val="28"/>
        </w:rPr>
      </w:pPr>
      <w:r w:rsidRPr="00D34134">
        <w:rPr>
          <w:rFonts w:ascii="Times New Roman" w:hAnsi="Times New Roman"/>
          <w:sz w:val="28"/>
          <w:szCs w:val="28"/>
        </w:rPr>
        <w:t>-</w:t>
      </w:r>
      <w:r>
        <w:rPr>
          <w:rFonts w:ascii="Times New Roman" w:hAnsi="Times New Roman"/>
          <w:sz w:val="28"/>
          <w:szCs w:val="28"/>
        </w:rPr>
        <w:t xml:space="preserve"> </w:t>
      </w:r>
      <w:r w:rsidR="00D34134" w:rsidRPr="00D34134">
        <w:rPr>
          <w:rFonts w:ascii="Times New Roman" w:hAnsi="Times New Roman"/>
          <w:sz w:val="28"/>
          <w:szCs w:val="28"/>
        </w:rPr>
        <w:t>совершать мелкие бытовые сделки и иные сделки, которые могут совершать малолетние граждане.</w:t>
      </w:r>
    </w:p>
    <w:p w14:paraId="362A006E" w14:textId="545A234F" w:rsidR="00D34134" w:rsidRPr="00D34134" w:rsidRDefault="00D34134" w:rsidP="00045AC6">
      <w:pPr>
        <w:spacing w:after="0" w:line="360" w:lineRule="auto"/>
        <w:ind w:firstLine="709"/>
        <w:jc w:val="both"/>
        <w:outlineLvl w:val="0"/>
        <w:rPr>
          <w:rFonts w:ascii="Times New Roman" w:hAnsi="Times New Roman"/>
          <w:sz w:val="28"/>
          <w:szCs w:val="28"/>
        </w:rPr>
      </w:pPr>
      <w:r w:rsidRPr="00D34134">
        <w:rPr>
          <w:rFonts w:ascii="Times New Roman" w:hAnsi="Times New Roman"/>
          <w:sz w:val="28"/>
          <w:szCs w:val="28"/>
        </w:rPr>
        <w:t>Несовершеннолетние в возрасте от 14 до 18 лет самостоятельно несут имущественную ответственность по совершенным сделкам, за вред, причиненный своими действиями (по решению суда в целях</w:t>
      </w:r>
      <w:r w:rsidR="005911B0">
        <w:rPr>
          <w:rFonts w:ascii="Times New Roman" w:hAnsi="Times New Roman"/>
          <w:sz w:val="28"/>
          <w:szCs w:val="28"/>
        </w:rPr>
        <w:t xml:space="preserve"> </w:t>
      </w:r>
      <w:r w:rsidRPr="00D34134">
        <w:rPr>
          <w:rFonts w:ascii="Times New Roman" w:hAnsi="Times New Roman"/>
          <w:sz w:val="28"/>
          <w:szCs w:val="28"/>
        </w:rPr>
        <w:t>по</w:t>
      </w:r>
      <w:r>
        <w:rPr>
          <w:rFonts w:ascii="Times New Roman" w:hAnsi="Times New Roman"/>
          <w:sz w:val="28"/>
          <w:szCs w:val="28"/>
        </w:rPr>
        <w:t xml:space="preserve">гашения </w:t>
      </w:r>
      <w:r w:rsidR="005D485D">
        <w:rPr>
          <w:rFonts w:ascii="Times New Roman" w:hAnsi="Times New Roman"/>
          <w:sz w:val="28"/>
          <w:szCs w:val="28"/>
        </w:rPr>
        <w:t>долгов</w:t>
      </w:r>
      <w:r w:rsidR="005911B0">
        <w:rPr>
          <w:rFonts w:ascii="Times New Roman" w:hAnsi="Times New Roman"/>
          <w:sz w:val="28"/>
          <w:szCs w:val="28"/>
        </w:rPr>
        <w:t xml:space="preserve"> </w:t>
      </w:r>
      <w:r w:rsidRPr="00D34134">
        <w:rPr>
          <w:rFonts w:ascii="Times New Roman" w:hAnsi="Times New Roman"/>
          <w:sz w:val="28"/>
          <w:szCs w:val="28"/>
        </w:rPr>
        <w:t>и возмещения вреда может производиться удержание</w:t>
      </w:r>
      <w:r w:rsidR="005911B0">
        <w:rPr>
          <w:rFonts w:ascii="Times New Roman" w:hAnsi="Times New Roman"/>
          <w:sz w:val="28"/>
          <w:szCs w:val="28"/>
        </w:rPr>
        <w:t xml:space="preserve"> </w:t>
      </w:r>
      <w:r w:rsidR="005D485D" w:rsidRPr="005D485D">
        <w:rPr>
          <w:rFonts w:ascii="Times New Roman" w:hAnsi="Times New Roman"/>
          <w:sz w:val="28"/>
          <w:szCs w:val="28"/>
        </w:rPr>
        <w:t>де</w:t>
      </w:r>
      <w:r w:rsidR="005D485D">
        <w:rPr>
          <w:rFonts w:ascii="Times New Roman" w:hAnsi="Times New Roman"/>
          <w:sz w:val="28"/>
          <w:szCs w:val="28"/>
        </w:rPr>
        <w:t>нежных средств</w:t>
      </w:r>
      <w:r w:rsidR="005911B0">
        <w:rPr>
          <w:rFonts w:ascii="Times New Roman" w:hAnsi="Times New Roman"/>
          <w:sz w:val="28"/>
          <w:szCs w:val="28"/>
        </w:rPr>
        <w:t xml:space="preserve"> </w:t>
      </w:r>
      <w:r w:rsidRPr="00D34134">
        <w:rPr>
          <w:rFonts w:ascii="Times New Roman" w:hAnsi="Times New Roman"/>
          <w:sz w:val="28"/>
          <w:szCs w:val="28"/>
        </w:rPr>
        <w:t>с пенсии несовершеннолетнего, счета в банке при его наличии).</w:t>
      </w:r>
    </w:p>
    <w:p w14:paraId="045F4312" w14:textId="77777777" w:rsidR="00D34134" w:rsidRPr="00D34134" w:rsidRDefault="00D34134" w:rsidP="00045AC6">
      <w:pPr>
        <w:spacing w:after="0" w:line="360" w:lineRule="auto"/>
        <w:ind w:firstLine="709"/>
        <w:jc w:val="both"/>
        <w:outlineLvl w:val="0"/>
        <w:rPr>
          <w:rFonts w:ascii="Times New Roman" w:hAnsi="Times New Roman"/>
          <w:sz w:val="28"/>
          <w:szCs w:val="28"/>
        </w:rPr>
      </w:pPr>
    </w:p>
    <w:p w14:paraId="42D46524" w14:textId="77777777" w:rsidR="004257D7" w:rsidRDefault="00D34134" w:rsidP="00045AC6">
      <w:pPr>
        <w:spacing w:after="0" w:line="360" w:lineRule="auto"/>
        <w:ind w:firstLine="709"/>
        <w:jc w:val="both"/>
        <w:outlineLvl w:val="0"/>
        <w:rPr>
          <w:rFonts w:ascii="Times New Roman" w:hAnsi="Times New Roman"/>
          <w:sz w:val="28"/>
          <w:szCs w:val="28"/>
        </w:rPr>
      </w:pPr>
      <w:r w:rsidRPr="00D34134">
        <w:rPr>
          <w:rFonts w:ascii="Times New Roman" w:hAnsi="Times New Roman"/>
          <w:sz w:val="28"/>
          <w:szCs w:val="28"/>
        </w:rPr>
        <w:t>Кроме того, закон предусматривает также возможность для 16-ти летнего гражданина получить полную гражданскую правоспособность по решению органа опеки и попечительства или по решению суда. Данная процедура называется эмансипацией и может быть применена только в случае, если в свои 16 лет несовершеннолетний работает по</w:t>
      </w:r>
      <w:r w:rsidR="005911B0">
        <w:rPr>
          <w:rFonts w:ascii="Times New Roman" w:hAnsi="Times New Roman"/>
          <w:sz w:val="28"/>
          <w:szCs w:val="28"/>
        </w:rPr>
        <w:t xml:space="preserve"> </w:t>
      </w:r>
      <w:r w:rsidR="005D485D">
        <w:rPr>
          <w:rFonts w:ascii="Times New Roman" w:hAnsi="Times New Roman"/>
          <w:sz w:val="28"/>
          <w:szCs w:val="28"/>
        </w:rPr>
        <w:t>трудовому органу</w:t>
      </w:r>
      <w:r w:rsidRPr="00D34134">
        <w:rPr>
          <w:rFonts w:ascii="Times New Roman" w:hAnsi="Times New Roman"/>
          <w:sz w:val="28"/>
          <w:szCs w:val="28"/>
        </w:rPr>
        <w:t>, в том числе по контракту, или с согласия родителей, усыновителей или попечителя занимается</w:t>
      </w:r>
      <w:r w:rsidR="005911B0">
        <w:rPr>
          <w:rFonts w:ascii="Times New Roman" w:hAnsi="Times New Roman"/>
          <w:sz w:val="28"/>
          <w:szCs w:val="28"/>
        </w:rPr>
        <w:t xml:space="preserve"> </w:t>
      </w:r>
      <w:r w:rsidR="005D485D">
        <w:rPr>
          <w:rFonts w:ascii="Times New Roman" w:hAnsi="Times New Roman"/>
          <w:sz w:val="28"/>
          <w:szCs w:val="28"/>
        </w:rPr>
        <w:t>предпринимательской деятельностью</w:t>
      </w:r>
      <w:r w:rsidRPr="00D34134">
        <w:rPr>
          <w:rFonts w:ascii="Times New Roman" w:hAnsi="Times New Roman"/>
          <w:sz w:val="28"/>
          <w:szCs w:val="28"/>
        </w:rPr>
        <w:t xml:space="preserve">. </w:t>
      </w:r>
    </w:p>
    <w:p w14:paraId="67109A09" w14:textId="2C60FF73" w:rsidR="00502DBD" w:rsidRDefault="004257D7" w:rsidP="00045AC6">
      <w:pPr>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В заключение можно сказать, что за </w:t>
      </w:r>
      <w:r w:rsidR="00D34134" w:rsidRPr="00D34134">
        <w:rPr>
          <w:rFonts w:ascii="Times New Roman" w:hAnsi="Times New Roman"/>
          <w:sz w:val="28"/>
          <w:szCs w:val="28"/>
        </w:rPr>
        <w:t>действия эмансипированного лица родители не отвечают</w:t>
      </w:r>
      <w:r w:rsidR="00045AC6">
        <w:rPr>
          <w:rFonts w:ascii="Times New Roman" w:hAnsi="Times New Roman"/>
          <w:sz w:val="28"/>
          <w:szCs w:val="28"/>
        </w:rPr>
        <w:t>.</w:t>
      </w:r>
    </w:p>
    <w:p w14:paraId="388E213D" w14:textId="77777777" w:rsidR="00045AC6" w:rsidRDefault="00045AC6" w:rsidP="00045AC6">
      <w:pPr>
        <w:spacing w:after="0" w:line="360" w:lineRule="auto"/>
        <w:ind w:firstLine="709"/>
        <w:jc w:val="both"/>
        <w:outlineLvl w:val="0"/>
        <w:rPr>
          <w:rFonts w:ascii="Times New Roman" w:hAnsi="Times New Roman"/>
          <w:sz w:val="28"/>
          <w:szCs w:val="28"/>
        </w:rPr>
      </w:pPr>
    </w:p>
    <w:p w14:paraId="134E82FE" w14:textId="4553B3AE" w:rsidR="00502DBD" w:rsidRPr="00502DBD" w:rsidRDefault="00502DBD" w:rsidP="00045AC6">
      <w:pPr>
        <w:pStyle w:val="a8"/>
        <w:numPr>
          <w:ilvl w:val="1"/>
          <w:numId w:val="1"/>
        </w:numPr>
        <w:spacing w:after="0" w:line="240" w:lineRule="auto"/>
        <w:ind w:left="0" w:firstLine="709"/>
        <w:outlineLvl w:val="0"/>
        <w:rPr>
          <w:rFonts w:ascii="Times New Roman" w:hAnsi="Times New Roman"/>
          <w:sz w:val="28"/>
          <w:szCs w:val="28"/>
        </w:rPr>
      </w:pPr>
      <w:bookmarkStart w:id="3" w:name="_Toc84433709"/>
      <w:r w:rsidRPr="00502DBD">
        <w:rPr>
          <w:rFonts w:ascii="Times New Roman" w:hAnsi="Times New Roman"/>
          <w:sz w:val="28"/>
          <w:szCs w:val="28"/>
        </w:rPr>
        <w:t>Дееспособность несовершеннолетних</w:t>
      </w:r>
      <w:bookmarkEnd w:id="3"/>
      <w:r w:rsidRPr="00502DBD">
        <w:rPr>
          <w:rFonts w:ascii="Times New Roman" w:hAnsi="Times New Roman"/>
          <w:sz w:val="28"/>
          <w:szCs w:val="28"/>
        </w:rPr>
        <w:t xml:space="preserve"> </w:t>
      </w:r>
    </w:p>
    <w:p w14:paraId="16A08745" w14:textId="2DDD98D2" w:rsidR="00502DBD" w:rsidRDefault="00502DBD" w:rsidP="00045AC6">
      <w:pPr>
        <w:spacing w:after="0" w:line="360" w:lineRule="auto"/>
        <w:ind w:firstLine="709"/>
        <w:jc w:val="both"/>
        <w:rPr>
          <w:rFonts w:ascii="Times New Roman" w:hAnsi="Times New Roman"/>
          <w:sz w:val="28"/>
          <w:szCs w:val="28"/>
        </w:rPr>
      </w:pPr>
    </w:p>
    <w:p w14:paraId="70C686CD" w14:textId="04DC7026" w:rsidR="005D485D" w:rsidRPr="005D485D" w:rsidRDefault="005D485D" w:rsidP="00045AC6">
      <w:pPr>
        <w:spacing w:after="0" w:line="360" w:lineRule="auto"/>
        <w:ind w:firstLine="709"/>
        <w:jc w:val="both"/>
        <w:rPr>
          <w:rFonts w:ascii="Times New Roman" w:hAnsi="Times New Roman"/>
          <w:sz w:val="28"/>
          <w:szCs w:val="28"/>
        </w:rPr>
      </w:pPr>
      <w:r w:rsidRPr="005D485D">
        <w:rPr>
          <w:rFonts w:ascii="Times New Roman" w:hAnsi="Times New Roman"/>
          <w:sz w:val="28"/>
          <w:szCs w:val="28"/>
        </w:rPr>
        <w:t>Дееспособность</w:t>
      </w:r>
      <w:r>
        <w:rPr>
          <w:rFonts w:ascii="Times New Roman" w:hAnsi="Times New Roman"/>
          <w:sz w:val="28"/>
          <w:szCs w:val="28"/>
        </w:rPr>
        <w:t xml:space="preserve"> – это </w:t>
      </w:r>
      <w:r w:rsidRPr="005D485D">
        <w:rPr>
          <w:rFonts w:ascii="Times New Roman" w:hAnsi="Times New Roman"/>
          <w:sz w:val="28"/>
          <w:szCs w:val="28"/>
        </w:rPr>
        <w:t>обусловленная правом способность своими собственными действиями (бездействием) приобретать субъективные юридические права и обязанности, осуществлять и прекращать их.</w:t>
      </w:r>
    </w:p>
    <w:p w14:paraId="0B2E6495" w14:textId="77777777" w:rsidR="005D485D" w:rsidRPr="005D485D" w:rsidRDefault="005D485D" w:rsidP="00045AC6">
      <w:pPr>
        <w:spacing w:after="0" w:line="360" w:lineRule="auto"/>
        <w:ind w:firstLine="709"/>
        <w:jc w:val="both"/>
        <w:rPr>
          <w:rFonts w:ascii="Times New Roman" w:hAnsi="Times New Roman"/>
          <w:sz w:val="28"/>
          <w:szCs w:val="28"/>
        </w:rPr>
      </w:pPr>
      <w:r w:rsidRPr="005D485D">
        <w:rPr>
          <w:rFonts w:ascii="Times New Roman" w:hAnsi="Times New Roman"/>
          <w:sz w:val="28"/>
          <w:szCs w:val="28"/>
        </w:rPr>
        <w:lastRenderedPageBreak/>
        <w:t>В отличие от правоспособности, дееспособность связана с совершением гражданином волевых действий, что предполагает достижение определенного уровня психической зрелости. Закон в качестве критерия достижения гражданином возможности собственными действиями приобретать для себя права и нести обязанности предусматривает возраст.</w:t>
      </w:r>
    </w:p>
    <w:p w14:paraId="7F7E6B3C" w14:textId="60EFDD10" w:rsidR="002F2776" w:rsidRDefault="005D485D" w:rsidP="00045AC6">
      <w:pPr>
        <w:spacing w:after="0" w:line="360" w:lineRule="auto"/>
        <w:ind w:firstLine="709"/>
        <w:jc w:val="both"/>
        <w:rPr>
          <w:rFonts w:ascii="Times New Roman" w:hAnsi="Times New Roman"/>
          <w:sz w:val="28"/>
          <w:szCs w:val="28"/>
        </w:rPr>
      </w:pPr>
      <w:r w:rsidRPr="005D485D">
        <w:rPr>
          <w:rFonts w:ascii="Times New Roman" w:hAnsi="Times New Roman"/>
          <w:sz w:val="28"/>
          <w:szCs w:val="28"/>
        </w:rPr>
        <w:t>Полная дееспособность признается за совершеннолетними гражданами, т.е. достигшими восемнадцатилетнего возраста. Допускается два изъятия из этого правила</w:t>
      </w:r>
      <w:r w:rsidR="002F2776">
        <w:rPr>
          <w:rFonts w:ascii="Times New Roman" w:hAnsi="Times New Roman"/>
          <w:sz w:val="28"/>
          <w:szCs w:val="28"/>
        </w:rPr>
        <w:t>.</w:t>
      </w:r>
      <w:r w:rsidR="00961E0B">
        <w:rPr>
          <w:rFonts w:ascii="Times New Roman" w:hAnsi="Times New Roman"/>
          <w:sz w:val="28"/>
          <w:szCs w:val="28"/>
        </w:rPr>
        <w:t xml:space="preserve"> (Рис. 2.).</w:t>
      </w:r>
    </w:p>
    <w:p w14:paraId="79C59D55" w14:textId="77777777" w:rsidR="002F2776" w:rsidRDefault="002F2776" w:rsidP="00045AC6">
      <w:pPr>
        <w:spacing w:after="0" w:line="360" w:lineRule="auto"/>
        <w:ind w:firstLine="709"/>
        <w:jc w:val="both"/>
        <w:rPr>
          <w:rFonts w:ascii="Times New Roman" w:hAnsi="Times New Roman"/>
          <w:sz w:val="28"/>
          <w:szCs w:val="28"/>
        </w:rPr>
      </w:pPr>
    </w:p>
    <w:p w14:paraId="659DB295" w14:textId="77777777" w:rsidR="002F2776" w:rsidRDefault="002F2776" w:rsidP="00045AC6">
      <w:pPr>
        <w:spacing w:after="0" w:line="360" w:lineRule="auto"/>
        <w:ind w:firstLine="709"/>
        <w:jc w:val="both"/>
        <w:rPr>
          <w:rFonts w:ascii="Times New Roman" w:hAnsi="Times New Roman"/>
          <w:sz w:val="28"/>
          <w:szCs w:val="28"/>
        </w:rPr>
      </w:pPr>
    </w:p>
    <w:p w14:paraId="27E1F968" w14:textId="77777777" w:rsidR="002F2776" w:rsidRDefault="002F2776" w:rsidP="002F2776">
      <w:pPr>
        <w:spacing w:after="0" w:line="360" w:lineRule="auto"/>
        <w:jc w:val="center"/>
        <w:rPr>
          <w:rFonts w:ascii="Times New Roman" w:hAnsi="Times New Roman"/>
          <w:sz w:val="28"/>
          <w:szCs w:val="28"/>
        </w:rPr>
      </w:pPr>
    </w:p>
    <w:p w14:paraId="165A5A49" w14:textId="4F5964E4" w:rsidR="002F2776" w:rsidRDefault="008A1885" w:rsidP="002F2776">
      <w:pPr>
        <w:spacing w:after="0" w:line="36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27240A5E" wp14:editId="2EACCEDE">
                <wp:simplePos x="0" y="0"/>
                <wp:positionH relativeFrom="column">
                  <wp:posOffset>983903</wp:posOffset>
                </wp:positionH>
                <wp:positionV relativeFrom="paragraph">
                  <wp:posOffset>-117417</wp:posOffset>
                </wp:positionV>
                <wp:extent cx="3560618" cy="824345"/>
                <wp:effectExtent l="0" t="0" r="20955" b="13970"/>
                <wp:wrapNone/>
                <wp:docPr id="2" name="Надпись 2"/>
                <wp:cNvGraphicFramePr/>
                <a:graphic xmlns:a="http://schemas.openxmlformats.org/drawingml/2006/main">
                  <a:graphicData uri="http://schemas.microsoft.com/office/word/2010/wordprocessingShape">
                    <wps:wsp>
                      <wps:cNvSpPr txBox="1"/>
                      <wps:spPr>
                        <a:xfrm>
                          <a:off x="0" y="0"/>
                          <a:ext cx="3560618" cy="824345"/>
                        </a:xfrm>
                        <a:prstGeom prst="rect">
                          <a:avLst/>
                        </a:prstGeom>
                        <a:solidFill>
                          <a:schemeClr val="lt1"/>
                        </a:solidFill>
                        <a:ln w="6350">
                          <a:solidFill>
                            <a:schemeClr val="bg1"/>
                          </a:solidFill>
                        </a:ln>
                      </wps:spPr>
                      <wps:txbx>
                        <w:txbxContent>
                          <w:p w14:paraId="43DE6D57" w14:textId="5D7D0EEF" w:rsidR="002F2776" w:rsidRPr="002F2776" w:rsidRDefault="002F2776" w:rsidP="002F2776">
                            <w:pPr>
                              <w:spacing w:after="0" w:line="240" w:lineRule="auto"/>
                              <w:jc w:val="center"/>
                              <w:rPr>
                                <w:rFonts w:ascii="Times New Roman" w:hAnsi="Times New Roman"/>
                                <w:sz w:val="24"/>
                                <w:szCs w:val="24"/>
                              </w:rPr>
                            </w:pPr>
                            <w:r w:rsidRPr="002F2776">
                              <w:rPr>
                                <w:rFonts w:ascii="Times New Roman" w:hAnsi="Times New Roman"/>
                                <w:sz w:val="24"/>
                                <w:szCs w:val="24"/>
                              </w:rPr>
                              <w:t>Полная дееспособность может возникнуть у гражданина и до достижения восемнадцатилетнего возраста в случаях: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40A5E" id="Надпись 2" o:spid="_x0000_s1030" type="#_x0000_t202" style="position:absolute;left:0;text-align:left;margin-left:77.45pt;margin-top:-9.25pt;width:280.35pt;height:6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" fillcolor="white [3201]" strokecolor="white [3212]" strokeweight=".5pt">
                <v:textbox>
                  <w:txbxContent>
                    <w:p w14:paraId="43DE6D57" w14:textId="5D7D0EEF" w:rsidR="002F2776" w:rsidRPr="002F2776" w:rsidRDefault="002F2776" w:rsidP="002F2776">
                      <w:pPr>
                        <w:spacing w:after="0" w:line="240" w:lineRule="auto"/>
                        <w:jc w:val="center"/>
                        <w:rPr>
                          <w:rFonts w:ascii="Times New Roman" w:hAnsi="Times New Roman"/>
                          <w:sz w:val="24"/>
                          <w:szCs w:val="24"/>
                        </w:rPr>
                      </w:pPr>
                      <w:r w:rsidRPr="002F2776">
                        <w:rPr>
                          <w:rFonts w:ascii="Times New Roman" w:hAnsi="Times New Roman"/>
                          <w:sz w:val="24"/>
                          <w:szCs w:val="24"/>
                        </w:rPr>
                        <w:t>Полная дееспособность может возникнуть у гражданина и до достижения восемнадцатилетнего возраста в случаях:</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1083986" wp14:editId="70B5A7C4">
                <wp:simplePos x="0" y="0"/>
                <wp:positionH relativeFrom="column">
                  <wp:posOffset>782955</wp:posOffset>
                </wp:positionH>
                <wp:positionV relativeFrom="paragraph">
                  <wp:posOffset>-227330</wp:posOffset>
                </wp:positionV>
                <wp:extent cx="3948546" cy="1011382"/>
                <wp:effectExtent l="0" t="0" r="13970" b="17780"/>
                <wp:wrapNone/>
                <wp:docPr id="1" name="Прямоугольник: скругленные углы 1"/>
                <wp:cNvGraphicFramePr/>
                <a:graphic xmlns:a="http://schemas.openxmlformats.org/drawingml/2006/main">
                  <a:graphicData uri="http://schemas.microsoft.com/office/word/2010/wordprocessingShape">
                    <wps:wsp>
                      <wps:cNvSpPr/>
                      <wps:spPr>
                        <a:xfrm>
                          <a:off x="0" y="0"/>
                          <a:ext cx="3948546" cy="1011382"/>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F2BF50" id="Прямоугольник: скругленные углы 1" o:spid="_x0000_s1026" style="position:absolute;margin-left:61.65pt;margin-top:-17.9pt;width:310.9pt;height:79.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" filled="f" strokecolor="black [3213]" strokeweight="1.5pt">
                <v:stroke joinstyle="miter"/>
              </v:roundrect>
            </w:pict>
          </mc:Fallback>
        </mc:AlternateContent>
      </w:r>
    </w:p>
    <w:p w14:paraId="5DF05734" w14:textId="77777777" w:rsidR="002F2776" w:rsidRDefault="002F2776" w:rsidP="002F2776">
      <w:pPr>
        <w:spacing w:after="0" w:line="360" w:lineRule="auto"/>
        <w:jc w:val="center"/>
        <w:rPr>
          <w:rFonts w:ascii="Times New Roman" w:hAnsi="Times New Roman"/>
          <w:sz w:val="28"/>
          <w:szCs w:val="28"/>
        </w:rPr>
      </w:pPr>
    </w:p>
    <w:p w14:paraId="1CA4FDF8" w14:textId="753833D5" w:rsidR="002F2776" w:rsidRDefault="008A1885" w:rsidP="002F2776">
      <w:pPr>
        <w:spacing w:after="0" w:line="36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08295F41" wp14:editId="171ED103">
                <wp:simplePos x="0" y="0"/>
                <wp:positionH relativeFrom="column">
                  <wp:posOffset>2785282</wp:posOffset>
                </wp:positionH>
                <wp:positionV relativeFrom="paragraph">
                  <wp:posOffset>169718</wp:posOffset>
                </wp:positionV>
                <wp:extent cx="1690255" cy="768985"/>
                <wp:effectExtent l="0" t="0" r="62865" b="69215"/>
                <wp:wrapNone/>
                <wp:docPr id="9" name="Прямая со стрелкой 9"/>
                <wp:cNvGraphicFramePr/>
                <a:graphic xmlns:a="http://schemas.openxmlformats.org/drawingml/2006/main">
                  <a:graphicData uri="http://schemas.microsoft.com/office/word/2010/wordprocessingShape">
                    <wps:wsp>
                      <wps:cNvCnPr/>
                      <wps:spPr>
                        <a:xfrm>
                          <a:off x="0" y="0"/>
                          <a:ext cx="1690255" cy="7689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698026F" id="_x0000_t32" coordsize="21600,21600" o:spt="32" o:oned="t" path="m,l21600,21600e" filled="f">
                <v:path arrowok="t" fillok="f" o:connecttype="none"/>
                <o:lock v:ext="edit" shapetype="t"/>
              </v:shapetype>
              <v:shape id="Прямая со стрелкой 9" o:spid="_x0000_s1026" type="#_x0000_t32" style="position:absolute;margin-left:219.3pt;margin-top:13.35pt;width:133.1pt;height:60.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" strokecolor="black [3213]" strokeweight="1.5pt">
                <v:stroke endarrow="block" joinstyle="miter"/>
              </v:shape>
            </w:pict>
          </mc:Fallback>
        </mc:AlternateContent>
      </w:r>
      <w:r>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736F5F99" wp14:editId="12F2C7B4">
                <wp:simplePos x="0" y="0"/>
                <wp:positionH relativeFrom="column">
                  <wp:posOffset>949556</wp:posOffset>
                </wp:positionH>
                <wp:positionV relativeFrom="paragraph">
                  <wp:posOffset>169256</wp:posOffset>
                </wp:positionV>
                <wp:extent cx="1884218" cy="769389"/>
                <wp:effectExtent l="38100" t="0" r="20955" b="69215"/>
                <wp:wrapNone/>
                <wp:docPr id="8" name="Прямая со стрелкой 8"/>
                <wp:cNvGraphicFramePr/>
                <a:graphic xmlns:a="http://schemas.openxmlformats.org/drawingml/2006/main">
                  <a:graphicData uri="http://schemas.microsoft.com/office/word/2010/wordprocessingShape">
                    <wps:wsp>
                      <wps:cNvCnPr/>
                      <wps:spPr>
                        <a:xfrm flipH="1">
                          <a:off x="0" y="0"/>
                          <a:ext cx="1884218" cy="76938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D14336" id="Прямая со стрелкой 8" o:spid="_x0000_s1026" type="#_x0000_t32" style="position:absolute;margin-left:74.75pt;margin-top:13.35pt;width:148.35pt;height:60.6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" strokecolor="black [3213]" strokeweight="1.5pt">
                <v:stroke endarrow="block" joinstyle="miter"/>
              </v:shape>
            </w:pict>
          </mc:Fallback>
        </mc:AlternateContent>
      </w:r>
    </w:p>
    <w:p w14:paraId="76DF6CFA" w14:textId="5A717F31" w:rsidR="002F2776" w:rsidRDefault="002F2776" w:rsidP="002F2776">
      <w:pPr>
        <w:spacing w:after="0" w:line="360" w:lineRule="auto"/>
        <w:jc w:val="center"/>
        <w:rPr>
          <w:rFonts w:ascii="Times New Roman" w:hAnsi="Times New Roman"/>
          <w:sz w:val="28"/>
          <w:szCs w:val="28"/>
        </w:rPr>
      </w:pPr>
    </w:p>
    <w:p w14:paraId="4F2952EA" w14:textId="6443DF70" w:rsidR="002F2776" w:rsidRDefault="002F2776" w:rsidP="002F2776">
      <w:pPr>
        <w:spacing w:after="0" w:line="360" w:lineRule="auto"/>
        <w:jc w:val="center"/>
        <w:rPr>
          <w:rFonts w:ascii="Times New Roman" w:hAnsi="Times New Roman"/>
          <w:sz w:val="28"/>
          <w:szCs w:val="28"/>
        </w:rPr>
      </w:pPr>
    </w:p>
    <w:p w14:paraId="72CD9227" w14:textId="6052B042" w:rsidR="002F2776" w:rsidRDefault="008A1885" w:rsidP="002F2776">
      <w:pPr>
        <w:spacing w:after="0" w:line="36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5F40C138" wp14:editId="4CDBF275">
                <wp:simplePos x="0" y="0"/>
                <wp:positionH relativeFrom="column">
                  <wp:posOffset>3283411</wp:posOffset>
                </wp:positionH>
                <wp:positionV relativeFrom="paragraph">
                  <wp:posOffset>281305</wp:posOffset>
                </wp:positionV>
                <wp:extent cx="2189018" cy="671945"/>
                <wp:effectExtent l="0" t="0" r="20955" b="13970"/>
                <wp:wrapNone/>
                <wp:docPr id="7" name="Надпись 7"/>
                <wp:cNvGraphicFramePr/>
                <a:graphic xmlns:a="http://schemas.openxmlformats.org/drawingml/2006/main">
                  <a:graphicData uri="http://schemas.microsoft.com/office/word/2010/wordprocessingShape">
                    <wps:wsp>
                      <wps:cNvSpPr txBox="1"/>
                      <wps:spPr>
                        <a:xfrm>
                          <a:off x="0" y="0"/>
                          <a:ext cx="2189018" cy="671945"/>
                        </a:xfrm>
                        <a:prstGeom prst="rect">
                          <a:avLst/>
                        </a:prstGeom>
                        <a:solidFill>
                          <a:schemeClr val="lt1"/>
                        </a:solidFill>
                        <a:ln w="6350">
                          <a:solidFill>
                            <a:schemeClr val="bg1"/>
                          </a:solidFill>
                        </a:ln>
                      </wps:spPr>
                      <wps:txbx>
                        <w:txbxContent>
                          <w:p w14:paraId="1FB40D33" w14:textId="1D4EEF54" w:rsidR="008A1885" w:rsidRPr="008A1885" w:rsidRDefault="008A1885" w:rsidP="008A1885">
                            <w:pPr>
                              <w:spacing w:after="0"/>
                              <w:jc w:val="center"/>
                              <w:rPr>
                                <w:rFonts w:ascii="Times New Roman" w:hAnsi="Times New Roman"/>
                                <w:sz w:val="24"/>
                                <w:szCs w:val="24"/>
                              </w:rPr>
                            </w:pPr>
                            <w:r>
                              <w:rPr>
                                <w:rFonts w:ascii="Times New Roman" w:hAnsi="Times New Roman"/>
                                <w:sz w:val="24"/>
                                <w:szCs w:val="24"/>
                              </w:rPr>
                              <w:t>Э</w:t>
                            </w:r>
                            <w:r w:rsidRPr="008A1885">
                              <w:rPr>
                                <w:rFonts w:ascii="Times New Roman" w:hAnsi="Times New Roman"/>
                                <w:sz w:val="24"/>
                                <w:szCs w:val="24"/>
                              </w:rPr>
                              <w:t>мансипации (ст. 27 ГК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40C138" id="Надпись 7" o:spid="_x0000_s1031" type="#_x0000_t202" style="position:absolute;left:0;text-align:left;margin-left:258.55pt;margin-top:22.15pt;width:172.35pt;height:52.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" fillcolor="white [3201]" strokecolor="white [3212]" strokeweight=".5pt">
                <v:textbox>
                  <w:txbxContent>
                    <w:p w14:paraId="1FB40D33" w14:textId="1D4EEF54" w:rsidR="008A1885" w:rsidRPr="008A1885" w:rsidRDefault="008A1885" w:rsidP="008A1885">
                      <w:pPr>
                        <w:spacing w:after="0"/>
                        <w:jc w:val="center"/>
                        <w:rPr>
                          <w:rFonts w:ascii="Times New Roman" w:hAnsi="Times New Roman"/>
                          <w:sz w:val="24"/>
                          <w:szCs w:val="24"/>
                        </w:rPr>
                      </w:pPr>
                      <w:r>
                        <w:rPr>
                          <w:rFonts w:ascii="Times New Roman" w:hAnsi="Times New Roman"/>
                          <w:sz w:val="24"/>
                          <w:szCs w:val="24"/>
                        </w:rPr>
                        <w:t>Э</w:t>
                      </w:r>
                      <w:r w:rsidRPr="008A1885">
                        <w:rPr>
                          <w:rFonts w:ascii="Times New Roman" w:hAnsi="Times New Roman"/>
                          <w:sz w:val="24"/>
                          <w:szCs w:val="24"/>
                        </w:rPr>
                        <w:t>мансипации (ст. 27 ГК РФ).</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133B9F06" wp14:editId="6C5E1DD0">
                <wp:simplePos x="0" y="0"/>
                <wp:positionH relativeFrom="column">
                  <wp:posOffset>-269643</wp:posOffset>
                </wp:positionH>
                <wp:positionV relativeFrom="paragraph">
                  <wp:posOffset>170930</wp:posOffset>
                </wp:positionV>
                <wp:extent cx="2590800" cy="928255"/>
                <wp:effectExtent l="0" t="0" r="19050" b="24765"/>
                <wp:wrapNone/>
                <wp:docPr id="5" name="Надпись 5"/>
                <wp:cNvGraphicFramePr/>
                <a:graphic xmlns:a="http://schemas.openxmlformats.org/drawingml/2006/main">
                  <a:graphicData uri="http://schemas.microsoft.com/office/word/2010/wordprocessingShape">
                    <wps:wsp>
                      <wps:cNvSpPr txBox="1"/>
                      <wps:spPr>
                        <a:xfrm>
                          <a:off x="0" y="0"/>
                          <a:ext cx="2590800" cy="928255"/>
                        </a:xfrm>
                        <a:prstGeom prst="rect">
                          <a:avLst/>
                        </a:prstGeom>
                        <a:solidFill>
                          <a:schemeClr val="lt1"/>
                        </a:solidFill>
                        <a:ln w="6350">
                          <a:solidFill>
                            <a:schemeClr val="bg1"/>
                          </a:solidFill>
                        </a:ln>
                      </wps:spPr>
                      <wps:txbx>
                        <w:txbxContent>
                          <w:p w14:paraId="5499AE76" w14:textId="50A72566" w:rsidR="008A1885" w:rsidRPr="008A1885" w:rsidRDefault="008A1885" w:rsidP="008A1885">
                            <w:pPr>
                              <w:jc w:val="center"/>
                              <w:rPr>
                                <w:rFonts w:ascii="Times New Roman" w:hAnsi="Times New Roman"/>
                                <w:sz w:val="24"/>
                                <w:szCs w:val="24"/>
                              </w:rPr>
                            </w:pPr>
                            <w:r>
                              <w:rPr>
                                <w:rFonts w:ascii="Times New Roman" w:hAnsi="Times New Roman"/>
                                <w:sz w:val="24"/>
                                <w:szCs w:val="24"/>
                              </w:rPr>
                              <w:t>В</w:t>
                            </w:r>
                            <w:r w:rsidRPr="008A1885">
                              <w:rPr>
                                <w:rFonts w:ascii="Times New Roman" w:hAnsi="Times New Roman"/>
                                <w:sz w:val="24"/>
                                <w:szCs w:val="24"/>
                              </w:rPr>
                              <w:t>ступления в брак лицом, не достигшим 18 лет, если ему в установленном законом порядке был снижен брачный возраст;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B9F06" id="Надпись 5" o:spid="_x0000_s1032" type="#_x0000_t202" style="position:absolute;left:0;text-align:left;margin-left:-21.25pt;margin-top:13.45pt;width:204pt;height:7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" fillcolor="white [3201]" strokecolor="white [3212]" strokeweight=".5pt">
                <v:textbox>
                  <w:txbxContent>
                    <w:p w14:paraId="5499AE76" w14:textId="50A72566" w:rsidR="008A1885" w:rsidRPr="008A1885" w:rsidRDefault="008A1885" w:rsidP="008A1885">
                      <w:pPr>
                        <w:jc w:val="center"/>
                        <w:rPr>
                          <w:rFonts w:ascii="Times New Roman" w:hAnsi="Times New Roman"/>
                          <w:sz w:val="24"/>
                          <w:szCs w:val="24"/>
                        </w:rPr>
                      </w:pPr>
                      <w:r>
                        <w:rPr>
                          <w:rFonts w:ascii="Times New Roman" w:hAnsi="Times New Roman"/>
                          <w:sz w:val="24"/>
                          <w:szCs w:val="24"/>
                        </w:rPr>
                        <w:t>В</w:t>
                      </w:r>
                      <w:r w:rsidRPr="008A1885">
                        <w:rPr>
                          <w:rFonts w:ascii="Times New Roman" w:hAnsi="Times New Roman"/>
                          <w:sz w:val="24"/>
                          <w:szCs w:val="24"/>
                        </w:rPr>
                        <w:t>ступления в брак лицом, не достигшим 18 лет, если ему в установленном законом порядке был снижен брачный возраст;</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027FCFB6" wp14:editId="79C4A5D9">
                <wp:simplePos x="0" y="0"/>
                <wp:positionH relativeFrom="column">
                  <wp:posOffset>2985135</wp:posOffset>
                </wp:positionH>
                <wp:positionV relativeFrom="paragraph">
                  <wp:posOffset>77066</wp:posOffset>
                </wp:positionV>
                <wp:extent cx="2729345" cy="1087351"/>
                <wp:effectExtent l="0" t="0" r="13970" b="17780"/>
                <wp:wrapNone/>
                <wp:docPr id="6" name="Прямоугольник: скругленные углы 6"/>
                <wp:cNvGraphicFramePr/>
                <a:graphic xmlns:a="http://schemas.openxmlformats.org/drawingml/2006/main">
                  <a:graphicData uri="http://schemas.microsoft.com/office/word/2010/wordprocessingShape">
                    <wps:wsp>
                      <wps:cNvSpPr/>
                      <wps:spPr>
                        <a:xfrm>
                          <a:off x="0" y="0"/>
                          <a:ext cx="2729345" cy="1087351"/>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C63B1" id="Прямоугольник: скругленные углы 6" o:spid="_x0000_s1026" style="position:absolute;margin-left:235.05pt;margin-top:6.05pt;width:214.9pt;height:8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" filled="f" strokecolor="windowText" strokeweight="1.5pt">
                <v:stroke joinstyle="miter"/>
              </v:roundrect>
            </w:pict>
          </mc:Fallback>
        </mc:AlternateContent>
      </w: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495229CC" wp14:editId="47B9959A">
                <wp:simplePos x="0" y="0"/>
                <wp:positionH relativeFrom="column">
                  <wp:posOffset>-325062</wp:posOffset>
                </wp:positionH>
                <wp:positionV relativeFrom="paragraph">
                  <wp:posOffset>73949</wp:posOffset>
                </wp:positionV>
                <wp:extent cx="2729345" cy="1087351"/>
                <wp:effectExtent l="0" t="0" r="13970" b="1778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2729345" cy="1087351"/>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187EF" id="Прямоугольник: скругленные углы 4" o:spid="_x0000_s1026" style="position:absolute;margin-left:-25.6pt;margin-top:5.8pt;width:214.9pt;height:8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" filled="f" strokecolor="black [3213]" strokeweight="1.5pt">
                <v:stroke joinstyle="miter"/>
              </v:roundrect>
            </w:pict>
          </mc:Fallback>
        </mc:AlternateContent>
      </w:r>
    </w:p>
    <w:p w14:paraId="0AD75302" w14:textId="71CBD099" w:rsidR="002F2776" w:rsidRDefault="002F2776" w:rsidP="002F2776">
      <w:pPr>
        <w:spacing w:after="0" w:line="360" w:lineRule="auto"/>
        <w:jc w:val="center"/>
        <w:rPr>
          <w:rFonts w:ascii="Times New Roman" w:hAnsi="Times New Roman"/>
          <w:sz w:val="28"/>
          <w:szCs w:val="28"/>
        </w:rPr>
      </w:pPr>
    </w:p>
    <w:p w14:paraId="18E5D46E" w14:textId="534ADEA7" w:rsidR="002F2776" w:rsidRDefault="002F2776" w:rsidP="002F2776">
      <w:pPr>
        <w:spacing w:after="0" w:line="360" w:lineRule="auto"/>
        <w:jc w:val="center"/>
        <w:rPr>
          <w:rFonts w:ascii="Times New Roman" w:hAnsi="Times New Roman"/>
          <w:sz w:val="28"/>
          <w:szCs w:val="28"/>
        </w:rPr>
      </w:pPr>
    </w:p>
    <w:p w14:paraId="7A4C9783" w14:textId="64956A09" w:rsidR="002F2776" w:rsidRDefault="002F2776" w:rsidP="002F2776">
      <w:pPr>
        <w:spacing w:after="0" w:line="360" w:lineRule="auto"/>
        <w:jc w:val="center"/>
        <w:rPr>
          <w:rFonts w:ascii="Times New Roman" w:hAnsi="Times New Roman"/>
          <w:sz w:val="28"/>
          <w:szCs w:val="28"/>
        </w:rPr>
      </w:pPr>
    </w:p>
    <w:p w14:paraId="5311CF7C" w14:textId="6A05EC98" w:rsidR="002F2776" w:rsidRDefault="002F2776" w:rsidP="002F2776">
      <w:pPr>
        <w:spacing w:after="0" w:line="360" w:lineRule="auto"/>
        <w:jc w:val="center"/>
        <w:rPr>
          <w:rFonts w:ascii="Times New Roman" w:hAnsi="Times New Roman"/>
          <w:sz w:val="28"/>
          <w:szCs w:val="28"/>
        </w:rPr>
      </w:pPr>
    </w:p>
    <w:p w14:paraId="00527065" w14:textId="6A51B3B8" w:rsidR="002F2776" w:rsidRDefault="003953A8" w:rsidP="003953A8">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Рисунок </w:t>
      </w:r>
      <w:r w:rsidR="00961E0B">
        <w:rPr>
          <w:rFonts w:ascii="Times New Roman" w:hAnsi="Times New Roman"/>
          <w:sz w:val="28"/>
          <w:szCs w:val="28"/>
        </w:rPr>
        <w:t>2</w:t>
      </w:r>
      <w:r>
        <w:rPr>
          <w:rFonts w:ascii="Times New Roman" w:hAnsi="Times New Roman"/>
          <w:sz w:val="28"/>
          <w:szCs w:val="28"/>
        </w:rPr>
        <w:t xml:space="preserve"> – Возникновение полной дееспособности у несовершеннолетнего гражданина.</w:t>
      </w:r>
    </w:p>
    <w:p w14:paraId="1CD10932" w14:textId="77290E66" w:rsidR="005D485D" w:rsidRPr="005D485D" w:rsidRDefault="005D485D" w:rsidP="00045AC6">
      <w:pPr>
        <w:spacing w:after="0" w:line="360" w:lineRule="auto"/>
        <w:ind w:firstLine="709"/>
        <w:jc w:val="both"/>
        <w:rPr>
          <w:rFonts w:ascii="Times New Roman" w:hAnsi="Times New Roman"/>
          <w:sz w:val="28"/>
          <w:szCs w:val="28"/>
        </w:rPr>
      </w:pPr>
      <w:r w:rsidRPr="005D485D">
        <w:rPr>
          <w:rFonts w:ascii="Times New Roman" w:hAnsi="Times New Roman"/>
          <w:sz w:val="28"/>
          <w:szCs w:val="28"/>
        </w:rPr>
        <w:t>Эмансипация — объявление несовершеннолетнего, достигшего 16 лет, если он работает по трудовому договору либо с согласия родителей занимается предпринимательской деятельностью, полностью дееспособным.</w:t>
      </w:r>
    </w:p>
    <w:p w14:paraId="1A5A7ECF" w14:textId="3FCA9BA2" w:rsidR="005D485D" w:rsidRPr="005D485D" w:rsidRDefault="005D485D" w:rsidP="00045AC6">
      <w:pPr>
        <w:spacing w:after="0" w:line="360" w:lineRule="auto"/>
        <w:ind w:firstLine="709"/>
        <w:jc w:val="both"/>
        <w:rPr>
          <w:rFonts w:ascii="Times New Roman" w:hAnsi="Times New Roman"/>
          <w:sz w:val="28"/>
          <w:szCs w:val="28"/>
        </w:rPr>
      </w:pPr>
      <w:r w:rsidRPr="005D485D">
        <w:rPr>
          <w:rFonts w:ascii="Times New Roman" w:hAnsi="Times New Roman"/>
          <w:sz w:val="28"/>
          <w:szCs w:val="28"/>
        </w:rPr>
        <w:t>Указанные действия служат достаточным доказательством того, что несовершеннолетний в состоянии самостоятельно принимать решения по имущественным и иным гражданско-правовым вопросам, т.е. достиг уровня зрелости, обычно настигаемого по достижении совершеннолетия.</w:t>
      </w:r>
    </w:p>
    <w:p w14:paraId="1CBF9528" w14:textId="77777777" w:rsidR="005D485D" w:rsidRPr="005D485D" w:rsidRDefault="005D485D" w:rsidP="00045AC6">
      <w:pPr>
        <w:spacing w:after="0" w:line="360" w:lineRule="auto"/>
        <w:ind w:firstLine="709"/>
        <w:jc w:val="both"/>
        <w:rPr>
          <w:rFonts w:ascii="Times New Roman" w:hAnsi="Times New Roman"/>
          <w:sz w:val="28"/>
          <w:szCs w:val="28"/>
        </w:rPr>
      </w:pPr>
      <w:r w:rsidRPr="005D485D">
        <w:rPr>
          <w:rFonts w:ascii="Times New Roman" w:hAnsi="Times New Roman"/>
          <w:sz w:val="28"/>
          <w:szCs w:val="28"/>
        </w:rPr>
        <w:lastRenderedPageBreak/>
        <w:t>Эмансипация совершается по решению органа опеки и попечительства при наличии согласия обоих родителей, либо суда, если родители или один из них на то не согласны. Цель эмансипации заключается в придании несовершеннолетнему полноценного гражданско-правового статуса.</w:t>
      </w:r>
    </w:p>
    <w:p w14:paraId="7CC9DDB8" w14:textId="3353A524" w:rsidR="005D485D" w:rsidRPr="005D485D" w:rsidRDefault="005D485D" w:rsidP="00045AC6">
      <w:pPr>
        <w:spacing w:after="0" w:line="360" w:lineRule="auto"/>
        <w:ind w:firstLine="709"/>
        <w:jc w:val="both"/>
        <w:rPr>
          <w:rFonts w:ascii="Times New Roman" w:hAnsi="Times New Roman"/>
          <w:sz w:val="28"/>
          <w:szCs w:val="28"/>
        </w:rPr>
      </w:pPr>
      <w:r w:rsidRPr="005D485D">
        <w:rPr>
          <w:rFonts w:ascii="Times New Roman" w:hAnsi="Times New Roman"/>
          <w:sz w:val="28"/>
          <w:szCs w:val="28"/>
        </w:rPr>
        <w:t xml:space="preserve">Следует иметь в виду, что отдельные права и обязанности возникают исключительно по достижении определенного возраста, как например, право на приобретение огнестрельного оружия. В соответствии с п. 16 постановления Пленума Верховного Суда Российской Федерации и Пленума Высшего Арбитражного Суда Российской Федерации № 6/8 от 1 июля </w:t>
      </w:r>
      <w:r w:rsidR="0028243F">
        <w:rPr>
          <w:rFonts w:ascii="Times New Roman" w:hAnsi="Times New Roman"/>
          <w:sz w:val="28"/>
          <w:szCs w:val="28"/>
        </w:rPr>
        <w:t>2020</w:t>
      </w:r>
      <w:r w:rsidRPr="005D485D">
        <w:rPr>
          <w:rFonts w:ascii="Times New Roman" w:hAnsi="Times New Roman"/>
          <w:sz w:val="28"/>
          <w:szCs w:val="28"/>
        </w:rPr>
        <w:t xml:space="preserve"> г. эмансипированный несовершеннолетний обладает в полном объеме гражданскими правами и несет обязанности (в том числе самостоятельно отвечает по обязательствам, возникшим вследствие причинения им вреда), за исключением тех прав и обязанностей, для приобретения которых федеральным законом установлен возрастной ценз. Конечно, невозможно сразу наделить совершеннолетнего всем объемом гражданской дееспособности, не предоставляя ему возможности постепенно приучаться к совершению самостоятельных волевых действий.</w:t>
      </w:r>
    </w:p>
    <w:p w14:paraId="674BD2E7" w14:textId="77777777" w:rsidR="005D485D" w:rsidRPr="005D485D" w:rsidRDefault="005D485D" w:rsidP="00045AC6">
      <w:pPr>
        <w:spacing w:after="0" w:line="360" w:lineRule="auto"/>
        <w:ind w:firstLine="709"/>
        <w:jc w:val="both"/>
        <w:rPr>
          <w:rFonts w:ascii="Times New Roman" w:hAnsi="Times New Roman"/>
          <w:sz w:val="28"/>
          <w:szCs w:val="28"/>
        </w:rPr>
      </w:pPr>
      <w:r w:rsidRPr="005D485D">
        <w:rPr>
          <w:rFonts w:ascii="Times New Roman" w:hAnsi="Times New Roman"/>
          <w:sz w:val="28"/>
          <w:szCs w:val="28"/>
        </w:rPr>
        <w:t xml:space="preserve">Закон предусматривает определенные возрастные этапы, с наступлением которых несовершеннолетнему предоставляются более широкие элементы дееспособности. Проявляется это в двух главных областях дееспособности: возможности совершения сделок и самостоятельной имущественной ответственности, несовершеннолетние, не достигшие четырнадцатилетнего возраста (малолетние), по общему правилу недееспособны, все сделки от их имени совершают только их родители, усыновители или опекуны. Однако четырнадцать лет — достаточно большой промежуток для становления психики несовершеннолетнего, его интеллектуальной зрелости. Едва ли можно сравнивать уровень осознания совершаемых действий годовалым ребенком и тринадцатилетним подростком. Поэтому закон предусмотрел возможность совершения малолетними определенных сделок. От 6 и до 14 лет — первый возрастной промежуток, с </w:t>
      </w:r>
      <w:r w:rsidRPr="005D485D">
        <w:rPr>
          <w:rFonts w:ascii="Times New Roman" w:hAnsi="Times New Roman"/>
          <w:sz w:val="28"/>
          <w:szCs w:val="28"/>
        </w:rPr>
        <w:lastRenderedPageBreak/>
        <w:t>которым закон связывает определенный этап взросления. В этом возрасте малолетние вправе самостоятельно совершать мелкие бытовые сделки; сделки, направленные на безвозмездное получение выгоды, не требующие нотариального удостоверения либо государственной регистрации; сделки по распоряжению средствами, предоставленными законным представителем или с его согласия третьим лицом для определенной цели или для свободного распоряжения (п. 2 ст. 28 ГК РФ) Мелкие бытовые сделки — это сделки, которые направлены на удовлетворение обычных, каждодневных потребностей малолетнего или членов его семьи и незначительные по сумме.</w:t>
      </w:r>
    </w:p>
    <w:p w14:paraId="62E6D9E2" w14:textId="77777777" w:rsidR="005D485D" w:rsidRPr="005D485D" w:rsidRDefault="005D485D" w:rsidP="00045AC6">
      <w:pPr>
        <w:spacing w:after="0" w:line="360" w:lineRule="auto"/>
        <w:ind w:firstLine="709"/>
        <w:jc w:val="both"/>
        <w:rPr>
          <w:rFonts w:ascii="Times New Roman" w:hAnsi="Times New Roman"/>
          <w:sz w:val="28"/>
          <w:szCs w:val="28"/>
        </w:rPr>
      </w:pPr>
      <w:r w:rsidRPr="005D485D">
        <w:rPr>
          <w:rFonts w:ascii="Times New Roman" w:hAnsi="Times New Roman"/>
          <w:sz w:val="28"/>
          <w:szCs w:val="28"/>
        </w:rPr>
        <w:t>Более сложен второй критерий — незначительность суммы сделки. Не говоря уже о таких явлениях, как инфляция, и в условиях устойчивой экономики всегда возникает проблема оценки. Является ли та или иная сделка значительной или незначительной по сумме? Подчас высказываются предложения установить конкретную сумму в законе, либо определять ее как процент от уровня дохода родителей и т.п., однако ни одно из этих предложений не имеет отношения к смыслу правила, положенного в основу законодательного решения: незначительность означает, что для данного малолетнего с учетом его уровня развития, степени осознания значимости совершаемого им действия, суд в каждом конкретном случае должен вынести свое решение о том, является ли для конкретного малолетнего совершенная сделка мелкой, т.е. незначительной по сумме или нет.</w:t>
      </w:r>
    </w:p>
    <w:p w14:paraId="4D419781" w14:textId="77777777" w:rsidR="005D485D" w:rsidRPr="005D485D" w:rsidRDefault="005D485D" w:rsidP="00045AC6">
      <w:pPr>
        <w:spacing w:after="0" w:line="360" w:lineRule="auto"/>
        <w:ind w:firstLine="709"/>
        <w:jc w:val="both"/>
        <w:rPr>
          <w:rFonts w:ascii="Times New Roman" w:hAnsi="Times New Roman"/>
          <w:sz w:val="28"/>
          <w:szCs w:val="28"/>
        </w:rPr>
      </w:pPr>
      <w:r w:rsidRPr="005D485D">
        <w:rPr>
          <w:rFonts w:ascii="Times New Roman" w:hAnsi="Times New Roman"/>
          <w:sz w:val="28"/>
          <w:szCs w:val="28"/>
        </w:rPr>
        <w:t xml:space="preserve">Оба критерия мелкой бытовой сделки имеют оценочный характер. Сделки направленные на безвозмездное получение выгоды, не требующие нотариального удостоверения или государственной регистрации малолетние вправе совершать, поскольку такие сделки, как правило, не налагают на них обязанностей. Так, договор дарения предполагает выражение воли одаряемого на принятие дара, значит, малолетний должен иметь возможность выразить свою волю, принимая какой-либо пусть даже незначительный подарок. Исключение составляют сделки, для которых предусмотрена нотариальная форма или государственная регистрация, поскольку эти действия </w:t>
      </w:r>
      <w:r w:rsidRPr="005D485D">
        <w:rPr>
          <w:rFonts w:ascii="Times New Roman" w:hAnsi="Times New Roman"/>
          <w:sz w:val="28"/>
          <w:szCs w:val="28"/>
        </w:rPr>
        <w:lastRenderedPageBreak/>
        <w:t>предполагают сделки со значительными объектами, например, жилым домом. Еще большие возможности предоставляет закон малолетним, наделяя их правом совершать сделки по распоряжению предоставленными им средствами. Указанные сделки совершаются под косвенным контролем законных представителей малолетнего, поскольку средства предоставляются либо ими, либо с их согласия третьими лицами, следовательно, законные представители вполне могут контролировать сумму, предоставляемую ребенку, целевое использование средств и т. д. Реализуя предоставленные возможности, ребенок демонстрирует законным представителям свою зрелость, взвешенность и обоснованность заключаемых им гражданско-правовых сделок, что позволяет корректировать его поведение еще задолго до достижения дееспособности в полном объеме.</w:t>
      </w:r>
    </w:p>
    <w:p w14:paraId="685E18FC" w14:textId="77777777" w:rsidR="005D485D" w:rsidRPr="005D485D" w:rsidRDefault="005D485D" w:rsidP="00045AC6">
      <w:pPr>
        <w:spacing w:after="0" w:line="360" w:lineRule="auto"/>
        <w:ind w:firstLine="709"/>
        <w:jc w:val="both"/>
        <w:rPr>
          <w:rFonts w:ascii="Times New Roman" w:hAnsi="Times New Roman"/>
          <w:sz w:val="28"/>
          <w:szCs w:val="28"/>
        </w:rPr>
      </w:pPr>
      <w:r w:rsidRPr="005D485D">
        <w:rPr>
          <w:rFonts w:ascii="Times New Roman" w:hAnsi="Times New Roman"/>
          <w:sz w:val="28"/>
          <w:szCs w:val="28"/>
        </w:rPr>
        <w:t>Малолетние, несмотря на обладание возможностью совершения определенных сделок, не несут самостоятельной ответственности, являясь недееспособными. Ответственность за их действия, включая сделки, которые они вправе совершать самостоятельно, несут их родители, усыновители или опекуны в полном объеме, они же отвечают и за вред, причиненный малолетними. В целом, хотя статья 28 Гражданского кодекса и названа «дееспособность малолетних», граждане, не достигшие 14 лет, являются недееспособными. Предоставленные им законом возможности совершения отдельных сделок носят строго исчерпывающий характер и являются исключением из общего правила. Кроме того, нельзя говорить о дееспособности лица, если оно не несет самостоятельной ответственности за свои действия. С достижением 14-летнего возраста несовершеннолетний наделяется правом совершать самостоятельно любые сделки, при условии письменного согласия его законных представителей. Согласие может быть получено как до совершения сделки, так и быть письменным одобрением уже состоявшейся сделки.</w:t>
      </w:r>
    </w:p>
    <w:p w14:paraId="7CF175AD" w14:textId="77777777" w:rsidR="005D485D" w:rsidRPr="005D485D" w:rsidRDefault="005D485D" w:rsidP="00045AC6">
      <w:pPr>
        <w:spacing w:after="0" w:line="360" w:lineRule="auto"/>
        <w:ind w:firstLine="709"/>
        <w:jc w:val="both"/>
        <w:rPr>
          <w:rFonts w:ascii="Times New Roman" w:hAnsi="Times New Roman"/>
          <w:sz w:val="28"/>
          <w:szCs w:val="28"/>
        </w:rPr>
      </w:pPr>
      <w:r w:rsidRPr="005D485D">
        <w:rPr>
          <w:rFonts w:ascii="Times New Roman" w:hAnsi="Times New Roman"/>
          <w:sz w:val="28"/>
          <w:szCs w:val="28"/>
        </w:rPr>
        <w:t xml:space="preserve">Несовершеннолетние в возрасте от четырнадцати до восемнадцати лет вправе самостоятельно и без согласия законных представителей, помимо </w:t>
      </w:r>
      <w:r w:rsidRPr="005D485D">
        <w:rPr>
          <w:rFonts w:ascii="Times New Roman" w:hAnsi="Times New Roman"/>
          <w:sz w:val="28"/>
          <w:szCs w:val="28"/>
        </w:rPr>
        <w:lastRenderedPageBreak/>
        <w:t>сделок совершаемых малолетними, распоряжаться собственным заработком, стипендией или иными доходами; осуществлять права автора произведений науки, литературы или искусства, изобретения или иного охраняемого законом результата своей интеллектуальной деятельности; в соответствии с законом вносить вклады в кредитные учреждения и распоряжаться ими, а также по достижении 16 лет быть членами кооперативов (ст. 26 ГК РФ). Право совершения названных сделок означает наделение несовершеннолетних определённым объемом дееспособности, что позволяет говорить об их частичной дееспособности. Подтверждается это и возложением на несовершеннолетних самостоятельной имущественной ответственности по заключенным ими сделкам, а также за причинение вреда.</w:t>
      </w:r>
    </w:p>
    <w:p w14:paraId="563C70E5" w14:textId="32B7A1A4" w:rsidR="005D485D" w:rsidRDefault="005D485D" w:rsidP="00045AC6">
      <w:pPr>
        <w:spacing w:after="0" w:line="360" w:lineRule="auto"/>
        <w:ind w:firstLine="709"/>
        <w:jc w:val="both"/>
        <w:rPr>
          <w:rFonts w:ascii="Times New Roman" w:hAnsi="Times New Roman"/>
          <w:sz w:val="28"/>
          <w:szCs w:val="28"/>
        </w:rPr>
      </w:pPr>
      <w:r w:rsidRPr="005D485D">
        <w:rPr>
          <w:rFonts w:ascii="Times New Roman" w:hAnsi="Times New Roman"/>
          <w:sz w:val="28"/>
          <w:szCs w:val="28"/>
        </w:rPr>
        <w:t xml:space="preserve">Частичная дееспособность несовершеннолетних позволяет более детально оценивать их уровень зрелости, готовности к самостоятельному участию в гражданском обороте. Наиболее существенным элементом частичной дееспособности несовершеннолетнего является право распоряжения собственным заработком, стипендией и иными доходами. В данном случае несовершеннолетний действует исключительно по своему усмотрению и расходует средства, приобретённые им самостоятельно. А это максимально сближает положение несовершеннолетнего и полностью дееспособного лица. Сложившаяся практика исходит из буквального толкования нормы закона, предоставляющей несовершеннолетнему такое право, и устанавливает, что речь идет только об уже заработанных и полученных средствах. Закон в данном случае не распространяется на распоряжение еще не полученным или будущим заработком, поскольку исключение из общего правила не подлежит расширительному толкованию. Вместе с тем, возможна ситуация, когда несовершеннолетний неразумно расходует заработанные средства. В этом случае законные представители либо орган опеки и попечительства вправе вмешаться и ходатайствовать перед судом об ограничении или лишении несовершеннолетнего права самостоятельно распоряжаться заработком или стипендией. Например, всю </w:t>
      </w:r>
      <w:r w:rsidRPr="005D485D">
        <w:rPr>
          <w:rFonts w:ascii="Times New Roman" w:hAnsi="Times New Roman"/>
          <w:sz w:val="28"/>
          <w:szCs w:val="28"/>
        </w:rPr>
        <w:lastRenderedPageBreak/>
        <w:t>зарплату несовершеннолетний тратит на приобретение компакт-дисков с записями любимых им песен, ничего не оставляя на другие цели. Напротив, разумное расходование средств, обоснованные их вложения позволяют родителям ставить перед органами опеки и попечительства вопрос о досрочном наделении несовершеннолетнего, при наличии предусмотренных в законе условий, дееспособностью в полном объеме — эмансипации.</w:t>
      </w:r>
    </w:p>
    <w:p w14:paraId="49C0D357" w14:textId="009D0773" w:rsidR="00CF12EE" w:rsidRPr="005D485D" w:rsidRDefault="00CF12EE" w:rsidP="00045AC6">
      <w:pPr>
        <w:spacing w:after="0" w:line="360" w:lineRule="auto"/>
        <w:ind w:firstLine="709"/>
        <w:jc w:val="both"/>
        <w:rPr>
          <w:rFonts w:ascii="Times New Roman" w:hAnsi="Times New Roman"/>
          <w:sz w:val="28"/>
          <w:szCs w:val="28"/>
        </w:rPr>
      </w:pPr>
      <w:r>
        <w:rPr>
          <w:rFonts w:ascii="Times New Roman" w:hAnsi="Times New Roman"/>
          <w:sz w:val="28"/>
          <w:szCs w:val="28"/>
        </w:rPr>
        <w:t>Из всего вышесказанного можно сделать вывод, что</w:t>
      </w:r>
      <w:r w:rsidR="00BF65B4">
        <w:rPr>
          <w:rFonts w:ascii="Times New Roman" w:hAnsi="Times New Roman"/>
          <w:sz w:val="28"/>
          <w:szCs w:val="28"/>
        </w:rPr>
        <w:t xml:space="preserve"> ч</w:t>
      </w:r>
      <w:r w:rsidR="00BF65B4" w:rsidRPr="005D485D">
        <w:rPr>
          <w:rFonts w:ascii="Times New Roman" w:hAnsi="Times New Roman"/>
          <w:sz w:val="28"/>
          <w:szCs w:val="28"/>
        </w:rPr>
        <w:t>астичная дееспособность несовершеннолетних позволяет более детально оценивать их уровень зрелости, готовности к самостоятельному участию в гражданском обороте</w:t>
      </w:r>
      <w:r w:rsidR="00BF65B4">
        <w:rPr>
          <w:rFonts w:ascii="Times New Roman" w:hAnsi="Times New Roman"/>
          <w:sz w:val="28"/>
          <w:szCs w:val="28"/>
        </w:rPr>
        <w:t>.</w:t>
      </w:r>
    </w:p>
    <w:p w14:paraId="41ADC563" w14:textId="427A4599" w:rsidR="00502DBD" w:rsidRDefault="00502DBD" w:rsidP="00045AC6">
      <w:pPr>
        <w:spacing w:after="0" w:line="360" w:lineRule="auto"/>
        <w:ind w:firstLine="709"/>
        <w:jc w:val="both"/>
        <w:rPr>
          <w:rFonts w:ascii="Times New Roman" w:hAnsi="Times New Roman"/>
          <w:sz w:val="28"/>
          <w:szCs w:val="28"/>
        </w:rPr>
      </w:pPr>
    </w:p>
    <w:p w14:paraId="67CCE83B" w14:textId="3AF5FD9E" w:rsidR="00502DBD" w:rsidRDefault="00502DBD" w:rsidP="00045AC6">
      <w:pPr>
        <w:spacing w:after="0" w:line="360" w:lineRule="auto"/>
        <w:ind w:firstLine="709"/>
        <w:jc w:val="both"/>
        <w:rPr>
          <w:rFonts w:ascii="Times New Roman" w:hAnsi="Times New Roman"/>
          <w:sz w:val="28"/>
          <w:szCs w:val="28"/>
        </w:rPr>
      </w:pPr>
    </w:p>
    <w:p w14:paraId="0A0F7C9B" w14:textId="0F2BF07F" w:rsidR="00502DBD" w:rsidRDefault="00502DBD" w:rsidP="00045AC6">
      <w:pPr>
        <w:spacing w:after="0" w:line="360" w:lineRule="auto"/>
        <w:ind w:firstLine="709"/>
        <w:jc w:val="both"/>
        <w:rPr>
          <w:rFonts w:ascii="Times New Roman" w:hAnsi="Times New Roman"/>
          <w:sz w:val="28"/>
          <w:szCs w:val="28"/>
        </w:rPr>
      </w:pPr>
    </w:p>
    <w:p w14:paraId="30E24B62" w14:textId="7472C90A" w:rsidR="00502DBD" w:rsidRDefault="00502DBD" w:rsidP="00045AC6">
      <w:pPr>
        <w:spacing w:after="0" w:line="360" w:lineRule="auto"/>
        <w:ind w:firstLine="709"/>
        <w:jc w:val="both"/>
        <w:rPr>
          <w:rFonts w:ascii="Times New Roman" w:hAnsi="Times New Roman"/>
          <w:sz w:val="28"/>
          <w:szCs w:val="28"/>
        </w:rPr>
      </w:pPr>
    </w:p>
    <w:p w14:paraId="648EAF3E" w14:textId="50E5D88E" w:rsidR="00502DBD" w:rsidRDefault="00502DBD" w:rsidP="00045AC6">
      <w:pPr>
        <w:spacing w:after="0" w:line="360" w:lineRule="auto"/>
        <w:ind w:firstLine="709"/>
        <w:jc w:val="both"/>
        <w:rPr>
          <w:rFonts w:ascii="Times New Roman" w:hAnsi="Times New Roman"/>
          <w:sz w:val="28"/>
          <w:szCs w:val="28"/>
        </w:rPr>
      </w:pPr>
    </w:p>
    <w:p w14:paraId="1CB1A32B" w14:textId="65CD6B75" w:rsidR="00502DBD" w:rsidRDefault="00502DBD" w:rsidP="00045AC6">
      <w:pPr>
        <w:spacing w:after="0" w:line="360" w:lineRule="auto"/>
        <w:ind w:firstLine="709"/>
        <w:jc w:val="both"/>
        <w:rPr>
          <w:rFonts w:ascii="Times New Roman" w:hAnsi="Times New Roman"/>
          <w:sz w:val="28"/>
          <w:szCs w:val="28"/>
        </w:rPr>
      </w:pPr>
    </w:p>
    <w:p w14:paraId="14A0423F" w14:textId="189BAD8D" w:rsidR="00502DBD" w:rsidRDefault="00502DBD" w:rsidP="00045AC6">
      <w:pPr>
        <w:spacing w:after="0" w:line="360" w:lineRule="auto"/>
        <w:ind w:firstLine="709"/>
        <w:jc w:val="both"/>
        <w:rPr>
          <w:rFonts w:ascii="Times New Roman" w:hAnsi="Times New Roman"/>
          <w:sz w:val="28"/>
          <w:szCs w:val="28"/>
        </w:rPr>
      </w:pPr>
    </w:p>
    <w:p w14:paraId="275DB172" w14:textId="506D373B" w:rsidR="00652D92" w:rsidRDefault="00652D92" w:rsidP="00045AC6">
      <w:pPr>
        <w:spacing w:after="0" w:line="360" w:lineRule="auto"/>
        <w:ind w:firstLine="709"/>
        <w:jc w:val="both"/>
        <w:rPr>
          <w:rFonts w:ascii="Times New Roman" w:hAnsi="Times New Roman"/>
          <w:sz w:val="28"/>
          <w:szCs w:val="28"/>
        </w:rPr>
      </w:pPr>
    </w:p>
    <w:p w14:paraId="08ECC3F4" w14:textId="7E26223B" w:rsidR="00652D92" w:rsidRDefault="00652D92" w:rsidP="00045AC6">
      <w:pPr>
        <w:spacing w:after="0" w:line="360" w:lineRule="auto"/>
        <w:ind w:firstLine="709"/>
        <w:jc w:val="both"/>
        <w:rPr>
          <w:rFonts w:ascii="Times New Roman" w:hAnsi="Times New Roman"/>
          <w:sz w:val="28"/>
          <w:szCs w:val="28"/>
        </w:rPr>
      </w:pPr>
    </w:p>
    <w:p w14:paraId="17FC3349" w14:textId="4148491E" w:rsidR="00652D92" w:rsidRDefault="00652D92" w:rsidP="00045AC6">
      <w:pPr>
        <w:spacing w:after="0" w:line="360" w:lineRule="auto"/>
        <w:ind w:firstLine="709"/>
        <w:jc w:val="both"/>
        <w:rPr>
          <w:rFonts w:ascii="Times New Roman" w:hAnsi="Times New Roman"/>
          <w:sz w:val="28"/>
          <w:szCs w:val="28"/>
        </w:rPr>
      </w:pPr>
    </w:p>
    <w:p w14:paraId="0D29D653" w14:textId="190FDA23" w:rsidR="00652D92" w:rsidRDefault="00652D92" w:rsidP="00045AC6">
      <w:pPr>
        <w:spacing w:after="0" w:line="360" w:lineRule="auto"/>
        <w:ind w:firstLine="709"/>
        <w:jc w:val="both"/>
        <w:rPr>
          <w:rFonts w:ascii="Times New Roman" w:hAnsi="Times New Roman"/>
          <w:sz w:val="28"/>
          <w:szCs w:val="28"/>
        </w:rPr>
      </w:pPr>
    </w:p>
    <w:p w14:paraId="10303C19" w14:textId="257E3438" w:rsidR="00652D92" w:rsidRDefault="00652D92" w:rsidP="00045AC6">
      <w:pPr>
        <w:spacing w:after="0" w:line="360" w:lineRule="auto"/>
        <w:ind w:firstLine="709"/>
        <w:jc w:val="both"/>
        <w:rPr>
          <w:rFonts w:ascii="Times New Roman" w:hAnsi="Times New Roman"/>
          <w:sz w:val="28"/>
          <w:szCs w:val="28"/>
        </w:rPr>
      </w:pPr>
    </w:p>
    <w:p w14:paraId="75A61777" w14:textId="7FDF293C" w:rsidR="00652D92" w:rsidRDefault="00652D92" w:rsidP="00045AC6">
      <w:pPr>
        <w:spacing w:after="0" w:line="360" w:lineRule="auto"/>
        <w:ind w:firstLine="709"/>
        <w:jc w:val="both"/>
        <w:rPr>
          <w:rFonts w:ascii="Times New Roman" w:hAnsi="Times New Roman"/>
          <w:sz w:val="28"/>
          <w:szCs w:val="28"/>
        </w:rPr>
      </w:pPr>
    </w:p>
    <w:p w14:paraId="2F3DF07D" w14:textId="763FB177" w:rsidR="00652D92" w:rsidRDefault="00652D92" w:rsidP="00045AC6">
      <w:pPr>
        <w:spacing w:after="0" w:line="360" w:lineRule="auto"/>
        <w:ind w:firstLine="709"/>
        <w:jc w:val="both"/>
        <w:rPr>
          <w:rFonts w:ascii="Times New Roman" w:hAnsi="Times New Roman"/>
          <w:sz w:val="28"/>
          <w:szCs w:val="28"/>
        </w:rPr>
      </w:pPr>
    </w:p>
    <w:p w14:paraId="04881C11" w14:textId="74A97923" w:rsidR="00652D92" w:rsidRDefault="00652D92" w:rsidP="00045AC6">
      <w:pPr>
        <w:spacing w:after="0" w:line="360" w:lineRule="auto"/>
        <w:ind w:firstLine="709"/>
        <w:jc w:val="both"/>
        <w:rPr>
          <w:rFonts w:ascii="Times New Roman" w:hAnsi="Times New Roman"/>
          <w:sz w:val="28"/>
          <w:szCs w:val="28"/>
        </w:rPr>
      </w:pPr>
    </w:p>
    <w:p w14:paraId="24992010" w14:textId="216FD277" w:rsidR="00652D92" w:rsidRDefault="00652D92" w:rsidP="00045AC6">
      <w:pPr>
        <w:spacing w:after="0" w:line="360" w:lineRule="auto"/>
        <w:ind w:firstLine="709"/>
        <w:jc w:val="both"/>
        <w:rPr>
          <w:rFonts w:ascii="Times New Roman" w:hAnsi="Times New Roman"/>
          <w:sz w:val="28"/>
          <w:szCs w:val="28"/>
        </w:rPr>
      </w:pPr>
    </w:p>
    <w:p w14:paraId="59E9F21A" w14:textId="7EF9A53C" w:rsidR="00652D92" w:rsidRDefault="00652D92" w:rsidP="00045AC6">
      <w:pPr>
        <w:spacing w:after="0" w:line="360" w:lineRule="auto"/>
        <w:ind w:firstLine="709"/>
        <w:jc w:val="both"/>
        <w:rPr>
          <w:rFonts w:ascii="Times New Roman" w:hAnsi="Times New Roman"/>
          <w:sz w:val="28"/>
          <w:szCs w:val="28"/>
        </w:rPr>
      </w:pPr>
    </w:p>
    <w:p w14:paraId="4A44EE2D" w14:textId="51720618" w:rsidR="00652D92" w:rsidRDefault="00652D92" w:rsidP="00045AC6">
      <w:pPr>
        <w:spacing w:after="0" w:line="360" w:lineRule="auto"/>
        <w:ind w:firstLine="709"/>
        <w:jc w:val="both"/>
        <w:rPr>
          <w:rFonts w:ascii="Times New Roman" w:hAnsi="Times New Roman"/>
          <w:sz w:val="28"/>
          <w:szCs w:val="28"/>
        </w:rPr>
      </w:pPr>
    </w:p>
    <w:p w14:paraId="1E60A714" w14:textId="7CF6745E" w:rsidR="00652D92" w:rsidRDefault="00652D92" w:rsidP="00045AC6">
      <w:pPr>
        <w:spacing w:after="0" w:line="360" w:lineRule="auto"/>
        <w:ind w:firstLine="709"/>
        <w:jc w:val="both"/>
        <w:rPr>
          <w:rFonts w:ascii="Times New Roman" w:hAnsi="Times New Roman"/>
          <w:sz w:val="28"/>
          <w:szCs w:val="28"/>
        </w:rPr>
      </w:pPr>
    </w:p>
    <w:p w14:paraId="4603FFEC" w14:textId="77777777" w:rsidR="00502DBD" w:rsidRPr="00502DBD" w:rsidRDefault="00502DBD" w:rsidP="004257D7">
      <w:pPr>
        <w:spacing w:after="0" w:line="360" w:lineRule="auto"/>
        <w:jc w:val="both"/>
        <w:rPr>
          <w:rFonts w:ascii="Times New Roman" w:hAnsi="Times New Roman"/>
          <w:sz w:val="28"/>
          <w:szCs w:val="28"/>
        </w:rPr>
      </w:pPr>
    </w:p>
    <w:p w14:paraId="51878774" w14:textId="39BA74D0" w:rsidR="00502DBD" w:rsidRPr="00502DBD" w:rsidRDefault="00502DBD" w:rsidP="00045AC6">
      <w:pPr>
        <w:pStyle w:val="a8"/>
        <w:numPr>
          <w:ilvl w:val="0"/>
          <w:numId w:val="1"/>
        </w:numPr>
        <w:spacing w:after="0" w:line="240" w:lineRule="auto"/>
        <w:ind w:firstLine="0"/>
        <w:jc w:val="center"/>
        <w:outlineLvl w:val="0"/>
        <w:rPr>
          <w:rFonts w:ascii="Times New Roman" w:hAnsi="Times New Roman"/>
          <w:sz w:val="28"/>
          <w:szCs w:val="28"/>
        </w:rPr>
      </w:pPr>
      <w:bookmarkStart w:id="4" w:name="_Toc84433710"/>
      <w:r w:rsidRPr="00502DBD">
        <w:rPr>
          <w:rFonts w:ascii="Times New Roman" w:hAnsi="Times New Roman"/>
          <w:sz w:val="28"/>
          <w:szCs w:val="28"/>
        </w:rPr>
        <w:lastRenderedPageBreak/>
        <w:t>РЕАЛИЗАЦИЯ ПРАВОСУБЪЕКТНОСТИ НЕСОВЕРШЕННОЛЕТНИХ В ОТДЕЛЬНЫХ ВИДАХ ГРАЖДАНСКИХ ПРАВООТНОШЕНИЙ</w:t>
      </w:r>
      <w:bookmarkEnd w:id="4"/>
    </w:p>
    <w:p w14:paraId="0175F6DC" w14:textId="77777777" w:rsidR="00502DBD" w:rsidRPr="00502DBD" w:rsidRDefault="00502DBD" w:rsidP="00045AC6">
      <w:pPr>
        <w:pStyle w:val="a8"/>
        <w:spacing w:after="0" w:line="240" w:lineRule="auto"/>
        <w:ind w:left="420"/>
        <w:jc w:val="both"/>
        <w:rPr>
          <w:rFonts w:ascii="Times New Roman" w:hAnsi="Times New Roman"/>
          <w:sz w:val="28"/>
          <w:szCs w:val="28"/>
        </w:rPr>
      </w:pPr>
    </w:p>
    <w:p w14:paraId="5764463B" w14:textId="5A594038" w:rsidR="00502DBD" w:rsidRDefault="00502DBD" w:rsidP="00045AC6">
      <w:pPr>
        <w:pStyle w:val="a8"/>
        <w:numPr>
          <w:ilvl w:val="1"/>
          <w:numId w:val="1"/>
        </w:numPr>
        <w:spacing w:after="0" w:line="240" w:lineRule="auto"/>
        <w:ind w:left="0" w:firstLine="0"/>
        <w:outlineLvl w:val="0"/>
        <w:rPr>
          <w:rFonts w:ascii="Times New Roman" w:hAnsi="Times New Roman"/>
          <w:sz w:val="28"/>
          <w:szCs w:val="28"/>
        </w:rPr>
      </w:pPr>
      <w:bookmarkStart w:id="5" w:name="_Toc84433711"/>
      <w:r w:rsidRPr="00502DBD">
        <w:rPr>
          <w:rFonts w:ascii="Times New Roman" w:hAnsi="Times New Roman"/>
          <w:sz w:val="28"/>
          <w:szCs w:val="28"/>
        </w:rPr>
        <w:t>Правоотношения собственности с участием несовершеннолетних</w:t>
      </w:r>
      <w:bookmarkEnd w:id="5"/>
      <w:r w:rsidRPr="00502DBD">
        <w:rPr>
          <w:rFonts w:ascii="Times New Roman" w:hAnsi="Times New Roman"/>
          <w:sz w:val="28"/>
          <w:szCs w:val="28"/>
        </w:rPr>
        <w:t xml:space="preserve"> </w:t>
      </w:r>
    </w:p>
    <w:p w14:paraId="2D019AA8" w14:textId="7CB9A565" w:rsidR="004257D7" w:rsidRDefault="004257D7" w:rsidP="004257D7">
      <w:pPr>
        <w:spacing w:after="0" w:line="240" w:lineRule="auto"/>
        <w:outlineLvl w:val="0"/>
        <w:rPr>
          <w:rFonts w:ascii="Times New Roman" w:hAnsi="Times New Roman"/>
          <w:sz w:val="28"/>
          <w:szCs w:val="28"/>
        </w:rPr>
      </w:pPr>
    </w:p>
    <w:p w14:paraId="0EFD5CF4" w14:textId="636EEFE6" w:rsidR="00585EB2" w:rsidRPr="00585EB2" w:rsidRDefault="00585EB2" w:rsidP="00C05883">
      <w:pPr>
        <w:spacing w:after="0" w:line="360" w:lineRule="auto"/>
        <w:ind w:firstLine="709"/>
        <w:jc w:val="both"/>
        <w:outlineLvl w:val="0"/>
        <w:rPr>
          <w:rFonts w:ascii="Times New Roman" w:hAnsi="Times New Roman"/>
          <w:sz w:val="28"/>
          <w:szCs w:val="28"/>
        </w:rPr>
      </w:pPr>
      <w:r w:rsidRPr="00585EB2">
        <w:rPr>
          <w:rFonts w:ascii="Times New Roman" w:hAnsi="Times New Roman"/>
          <w:sz w:val="28"/>
          <w:szCs w:val="28"/>
        </w:rPr>
        <w:t>Первой среди всех правовых возможностей в содержании правоспособности граждан названа возможность иметь имущество на праве собственности. Именно право собственности на имущество составляет ту базу, которая позволяет гражданам активно участвовать в разнообразных гражданских правоотношениях. В свою очередь, такое участие в большинстве случаев направлено на приобретение больших прав и тем самым удовлетворение необходимых потребностей граждан.</w:t>
      </w:r>
    </w:p>
    <w:p w14:paraId="30B71C15" w14:textId="661E5C1F" w:rsidR="00585EB2" w:rsidRPr="00585EB2" w:rsidRDefault="00585EB2" w:rsidP="00585EB2">
      <w:pPr>
        <w:spacing w:after="0" w:line="360" w:lineRule="auto"/>
        <w:ind w:firstLine="709"/>
        <w:jc w:val="both"/>
        <w:outlineLvl w:val="0"/>
        <w:rPr>
          <w:rFonts w:ascii="Times New Roman" w:hAnsi="Times New Roman"/>
          <w:sz w:val="28"/>
          <w:szCs w:val="28"/>
          <w:vertAlign w:val="superscript"/>
        </w:rPr>
      </w:pPr>
      <w:r w:rsidRPr="00585EB2">
        <w:rPr>
          <w:rFonts w:ascii="Times New Roman" w:hAnsi="Times New Roman"/>
          <w:sz w:val="28"/>
          <w:szCs w:val="28"/>
        </w:rPr>
        <w:t xml:space="preserve">Малолетние граждане могут иметь в собственности жилой дом, квартиру, автомобиль, гараж, земельный участок, сбережения в банке, ценные бумаги, например акции и другое имущество, полученное ими в основном в дар или по наследству, а также приобретаемое по некоторым сделкам (ст. 28 ГК РФ). Несовершеннолетние в возрасте от 14 до 18 лет кроме перечисленных объектов собственности могут иметь доходы от собственной трудовой и предпринимательской деятельности; вещи, купленные на собственные средства; сбережения в банке, положенные на собственное имя, и т.д. </w:t>
      </w:r>
      <w:r>
        <w:rPr>
          <w:rFonts w:ascii="Times New Roman" w:hAnsi="Times New Roman"/>
          <w:sz w:val="28"/>
          <w:szCs w:val="28"/>
          <w:vertAlign w:val="superscript"/>
        </w:rPr>
        <w:t>1</w:t>
      </w:r>
    </w:p>
    <w:p w14:paraId="216AA117" w14:textId="37ACEF10" w:rsidR="00585EB2" w:rsidRDefault="00585EB2" w:rsidP="004257D7">
      <w:pPr>
        <w:spacing w:after="0" w:line="360" w:lineRule="auto"/>
        <w:ind w:firstLine="709"/>
        <w:jc w:val="both"/>
        <w:outlineLvl w:val="0"/>
        <w:rPr>
          <w:rFonts w:ascii="Times New Roman" w:hAnsi="Times New Roman"/>
          <w:sz w:val="28"/>
          <w:szCs w:val="28"/>
        </w:rPr>
      </w:pPr>
      <w:r w:rsidRPr="00585EB2">
        <w:rPr>
          <w:rFonts w:ascii="Times New Roman" w:hAnsi="Times New Roman"/>
          <w:sz w:val="28"/>
          <w:szCs w:val="28"/>
        </w:rPr>
        <w:t xml:space="preserve">Необходимо отметить, что имущество как объект права собственности следует рассматривать в тех же пределах, что и имущество как объект гражданских прав, так как право собственности есть разновидность гражданского права (ст. 8, 128, 209 ГК РФ). К имуществу относятся вещи, включая деньги и ценные бумаги, имущественные права и иное имущество. Таким образом, ограничивать права собственности несовершеннолетних только лишь сферой вещных объектов (вещей) будет неправильным. </w:t>
      </w:r>
    </w:p>
    <w:p w14:paraId="1A4D5F09" w14:textId="77777777" w:rsidR="00585EB2" w:rsidRDefault="00585EB2" w:rsidP="004257D7">
      <w:pPr>
        <w:spacing w:after="0" w:line="360" w:lineRule="auto"/>
        <w:ind w:firstLine="709"/>
        <w:jc w:val="both"/>
        <w:outlineLvl w:val="0"/>
        <w:rPr>
          <w:rFonts w:ascii="Times New Roman" w:hAnsi="Times New Roman"/>
          <w:sz w:val="28"/>
          <w:szCs w:val="28"/>
        </w:rPr>
      </w:pPr>
    </w:p>
    <w:p w14:paraId="6BC1442B" w14:textId="61EA7278" w:rsidR="00585EB2" w:rsidRDefault="00585EB2" w:rsidP="00585EB2">
      <w:pPr>
        <w:spacing w:after="0" w:line="360" w:lineRule="auto"/>
        <w:jc w:val="both"/>
        <w:outlineLvl w:val="0"/>
        <w:rPr>
          <w:rFonts w:ascii="Times New Roman" w:hAnsi="Times New Roman"/>
          <w:sz w:val="28"/>
          <w:szCs w:val="28"/>
        </w:rPr>
      </w:pPr>
      <w:r>
        <w:rPr>
          <w:rFonts w:ascii="Times New Roman" w:hAnsi="Times New Roman"/>
          <w:sz w:val="28"/>
          <w:szCs w:val="28"/>
        </w:rPr>
        <w:t>___________________________________</w:t>
      </w:r>
    </w:p>
    <w:p w14:paraId="55F58F70" w14:textId="038045C8" w:rsidR="00585EB2" w:rsidRPr="00585EB2" w:rsidRDefault="00585EB2" w:rsidP="00585EB2">
      <w:pPr>
        <w:spacing w:after="0" w:line="360" w:lineRule="auto"/>
        <w:jc w:val="both"/>
        <w:outlineLvl w:val="0"/>
        <w:rPr>
          <w:rFonts w:ascii="Times New Roman" w:hAnsi="Times New Roman"/>
          <w:sz w:val="20"/>
          <w:szCs w:val="20"/>
        </w:rPr>
      </w:pPr>
      <w:r w:rsidRPr="00585EB2">
        <w:rPr>
          <w:rFonts w:ascii="Times New Roman" w:hAnsi="Times New Roman"/>
          <w:sz w:val="20"/>
          <w:szCs w:val="20"/>
          <w:vertAlign w:val="superscript"/>
        </w:rPr>
        <w:t>1</w:t>
      </w:r>
      <w:r w:rsidRPr="00585EB2">
        <w:rPr>
          <w:rFonts w:ascii="Times New Roman" w:hAnsi="Times New Roman"/>
          <w:sz w:val="20"/>
          <w:szCs w:val="20"/>
        </w:rPr>
        <w:t xml:space="preserve">Комментарий к Гражданскому кодексу РФ. Часть первая / Под ред. Т.Е. </w:t>
      </w:r>
      <w:proofErr w:type="spellStart"/>
      <w:r w:rsidRPr="00585EB2">
        <w:rPr>
          <w:rFonts w:ascii="Times New Roman" w:hAnsi="Times New Roman"/>
          <w:sz w:val="20"/>
          <w:szCs w:val="20"/>
        </w:rPr>
        <w:t>Абовой</w:t>
      </w:r>
      <w:proofErr w:type="spellEnd"/>
      <w:r w:rsidRPr="00585EB2">
        <w:rPr>
          <w:rFonts w:ascii="Times New Roman" w:hAnsi="Times New Roman"/>
          <w:sz w:val="20"/>
          <w:szCs w:val="20"/>
        </w:rPr>
        <w:t xml:space="preserve">, А.Ю. </w:t>
      </w:r>
      <w:proofErr w:type="spellStart"/>
      <w:r w:rsidRPr="00585EB2">
        <w:rPr>
          <w:rFonts w:ascii="Times New Roman" w:hAnsi="Times New Roman"/>
          <w:sz w:val="20"/>
          <w:szCs w:val="20"/>
        </w:rPr>
        <w:t>Кабалкина</w:t>
      </w:r>
      <w:proofErr w:type="spellEnd"/>
      <w:r w:rsidRPr="00585EB2">
        <w:rPr>
          <w:rFonts w:ascii="Times New Roman" w:hAnsi="Times New Roman"/>
          <w:sz w:val="20"/>
          <w:szCs w:val="20"/>
        </w:rPr>
        <w:t>. М., 2004.</w:t>
      </w:r>
    </w:p>
    <w:p w14:paraId="348DFC8C" w14:textId="4DC2A492" w:rsidR="004A291F" w:rsidRDefault="009B6F88" w:rsidP="009B6F88">
      <w:pPr>
        <w:spacing w:after="0" w:line="360" w:lineRule="auto"/>
        <w:ind w:firstLine="709"/>
        <w:jc w:val="both"/>
        <w:outlineLvl w:val="0"/>
        <w:rPr>
          <w:rFonts w:ascii="Times New Roman" w:hAnsi="Times New Roman"/>
          <w:sz w:val="28"/>
          <w:szCs w:val="28"/>
        </w:rPr>
      </w:pPr>
      <w:r w:rsidRPr="009B6F88">
        <w:rPr>
          <w:rFonts w:ascii="Times New Roman" w:hAnsi="Times New Roman"/>
          <w:sz w:val="28"/>
          <w:szCs w:val="28"/>
        </w:rPr>
        <w:lastRenderedPageBreak/>
        <w:t xml:space="preserve">В ФЗ </w:t>
      </w:r>
      <w:r w:rsidR="00A26E33">
        <w:rPr>
          <w:rFonts w:ascii="Times New Roman" w:hAnsi="Times New Roman"/>
          <w:sz w:val="28"/>
          <w:szCs w:val="28"/>
        </w:rPr>
        <w:t>«</w:t>
      </w:r>
      <w:r w:rsidRPr="009B6F88">
        <w:rPr>
          <w:rFonts w:ascii="Times New Roman" w:hAnsi="Times New Roman"/>
          <w:sz w:val="28"/>
          <w:szCs w:val="28"/>
        </w:rPr>
        <w:t>Об опеке и попечительстве</w:t>
      </w:r>
      <w:r w:rsidR="00A26E33">
        <w:rPr>
          <w:rFonts w:ascii="Times New Roman" w:hAnsi="Times New Roman"/>
          <w:sz w:val="28"/>
          <w:szCs w:val="28"/>
        </w:rPr>
        <w:t>»</w:t>
      </w:r>
      <w:r w:rsidRPr="009B6F88">
        <w:rPr>
          <w:rFonts w:ascii="Times New Roman" w:hAnsi="Times New Roman"/>
          <w:sz w:val="28"/>
          <w:szCs w:val="28"/>
        </w:rPr>
        <w:t xml:space="preserve"> в ст. 16 предусмотрен механизм использования имущества несовершеннолетнего, оставшегося без попечения родителей, который представляется недопустимым и противоречащим нормам действующего ГК РФ (ст. 31, 37) и СК РФ (ст. 60). Так, по просьбе опекуна (попечителя), добросовестно исполняющего свои обязанности, орган опеки и попечительства вправе вместо выплаты вознаграждения, которое причитается опекуну (попечителю) за исполнение его обязанностей, разрешить ему безвозмездно использовать имущество подопечного в своих интересах. В договоре об осуществлении опеки (попечительства) должны быть указаны состав имущества, в отношении которого разрешено безвозмездное пользование, а также срок пользования имуществом подопечного (п. 3 ст. 16). Сама по себе модель выплаты вознаграждения опекуну (попечителю) за счет имущества подопечного является сомнительной и противоречит общему назначению института опеки и попечительства, а также освобождает государство от обязанности обеспечивать защиту прав и интересов детей, оставшихся без попечения родителей, предусмотренной ФЗ "О дополнительных гарантиях по социальной поддержке детей-сирот и детей, оставшихся без попечения родителей" (ст. 1)</w:t>
      </w:r>
      <w:r>
        <w:rPr>
          <w:rFonts w:ascii="Times New Roman" w:hAnsi="Times New Roman"/>
          <w:sz w:val="28"/>
          <w:szCs w:val="28"/>
          <w:vertAlign w:val="superscript"/>
        </w:rPr>
        <w:t>1</w:t>
      </w:r>
      <w:r w:rsidRPr="009B6F88">
        <w:rPr>
          <w:rFonts w:ascii="Times New Roman" w:hAnsi="Times New Roman"/>
          <w:sz w:val="28"/>
          <w:szCs w:val="28"/>
        </w:rPr>
        <w:t xml:space="preserve">, СК РФ (ст. 121). Так, согласно ст. 121 СК РФ защита прав и интересов детей, оставшихся без попечения родителей, возлагаются на органы опеки и попечительства, имеющие статус органов государственной власти. Государственные органы власти не могут получать вознаграждение у беспомощных, подопечных лиц за осуществление защиты их прав и интересов, даже если непосредственно для этого </w:t>
      </w:r>
      <w:proofErr w:type="spellStart"/>
      <w:r w:rsidRPr="009B6F88">
        <w:rPr>
          <w:rFonts w:ascii="Times New Roman" w:hAnsi="Times New Roman"/>
          <w:sz w:val="28"/>
          <w:szCs w:val="28"/>
        </w:rPr>
        <w:t>ООиП</w:t>
      </w:r>
      <w:proofErr w:type="spellEnd"/>
      <w:r w:rsidRPr="009B6F88">
        <w:rPr>
          <w:rFonts w:ascii="Times New Roman" w:hAnsi="Times New Roman"/>
          <w:sz w:val="28"/>
          <w:szCs w:val="28"/>
        </w:rPr>
        <w:t xml:space="preserve"> привлекают опекунов (попечителей), приемных родителей и т.п. Признавая возможность получения государственным учреждением, на попечении которого находится ребенок, вознаграждения от этого ребенка за счет имущества несовершеннолетнего, законодатель нарушает право равенства граждан, находящихся в одинаковой ситуации - без попечения родителей, на </w:t>
      </w:r>
    </w:p>
    <w:p w14:paraId="107E77E4" w14:textId="2280606A" w:rsidR="004A291F" w:rsidRDefault="004A291F" w:rsidP="004A291F">
      <w:pPr>
        <w:spacing w:after="0" w:line="360" w:lineRule="auto"/>
        <w:jc w:val="both"/>
        <w:outlineLvl w:val="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84864" behindDoc="0" locked="0" layoutInCell="1" allowOverlap="1" wp14:anchorId="3D84610A" wp14:editId="1A9F2BF5">
                <wp:simplePos x="0" y="0"/>
                <wp:positionH relativeFrom="column">
                  <wp:posOffset>58</wp:posOffset>
                </wp:positionH>
                <wp:positionV relativeFrom="paragraph">
                  <wp:posOffset>279804</wp:posOffset>
                </wp:positionV>
                <wp:extent cx="6033654" cy="339436"/>
                <wp:effectExtent l="0" t="0" r="5715" b="3810"/>
                <wp:wrapNone/>
                <wp:docPr id="20" name="Надпись 20"/>
                <wp:cNvGraphicFramePr/>
                <a:graphic xmlns:a="http://schemas.openxmlformats.org/drawingml/2006/main">
                  <a:graphicData uri="http://schemas.microsoft.com/office/word/2010/wordprocessingShape">
                    <wps:wsp>
                      <wps:cNvSpPr txBox="1"/>
                      <wps:spPr>
                        <a:xfrm>
                          <a:off x="0" y="0"/>
                          <a:ext cx="6033654" cy="339436"/>
                        </a:xfrm>
                        <a:prstGeom prst="rect">
                          <a:avLst/>
                        </a:prstGeom>
                        <a:solidFill>
                          <a:schemeClr val="lt1"/>
                        </a:solidFill>
                        <a:ln w="6350">
                          <a:noFill/>
                        </a:ln>
                      </wps:spPr>
                      <wps:txbx>
                        <w:txbxContent>
                          <w:p w14:paraId="6E667FE1" w14:textId="5394622E" w:rsidR="004A291F" w:rsidRPr="004A291F" w:rsidRDefault="004A291F">
                            <w:pPr>
                              <w:rPr>
                                <w:rFonts w:ascii="Times New Roman" w:hAnsi="Times New Roman"/>
                                <w:sz w:val="20"/>
                                <w:szCs w:val="20"/>
                              </w:rPr>
                            </w:pPr>
                            <w:r>
                              <w:rPr>
                                <w:rFonts w:ascii="Times New Roman" w:hAnsi="Times New Roman"/>
                                <w:sz w:val="20"/>
                                <w:szCs w:val="20"/>
                                <w:vertAlign w:val="superscript"/>
                              </w:rPr>
                              <w:t>1</w:t>
                            </w:r>
                            <w:r w:rsidRPr="004A291F">
                              <w:rPr>
                                <w:rFonts w:ascii="Times New Roman" w:hAnsi="Times New Roman"/>
                                <w:sz w:val="20"/>
                                <w:szCs w:val="20"/>
                              </w:rPr>
                              <w:t>ФЗ от 21 декабря 1996 г. N 159-ФЗ // Российская газета. 1996. 27 дек.</w:t>
                            </w:r>
                          </w:p>
                          <w:p w14:paraId="0A0E8ECB" w14:textId="77777777" w:rsidR="004A291F" w:rsidRDefault="004A2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84610A" id="Надпись 20" o:spid="_x0000_s1033" type="#_x0000_t202" style="position:absolute;left:0;text-align:left;margin-left:0;margin-top:22.05pt;width:475.1pt;height:26.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" fillcolor="white [3201]" stroked="f" strokeweight=".5pt">
                <v:textbox>
                  <w:txbxContent>
                    <w:p w14:paraId="6E667FE1" w14:textId="5394622E" w:rsidR="004A291F" w:rsidRPr="004A291F" w:rsidRDefault="004A291F">
                      <w:pPr>
                        <w:rPr>
                          <w:rFonts w:ascii="Times New Roman" w:hAnsi="Times New Roman"/>
                          <w:sz w:val="20"/>
                          <w:szCs w:val="20"/>
                        </w:rPr>
                      </w:pPr>
                      <w:r>
                        <w:rPr>
                          <w:rFonts w:ascii="Times New Roman" w:hAnsi="Times New Roman"/>
                          <w:sz w:val="20"/>
                          <w:szCs w:val="20"/>
                          <w:vertAlign w:val="superscript"/>
                        </w:rPr>
                        <w:t>1</w:t>
                      </w:r>
                      <w:r w:rsidRPr="004A291F">
                        <w:rPr>
                          <w:rFonts w:ascii="Times New Roman" w:hAnsi="Times New Roman"/>
                          <w:sz w:val="20"/>
                          <w:szCs w:val="20"/>
                        </w:rPr>
                        <w:t>ФЗ от 21 декабря 1996 г. N 159-ФЗ // Российская газета. 1996. 27 дек.</w:t>
                      </w:r>
                    </w:p>
                    <w:p w14:paraId="0A0E8ECB" w14:textId="77777777" w:rsidR="004A291F" w:rsidRDefault="004A291F"/>
                  </w:txbxContent>
                </v:textbox>
              </v:shape>
            </w:pict>
          </mc:Fallback>
        </mc:AlternateContent>
      </w:r>
      <w:r>
        <w:rPr>
          <w:rFonts w:ascii="Times New Roman" w:hAnsi="Times New Roman"/>
          <w:sz w:val="28"/>
          <w:szCs w:val="28"/>
        </w:rPr>
        <w:t>________________________________</w:t>
      </w:r>
    </w:p>
    <w:p w14:paraId="3EB4CFBA" w14:textId="22B430B7" w:rsidR="009B6F88" w:rsidRPr="009B6F88" w:rsidRDefault="009B6F88" w:rsidP="004A291F">
      <w:pPr>
        <w:spacing w:after="0" w:line="360" w:lineRule="auto"/>
        <w:jc w:val="both"/>
        <w:outlineLvl w:val="0"/>
        <w:rPr>
          <w:rFonts w:ascii="Times New Roman" w:hAnsi="Times New Roman"/>
          <w:sz w:val="28"/>
          <w:szCs w:val="28"/>
        </w:rPr>
      </w:pPr>
      <w:r w:rsidRPr="009B6F88">
        <w:rPr>
          <w:rFonts w:ascii="Times New Roman" w:hAnsi="Times New Roman"/>
          <w:sz w:val="28"/>
          <w:szCs w:val="28"/>
        </w:rPr>
        <w:lastRenderedPageBreak/>
        <w:t xml:space="preserve">равнозначную защиту их прав и интересов. Кроме того, в ФЗ "Об опеке и попечительстве" заложена основа перехода от государственного обеспечения защиты прав и интересов подопечных к системе оказания услуг в этой области за счет имущества самих беспомощных, недееспособных, не полностью дееспособных, ограниченно дееспособных граждан. Следствием чего может стать дифференцированный подход государства к качеству оказания соответствующих </w:t>
      </w:r>
      <w:r w:rsidR="00A26E33">
        <w:rPr>
          <w:rFonts w:ascii="Times New Roman" w:hAnsi="Times New Roman"/>
          <w:sz w:val="28"/>
          <w:szCs w:val="28"/>
        </w:rPr>
        <w:t>«</w:t>
      </w:r>
      <w:r w:rsidRPr="009B6F88">
        <w:rPr>
          <w:rFonts w:ascii="Times New Roman" w:hAnsi="Times New Roman"/>
          <w:sz w:val="28"/>
          <w:szCs w:val="28"/>
        </w:rPr>
        <w:t>услуг</w:t>
      </w:r>
      <w:r w:rsidR="00A26E33">
        <w:rPr>
          <w:rFonts w:ascii="Times New Roman" w:hAnsi="Times New Roman"/>
          <w:sz w:val="28"/>
          <w:szCs w:val="28"/>
        </w:rPr>
        <w:t>»</w:t>
      </w:r>
      <w:r w:rsidRPr="009B6F88">
        <w:rPr>
          <w:rFonts w:ascii="Times New Roman" w:hAnsi="Times New Roman"/>
          <w:sz w:val="28"/>
          <w:szCs w:val="28"/>
        </w:rPr>
        <w:t xml:space="preserve"> по опеке и попечительству. Подобный подход представляется угрожающим для системы опеки и попечительства, поскольку последовательно сокращает расходы и обязанности государства по непосредственной защите детей, оказавшихся в трудной жизненной ситуации. Этот подход противоречит Конституции РФ, провозглашающей Российскую Федерацию в качестве социального государства, и Конвенции о правах ребенка.</w:t>
      </w:r>
    </w:p>
    <w:p w14:paraId="2F6C1B34" w14:textId="2A047757" w:rsidR="009B6F88" w:rsidRPr="009B6F88" w:rsidRDefault="009B6F88" w:rsidP="004A291F">
      <w:pPr>
        <w:spacing w:after="0" w:line="360" w:lineRule="auto"/>
        <w:ind w:firstLine="709"/>
        <w:jc w:val="both"/>
        <w:outlineLvl w:val="0"/>
        <w:rPr>
          <w:rFonts w:ascii="Times New Roman" w:hAnsi="Times New Roman"/>
          <w:sz w:val="28"/>
          <w:szCs w:val="28"/>
        </w:rPr>
      </w:pPr>
      <w:r w:rsidRPr="009B6F88">
        <w:rPr>
          <w:rFonts w:ascii="Times New Roman" w:hAnsi="Times New Roman"/>
          <w:sz w:val="28"/>
          <w:szCs w:val="28"/>
        </w:rPr>
        <w:t xml:space="preserve">Далее, сам механизм разрешения использования имущества подопечного в качестве вознаграждения его попечителю противоречит общим положениям гражданского законодательства о дееспособности несовершеннолетних. Так, несовершеннолетний в возрасте от 14 до 18 лет совершает сделки своими действиями, волеизъявление ребенка является главным и необходимым. В ФЗ "Об опеке и попечительстве" при решении вопроса об использовании имущества несовершеннолетнего, являющегося собственником, соглашение об использовании заключается между </w:t>
      </w:r>
      <w:proofErr w:type="spellStart"/>
      <w:r w:rsidRPr="009B6F88">
        <w:rPr>
          <w:rFonts w:ascii="Times New Roman" w:hAnsi="Times New Roman"/>
          <w:sz w:val="28"/>
          <w:szCs w:val="28"/>
        </w:rPr>
        <w:t>ООиП</w:t>
      </w:r>
      <w:proofErr w:type="spellEnd"/>
      <w:r w:rsidRPr="009B6F88">
        <w:rPr>
          <w:rFonts w:ascii="Times New Roman" w:hAnsi="Times New Roman"/>
          <w:sz w:val="28"/>
          <w:szCs w:val="28"/>
        </w:rPr>
        <w:t xml:space="preserve"> и попечителем. Возникает вопрос: на основании чего орган опеки и попечительства уполномочен распоряжаться имуществом несовершеннолетнего в возрасте от 14 до 18 лет, не привлекая при этом к совершению юридических действий самого ребенка-собственника? Нормой п. 3 ст. 16 ФЗ N 48-ФЗ несовершеннолетний в возрасте от 14 до 18 лет произвольно лишается возможности осуществлять правомочия собственника, даже согласия ребенка не требуется на предоставление его имущества в пользование иному лицу. На первый план здесь поставлены интересы государства, освободившего себя от обязанности нести расходы по </w:t>
      </w:r>
      <w:r w:rsidRPr="009B6F88">
        <w:rPr>
          <w:rFonts w:ascii="Times New Roman" w:hAnsi="Times New Roman"/>
          <w:sz w:val="28"/>
          <w:szCs w:val="28"/>
        </w:rPr>
        <w:lastRenderedPageBreak/>
        <w:t xml:space="preserve">содержанию ребенка, оставшегося без попечения родителей, поскольку возмещаются такие расходы не государством, а ребенком, без его на то воли. При этом имущество несовершеннолетнего будет использоваться не в интересах ребенка, а в интересах его попечителя и на условиях, установленных не самим собственником - несовершеннолетним, а </w:t>
      </w:r>
      <w:proofErr w:type="spellStart"/>
      <w:r w:rsidRPr="009B6F88">
        <w:rPr>
          <w:rFonts w:ascii="Times New Roman" w:hAnsi="Times New Roman"/>
          <w:sz w:val="28"/>
          <w:szCs w:val="28"/>
        </w:rPr>
        <w:t>ООиП</w:t>
      </w:r>
      <w:proofErr w:type="spellEnd"/>
      <w:r w:rsidRPr="009B6F88">
        <w:rPr>
          <w:rFonts w:ascii="Times New Roman" w:hAnsi="Times New Roman"/>
          <w:sz w:val="28"/>
          <w:szCs w:val="28"/>
        </w:rPr>
        <w:t xml:space="preserve">, без участия в решении данного вопроса ребенка. Таким образом, попечитель сможет в своих интересах безвозмездно использовать нежилой фонд ребенка, занимаясь там какой-либо экономической деятельностью в своих интересах, вместо того чтобы эффективно управлять имуществом ребенка, например, сдавая его в аренду на выгодных для несовершеннолетнего условиях. Изложенный в ФЗ </w:t>
      </w:r>
      <w:r w:rsidR="00A26E33">
        <w:rPr>
          <w:rFonts w:ascii="Times New Roman" w:hAnsi="Times New Roman"/>
          <w:sz w:val="28"/>
          <w:szCs w:val="28"/>
        </w:rPr>
        <w:t>«</w:t>
      </w:r>
      <w:r w:rsidRPr="009B6F88">
        <w:rPr>
          <w:rFonts w:ascii="Times New Roman" w:hAnsi="Times New Roman"/>
          <w:sz w:val="28"/>
          <w:szCs w:val="28"/>
        </w:rPr>
        <w:t>Об опеке и попечительстве</w:t>
      </w:r>
      <w:r w:rsidR="00A26E33">
        <w:rPr>
          <w:rFonts w:ascii="Times New Roman" w:hAnsi="Times New Roman"/>
          <w:sz w:val="28"/>
          <w:szCs w:val="28"/>
        </w:rPr>
        <w:t>»</w:t>
      </w:r>
      <w:r w:rsidRPr="009B6F88">
        <w:rPr>
          <w:rFonts w:ascii="Times New Roman" w:hAnsi="Times New Roman"/>
          <w:sz w:val="28"/>
          <w:szCs w:val="28"/>
        </w:rPr>
        <w:t xml:space="preserve"> вариант предоставления в пользование имущества подопечных ущемляет права несовершеннолетних и противоречит их интересам.</w:t>
      </w:r>
    </w:p>
    <w:p w14:paraId="615C6DF5" w14:textId="77777777" w:rsidR="009B6F88" w:rsidRPr="009B6F88" w:rsidRDefault="009B6F88" w:rsidP="009B6F88">
      <w:pPr>
        <w:spacing w:after="0" w:line="360" w:lineRule="auto"/>
        <w:ind w:firstLine="709"/>
        <w:jc w:val="both"/>
        <w:outlineLvl w:val="0"/>
        <w:rPr>
          <w:rFonts w:ascii="Times New Roman" w:hAnsi="Times New Roman"/>
          <w:sz w:val="28"/>
          <w:szCs w:val="28"/>
        </w:rPr>
      </w:pPr>
      <w:r w:rsidRPr="009B6F88">
        <w:rPr>
          <w:rFonts w:ascii="Times New Roman" w:hAnsi="Times New Roman"/>
          <w:sz w:val="28"/>
          <w:szCs w:val="28"/>
        </w:rPr>
        <w:t>Безвозмездное пользование имуществом может быть разрешено только с учетом соблюдения общих положений о дееспособности несовершеннолетних (ст. 26, 28 ГК РФ), положений семейного законодательства (ст. 60 СК РФ), которые требуют волеизъявления самого несовершеннолетнего (согласия малолетнего, совершения сделки несовершеннолетним, достигшим 14 лет), а также в отношении определенных объектов, например жилого помещения ребенка, на которое опекун (попечитель) может приобрести право пользования на определенный срок для совместного проживания с ребенком, что обусловлено выполнением опекуном (попечителем) своих обязанностей в отношении ребенка.</w:t>
      </w:r>
    </w:p>
    <w:p w14:paraId="31F34891" w14:textId="77777777" w:rsidR="009B6F88" w:rsidRPr="009B6F88" w:rsidRDefault="009B6F88" w:rsidP="009B6F88">
      <w:pPr>
        <w:spacing w:after="0" w:line="360" w:lineRule="auto"/>
        <w:ind w:firstLine="709"/>
        <w:jc w:val="both"/>
        <w:outlineLvl w:val="0"/>
        <w:rPr>
          <w:rFonts w:ascii="Times New Roman" w:hAnsi="Times New Roman"/>
          <w:sz w:val="28"/>
          <w:szCs w:val="28"/>
        </w:rPr>
      </w:pPr>
    </w:p>
    <w:p w14:paraId="22B81CE5" w14:textId="77777777" w:rsidR="00E5614B" w:rsidRDefault="009B6F88" w:rsidP="004A291F">
      <w:pPr>
        <w:spacing w:after="0" w:line="360" w:lineRule="auto"/>
        <w:ind w:firstLine="709"/>
        <w:jc w:val="both"/>
        <w:outlineLvl w:val="0"/>
        <w:rPr>
          <w:rFonts w:ascii="Times New Roman" w:hAnsi="Times New Roman"/>
          <w:sz w:val="28"/>
          <w:szCs w:val="28"/>
        </w:rPr>
      </w:pPr>
      <w:r w:rsidRPr="009B6F88">
        <w:rPr>
          <w:rFonts w:ascii="Times New Roman" w:hAnsi="Times New Roman"/>
          <w:sz w:val="28"/>
          <w:szCs w:val="28"/>
        </w:rPr>
        <w:t xml:space="preserve">Таким образом, </w:t>
      </w:r>
      <w:bookmarkStart w:id="6" w:name="_Hlk89192444"/>
      <w:r w:rsidRPr="009B6F88">
        <w:rPr>
          <w:rFonts w:ascii="Times New Roman" w:hAnsi="Times New Roman"/>
          <w:sz w:val="28"/>
          <w:szCs w:val="28"/>
        </w:rPr>
        <w:t xml:space="preserve">думается, что п. 3 ст. 37 ГК РФ следует изменить, разрешив совершение сделок между несовершеннолетним и его родителями (лицами, их заменяющими), если такие сделки совершаются к выгоде ребенка, </w:t>
      </w:r>
    </w:p>
    <w:p w14:paraId="09859C5D" w14:textId="77777777" w:rsidR="00E5614B" w:rsidRDefault="00E5614B" w:rsidP="004A291F">
      <w:pPr>
        <w:spacing w:after="0" w:line="360" w:lineRule="auto"/>
        <w:ind w:firstLine="709"/>
        <w:jc w:val="both"/>
        <w:outlineLvl w:val="0"/>
        <w:rPr>
          <w:rFonts w:ascii="Times New Roman" w:hAnsi="Times New Roman"/>
          <w:sz w:val="28"/>
          <w:szCs w:val="28"/>
        </w:rPr>
      </w:pPr>
    </w:p>
    <w:p w14:paraId="6CC6EF74" w14:textId="4C00049B" w:rsidR="00E5614B" w:rsidRDefault="00E5614B" w:rsidP="00E5614B">
      <w:pPr>
        <w:spacing w:after="0" w:line="360" w:lineRule="auto"/>
        <w:jc w:val="both"/>
        <w:outlineLvl w:val="0"/>
        <w:rPr>
          <w:rFonts w:ascii="Times New Roman" w:hAnsi="Times New Roman"/>
          <w:sz w:val="28"/>
          <w:szCs w:val="28"/>
        </w:rPr>
      </w:pPr>
      <w:r>
        <w:rPr>
          <w:rFonts w:ascii="Times New Roman" w:hAnsi="Times New Roman"/>
          <w:sz w:val="28"/>
          <w:szCs w:val="28"/>
        </w:rPr>
        <w:t>________________________________________</w:t>
      </w:r>
    </w:p>
    <w:p w14:paraId="33800172" w14:textId="18FADCF9" w:rsidR="00E5614B" w:rsidRPr="00823FEA" w:rsidRDefault="00E5614B" w:rsidP="00823FEA">
      <w:pPr>
        <w:spacing w:after="0" w:line="360" w:lineRule="auto"/>
        <w:jc w:val="both"/>
        <w:outlineLvl w:val="0"/>
        <w:rPr>
          <w:rFonts w:ascii="Times New Roman" w:hAnsi="Times New Roman"/>
          <w:sz w:val="20"/>
          <w:szCs w:val="20"/>
        </w:rPr>
      </w:pPr>
      <w:r w:rsidRPr="00E5614B">
        <w:rPr>
          <w:rFonts w:ascii="Times New Roman" w:hAnsi="Times New Roman"/>
          <w:sz w:val="20"/>
          <w:szCs w:val="20"/>
          <w:vertAlign w:val="superscript"/>
        </w:rPr>
        <w:t xml:space="preserve">1 </w:t>
      </w:r>
      <w:r w:rsidRPr="00E5614B">
        <w:rPr>
          <w:rFonts w:ascii="Times New Roman" w:hAnsi="Times New Roman"/>
          <w:sz w:val="20"/>
          <w:szCs w:val="20"/>
        </w:rPr>
        <w:t>Органы опеки и попечительства в Российской Федерации. Права и обязанности опекунов и попечителей.</w:t>
      </w:r>
    </w:p>
    <w:p w14:paraId="21569DE1" w14:textId="020FABAF" w:rsidR="00E5614B" w:rsidRDefault="009B6F88" w:rsidP="00E5614B">
      <w:pPr>
        <w:spacing w:after="0" w:line="360" w:lineRule="auto"/>
        <w:jc w:val="both"/>
        <w:outlineLvl w:val="0"/>
        <w:rPr>
          <w:rFonts w:ascii="Times New Roman" w:hAnsi="Times New Roman"/>
          <w:sz w:val="28"/>
          <w:szCs w:val="28"/>
        </w:rPr>
      </w:pPr>
      <w:r w:rsidRPr="009B6F88">
        <w:rPr>
          <w:rFonts w:ascii="Times New Roman" w:hAnsi="Times New Roman"/>
          <w:sz w:val="28"/>
          <w:szCs w:val="28"/>
        </w:rPr>
        <w:lastRenderedPageBreak/>
        <w:t xml:space="preserve">в его интересах и для обеспечения его прав, а также обусловлены характером </w:t>
      </w:r>
    </w:p>
    <w:p w14:paraId="209276A4" w14:textId="6920356A" w:rsidR="009B6F88" w:rsidRPr="009B6F88" w:rsidRDefault="009B6F88" w:rsidP="00E5614B">
      <w:pPr>
        <w:spacing w:after="0" w:line="360" w:lineRule="auto"/>
        <w:jc w:val="both"/>
        <w:outlineLvl w:val="0"/>
        <w:rPr>
          <w:rFonts w:ascii="Times New Roman" w:hAnsi="Times New Roman"/>
          <w:sz w:val="28"/>
          <w:szCs w:val="28"/>
        </w:rPr>
      </w:pPr>
      <w:r w:rsidRPr="009B6F88">
        <w:rPr>
          <w:rFonts w:ascii="Times New Roman" w:hAnsi="Times New Roman"/>
          <w:sz w:val="28"/>
          <w:szCs w:val="28"/>
        </w:rPr>
        <w:t>семейных взаимоотношений. Такое изменение норм п. 3 ст. 37 ГК РФ позволит решить проблему, связанную с управлением транспортным средством, собственником которого является ребенок. В данной ситуации вполне допустимым и отвечающим интересам несовершеннолетнего будет управление автомобилем родителями несовершеннолетнего до возникновения у самого ребенка права вождения. Однако обеспечивать сохранность такого имущества ребенка следует обязательным условием о страховании автомобиля от всех видов рисков (имущественное страхование с полным покрытием).</w:t>
      </w:r>
    </w:p>
    <w:bookmarkEnd w:id="6"/>
    <w:p w14:paraId="2DDE3FF4" w14:textId="743D4B0D" w:rsidR="009B6F88" w:rsidRPr="009B6F88" w:rsidRDefault="009B6F88" w:rsidP="009B6F88">
      <w:pPr>
        <w:spacing w:after="0" w:line="360" w:lineRule="auto"/>
        <w:ind w:firstLine="709"/>
        <w:jc w:val="both"/>
        <w:outlineLvl w:val="0"/>
        <w:rPr>
          <w:rFonts w:ascii="Times New Roman" w:hAnsi="Times New Roman"/>
          <w:sz w:val="28"/>
          <w:szCs w:val="28"/>
        </w:rPr>
      </w:pPr>
      <w:r w:rsidRPr="009B6F88">
        <w:rPr>
          <w:rFonts w:ascii="Times New Roman" w:hAnsi="Times New Roman"/>
          <w:sz w:val="28"/>
          <w:szCs w:val="28"/>
        </w:rPr>
        <w:t>Право собственности является сложным по своему содержанию, в нем тесно переплетаются несколько правомочий собственника, объясняющих не только статичную (нахождение имущества в собственности, обладание им), но и динамичную природу права (осуществление правомочий собственника). Основные элементы права собственности: владение, пользование и распоряжение, обоснованные еще в римском праве, остаются принципиальной основой современного законодательства</w:t>
      </w:r>
      <w:r w:rsidR="004A291F">
        <w:rPr>
          <w:rFonts w:ascii="Times New Roman" w:hAnsi="Times New Roman"/>
          <w:sz w:val="28"/>
          <w:szCs w:val="28"/>
          <w:vertAlign w:val="superscript"/>
        </w:rPr>
        <w:t>1</w:t>
      </w:r>
      <w:r w:rsidRPr="009B6F88">
        <w:rPr>
          <w:rFonts w:ascii="Times New Roman" w:hAnsi="Times New Roman"/>
          <w:sz w:val="28"/>
          <w:szCs w:val="28"/>
        </w:rPr>
        <w:t xml:space="preserve">. В то же время вопрос о содержании права собственности и числе составляющих его правомочий является спорным </w:t>
      </w:r>
      <w:r w:rsidR="004A291F">
        <w:rPr>
          <w:rFonts w:ascii="Times New Roman" w:hAnsi="Times New Roman"/>
          <w:sz w:val="28"/>
          <w:szCs w:val="28"/>
          <w:vertAlign w:val="superscript"/>
        </w:rPr>
        <w:t>2</w:t>
      </w:r>
      <w:r w:rsidRPr="009B6F88">
        <w:rPr>
          <w:rFonts w:ascii="Times New Roman" w:hAnsi="Times New Roman"/>
          <w:sz w:val="28"/>
          <w:szCs w:val="28"/>
        </w:rPr>
        <w:t>. Рассматривая право собственности несовершеннолетних, остановлюсь на тех правомочиях, которые легально закреплены в действующем законодательстве</w:t>
      </w:r>
      <w:r w:rsidR="004A291F">
        <w:rPr>
          <w:rFonts w:ascii="Times New Roman" w:hAnsi="Times New Roman"/>
          <w:sz w:val="28"/>
          <w:szCs w:val="28"/>
        </w:rPr>
        <w:t xml:space="preserve"> – это </w:t>
      </w:r>
      <w:r w:rsidRPr="009B6F88">
        <w:rPr>
          <w:rFonts w:ascii="Times New Roman" w:hAnsi="Times New Roman"/>
          <w:sz w:val="28"/>
          <w:szCs w:val="28"/>
        </w:rPr>
        <w:t>владение, пользование и распоряжение. Право владения означает возможность фактического обладания вещью, удержание ее в своей власти; право пользования вещью и извлечения из нее полезных свойств</w:t>
      </w:r>
      <w:r w:rsidR="007E3246">
        <w:rPr>
          <w:rFonts w:ascii="Times New Roman" w:hAnsi="Times New Roman"/>
          <w:sz w:val="28"/>
          <w:szCs w:val="28"/>
        </w:rPr>
        <w:t xml:space="preserve"> – это</w:t>
      </w:r>
      <w:r w:rsidRPr="009B6F88">
        <w:rPr>
          <w:rFonts w:ascii="Times New Roman" w:hAnsi="Times New Roman"/>
          <w:sz w:val="28"/>
          <w:szCs w:val="28"/>
        </w:rPr>
        <w:t xml:space="preserve"> возможность эксплуатации вещи и получения ее плодов и доходов; право распоряжения вещью </w:t>
      </w:r>
      <w:proofErr w:type="gramStart"/>
      <w:r w:rsidRPr="009B6F88">
        <w:rPr>
          <w:rFonts w:ascii="Times New Roman" w:hAnsi="Times New Roman"/>
          <w:sz w:val="28"/>
          <w:szCs w:val="28"/>
        </w:rPr>
        <w:t>- это</w:t>
      </w:r>
      <w:proofErr w:type="gramEnd"/>
      <w:r w:rsidRPr="009B6F88">
        <w:rPr>
          <w:rFonts w:ascii="Times New Roman" w:hAnsi="Times New Roman"/>
          <w:sz w:val="28"/>
          <w:szCs w:val="28"/>
        </w:rPr>
        <w:t xml:space="preserve"> возможность собственника по </w:t>
      </w:r>
    </w:p>
    <w:p w14:paraId="42484D54" w14:textId="2CB8788B" w:rsidR="009B6F88" w:rsidRDefault="004A291F" w:rsidP="004A291F">
      <w:pPr>
        <w:spacing w:after="0" w:line="360" w:lineRule="auto"/>
        <w:jc w:val="both"/>
        <w:outlineLvl w:val="0"/>
        <w:rPr>
          <w:rFonts w:ascii="Times New Roman" w:hAnsi="Times New Roman"/>
          <w:sz w:val="28"/>
          <w:szCs w:val="28"/>
        </w:rPr>
      </w:pPr>
      <w:r>
        <w:rPr>
          <w:rFonts w:ascii="Times New Roman" w:hAnsi="Times New Roman"/>
          <w:sz w:val="28"/>
          <w:szCs w:val="28"/>
        </w:rPr>
        <w:t>__________________________________</w:t>
      </w:r>
    </w:p>
    <w:p w14:paraId="1F1FFFFB" w14:textId="5BF98748" w:rsidR="004A291F" w:rsidRPr="004A291F" w:rsidRDefault="004A291F" w:rsidP="004A291F">
      <w:pPr>
        <w:spacing w:after="0" w:line="360" w:lineRule="auto"/>
        <w:jc w:val="both"/>
        <w:outlineLvl w:val="0"/>
        <w:rPr>
          <w:rFonts w:ascii="Times New Roman" w:hAnsi="Times New Roman"/>
          <w:sz w:val="20"/>
          <w:szCs w:val="20"/>
        </w:rPr>
      </w:pPr>
      <w:r>
        <w:rPr>
          <w:rFonts w:ascii="Times New Roman" w:hAnsi="Times New Roman"/>
          <w:sz w:val="20"/>
          <w:szCs w:val="20"/>
          <w:vertAlign w:val="superscript"/>
        </w:rPr>
        <w:t>1</w:t>
      </w:r>
      <w:r w:rsidRPr="004A291F">
        <w:rPr>
          <w:rFonts w:ascii="Times New Roman" w:hAnsi="Times New Roman"/>
          <w:sz w:val="20"/>
          <w:szCs w:val="20"/>
        </w:rPr>
        <w:t xml:space="preserve">Алехина Л.П., </w:t>
      </w:r>
      <w:proofErr w:type="spellStart"/>
      <w:r w:rsidRPr="004A291F">
        <w:rPr>
          <w:rFonts w:ascii="Times New Roman" w:hAnsi="Times New Roman"/>
          <w:sz w:val="20"/>
          <w:szCs w:val="20"/>
        </w:rPr>
        <w:t>Черевичко</w:t>
      </w:r>
      <w:proofErr w:type="spellEnd"/>
      <w:r w:rsidRPr="004A291F">
        <w:rPr>
          <w:rFonts w:ascii="Times New Roman" w:hAnsi="Times New Roman"/>
          <w:sz w:val="20"/>
          <w:szCs w:val="20"/>
        </w:rPr>
        <w:t xml:space="preserve"> Т.В. Некоторые аспекты правовых рисков в отношениях собственности // Правоведение. 1998. N 1.</w:t>
      </w:r>
    </w:p>
    <w:p w14:paraId="3BF53F71" w14:textId="1F96A708" w:rsidR="004A291F" w:rsidRPr="004A291F" w:rsidRDefault="004A291F" w:rsidP="004A291F">
      <w:pPr>
        <w:spacing w:after="0" w:line="360" w:lineRule="auto"/>
        <w:jc w:val="both"/>
        <w:outlineLvl w:val="0"/>
        <w:rPr>
          <w:rFonts w:ascii="Times New Roman" w:hAnsi="Times New Roman"/>
          <w:sz w:val="20"/>
          <w:szCs w:val="20"/>
        </w:rPr>
      </w:pPr>
      <w:r>
        <w:rPr>
          <w:rFonts w:ascii="Times New Roman" w:hAnsi="Times New Roman"/>
          <w:sz w:val="20"/>
          <w:szCs w:val="20"/>
          <w:vertAlign w:val="superscript"/>
        </w:rPr>
        <w:t>2</w:t>
      </w:r>
      <w:r w:rsidRPr="004A291F">
        <w:rPr>
          <w:rFonts w:ascii="Times New Roman" w:hAnsi="Times New Roman"/>
          <w:sz w:val="20"/>
          <w:szCs w:val="20"/>
        </w:rPr>
        <w:t>Скловский К.И. Собственность в гражданском праве. М., 2002. С. 118 - 132.</w:t>
      </w:r>
    </w:p>
    <w:p w14:paraId="0B52BE18" w14:textId="77777777" w:rsidR="009B6F88" w:rsidRPr="009B6F88" w:rsidRDefault="009B6F88" w:rsidP="004A291F">
      <w:pPr>
        <w:spacing w:after="0" w:line="360" w:lineRule="auto"/>
        <w:jc w:val="both"/>
        <w:outlineLvl w:val="0"/>
        <w:rPr>
          <w:rFonts w:ascii="Times New Roman" w:hAnsi="Times New Roman"/>
          <w:sz w:val="28"/>
          <w:szCs w:val="28"/>
        </w:rPr>
      </w:pPr>
    </w:p>
    <w:p w14:paraId="77ED0391" w14:textId="77777777" w:rsidR="00823FEA" w:rsidRDefault="00823FEA" w:rsidP="009B6F88">
      <w:pPr>
        <w:spacing w:after="0" w:line="360" w:lineRule="auto"/>
        <w:ind w:firstLine="709"/>
        <w:jc w:val="both"/>
        <w:outlineLvl w:val="0"/>
        <w:rPr>
          <w:rFonts w:ascii="Times New Roman" w:hAnsi="Times New Roman"/>
          <w:sz w:val="28"/>
          <w:szCs w:val="28"/>
        </w:rPr>
      </w:pPr>
    </w:p>
    <w:p w14:paraId="4E8FC40A" w14:textId="78B04B12" w:rsidR="00823FEA" w:rsidRDefault="00823FEA" w:rsidP="00823FEA">
      <w:pPr>
        <w:spacing w:after="0" w:line="360" w:lineRule="auto"/>
        <w:jc w:val="both"/>
        <w:outlineLvl w:val="0"/>
        <w:rPr>
          <w:rFonts w:ascii="Times New Roman" w:hAnsi="Times New Roman"/>
          <w:sz w:val="28"/>
          <w:szCs w:val="28"/>
        </w:rPr>
      </w:pPr>
      <w:r w:rsidRPr="00823FEA">
        <w:rPr>
          <w:rFonts w:ascii="Times New Roman" w:hAnsi="Times New Roman"/>
          <w:sz w:val="28"/>
          <w:szCs w:val="28"/>
        </w:rPr>
        <w:lastRenderedPageBreak/>
        <w:t>своему усмотрению совершать действия, определяющие юридическую судьбу вещи: продавать, закладывать и др. Право распоряжения включает и право уничтожения вещи, а также отказ от права собственности на нее.</w:t>
      </w:r>
    </w:p>
    <w:p w14:paraId="00535918" w14:textId="19C8FC9D" w:rsidR="009B6F88" w:rsidRPr="009B6F88" w:rsidRDefault="009B6F88" w:rsidP="009B6F88">
      <w:pPr>
        <w:spacing w:after="0" w:line="360" w:lineRule="auto"/>
        <w:ind w:firstLine="709"/>
        <w:jc w:val="both"/>
        <w:outlineLvl w:val="0"/>
        <w:rPr>
          <w:rFonts w:ascii="Times New Roman" w:hAnsi="Times New Roman"/>
          <w:sz w:val="28"/>
          <w:szCs w:val="28"/>
        </w:rPr>
      </w:pPr>
      <w:r w:rsidRPr="009B6F88">
        <w:rPr>
          <w:rFonts w:ascii="Times New Roman" w:hAnsi="Times New Roman"/>
          <w:sz w:val="28"/>
          <w:szCs w:val="28"/>
        </w:rPr>
        <w:t xml:space="preserve">Таким образом, право собственности в позитивном смысле требует его осуществления. Р.О. </w:t>
      </w:r>
      <w:proofErr w:type="spellStart"/>
      <w:r w:rsidRPr="009B6F88">
        <w:rPr>
          <w:rFonts w:ascii="Times New Roman" w:hAnsi="Times New Roman"/>
          <w:sz w:val="28"/>
          <w:szCs w:val="28"/>
        </w:rPr>
        <w:t>Халфина</w:t>
      </w:r>
      <w:proofErr w:type="spellEnd"/>
      <w:r w:rsidRPr="009B6F88">
        <w:rPr>
          <w:rFonts w:ascii="Times New Roman" w:hAnsi="Times New Roman"/>
          <w:sz w:val="28"/>
          <w:szCs w:val="28"/>
        </w:rPr>
        <w:t xml:space="preserve"> отмечала, что для осуществления указанных правомочий достаточно одной правоспособности </w:t>
      </w:r>
      <w:r w:rsidR="004A291F">
        <w:rPr>
          <w:rFonts w:ascii="Times New Roman" w:hAnsi="Times New Roman"/>
          <w:sz w:val="28"/>
          <w:szCs w:val="28"/>
          <w:vertAlign w:val="superscript"/>
        </w:rPr>
        <w:t>1</w:t>
      </w:r>
      <w:r w:rsidRPr="009B6F88">
        <w:rPr>
          <w:rFonts w:ascii="Times New Roman" w:hAnsi="Times New Roman"/>
          <w:sz w:val="28"/>
          <w:szCs w:val="28"/>
        </w:rPr>
        <w:t xml:space="preserve">. Е.А. </w:t>
      </w:r>
      <w:proofErr w:type="spellStart"/>
      <w:r w:rsidRPr="009B6F88">
        <w:rPr>
          <w:rFonts w:ascii="Times New Roman" w:hAnsi="Times New Roman"/>
          <w:sz w:val="28"/>
          <w:szCs w:val="28"/>
        </w:rPr>
        <w:t>Чефранова</w:t>
      </w:r>
      <w:proofErr w:type="spellEnd"/>
      <w:r w:rsidRPr="009B6F88">
        <w:rPr>
          <w:rFonts w:ascii="Times New Roman" w:hAnsi="Times New Roman"/>
          <w:sz w:val="28"/>
          <w:szCs w:val="28"/>
        </w:rPr>
        <w:t xml:space="preserve"> предлагает дифференцированный подход к реализации права собственности несовершеннолетнего. Так, по мнению Е.А. </w:t>
      </w:r>
      <w:proofErr w:type="spellStart"/>
      <w:r w:rsidRPr="009B6F88">
        <w:rPr>
          <w:rFonts w:ascii="Times New Roman" w:hAnsi="Times New Roman"/>
          <w:sz w:val="28"/>
          <w:szCs w:val="28"/>
        </w:rPr>
        <w:t>Чефрановой</w:t>
      </w:r>
      <w:proofErr w:type="spellEnd"/>
      <w:r w:rsidRPr="009B6F88">
        <w:rPr>
          <w:rFonts w:ascii="Times New Roman" w:hAnsi="Times New Roman"/>
          <w:sz w:val="28"/>
          <w:szCs w:val="28"/>
        </w:rPr>
        <w:t>, "если владение, пользование и распоряжение (например, при потреблении) выражаются в фактических действиях несовершеннолетнего собственника, надзор родителей, опекуна и попечителя не носит правового характера (характера представительства), поскольку институт представительства (и содействия также. - А.Т.) направлен на защиту юридических прав и интересов детей.</w:t>
      </w:r>
      <w:r w:rsidR="003D3F5E">
        <w:rPr>
          <w:rFonts w:ascii="Times New Roman" w:hAnsi="Times New Roman"/>
          <w:sz w:val="28"/>
          <w:szCs w:val="28"/>
        </w:rPr>
        <w:t xml:space="preserve">                                           </w:t>
      </w:r>
      <w:r w:rsidRPr="009B6F88">
        <w:rPr>
          <w:rFonts w:ascii="Times New Roman" w:hAnsi="Times New Roman"/>
          <w:sz w:val="28"/>
          <w:szCs w:val="28"/>
        </w:rPr>
        <w:t xml:space="preserve"> </w:t>
      </w:r>
      <w:r w:rsidR="003D3F5E">
        <w:rPr>
          <w:rFonts w:ascii="Times New Roman" w:hAnsi="Times New Roman"/>
          <w:sz w:val="28"/>
          <w:szCs w:val="28"/>
        </w:rPr>
        <w:t xml:space="preserve">                         </w:t>
      </w:r>
      <w:r w:rsidRPr="009B6F88">
        <w:rPr>
          <w:rFonts w:ascii="Times New Roman" w:hAnsi="Times New Roman"/>
          <w:sz w:val="28"/>
          <w:szCs w:val="28"/>
        </w:rPr>
        <w:t xml:space="preserve">Таким образом, когда действия несовершеннолетнего имеют не юридический характер, то он независимо от возраста, а значит, от объема дееспособности осуществляет пользование собственностью самостоятельно" </w:t>
      </w:r>
      <w:r w:rsidR="004A291F">
        <w:rPr>
          <w:rFonts w:ascii="Times New Roman" w:hAnsi="Times New Roman"/>
          <w:sz w:val="28"/>
          <w:szCs w:val="28"/>
          <w:vertAlign w:val="superscript"/>
        </w:rPr>
        <w:t>2</w:t>
      </w:r>
      <w:r w:rsidRPr="009B6F88">
        <w:rPr>
          <w:rFonts w:ascii="Times New Roman" w:hAnsi="Times New Roman"/>
          <w:sz w:val="28"/>
          <w:szCs w:val="28"/>
        </w:rPr>
        <w:t>. "Если для осуществления любого из правомочий собственности, а не только правомочия распоряжения требуется совершение действий, носящих юридический характер, представительство интересов несовершеннолетних собственников (содействие им. - А.Т.) становится неизбежным. В последнем случае речь идет уже о совершении юридически значимых действий, которые требуют определенного объема дееспособности у совершающего их лица".</w:t>
      </w:r>
    </w:p>
    <w:p w14:paraId="07E7A232" w14:textId="5C4602CC" w:rsidR="004A291F" w:rsidRDefault="004A291F" w:rsidP="00823FEA">
      <w:pPr>
        <w:spacing w:after="0" w:line="360" w:lineRule="auto"/>
        <w:jc w:val="both"/>
        <w:outlineLvl w:val="0"/>
        <w:rPr>
          <w:rFonts w:ascii="Times New Roman" w:hAnsi="Times New Roman"/>
          <w:sz w:val="28"/>
          <w:szCs w:val="28"/>
        </w:rPr>
      </w:pPr>
    </w:p>
    <w:p w14:paraId="04E63384" w14:textId="0E52F58B" w:rsidR="004A291F" w:rsidRDefault="004A291F" w:rsidP="009B6F88">
      <w:pPr>
        <w:spacing w:after="0" w:line="360" w:lineRule="auto"/>
        <w:ind w:firstLine="709"/>
        <w:jc w:val="both"/>
        <w:outlineLvl w:val="0"/>
        <w:rPr>
          <w:rFonts w:ascii="Times New Roman" w:hAnsi="Times New Roman"/>
          <w:sz w:val="28"/>
          <w:szCs w:val="28"/>
        </w:rPr>
      </w:pPr>
    </w:p>
    <w:p w14:paraId="1FA29DE1" w14:textId="3C8F860C" w:rsidR="004A291F" w:rsidRDefault="004A291F" w:rsidP="009B6F88">
      <w:pPr>
        <w:spacing w:after="0" w:line="360" w:lineRule="auto"/>
        <w:ind w:firstLine="709"/>
        <w:jc w:val="both"/>
        <w:outlineLvl w:val="0"/>
        <w:rPr>
          <w:rFonts w:ascii="Times New Roman" w:hAnsi="Times New Roman"/>
          <w:sz w:val="28"/>
          <w:szCs w:val="28"/>
        </w:rPr>
      </w:pPr>
    </w:p>
    <w:p w14:paraId="691654DF" w14:textId="18C2D90A" w:rsidR="004A291F" w:rsidRDefault="004A291F" w:rsidP="009B6F88">
      <w:pPr>
        <w:spacing w:after="0" w:line="360" w:lineRule="auto"/>
        <w:ind w:firstLine="709"/>
        <w:jc w:val="both"/>
        <w:outlineLvl w:val="0"/>
        <w:rPr>
          <w:rFonts w:ascii="Times New Roman" w:hAnsi="Times New Roman"/>
          <w:sz w:val="28"/>
          <w:szCs w:val="28"/>
        </w:rPr>
      </w:pPr>
    </w:p>
    <w:p w14:paraId="060D08F0" w14:textId="3D1C8A6C" w:rsidR="004A291F" w:rsidRDefault="004A291F" w:rsidP="009B6F88">
      <w:pPr>
        <w:spacing w:after="0" w:line="360" w:lineRule="auto"/>
        <w:ind w:firstLine="709"/>
        <w:jc w:val="both"/>
        <w:outlineLvl w:val="0"/>
        <w:rPr>
          <w:rFonts w:ascii="Times New Roman" w:hAnsi="Times New Roman"/>
          <w:sz w:val="28"/>
          <w:szCs w:val="28"/>
        </w:rPr>
      </w:pPr>
    </w:p>
    <w:p w14:paraId="49A4729E" w14:textId="77777777" w:rsidR="004A291F" w:rsidRPr="009B6F88" w:rsidRDefault="004A291F" w:rsidP="009B6F88">
      <w:pPr>
        <w:spacing w:after="0" w:line="360" w:lineRule="auto"/>
        <w:ind w:firstLine="709"/>
        <w:jc w:val="both"/>
        <w:outlineLvl w:val="0"/>
        <w:rPr>
          <w:rFonts w:ascii="Times New Roman" w:hAnsi="Times New Roman"/>
          <w:sz w:val="28"/>
          <w:szCs w:val="28"/>
        </w:rPr>
      </w:pPr>
    </w:p>
    <w:p w14:paraId="08D5A13E" w14:textId="3CDC19C4" w:rsidR="009B6F88" w:rsidRPr="004A291F" w:rsidRDefault="004A291F" w:rsidP="004A291F">
      <w:pPr>
        <w:spacing w:after="0" w:line="360" w:lineRule="auto"/>
        <w:jc w:val="both"/>
        <w:outlineLvl w:val="0"/>
        <w:rPr>
          <w:rFonts w:ascii="Times New Roman" w:hAnsi="Times New Roman"/>
          <w:sz w:val="20"/>
          <w:szCs w:val="20"/>
        </w:rPr>
      </w:pPr>
      <w:r w:rsidRPr="004A291F">
        <w:rPr>
          <w:rFonts w:ascii="Times New Roman" w:hAnsi="Times New Roman"/>
          <w:sz w:val="20"/>
          <w:szCs w:val="20"/>
        </w:rPr>
        <w:t>_______________________</w:t>
      </w:r>
      <w:r w:rsidR="00823FEA">
        <w:rPr>
          <w:rFonts w:ascii="Times New Roman" w:hAnsi="Times New Roman"/>
          <w:sz w:val="20"/>
          <w:szCs w:val="20"/>
        </w:rPr>
        <w:t>____________________</w:t>
      </w:r>
      <w:r w:rsidRPr="004A291F">
        <w:rPr>
          <w:rFonts w:ascii="Times New Roman" w:hAnsi="Times New Roman"/>
          <w:sz w:val="20"/>
          <w:szCs w:val="20"/>
        </w:rPr>
        <w:t>________</w:t>
      </w:r>
    </w:p>
    <w:p w14:paraId="7E5069E8" w14:textId="7559090E" w:rsidR="009B6F88" w:rsidRPr="004A291F" w:rsidRDefault="004A291F" w:rsidP="004A291F">
      <w:pPr>
        <w:spacing w:after="0" w:line="360" w:lineRule="auto"/>
        <w:jc w:val="both"/>
        <w:outlineLvl w:val="0"/>
        <w:rPr>
          <w:rFonts w:ascii="Times New Roman" w:hAnsi="Times New Roman"/>
          <w:sz w:val="20"/>
          <w:szCs w:val="20"/>
        </w:rPr>
      </w:pPr>
      <w:r w:rsidRPr="004A291F">
        <w:rPr>
          <w:rFonts w:ascii="Times New Roman" w:hAnsi="Times New Roman"/>
          <w:sz w:val="20"/>
          <w:szCs w:val="20"/>
          <w:vertAlign w:val="superscript"/>
        </w:rPr>
        <w:t>1</w:t>
      </w:r>
      <w:r w:rsidR="009B6F88" w:rsidRPr="004A291F">
        <w:rPr>
          <w:rFonts w:ascii="Times New Roman" w:hAnsi="Times New Roman"/>
          <w:sz w:val="20"/>
          <w:szCs w:val="20"/>
        </w:rPr>
        <w:t>Халфина Р.О. Право личной собственности. М., 1964. С. 38.</w:t>
      </w:r>
    </w:p>
    <w:p w14:paraId="2CCF7DB9" w14:textId="62D544C0" w:rsidR="004257D7" w:rsidRPr="00823FEA" w:rsidRDefault="004A291F" w:rsidP="00823FEA">
      <w:pPr>
        <w:spacing w:after="0" w:line="360" w:lineRule="auto"/>
        <w:jc w:val="both"/>
        <w:outlineLvl w:val="0"/>
        <w:rPr>
          <w:rFonts w:ascii="Times New Roman" w:hAnsi="Times New Roman"/>
          <w:sz w:val="20"/>
          <w:szCs w:val="20"/>
        </w:rPr>
      </w:pPr>
      <w:r w:rsidRPr="004A291F">
        <w:rPr>
          <w:rFonts w:ascii="Times New Roman" w:hAnsi="Times New Roman"/>
          <w:sz w:val="20"/>
          <w:szCs w:val="20"/>
          <w:vertAlign w:val="superscript"/>
        </w:rPr>
        <w:t>2</w:t>
      </w:r>
      <w:r w:rsidR="009B6F88" w:rsidRPr="004A291F">
        <w:rPr>
          <w:rFonts w:ascii="Times New Roman" w:hAnsi="Times New Roman"/>
          <w:sz w:val="20"/>
          <w:szCs w:val="20"/>
        </w:rPr>
        <w:t>Чефранова Е.А. Указ. соч. С. 102.</w:t>
      </w:r>
    </w:p>
    <w:p w14:paraId="097C740C" w14:textId="4828BC9F" w:rsidR="00502DBD" w:rsidRPr="00D34134" w:rsidRDefault="00502DBD" w:rsidP="00045AC6">
      <w:pPr>
        <w:pStyle w:val="1"/>
        <w:spacing w:before="0" w:line="240" w:lineRule="auto"/>
        <w:rPr>
          <w:rFonts w:ascii="Times New Roman" w:hAnsi="Times New Roman"/>
          <w:color w:val="auto"/>
          <w:sz w:val="28"/>
          <w:szCs w:val="28"/>
        </w:rPr>
      </w:pPr>
      <w:bookmarkStart w:id="7" w:name="_Toc84433712"/>
      <w:r w:rsidRPr="00D34134">
        <w:rPr>
          <w:rFonts w:ascii="Times New Roman" w:hAnsi="Times New Roman"/>
          <w:color w:val="auto"/>
          <w:sz w:val="28"/>
          <w:szCs w:val="28"/>
        </w:rPr>
        <w:lastRenderedPageBreak/>
        <w:t>2.2 Предпринимательская деятельность несовершеннолетних</w:t>
      </w:r>
      <w:bookmarkEnd w:id="7"/>
      <w:r w:rsidRPr="00D34134">
        <w:rPr>
          <w:rFonts w:ascii="Times New Roman" w:hAnsi="Times New Roman"/>
          <w:color w:val="auto"/>
          <w:sz w:val="28"/>
          <w:szCs w:val="28"/>
        </w:rPr>
        <w:t xml:space="preserve"> </w:t>
      </w:r>
    </w:p>
    <w:p w14:paraId="067C947B" w14:textId="77777777" w:rsidR="00502DBD" w:rsidRPr="00502DBD" w:rsidRDefault="00502DBD" w:rsidP="00045AC6">
      <w:pPr>
        <w:spacing w:after="0" w:line="360" w:lineRule="auto"/>
        <w:ind w:firstLine="709"/>
        <w:jc w:val="both"/>
        <w:rPr>
          <w:rFonts w:ascii="Times New Roman" w:hAnsi="Times New Roman"/>
          <w:sz w:val="28"/>
          <w:szCs w:val="28"/>
        </w:rPr>
      </w:pPr>
    </w:p>
    <w:p w14:paraId="34E05855"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Предпринимательство – это, прежде всего, вид человеческой деятельности.</w:t>
      </w:r>
      <w:r w:rsidRPr="004257D7">
        <w:rPr>
          <w:rFonts w:ascii="Times New Roman" w:hAnsi="Times New Roman"/>
          <w:b/>
          <w:bCs/>
          <w:sz w:val="28"/>
          <w:szCs w:val="28"/>
        </w:rPr>
        <w:t> </w:t>
      </w:r>
      <w:r w:rsidRPr="004257D7">
        <w:rPr>
          <w:rFonts w:ascii="Times New Roman" w:hAnsi="Times New Roman"/>
          <w:sz w:val="28"/>
          <w:szCs w:val="28"/>
        </w:rPr>
        <w:t>Причем предпринимательская деятельность не сводится к простой совокупности действий. Она состоит из связанных и последовательных предпринимательских мероприятий (действий), направленных к единой цели. Основная цель предпринимательской деятельности - производство и предложение рынку такого товара, на который имеется спрос и который приносит прибыль.</w:t>
      </w:r>
    </w:p>
    <w:p w14:paraId="1DA97A57"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Предпринимательской деятельностью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качестве предпринимателей в установленном п.1 ст.2 ГК РФ законом.</w:t>
      </w:r>
    </w:p>
    <w:p w14:paraId="09C71DB2"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Действующее законодательство четко не устанавливает возраст, с которого разрешено заниматься предпринимательской деятельностью. Рассматривая вопрос о возрастном цензе для лиц, желающих зарегистрироваться в качестве индивидуального предпринимателя, то можно столкнуться с различными точками зрения.</w:t>
      </w:r>
    </w:p>
    <w:p w14:paraId="36CAF115"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Так, А.А. Васильев высказывает мнение, что «остается неясным в круге проблем индивидуального предпринимательства вопрос о начальном возрастном цензе для граждан, которые могут зарегистрироваться в качестве индивидуальных предпринимателей в РФ. В связи с возможностью приобретения гражданином полной дееспособности при вступлении в брак возникают проблемы в правовом регулировании индивидуальной предпринимательской деятельности в РФ».</w:t>
      </w:r>
    </w:p>
    <w:p w14:paraId="228F8E0B"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xml:space="preserve">А.М. Нечаева отмечает, что «...могут возникнуть вопросы относительно признания дееспособности лиц, вступивших в брак до достижения ими 18 лет и ранее, что разрешается законами субъектов РФ. Представляется, что в любом </w:t>
      </w:r>
      <w:r w:rsidRPr="004257D7">
        <w:rPr>
          <w:rFonts w:ascii="Times New Roman" w:hAnsi="Times New Roman"/>
          <w:sz w:val="28"/>
          <w:szCs w:val="28"/>
        </w:rPr>
        <w:lastRenderedPageBreak/>
        <w:t>случае, когда брак заключен в установленном порядке, полная дееспособность наступает автоматически».</w:t>
      </w:r>
    </w:p>
    <w:p w14:paraId="7849068C"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В.В. Якунина предлагает закрепить то, что гражданин вправе заниматься предпринимательством с 16 лет, поскольку «трудовое законодательство дает лицу право самостоятельно заключать трудовой договор с 16 лет...».</w:t>
      </w:r>
    </w:p>
    <w:p w14:paraId="248D1ECC"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Тихомиров М.Ю. отмечает, что необходимо поддерживать стремление несовершеннолетних реализовать свое право на предпринимательскую деятельность и что российские подростки больше интересуются бизнесом.</w:t>
      </w:r>
    </w:p>
    <w:p w14:paraId="54E34E5A"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Однако, опираясь на толкование отдельных общегражданских правовых норм, можно выделить отдельные возрастные категории несовершеннолетних, обладающих правом заниматься предпринимательством:</w:t>
      </w:r>
    </w:p>
    <w:p w14:paraId="2F41AF28"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1) при приобретении полной дееспособности в результате эмансипации или вступления в брак до достижения возраста 18 лет;</w:t>
      </w:r>
    </w:p>
    <w:p w14:paraId="05E970EB"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2) предпринимательство без образования юридического лица несовершеннолетними в возрасте от 14 до 18 лет.</w:t>
      </w:r>
    </w:p>
    <w:p w14:paraId="679DA39D"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Относительно лиц второй категории в Гражданском кодексе содержится правовая возможность. Так, ст.27 ГК РФ устанавливает одним из условий эмансипации несовершеннолетнего занятие предпринимательской деятельностью. Однако для этого требуется согласие родителей, усыновителей и попечителей при регистрации несовершеннолетнего.</w:t>
      </w:r>
    </w:p>
    <w:p w14:paraId="259A9960"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xml:space="preserve">Указанное требование регламентировано ст. 22.1 Федерального закона «О государственной регистрации юридических лиц и индивидуальных предпринимателей», где в перечень документов, предоставление которых необходимо для регистрации лица в качестве предпринимателя без образования юридического лица, включается нотариально удостоверенное согласие. Из этого следует, что несовершеннолетний имеет право зарегистрироваться в качестве индивидуального предпринимателя и заниматься предпринимательской деятельностью лишь при одном условии – </w:t>
      </w:r>
      <w:r w:rsidRPr="004257D7">
        <w:rPr>
          <w:rFonts w:ascii="Times New Roman" w:hAnsi="Times New Roman"/>
          <w:sz w:val="28"/>
          <w:szCs w:val="28"/>
        </w:rPr>
        <w:lastRenderedPageBreak/>
        <w:t>при согласии законных представителей. Представляется, что данная норма установлена для наличия возможности привлечения последних к ответственности за действия несовершеннолетних предпринимателей. Из анализа ст. ст. 21 и 27 ГК РФ можно сделать вывод, что в случае вступления несовершеннолетнего в брак или объявления его полностью дееспособным в порядке эмансипации он может заниматься предпринимательской деятельностью и без согласия родителей, усыновителей или попечителя.</w:t>
      </w:r>
    </w:p>
    <w:p w14:paraId="36FABB76"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Относительно малолетних, то есть лиц в возрасте от 6 до 14 лет, закон не допускает возможности занятия предпринимательской деятельностью.</w:t>
      </w:r>
    </w:p>
    <w:p w14:paraId="4BF67190"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Данный запрет целесообразен в том смысле, что за действия указанных лиц полную ответственность несут законные представители, чем исключается одно из важнейших условий предпринимательской деятельности.</w:t>
      </w:r>
    </w:p>
    <w:p w14:paraId="486F7708"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Таким образом, в настоящее время нет единого мнения между учеными по вопросу возрастного ценза, дееспособности несовершеннолетних граждан.</w:t>
      </w:r>
    </w:p>
    <w:p w14:paraId="77363FF3"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Основным условием для занятия предпринимательской деятельностью несовершеннолетнего гражданина в Российской Федерации является полная дееспособность, а также государственная регистрация в качестве предпринимателя. Гражданское законодательство допускает исключения в наступлении дееспособности до 18 лет - вступление в брак и эмансипацию. В данном случае дееспособность рождает не только определенные права и обязанности, но и ответственность за совершенные действия.</w:t>
      </w:r>
    </w:p>
    <w:p w14:paraId="77404981"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xml:space="preserve">Рассмотрим участие несовершеннолетних предпринимателей на примере крестьянского (фермерского) хозяйства. Федеральный закон «О крестьянском (фермерском) хозяйстве» подчеркивает, что крестьянское (фермерское) хозяйство – это объединение граждан, которые связаны родством, имеющие в общей собственности имущество, в том числе земельный участок и ведущие совместную хозяйственную деятельность, основанную на их личном участии в этой деятельности. Указанный закон в п.2 ст. 3 закрепляет, что его участниками считаются члены семьи главы крестьянского хозяйства и другие граждане, совместно ведущие хозяйство, </w:t>
      </w:r>
      <w:r w:rsidRPr="004257D7">
        <w:rPr>
          <w:rFonts w:ascii="Times New Roman" w:hAnsi="Times New Roman"/>
          <w:sz w:val="28"/>
          <w:szCs w:val="28"/>
        </w:rPr>
        <w:lastRenderedPageBreak/>
        <w:t>достигшие возраста 16 лет. В качестве предпринимателя ГК РФ называет главу крестьянского хозяйства, но государственной регистрации подлежит крестьянское (фермерское) хозяйство, а не его глава. В учредительных документах указываются все члены крестьянского (фермерского) хозяйства, в том числе и глава.</w:t>
      </w:r>
    </w:p>
    <w:p w14:paraId="7850E05B"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Глава крестьянского (фермерского) хозяйства выбирается из участников хозяйства, если оно не создано одним лицом, и предполагается, что им может стать полностью дееспособный гражданин с 16 лет.</w:t>
      </w:r>
    </w:p>
    <w:p w14:paraId="51BC050F"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Учитывая, что в качестве предпринимателя п.2 ст.23 ГК РФ указывает главу крестьянского хозяйства, делаем вывод, что особенностью предпринимательской деятельности несовершеннолетнего в данной организационно-правовой форме является возможность быть избранным в качестве главы хозяйства, что предусматривает достижение несовершеннолетним возраста 16 лет и получение статуса дееспособного лица посредством эмансипации или вступления в брак.</w:t>
      </w:r>
    </w:p>
    <w:p w14:paraId="351AEFFC"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С целью совершенствования правового регулирования необходимо внести дополнение в п.2 ст.23 ГК РФ «Глава крестьянского (фермерского) хозяйства, осуществляющего деятельность без образования юридического лица, признается предпринимателем с момента государственной регистрации крестьянского (фермерского) хозяйства. Несовершеннолетний гражданин может быть избран на должность главы крестьянского (фермерского) хозяйства с достижением 16 лет и приобретением статуса дееспособного лица».</w:t>
      </w:r>
    </w:p>
    <w:p w14:paraId="657560B9"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Другой пример, участие несовершеннолетних в деятельности хозяйственных товариществ и обществ. Регламентация и регулирование деятельности хозяйственных товариществ и обществ определяет права участников относительно юридического лица и принадлежащего ему имущества. Участники утрачивают право собственности на свое имущество, вносимое в товарищество или общество в качестве вклада, так как это имущество становится собственностью субъекта предпринимательства.</w:t>
      </w:r>
    </w:p>
    <w:p w14:paraId="630C92AA"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lastRenderedPageBreak/>
        <w:t>ГК РФ в п. 4 ст. 66 содержит положение о том, что участниками хозяйственных товариществ могут быть индивидуальные предприниматели и (или) коммерческие организации. В соответствии с указанной статьей участниками полного товарищества могут быть индивидуальные предприниматели, а значит и несовершеннолетние, зарегистрированные в этом качестве. Полные товарищи, согласно ст. 69 ГК РФ, в соответствии с заключенным между ними договором, отвечают по обязательствам товарищества всем принадлежащим им имуществом, поэтому лицо может быть участником только одного товарищества. В связи с этим особенностью участия несовершеннолетних в полных товариществах является осуществление предпринимательской деятельности с повышенным риском, что, невыгодно для несовершеннолетнего предпринимателя.</w:t>
      </w:r>
    </w:p>
    <w:p w14:paraId="74636E74"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Товарищество на вере (коммандитное) характеризуется наличием в качестве участников полных товарищей и вкладчиков-коммандитистов. Особенность участия в данной организационно-правовой форме несовершеннолетних предпринимателей регламентировано п.4 ст.66 ГК РФ и ей является возможность участия в статусе полных товарищей, если они зарегистрированы в качестве индивидуального предпринимателя.</w:t>
      </w:r>
    </w:p>
    <w:p w14:paraId="25914B28"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Второй группой, вкладчиками являются граждане и юридические лица, вверяющие управление данного объединения лиц полным товарищам, с целью извлечения доходов от вложенных средств. Представляется наиболее предпочтительным участие эмансипированных несовершеннолетних с 16 лет, имеющих статус индивидуальных предпринимателей в хозяйственных товариществах в форме товарищества на вере, так как управление делами предприятия сохраняется за полными товарищами.</w:t>
      </w:r>
    </w:p>
    <w:p w14:paraId="51FD107A"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Участвовать в хозяйственных обществах на общих основаниях несовершеннолетние могут с достижением возраста 14 лет, так как участие в таких юридических лицах основано на внесении вклада в уставный фонд.</w:t>
      </w:r>
    </w:p>
    <w:p w14:paraId="746DF514"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xml:space="preserve">Согласно п. 2 ст. 26 ГК РФ, допускается возможность, в соответствии с законом, несовершеннолетним в возрасте от 14 до 18 лет распоряжаться </w:t>
      </w:r>
      <w:r w:rsidRPr="004257D7">
        <w:rPr>
          <w:rFonts w:ascii="Times New Roman" w:hAnsi="Times New Roman"/>
          <w:sz w:val="28"/>
          <w:szCs w:val="28"/>
        </w:rPr>
        <w:lastRenderedPageBreak/>
        <w:t>своими заработками, стипендией и иными доходами, а также вносить вклады в кредитные учреждения и распоряжаться ими.</w:t>
      </w:r>
    </w:p>
    <w:p w14:paraId="395FFB86"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Согласно п.1 ст.7 Федерального закона «Об обществах с ограниченной ответственностью» участниками общества могут быть граждане и юридические лица, что позволяет сделать вывод о возможности несовершеннолетнего иметь права участника с 14 лет, а право учредителя по достижению 16 лет с получением статуса полностью дееспособного лица.</w:t>
      </w:r>
    </w:p>
    <w:p w14:paraId="324115E1"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Членами производственных кооперативов, согласно п. 5 ст. 26 ГК РФ, несовершеннолетние граждане вправе стать по достижении 16 лет. Свободное волеизъявление несовершеннолетнего при решении вопроса о вступлении в кооператив объясняется тем, что на основании п. 2 ст. 26 ГК РФ уже с 14 лет предоставляется подросткам право самостоятельно, без согласия родителей или иных законных представителей, распоряжаться своими заработками, стипендией и иными доходами.</w:t>
      </w:r>
    </w:p>
    <w:p w14:paraId="05F1162F"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Федеральный закон «О производственных кооперативах» и ГК РФ прямо не содержат прямого указания о том, что членство несовершеннолетнего в возрасте 16 лет в кооперативе должно быть опосредовано его эмансипацией.</w:t>
      </w:r>
    </w:p>
    <w:p w14:paraId="0CECBA75"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Следует отметить и возможность участия несовершеннолетнего предпринимателя в сфере оказания культурно-зрелищных услуг. В настоящее время несовершеннолетние реализуют свою предпринимательскую деятельность на основе ее творческой составляющей, являясь авторами интеллектуального продукта, занимаются цирковой, концертной, театральной деятельностью, снимаются в кино.</w:t>
      </w:r>
    </w:p>
    <w:p w14:paraId="70B9C283"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Творчеством называется оригинальное решение какой-либо трудовой задачи или создание нового материального или духовного продукта деятельности, имеющего общественную ценность. Предметом творчества может быть изобретение общественно полезного продукта, внесение рационализаторского предложения на производстве, создание художественного произведения и другое.</w:t>
      </w:r>
    </w:p>
    <w:p w14:paraId="21681BA5"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lastRenderedPageBreak/>
        <w:t>Российское законодательство предусматривает, что автором может являться исключительно физическое лицо, как граждане РФ, так и иностранные граждане и лица без гражданства, которые своим творческим трудом создали произведение.</w:t>
      </w:r>
    </w:p>
    <w:p w14:paraId="31F94CC1"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Предполагается, что автором физическое лицо может стать независимо от достижения определенного возраста, а осуществлять свои авторские права вправе лишь по достижении 14 лет. До достижения указанного возраста заключение договоров для участия несовершеннолетних в создании или исполнении произведений без ущерба для здоровья и развития, в соответствии со ст.63 Трудового Кодекса Российской Федерации 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Трудовой договор от имени работника в этом случае подписывается его родителем, иным законным представителем.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14:paraId="44024A5A"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Ст. 1225 ГК РФ закрепляет перечень объектов интеллектуальной деятельности несовершеннолетних предпринимателей, к которым относятся:</w:t>
      </w:r>
    </w:p>
    <w:p w14:paraId="26EB280D"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произведения науки, литературы и искусства;</w:t>
      </w:r>
    </w:p>
    <w:p w14:paraId="266C4DE5"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программы для электронных вычислительных машин (программы для ЭВМ);</w:t>
      </w:r>
    </w:p>
    <w:p w14:paraId="23F5157F"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базы данных;</w:t>
      </w:r>
    </w:p>
    <w:p w14:paraId="0C4671AC"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исполнения;</w:t>
      </w:r>
    </w:p>
    <w:p w14:paraId="0583805F"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фонограммы;</w:t>
      </w:r>
    </w:p>
    <w:p w14:paraId="20E0686C"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сообщение в эфир или по кабелю радио- или телепередач;</w:t>
      </w:r>
    </w:p>
    <w:p w14:paraId="5C12BBA4"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изобретения;</w:t>
      </w:r>
    </w:p>
    <w:p w14:paraId="55B57C8F"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полезные модели;</w:t>
      </w:r>
    </w:p>
    <w:p w14:paraId="2E786F10"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промышленные образцы;</w:t>
      </w:r>
    </w:p>
    <w:p w14:paraId="5D498EFB"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селекционные достижения;</w:t>
      </w:r>
    </w:p>
    <w:p w14:paraId="69FF08AD"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lastRenderedPageBreak/>
        <w:t>- топологии интегральных микросхем;</w:t>
      </w:r>
    </w:p>
    <w:p w14:paraId="77FCB859"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секреты производства (ноу-хау);</w:t>
      </w:r>
    </w:p>
    <w:p w14:paraId="353936ED"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фирменные наименования;</w:t>
      </w:r>
    </w:p>
    <w:p w14:paraId="6EFD0107"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товарные знаки и знаки обслуживания;</w:t>
      </w:r>
    </w:p>
    <w:p w14:paraId="7B1D6F10"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наименования мест происхождения товаров;</w:t>
      </w:r>
    </w:p>
    <w:p w14:paraId="333AAD07"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 коммерческие обозначения.</w:t>
      </w:r>
    </w:p>
    <w:p w14:paraId="6D0CB4E4" w14:textId="77777777" w:rsidR="004257D7" w:rsidRPr="004257D7" w:rsidRDefault="004257D7" w:rsidP="004257D7">
      <w:pPr>
        <w:spacing w:after="0" w:line="360" w:lineRule="auto"/>
        <w:ind w:firstLine="709"/>
        <w:jc w:val="both"/>
        <w:rPr>
          <w:rFonts w:ascii="Times New Roman" w:hAnsi="Times New Roman"/>
          <w:sz w:val="28"/>
          <w:szCs w:val="28"/>
        </w:rPr>
      </w:pPr>
      <w:r w:rsidRPr="004257D7">
        <w:rPr>
          <w:rFonts w:ascii="Times New Roman" w:hAnsi="Times New Roman"/>
          <w:sz w:val="28"/>
          <w:szCs w:val="28"/>
        </w:rPr>
        <w:t>Таким образом, предпринимательская деятельность несовершеннолетнего в сфере оказания культурно-зрелищных услуг имеет следующие особенности:</w:t>
      </w:r>
    </w:p>
    <w:p w14:paraId="1B847662" w14:textId="32031A27" w:rsidR="004257D7" w:rsidRPr="00DC2245" w:rsidRDefault="004257D7" w:rsidP="00DC2245">
      <w:pPr>
        <w:pStyle w:val="a8"/>
        <w:numPr>
          <w:ilvl w:val="0"/>
          <w:numId w:val="5"/>
        </w:numPr>
        <w:spacing w:after="0" w:line="360" w:lineRule="auto"/>
        <w:jc w:val="both"/>
        <w:rPr>
          <w:rFonts w:ascii="Times New Roman" w:hAnsi="Times New Roman"/>
          <w:sz w:val="28"/>
          <w:szCs w:val="28"/>
        </w:rPr>
      </w:pPr>
      <w:r w:rsidRPr="00DC2245">
        <w:rPr>
          <w:rFonts w:ascii="Times New Roman" w:hAnsi="Times New Roman"/>
          <w:sz w:val="28"/>
          <w:szCs w:val="28"/>
        </w:rPr>
        <w:t>субъектами по возрастному составу могут быть лица: малолетние до 6 лет; несовершеннолетние от 6 до 14 лет; несовершеннолетние от 14 до 18 лет, имеющие частичную или полную дееспособность;</w:t>
      </w:r>
    </w:p>
    <w:p w14:paraId="43BE4247" w14:textId="6005BDB9" w:rsidR="004257D7" w:rsidRPr="00DC2245" w:rsidRDefault="004257D7" w:rsidP="00DC2245">
      <w:pPr>
        <w:pStyle w:val="a8"/>
        <w:numPr>
          <w:ilvl w:val="0"/>
          <w:numId w:val="5"/>
        </w:numPr>
        <w:spacing w:after="0" w:line="360" w:lineRule="auto"/>
        <w:jc w:val="both"/>
        <w:rPr>
          <w:rFonts w:ascii="Times New Roman" w:hAnsi="Times New Roman"/>
          <w:sz w:val="28"/>
          <w:szCs w:val="28"/>
        </w:rPr>
      </w:pPr>
      <w:r w:rsidRPr="00DC2245">
        <w:rPr>
          <w:rFonts w:ascii="Times New Roman" w:hAnsi="Times New Roman"/>
          <w:sz w:val="28"/>
          <w:szCs w:val="28"/>
        </w:rPr>
        <w:t>видами деятельности несовершеннолетних предпринимателей являются: авторское право; цирковая, концертная, театральная, кино-зрелищная деятельность и др.;</w:t>
      </w:r>
    </w:p>
    <w:p w14:paraId="75016BDE" w14:textId="574C5885" w:rsidR="004257D7" w:rsidRPr="00DC2245" w:rsidRDefault="004257D7" w:rsidP="00DC2245">
      <w:pPr>
        <w:pStyle w:val="a8"/>
        <w:numPr>
          <w:ilvl w:val="0"/>
          <w:numId w:val="5"/>
        </w:numPr>
        <w:spacing w:after="0" w:line="360" w:lineRule="auto"/>
        <w:jc w:val="both"/>
        <w:rPr>
          <w:rFonts w:ascii="Times New Roman" w:hAnsi="Times New Roman"/>
          <w:sz w:val="28"/>
          <w:szCs w:val="28"/>
        </w:rPr>
      </w:pPr>
      <w:r w:rsidRPr="00DC2245">
        <w:rPr>
          <w:rFonts w:ascii="Times New Roman" w:hAnsi="Times New Roman"/>
          <w:sz w:val="28"/>
          <w:szCs w:val="28"/>
        </w:rPr>
        <w:t>автором может быть физическое лицо, творческим трудом которого создано произведение, независимо от возраста, том числе иностранные граждане и лица без гражданства;</w:t>
      </w:r>
    </w:p>
    <w:p w14:paraId="529407D4" w14:textId="5A75D48B" w:rsidR="004257D7" w:rsidRPr="00DC2245" w:rsidRDefault="004257D7" w:rsidP="00DC2245">
      <w:pPr>
        <w:pStyle w:val="a8"/>
        <w:numPr>
          <w:ilvl w:val="0"/>
          <w:numId w:val="5"/>
        </w:numPr>
        <w:spacing w:after="0" w:line="360" w:lineRule="auto"/>
        <w:jc w:val="both"/>
        <w:rPr>
          <w:rFonts w:ascii="Times New Roman" w:hAnsi="Times New Roman"/>
          <w:sz w:val="28"/>
          <w:szCs w:val="28"/>
        </w:rPr>
      </w:pPr>
      <w:r w:rsidRPr="00DC2245">
        <w:rPr>
          <w:rFonts w:ascii="Times New Roman" w:hAnsi="Times New Roman"/>
          <w:sz w:val="28"/>
          <w:szCs w:val="28"/>
        </w:rPr>
        <w:t>несовершеннолетние в возрасте от 14 до 18 лет вправе самостоятельно, без согласия родителей, усыновителей и попечителя: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14:paraId="13FD2450" w14:textId="3A60A5DF" w:rsidR="004257D7" w:rsidRPr="00DC2245" w:rsidRDefault="004257D7" w:rsidP="00DC2245">
      <w:pPr>
        <w:pStyle w:val="a8"/>
        <w:numPr>
          <w:ilvl w:val="0"/>
          <w:numId w:val="5"/>
        </w:numPr>
        <w:spacing w:after="0" w:line="360" w:lineRule="auto"/>
        <w:jc w:val="both"/>
        <w:rPr>
          <w:rFonts w:ascii="Times New Roman" w:hAnsi="Times New Roman"/>
          <w:sz w:val="28"/>
          <w:szCs w:val="28"/>
        </w:rPr>
      </w:pPr>
      <w:r w:rsidRPr="00DC2245">
        <w:rPr>
          <w:rFonts w:ascii="Times New Roman" w:hAnsi="Times New Roman"/>
          <w:sz w:val="28"/>
          <w:szCs w:val="28"/>
        </w:rPr>
        <w:t>по трудовому законодательству 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14 лет, для участия в создании или исполнении произведений без ущерба здоровью и нравственному развитию.</w:t>
      </w:r>
    </w:p>
    <w:p w14:paraId="4CAABE1B" w14:textId="7A05C83F" w:rsidR="00502DBD" w:rsidRDefault="000F3A8B" w:rsidP="004257D7">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Из всего вышеупомянутого можно сделать вывод, что </w:t>
      </w:r>
      <w:r w:rsidRPr="004257D7">
        <w:rPr>
          <w:rFonts w:ascii="Times New Roman" w:hAnsi="Times New Roman"/>
          <w:sz w:val="28"/>
          <w:szCs w:val="28"/>
        </w:rPr>
        <w:t>предпринимательская деятельность не сводится к простой совокупности действий. Она состоит из связанных и последовательных предпринимательских мероприятий (действий), направленных к единой цели. Основная цель предпринимательской деятельности - производство и предложение рынку такого товара, на который имеется спрос и который приносит прибыль.</w:t>
      </w:r>
    </w:p>
    <w:p w14:paraId="72856907" w14:textId="77777777" w:rsidR="00502DBD" w:rsidRDefault="00502DBD" w:rsidP="00045AC6">
      <w:pPr>
        <w:spacing w:after="0" w:line="360" w:lineRule="auto"/>
        <w:ind w:firstLine="709"/>
        <w:jc w:val="both"/>
        <w:rPr>
          <w:rFonts w:ascii="Times New Roman" w:hAnsi="Times New Roman"/>
          <w:sz w:val="28"/>
          <w:szCs w:val="28"/>
        </w:rPr>
      </w:pPr>
    </w:p>
    <w:p w14:paraId="45224034" w14:textId="77777777" w:rsidR="00502DBD" w:rsidRDefault="00502DBD" w:rsidP="00045AC6">
      <w:pPr>
        <w:spacing w:after="0" w:line="360" w:lineRule="auto"/>
        <w:ind w:firstLine="709"/>
        <w:jc w:val="both"/>
        <w:rPr>
          <w:rFonts w:ascii="Times New Roman" w:hAnsi="Times New Roman"/>
          <w:sz w:val="28"/>
          <w:szCs w:val="28"/>
        </w:rPr>
      </w:pPr>
    </w:p>
    <w:p w14:paraId="5280E9FB" w14:textId="3A8B0EF0" w:rsidR="00502DBD" w:rsidRDefault="00502DBD" w:rsidP="00045AC6">
      <w:pPr>
        <w:spacing w:after="0" w:line="360" w:lineRule="auto"/>
        <w:ind w:firstLine="709"/>
        <w:jc w:val="both"/>
        <w:rPr>
          <w:rFonts w:ascii="Times New Roman" w:hAnsi="Times New Roman"/>
          <w:sz w:val="28"/>
          <w:szCs w:val="28"/>
        </w:rPr>
      </w:pPr>
    </w:p>
    <w:p w14:paraId="03C8F185" w14:textId="4EE6371C" w:rsidR="00BD5874" w:rsidRDefault="00BD5874" w:rsidP="00045AC6">
      <w:pPr>
        <w:spacing w:after="0" w:line="360" w:lineRule="auto"/>
        <w:ind w:firstLine="709"/>
        <w:jc w:val="both"/>
        <w:rPr>
          <w:rFonts w:ascii="Times New Roman" w:hAnsi="Times New Roman"/>
          <w:sz w:val="28"/>
          <w:szCs w:val="28"/>
        </w:rPr>
      </w:pPr>
    </w:p>
    <w:p w14:paraId="70DD050F" w14:textId="6A18131F" w:rsidR="00BD5874" w:rsidRDefault="00BD5874" w:rsidP="00045AC6">
      <w:pPr>
        <w:spacing w:after="0" w:line="360" w:lineRule="auto"/>
        <w:ind w:firstLine="709"/>
        <w:jc w:val="both"/>
        <w:rPr>
          <w:rFonts w:ascii="Times New Roman" w:hAnsi="Times New Roman"/>
          <w:sz w:val="28"/>
          <w:szCs w:val="28"/>
        </w:rPr>
      </w:pPr>
    </w:p>
    <w:p w14:paraId="38A28413" w14:textId="4DB19163" w:rsidR="00BD5874" w:rsidRDefault="00BD5874" w:rsidP="00045AC6">
      <w:pPr>
        <w:spacing w:after="0" w:line="360" w:lineRule="auto"/>
        <w:ind w:firstLine="709"/>
        <w:jc w:val="both"/>
        <w:rPr>
          <w:rFonts w:ascii="Times New Roman" w:hAnsi="Times New Roman"/>
          <w:sz w:val="28"/>
          <w:szCs w:val="28"/>
        </w:rPr>
      </w:pPr>
    </w:p>
    <w:p w14:paraId="30235D8E" w14:textId="57C8DB37" w:rsidR="00BD5874" w:rsidRDefault="00BD5874" w:rsidP="00045AC6">
      <w:pPr>
        <w:spacing w:after="0" w:line="360" w:lineRule="auto"/>
        <w:ind w:firstLine="709"/>
        <w:jc w:val="both"/>
        <w:rPr>
          <w:rFonts w:ascii="Times New Roman" w:hAnsi="Times New Roman"/>
          <w:sz w:val="28"/>
          <w:szCs w:val="28"/>
        </w:rPr>
      </w:pPr>
    </w:p>
    <w:p w14:paraId="4F8EA386" w14:textId="2E241DA7" w:rsidR="00BD5874" w:rsidRDefault="00BD5874" w:rsidP="00045AC6">
      <w:pPr>
        <w:spacing w:after="0" w:line="360" w:lineRule="auto"/>
        <w:ind w:firstLine="709"/>
        <w:jc w:val="both"/>
        <w:rPr>
          <w:rFonts w:ascii="Times New Roman" w:hAnsi="Times New Roman"/>
          <w:sz w:val="28"/>
          <w:szCs w:val="28"/>
        </w:rPr>
      </w:pPr>
    </w:p>
    <w:p w14:paraId="3A925E91" w14:textId="1C42C4C8" w:rsidR="00BD5874" w:rsidRDefault="00BD5874" w:rsidP="00045AC6">
      <w:pPr>
        <w:spacing w:after="0" w:line="360" w:lineRule="auto"/>
        <w:ind w:firstLine="709"/>
        <w:jc w:val="both"/>
        <w:rPr>
          <w:rFonts w:ascii="Times New Roman" w:hAnsi="Times New Roman"/>
          <w:sz w:val="28"/>
          <w:szCs w:val="28"/>
        </w:rPr>
      </w:pPr>
    </w:p>
    <w:p w14:paraId="4883F9E8" w14:textId="0A171D8A" w:rsidR="00BD5874" w:rsidRDefault="00BD5874" w:rsidP="00045AC6">
      <w:pPr>
        <w:spacing w:after="0" w:line="360" w:lineRule="auto"/>
        <w:ind w:firstLine="709"/>
        <w:jc w:val="both"/>
        <w:rPr>
          <w:rFonts w:ascii="Times New Roman" w:hAnsi="Times New Roman"/>
          <w:sz w:val="28"/>
          <w:szCs w:val="28"/>
        </w:rPr>
      </w:pPr>
    </w:p>
    <w:p w14:paraId="33D4EBF5" w14:textId="0A6CF205" w:rsidR="00BD5874" w:rsidRDefault="00BD5874" w:rsidP="00045AC6">
      <w:pPr>
        <w:spacing w:after="0" w:line="360" w:lineRule="auto"/>
        <w:ind w:firstLine="709"/>
        <w:jc w:val="both"/>
        <w:rPr>
          <w:rFonts w:ascii="Times New Roman" w:hAnsi="Times New Roman"/>
          <w:sz w:val="28"/>
          <w:szCs w:val="28"/>
        </w:rPr>
      </w:pPr>
    </w:p>
    <w:p w14:paraId="108D5F65" w14:textId="1A91544D" w:rsidR="00BD5874" w:rsidRDefault="00BD5874" w:rsidP="00045AC6">
      <w:pPr>
        <w:spacing w:after="0" w:line="360" w:lineRule="auto"/>
        <w:ind w:firstLine="709"/>
        <w:jc w:val="both"/>
        <w:rPr>
          <w:rFonts w:ascii="Times New Roman" w:hAnsi="Times New Roman"/>
          <w:sz w:val="28"/>
          <w:szCs w:val="28"/>
        </w:rPr>
      </w:pPr>
    </w:p>
    <w:p w14:paraId="545BC0B3" w14:textId="5EFC6BBE" w:rsidR="00BD5874" w:rsidRDefault="00BD5874" w:rsidP="00045AC6">
      <w:pPr>
        <w:spacing w:after="0" w:line="360" w:lineRule="auto"/>
        <w:ind w:firstLine="709"/>
        <w:jc w:val="both"/>
        <w:rPr>
          <w:rFonts w:ascii="Times New Roman" w:hAnsi="Times New Roman"/>
          <w:sz w:val="28"/>
          <w:szCs w:val="28"/>
        </w:rPr>
      </w:pPr>
    </w:p>
    <w:p w14:paraId="14BE3443" w14:textId="5FE7B8D1" w:rsidR="00BD5874" w:rsidRDefault="00BD5874" w:rsidP="00045AC6">
      <w:pPr>
        <w:spacing w:after="0" w:line="360" w:lineRule="auto"/>
        <w:ind w:firstLine="709"/>
        <w:jc w:val="both"/>
        <w:rPr>
          <w:rFonts w:ascii="Times New Roman" w:hAnsi="Times New Roman"/>
          <w:sz w:val="28"/>
          <w:szCs w:val="28"/>
        </w:rPr>
      </w:pPr>
    </w:p>
    <w:p w14:paraId="57AA18E5" w14:textId="3389E368" w:rsidR="00BD5874" w:rsidRDefault="00BD5874" w:rsidP="00045AC6">
      <w:pPr>
        <w:spacing w:after="0" w:line="360" w:lineRule="auto"/>
        <w:ind w:firstLine="709"/>
        <w:jc w:val="both"/>
        <w:rPr>
          <w:rFonts w:ascii="Times New Roman" w:hAnsi="Times New Roman"/>
          <w:sz w:val="28"/>
          <w:szCs w:val="28"/>
        </w:rPr>
      </w:pPr>
    </w:p>
    <w:p w14:paraId="4BE5DAEE" w14:textId="4C0CC79C" w:rsidR="00BD5874" w:rsidRDefault="00BD5874" w:rsidP="00045AC6">
      <w:pPr>
        <w:spacing w:after="0" w:line="360" w:lineRule="auto"/>
        <w:ind w:firstLine="709"/>
        <w:jc w:val="both"/>
        <w:rPr>
          <w:rFonts w:ascii="Times New Roman" w:hAnsi="Times New Roman"/>
          <w:sz w:val="28"/>
          <w:szCs w:val="28"/>
        </w:rPr>
      </w:pPr>
    </w:p>
    <w:p w14:paraId="21527BC6" w14:textId="74631512" w:rsidR="00BD5874" w:rsidRDefault="00BD5874" w:rsidP="00045AC6">
      <w:pPr>
        <w:spacing w:after="0" w:line="360" w:lineRule="auto"/>
        <w:ind w:firstLine="709"/>
        <w:jc w:val="both"/>
        <w:rPr>
          <w:rFonts w:ascii="Times New Roman" w:hAnsi="Times New Roman"/>
          <w:sz w:val="28"/>
          <w:szCs w:val="28"/>
        </w:rPr>
      </w:pPr>
    </w:p>
    <w:p w14:paraId="182C51F2" w14:textId="775074DF" w:rsidR="00BD5874" w:rsidRDefault="00BD5874" w:rsidP="00045AC6">
      <w:pPr>
        <w:spacing w:after="0" w:line="360" w:lineRule="auto"/>
        <w:ind w:firstLine="709"/>
        <w:jc w:val="both"/>
        <w:rPr>
          <w:rFonts w:ascii="Times New Roman" w:hAnsi="Times New Roman"/>
          <w:sz w:val="28"/>
          <w:szCs w:val="28"/>
        </w:rPr>
      </w:pPr>
    </w:p>
    <w:p w14:paraId="64A0858C" w14:textId="77777777" w:rsidR="00BD5874" w:rsidRDefault="00BD5874" w:rsidP="00045AC6">
      <w:pPr>
        <w:spacing w:after="0" w:line="360" w:lineRule="auto"/>
        <w:ind w:firstLine="709"/>
        <w:jc w:val="both"/>
        <w:rPr>
          <w:rFonts w:ascii="Times New Roman" w:hAnsi="Times New Roman"/>
          <w:sz w:val="28"/>
          <w:szCs w:val="28"/>
        </w:rPr>
      </w:pPr>
    </w:p>
    <w:p w14:paraId="18340C4A" w14:textId="47046B6D" w:rsidR="00502DBD" w:rsidRDefault="00502DBD" w:rsidP="000F3A8B">
      <w:pPr>
        <w:spacing w:after="0" w:line="360" w:lineRule="auto"/>
        <w:jc w:val="both"/>
        <w:rPr>
          <w:rFonts w:ascii="Times New Roman" w:hAnsi="Times New Roman"/>
          <w:sz w:val="28"/>
          <w:szCs w:val="28"/>
        </w:rPr>
      </w:pPr>
    </w:p>
    <w:p w14:paraId="0F9A0A3E" w14:textId="77777777" w:rsidR="000F3A8B" w:rsidRDefault="000F3A8B" w:rsidP="002D52E4">
      <w:pPr>
        <w:spacing w:after="0" w:line="360" w:lineRule="auto"/>
        <w:jc w:val="both"/>
        <w:rPr>
          <w:rFonts w:ascii="Times New Roman" w:hAnsi="Times New Roman"/>
          <w:sz w:val="28"/>
          <w:szCs w:val="28"/>
        </w:rPr>
      </w:pPr>
    </w:p>
    <w:p w14:paraId="7458D4EC" w14:textId="7AD0898F" w:rsidR="00502DBD" w:rsidRPr="00D34134" w:rsidRDefault="00502DBD" w:rsidP="002D52E4">
      <w:pPr>
        <w:pStyle w:val="1"/>
        <w:spacing w:before="0" w:line="360" w:lineRule="auto"/>
        <w:jc w:val="center"/>
        <w:rPr>
          <w:rFonts w:ascii="Times New Roman" w:hAnsi="Times New Roman"/>
          <w:color w:val="auto"/>
          <w:sz w:val="28"/>
          <w:szCs w:val="28"/>
        </w:rPr>
      </w:pPr>
      <w:bookmarkStart w:id="8" w:name="_Toc84433713"/>
      <w:r w:rsidRPr="00D34134">
        <w:rPr>
          <w:rFonts w:ascii="Times New Roman" w:hAnsi="Times New Roman"/>
          <w:color w:val="auto"/>
          <w:sz w:val="28"/>
          <w:szCs w:val="28"/>
        </w:rPr>
        <w:lastRenderedPageBreak/>
        <w:t>ЗАКЛЮЧЕНИЕ</w:t>
      </w:r>
      <w:bookmarkEnd w:id="8"/>
    </w:p>
    <w:p w14:paraId="6121E8D6" w14:textId="77777777" w:rsidR="000F3A8B" w:rsidRPr="000F3A8B" w:rsidRDefault="000F3A8B" w:rsidP="002D52E4">
      <w:pPr>
        <w:spacing w:after="0" w:line="360" w:lineRule="auto"/>
        <w:ind w:firstLine="709"/>
        <w:jc w:val="both"/>
        <w:rPr>
          <w:rFonts w:ascii="Times New Roman" w:hAnsi="Times New Roman"/>
          <w:sz w:val="28"/>
          <w:szCs w:val="28"/>
        </w:rPr>
      </w:pPr>
      <w:r w:rsidRPr="000F3A8B">
        <w:rPr>
          <w:rFonts w:ascii="Times New Roman" w:hAnsi="Times New Roman"/>
          <w:sz w:val="28"/>
          <w:szCs w:val="28"/>
        </w:rPr>
        <w:t>В ходе проведенного исследования поставленные задачи решены, цель исследования достигнута.</w:t>
      </w:r>
    </w:p>
    <w:p w14:paraId="7A917EC4" w14:textId="22BD6168" w:rsidR="00652D92" w:rsidRDefault="00EF7A5C" w:rsidP="001964D3">
      <w:pPr>
        <w:spacing w:after="0" w:line="360" w:lineRule="auto"/>
        <w:ind w:firstLine="709"/>
        <w:jc w:val="both"/>
        <w:rPr>
          <w:rFonts w:ascii="Times New Roman" w:hAnsi="Times New Roman"/>
          <w:sz w:val="28"/>
          <w:szCs w:val="28"/>
        </w:rPr>
      </w:pPr>
      <w:r w:rsidRPr="00EF7A5C">
        <w:rPr>
          <w:rFonts w:ascii="Times New Roman" w:hAnsi="Times New Roman"/>
          <w:sz w:val="28"/>
          <w:szCs w:val="28"/>
        </w:rPr>
        <w:t>Рассмотрев проблемы</w:t>
      </w:r>
      <w:r w:rsidR="002B01A2">
        <w:rPr>
          <w:rFonts w:ascii="Times New Roman" w:hAnsi="Times New Roman"/>
          <w:sz w:val="28"/>
          <w:szCs w:val="28"/>
        </w:rPr>
        <w:t xml:space="preserve"> участия несовершеннолетних в гражданских правоотношениях</w:t>
      </w:r>
      <w:r w:rsidRPr="00EF7A5C">
        <w:rPr>
          <w:rFonts w:ascii="Times New Roman" w:hAnsi="Times New Roman"/>
          <w:sz w:val="28"/>
          <w:szCs w:val="28"/>
        </w:rPr>
        <w:t>, были предложены следующие пути совершенствования законодательства:</w:t>
      </w:r>
    </w:p>
    <w:p w14:paraId="564EA07B" w14:textId="5933B10E" w:rsidR="002B01A2" w:rsidRPr="004B77B9" w:rsidRDefault="004B77B9" w:rsidP="00754725">
      <w:pPr>
        <w:pStyle w:val="a8"/>
        <w:numPr>
          <w:ilvl w:val="0"/>
          <w:numId w:val="6"/>
        </w:numPr>
        <w:spacing w:after="0" w:line="360" w:lineRule="auto"/>
        <w:ind w:left="1134" w:firstLine="0"/>
        <w:jc w:val="both"/>
        <w:rPr>
          <w:rFonts w:ascii="Times New Roman" w:hAnsi="Times New Roman"/>
          <w:sz w:val="28"/>
          <w:szCs w:val="28"/>
        </w:rPr>
      </w:pPr>
      <w:r w:rsidRPr="004B77B9">
        <w:rPr>
          <w:rFonts w:ascii="Times New Roman" w:hAnsi="Times New Roman"/>
          <w:sz w:val="28"/>
          <w:szCs w:val="28"/>
        </w:rPr>
        <w:t>думается, что п. 3 ст. 37 ГК РФ следует изменить, разрешив совершение сделок между несовершеннолетним и его родителями (лицами, их заменяющими), если такие сделки совершаются к выгоде ребе</w:t>
      </w:r>
      <w:r>
        <w:rPr>
          <w:rFonts w:ascii="Times New Roman" w:hAnsi="Times New Roman"/>
          <w:sz w:val="28"/>
          <w:szCs w:val="28"/>
        </w:rPr>
        <w:t xml:space="preserve">нка, </w:t>
      </w:r>
      <w:r w:rsidRPr="004B77B9">
        <w:rPr>
          <w:rFonts w:ascii="Times New Roman" w:hAnsi="Times New Roman"/>
          <w:sz w:val="28"/>
          <w:szCs w:val="28"/>
        </w:rPr>
        <w:t>в его интересах и для обеспечения его прав, а также обусловлены характером семейных взаимоотношений. Такое изменение норм п. 3 ст. 37 ГК РФ позволит решить проблему, связанную с управлением транспортным средством, собственником которого является ребенок.</w:t>
      </w:r>
    </w:p>
    <w:p w14:paraId="590B48FF" w14:textId="6500C54E" w:rsidR="007E3246" w:rsidRDefault="007E3246" w:rsidP="00754725">
      <w:pPr>
        <w:pStyle w:val="a8"/>
        <w:numPr>
          <w:ilvl w:val="0"/>
          <w:numId w:val="6"/>
        </w:numPr>
        <w:spacing w:after="0" w:line="360" w:lineRule="auto"/>
        <w:ind w:left="1134" w:firstLine="0"/>
        <w:jc w:val="both"/>
        <w:rPr>
          <w:rFonts w:ascii="Times New Roman" w:hAnsi="Times New Roman"/>
          <w:sz w:val="28"/>
          <w:szCs w:val="28"/>
        </w:rPr>
      </w:pPr>
      <w:r w:rsidRPr="007E3246">
        <w:rPr>
          <w:rFonts w:ascii="Times New Roman" w:hAnsi="Times New Roman"/>
          <w:sz w:val="28"/>
          <w:szCs w:val="28"/>
        </w:rPr>
        <w:t>С целью совершенствования правового регулирования необходимо внести дополнение в п.2 ст.23 ГК РФ «Глава крестьянского (фермерского) хозяйства, осуществляющего деятельность без образования юридического лица, признается предпринимателем с момента государственной регистрации крестьянского (фермерского) хозяйства. Несовершеннолетний гражданин может быть избран на должность главы крестьянского (фермерского) хозяйства с достижением 16 лет и приобретением статуса дееспособного лица».</w:t>
      </w:r>
    </w:p>
    <w:p w14:paraId="1FFD7695" w14:textId="6C1C7E35" w:rsidR="00652D92" w:rsidRDefault="001A538C" w:rsidP="00754725">
      <w:pPr>
        <w:spacing w:after="0" w:line="360" w:lineRule="auto"/>
        <w:ind w:firstLine="709"/>
        <w:jc w:val="both"/>
        <w:rPr>
          <w:rFonts w:ascii="Times New Roman" w:hAnsi="Times New Roman"/>
          <w:sz w:val="28"/>
          <w:szCs w:val="28"/>
        </w:rPr>
      </w:pPr>
      <w:r w:rsidRPr="001A538C">
        <w:rPr>
          <w:rFonts w:ascii="Times New Roman" w:hAnsi="Times New Roman"/>
          <w:sz w:val="28"/>
          <w:szCs w:val="28"/>
        </w:rPr>
        <w:t>В завершении можно сделать следующи</w:t>
      </w:r>
      <w:r>
        <w:rPr>
          <w:rFonts w:ascii="Times New Roman" w:hAnsi="Times New Roman"/>
          <w:sz w:val="28"/>
          <w:szCs w:val="28"/>
        </w:rPr>
        <w:t>й</w:t>
      </w:r>
      <w:r w:rsidRPr="001A538C">
        <w:rPr>
          <w:rFonts w:ascii="Times New Roman" w:hAnsi="Times New Roman"/>
          <w:sz w:val="28"/>
          <w:szCs w:val="28"/>
        </w:rPr>
        <w:t xml:space="preserve"> вывод</w:t>
      </w:r>
      <w:r>
        <w:rPr>
          <w:rFonts w:ascii="Times New Roman" w:hAnsi="Times New Roman"/>
          <w:sz w:val="28"/>
          <w:szCs w:val="28"/>
        </w:rPr>
        <w:t xml:space="preserve">: </w:t>
      </w:r>
      <w:r w:rsidRPr="001A538C">
        <w:rPr>
          <w:rFonts w:ascii="Times New Roman" w:hAnsi="Times New Roman"/>
          <w:sz w:val="28"/>
          <w:szCs w:val="28"/>
        </w:rPr>
        <w:t xml:space="preserve">Одним из основных понятий гражданского права является понятие субъектов права, т.е. лиц, выступающих в качестве участников общественных отношений (имущественных и личных неимущественных), регулируемых данной отраслью права. Гражданское законодательство признает субъектом гражданского права каждого человека независимо от его возраста и состояния здоровья. Таким образом, несовершеннолетний, как и любой другой </w:t>
      </w:r>
      <w:r w:rsidRPr="001A538C">
        <w:rPr>
          <w:rFonts w:ascii="Times New Roman" w:hAnsi="Times New Roman"/>
          <w:sz w:val="28"/>
          <w:szCs w:val="28"/>
        </w:rPr>
        <w:lastRenderedPageBreak/>
        <w:t>гражданин, обладает правосубъектностью, т.е. признается субъектом гражданских правоотношений.</w:t>
      </w:r>
    </w:p>
    <w:p w14:paraId="55072339" w14:textId="3868314E" w:rsidR="00652D92" w:rsidRDefault="00652D92" w:rsidP="001964D3">
      <w:pPr>
        <w:spacing w:after="0" w:line="360" w:lineRule="auto"/>
        <w:ind w:firstLine="709"/>
        <w:jc w:val="both"/>
        <w:rPr>
          <w:rFonts w:ascii="Times New Roman" w:hAnsi="Times New Roman"/>
          <w:sz w:val="28"/>
          <w:szCs w:val="28"/>
        </w:rPr>
      </w:pPr>
    </w:p>
    <w:p w14:paraId="103852C2" w14:textId="5EE29B84" w:rsidR="00652D92" w:rsidRDefault="00652D92" w:rsidP="001964D3">
      <w:pPr>
        <w:spacing w:after="0" w:line="360" w:lineRule="auto"/>
        <w:ind w:firstLine="709"/>
        <w:jc w:val="both"/>
        <w:rPr>
          <w:rFonts w:ascii="Times New Roman" w:hAnsi="Times New Roman"/>
          <w:sz w:val="28"/>
          <w:szCs w:val="28"/>
        </w:rPr>
      </w:pPr>
    </w:p>
    <w:p w14:paraId="3674F2AB" w14:textId="10595CA3" w:rsidR="00652D92" w:rsidRDefault="00652D92" w:rsidP="001964D3">
      <w:pPr>
        <w:spacing w:after="0" w:line="360" w:lineRule="auto"/>
        <w:ind w:firstLine="709"/>
        <w:jc w:val="both"/>
        <w:rPr>
          <w:rFonts w:ascii="Times New Roman" w:hAnsi="Times New Roman"/>
          <w:sz w:val="28"/>
          <w:szCs w:val="28"/>
        </w:rPr>
      </w:pPr>
    </w:p>
    <w:p w14:paraId="275DBAE0" w14:textId="135EA0CF" w:rsidR="00652D92" w:rsidRDefault="00652D92" w:rsidP="001964D3">
      <w:pPr>
        <w:spacing w:after="0" w:line="360" w:lineRule="auto"/>
        <w:ind w:firstLine="709"/>
        <w:jc w:val="both"/>
        <w:rPr>
          <w:rFonts w:ascii="Times New Roman" w:hAnsi="Times New Roman"/>
          <w:sz w:val="28"/>
          <w:szCs w:val="28"/>
        </w:rPr>
      </w:pPr>
    </w:p>
    <w:p w14:paraId="304BF3E0" w14:textId="6A938D8F" w:rsidR="00652D92" w:rsidRDefault="00652D92" w:rsidP="001964D3">
      <w:pPr>
        <w:spacing w:after="0" w:line="360" w:lineRule="auto"/>
        <w:ind w:firstLine="709"/>
        <w:jc w:val="both"/>
        <w:rPr>
          <w:rFonts w:ascii="Times New Roman" w:hAnsi="Times New Roman"/>
          <w:sz w:val="28"/>
          <w:szCs w:val="28"/>
        </w:rPr>
      </w:pPr>
    </w:p>
    <w:p w14:paraId="39AA8BBA" w14:textId="5EBF442C" w:rsidR="00754725" w:rsidRDefault="00754725" w:rsidP="001964D3">
      <w:pPr>
        <w:spacing w:after="0" w:line="360" w:lineRule="auto"/>
        <w:ind w:firstLine="709"/>
        <w:jc w:val="both"/>
        <w:rPr>
          <w:rFonts w:ascii="Times New Roman" w:hAnsi="Times New Roman"/>
          <w:sz w:val="28"/>
          <w:szCs w:val="28"/>
        </w:rPr>
      </w:pPr>
    </w:p>
    <w:p w14:paraId="6AA73183" w14:textId="1467B05B" w:rsidR="00754725" w:rsidRDefault="00754725" w:rsidP="001964D3">
      <w:pPr>
        <w:spacing w:after="0" w:line="360" w:lineRule="auto"/>
        <w:ind w:firstLine="709"/>
        <w:jc w:val="both"/>
        <w:rPr>
          <w:rFonts w:ascii="Times New Roman" w:hAnsi="Times New Roman"/>
          <w:sz w:val="28"/>
          <w:szCs w:val="28"/>
        </w:rPr>
      </w:pPr>
    </w:p>
    <w:p w14:paraId="68E55285" w14:textId="205FC4B9" w:rsidR="00754725" w:rsidRDefault="00754725" w:rsidP="001964D3">
      <w:pPr>
        <w:spacing w:after="0" w:line="360" w:lineRule="auto"/>
        <w:ind w:firstLine="709"/>
        <w:jc w:val="both"/>
        <w:rPr>
          <w:rFonts w:ascii="Times New Roman" w:hAnsi="Times New Roman"/>
          <w:sz w:val="28"/>
          <w:szCs w:val="28"/>
        </w:rPr>
      </w:pPr>
    </w:p>
    <w:p w14:paraId="150A9E96" w14:textId="54CF5157" w:rsidR="00754725" w:rsidRDefault="00754725" w:rsidP="001964D3">
      <w:pPr>
        <w:spacing w:after="0" w:line="360" w:lineRule="auto"/>
        <w:ind w:firstLine="709"/>
        <w:jc w:val="both"/>
        <w:rPr>
          <w:rFonts w:ascii="Times New Roman" w:hAnsi="Times New Roman"/>
          <w:sz w:val="28"/>
          <w:szCs w:val="28"/>
        </w:rPr>
      </w:pPr>
    </w:p>
    <w:p w14:paraId="3070583D" w14:textId="042E72EB" w:rsidR="00754725" w:rsidRDefault="00754725" w:rsidP="001964D3">
      <w:pPr>
        <w:spacing w:after="0" w:line="360" w:lineRule="auto"/>
        <w:ind w:firstLine="709"/>
        <w:jc w:val="both"/>
        <w:rPr>
          <w:rFonts w:ascii="Times New Roman" w:hAnsi="Times New Roman"/>
          <w:sz w:val="28"/>
          <w:szCs w:val="28"/>
        </w:rPr>
      </w:pPr>
    </w:p>
    <w:p w14:paraId="04FB5826" w14:textId="755834C2" w:rsidR="00754725" w:rsidRDefault="00754725" w:rsidP="001964D3">
      <w:pPr>
        <w:spacing w:after="0" w:line="360" w:lineRule="auto"/>
        <w:ind w:firstLine="709"/>
        <w:jc w:val="both"/>
        <w:rPr>
          <w:rFonts w:ascii="Times New Roman" w:hAnsi="Times New Roman"/>
          <w:sz w:val="28"/>
          <w:szCs w:val="28"/>
        </w:rPr>
      </w:pPr>
    </w:p>
    <w:p w14:paraId="53ECE718" w14:textId="54353CB7" w:rsidR="00754725" w:rsidRDefault="00754725" w:rsidP="001964D3">
      <w:pPr>
        <w:spacing w:after="0" w:line="360" w:lineRule="auto"/>
        <w:ind w:firstLine="709"/>
        <w:jc w:val="both"/>
        <w:rPr>
          <w:rFonts w:ascii="Times New Roman" w:hAnsi="Times New Roman"/>
          <w:sz w:val="28"/>
          <w:szCs w:val="28"/>
        </w:rPr>
      </w:pPr>
    </w:p>
    <w:p w14:paraId="19670835" w14:textId="0FD85BD5" w:rsidR="00754725" w:rsidRDefault="00754725" w:rsidP="001964D3">
      <w:pPr>
        <w:spacing w:after="0" w:line="360" w:lineRule="auto"/>
        <w:ind w:firstLine="709"/>
        <w:jc w:val="both"/>
        <w:rPr>
          <w:rFonts w:ascii="Times New Roman" w:hAnsi="Times New Roman"/>
          <w:sz w:val="28"/>
          <w:szCs w:val="28"/>
        </w:rPr>
      </w:pPr>
    </w:p>
    <w:p w14:paraId="7A47AEE7" w14:textId="77141BB7" w:rsidR="00754725" w:rsidRDefault="00754725" w:rsidP="001964D3">
      <w:pPr>
        <w:spacing w:after="0" w:line="360" w:lineRule="auto"/>
        <w:ind w:firstLine="709"/>
        <w:jc w:val="both"/>
        <w:rPr>
          <w:rFonts w:ascii="Times New Roman" w:hAnsi="Times New Roman"/>
          <w:sz w:val="28"/>
          <w:szCs w:val="28"/>
        </w:rPr>
      </w:pPr>
    </w:p>
    <w:p w14:paraId="597822A8" w14:textId="0A19E430" w:rsidR="00754725" w:rsidRDefault="00754725" w:rsidP="001964D3">
      <w:pPr>
        <w:spacing w:after="0" w:line="360" w:lineRule="auto"/>
        <w:ind w:firstLine="709"/>
        <w:jc w:val="both"/>
        <w:rPr>
          <w:rFonts w:ascii="Times New Roman" w:hAnsi="Times New Roman"/>
          <w:sz w:val="28"/>
          <w:szCs w:val="28"/>
        </w:rPr>
      </w:pPr>
    </w:p>
    <w:p w14:paraId="1E53C49B" w14:textId="39A587CD" w:rsidR="00754725" w:rsidRDefault="00754725" w:rsidP="001964D3">
      <w:pPr>
        <w:spacing w:after="0" w:line="360" w:lineRule="auto"/>
        <w:ind w:firstLine="709"/>
        <w:jc w:val="both"/>
        <w:rPr>
          <w:rFonts w:ascii="Times New Roman" w:hAnsi="Times New Roman"/>
          <w:sz w:val="28"/>
          <w:szCs w:val="28"/>
        </w:rPr>
      </w:pPr>
    </w:p>
    <w:p w14:paraId="1E57A94D" w14:textId="596BEE9B" w:rsidR="00754725" w:rsidRDefault="00754725" w:rsidP="001964D3">
      <w:pPr>
        <w:spacing w:after="0" w:line="360" w:lineRule="auto"/>
        <w:ind w:firstLine="709"/>
        <w:jc w:val="both"/>
        <w:rPr>
          <w:rFonts w:ascii="Times New Roman" w:hAnsi="Times New Roman"/>
          <w:sz w:val="28"/>
          <w:szCs w:val="28"/>
        </w:rPr>
      </w:pPr>
    </w:p>
    <w:p w14:paraId="1CAD880D" w14:textId="4277D8AA" w:rsidR="00754725" w:rsidRDefault="00754725" w:rsidP="001964D3">
      <w:pPr>
        <w:spacing w:after="0" w:line="360" w:lineRule="auto"/>
        <w:ind w:firstLine="709"/>
        <w:jc w:val="both"/>
        <w:rPr>
          <w:rFonts w:ascii="Times New Roman" w:hAnsi="Times New Roman"/>
          <w:sz w:val="28"/>
          <w:szCs w:val="28"/>
        </w:rPr>
      </w:pPr>
    </w:p>
    <w:p w14:paraId="0ABFD365" w14:textId="351752C1" w:rsidR="00754725" w:rsidRDefault="00754725" w:rsidP="001964D3">
      <w:pPr>
        <w:spacing w:after="0" w:line="360" w:lineRule="auto"/>
        <w:ind w:firstLine="709"/>
        <w:jc w:val="both"/>
        <w:rPr>
          <w:rFonts w:ascii="Times New Roman" w:hAnsi="Times New Roman"/>
          <w:sz w:val="28"/>
          <w:szCs w:val="28"/>
        </w:rPr>
      </w:pPr>
    </w:p>
    <w:p w14:paraId="5ACE73DA" w14:textId="3DFF2F54" w:rsidR="00754725" w:rsidRDefault="00754725" w:rsidP="001964D3">
      <w:pPr>
        <w:spacing w:after="0" w:line="360" w:lineRule="auto"/>
        <w:ind w:firstLine="709"/>
        <w:jc w:val="both"/>
        <w:rPr>
          <w:rFonts w:ascii="Times New Roman" w:hAnsi="Times New Roman"/>
          <w:sz w:val="28"/>
          <w:szCs w:val="28"/>
        </w:rPr>
      </w:pPr>
    </w:p>
    <w:p w14:paraId="01C78588" w14:textId="25581143" w:rsidR="00754725" w:rsidRDefault="00754725" w:rsidP="001964D3">
      <w:pPr>
        <w:spacing w:after="0" w:line="360" w:lineRule="auto"/>
        <w:ind w:firstLine="709"/>
        <w:jc w:val="both"/>
        <w:rPr>
          <w:rFonts w:ascii="Times New Roman" w:hAnsi="Times New Roman"/>
          <w:sz w:val="28"/>
          <w:szCs w:val="28"/>
        </w:rPr>
      </w:pPr>
    </w:p>
    <w:p w14:paraId="3E9B06FD" w14:textId="44FFE5EC" w:rsidR="00754725" w:rsidRDefault="00754725" w:rsidP="001964D3">
      <w:pPr>
        <w:spacing w:after="0" w:line="360" w:lineRule="auto"/>
        <w:ind w:firstLine="709"/>
        <w:jc w:val="both"/>
        <w:rPr>
          <w:rFonts w:ascii="Times New Roman" w:hAnsi="Times New Roman"/>
          <w:sz w:val="28"/>
          <w:szCs w:val="28"/>
        </w:rPr>
      </w:pPr>
    </w:p>
    <w:p w14:paraId="28246D12" w14:textId="6BA1EAA3" w:rsidR="00754725" w:rsidRDefault="00754725" w:rsidP="001964D3">
      <w:pPr>
        <w:spacing w:after="0" w:line="360" w:lineRule="auto"/>
        <w:ind w:firstLine="709"/>
        <w:jc w:val="both"/>
        <w:rPr>
          <w:rFonts w:ascii="Times New Roman" w:hAnsi="Times New Roman"/>
          <w:sz w:val="28"/>
          <w:szCs w:val="28"/>
        </w:rPr>
      </w:pPr>
    </w:p>
    <w:p w14:paraId="3DB34DDA" w14:textId="3BA50FBE" w:rsidR="00754725" w:rsidRDefault="00754725" w:rsidP="001964D3">
      <w:pPr>
        <w:spacing w:after="0" w:line="360" w:lineRule="auto"/>
        <w:ind w:firstLine="709"/>
        <w:jc w:val="both"/>
        <w:rPr>
          <w:rFonts w:ascii="Times New Roman" w:hAnsi="Times New Roman"/>
          <w:sz w:val="28"/>
          <w:szCs w:val="28"/>
        </w:rPr>
      </w:pPr>
    </w:p>
    <w:p w14:paraId="4659BD05" w14:textId="447CC911" w:rsidR="00754725" w:rsidRDefault="00754725" w:rsidP="001964D3">
      <w:pPr>
        <w:spacing w:after="0" w:line="360" w:lineRule="auto"/>
        <w:ind w:firstLine="709"/>
        <w:jc w:val="both"/>
        <w:rPr>
          <w:rFonts w:ascii="Times New Roman" w:hAnsi="Times New Roman"/>
          <w:sz w:val="28"/>
          <w:szCs w:val="28"/>
        </w:rPr>
      </w:pPr>
    </w:p>
    <w:p w14:paraId="023A5D88" w14:textId="17902530" w:rsidR="00754725" w:rsidRDefault="00754725" w:rsidP="001964D3">
      <w:pPr>
        <w:spacing w:after="0" w:line="360" w:lineRule="auto"/>
        <w:ind w:firstLine="709"/>
        <w:jc w:val="both"/>
        <w:rPr>
          <w:rFonts w:ascii="Times New Roman" w:hAnsi="Times New Roman"/>
          <w:sz w:val="28"/>
          <w:szCs w:val="28"/>
        </w:rPr>
      </w:pPr>
    </w:p>
    <w:p w14:paraId="0FEF52D8" w14:textId="77777777" w:rsidR="00754725" w:rsidRDefault="00754725" w:rsidP="001964D3">
      <w:pPr>
        <w:spacing w:after="0" w:line="360" w:lineRule="auto"/>
        <w:ind w:firstLine="709"/>
        <w:jc w:val="both"/>
        <w:rPr>
          <w:rFonts w:ascii="Times New Roman" w:hAnsi="Times New Roman"/>
          <w:sz w:val="28"/>
          <w:szCs w:val="28"/>
        </w:rPr>
      </w:pPr>
    </w:p>
    <w:p w14:paraId="7C637EA3" w14:textId="6B8AF047" w:rsidR="000F3A8B" w:rsidRDefault="00502DBD" w:rsidP="000F3A8B">
      <w:pPr>
        <w:pStyle w:val="1"/>
        <w:spacing w:before="0" w:line="240" w:lineRule="auto"/>
        <w:jc w:val="center"/>
        <w:rPr>
          <w:rFonts w:ascii="Times New Roman" w:hAnsi="Times New Roman"/>
          <w:color w:val="auto"/>
          <w:sz w:val="28"/>
          <w:szCs w:val="28"/>
        </w:rPr>
      </w:pPr>
      <w:bookmarkStart w:id="9" w:name="_Toc84433714"/>
      <w:r w:rsidRPr="00D34134">
        <w:rPr>
          <w:rFonts w:ascii="Times New Roman" w:hAnsi="Times New Roman"/>
          <w:color w:val="auto"/>
          <w:sz w:val="28"/>
          <w:szCs w:val="28"/>
        </w:rPr>
        <w:lastRenderedPageBreak/>
        <w:t>СПИСОК ИСПОЛЬЗУЕМЫХ ИСТОЧНИКОВ</w:t>
      </w:r>
      <w:bookmarkEnd w:id="9"/>
    </w:p>
    <w:p w14:paraId="4C30C8FB" w14:textId="77777777" w:rsidR="000F3A8B" w:rsidRPr="000F3A8B" w:rsidRDefault="000F3A8B" w:rsidP="000F3A8B"/>
    <w:p w14:paraId="780E0AA3" w14:textId="62A517A0" w:rsidR="000F3A8B" w:rsidRPr="000F3A8B" w:rsidRDefault="000F3A8B" w:rsidP="00BD5874">
      <w:pPr>
        <w:pStyle w:val="a8"/>
        <w:numPr>
          <w:ilvl w:val="0"/>
          <w:numId w:val="4"/>
        </w:numPr>
        <w:spacing w:after="0" w:line="360" w:lineRule="auto"/>
        <w:ind w:left="0" w:firstLine="0"/>
        <w:jc w:val="both"/>
        <w:rPr>
          <w:rFonts w:ascii="Times New Roman" w:hAnsi="Times New Roman"/>
          <w:sz w:val="28"/>
          <w:szCs w:val="28"/>
        </w:rPr>
      </w:pPr>
      <w:r w:rsidRPr="000F3A8B">
        <w:rPr>
          <w:rFonts w:ascii="Times New Roman" w:hAnsi="Times New Roman"/>
          <w:sz w:val="28"/>
          <w:szCs w:val="28"/>
        </w:rPr>
        <w:t>Конституция Российской Федерации</w:t>
      </w:r>
      <w:r>
        <w:rPr>
          <w:rFonts w:ascii="Times New Roman" w:hAnsi="Times New Roman"/>
          <w:sz w:val="28"/>
          <w:szCs w:val="28"/>
        </w:rPr>
        <w:t xml:space="preserve"> </w:t>
      </w:r>
      <w:r w:rsidRPr="000F3A8B">
        <w:rPr>
          <w:rFonts w:ascii="Times New Roman" w:hAnsi="Times New Roman"/>
          <w:sz w:val="28"/>
          <w:szCs w:val="28"/>
        </w:rPr>
        <w:t>(принята всенародным голосованием 12.12.1993 с изменениями, одобренными в ходе общероссийского голосования 01.07.2020)</w:t>
      </w:r>
    </w:p>
    <w:p w14:paraId="3045473B" w14:textId="6542F1DD" w:rsidR="001046CE" w:rsidRPr="001046CE" w:rsidRDefault="001046CE" w:rsidP="00BD5874">
      <w:pPr>
        <w:pStyle w:val="a8"/>
        <w:numPr>
          <w:ilvl w:val="0"/>
          <w:numId w:val="4"/>
        </w:numPr>
        <w:spacing w:after="0" w:line="360" w:lineRule="auto"/>
        <w:ind w:left="0" w:firstLine="0"/>
        <w:jc w:val="both"/>
        <w:rPr>
          <w:rFonts w:ascii="Times New Roman" w:hAnsi="Times New Roman"/>
          <w:sz w:val="28"/>
          <w:szCs w:val="28"/>
        </w:rPr>
      </w:pPr>
      <w:r w:rsidRPr="001046CE">
        <w:rPr>
          <w:rFonts w:ascii="Times New Roman" w:hAnsi="Times New Roman"/>
          <w:sz w:val="28"/>
          <w:szCs w:val="28"/>
        </w:rPr>
        <w:t>Гражданский кодекс Российской Федерации</w:t>
      </w:r>
      <w:r>
        <w:rPr>
          <w:rFonts w:ascii="Times New Roman" w:hAnsi="Times New Roman"/>
          <w:sz w:val="28"/>
          <w:szCs w:val="28"/>
        </w:rPr>
        <w:t>. Часть первая, от 30 ноября 1994 года (</w:t>
      </w:r>
      <w:r w:rsidRPr="001046CE">
        <w:rPr>
          <w:rFonts w:ascii="Times New Roman" w:hAnsi="Times New Roman"/>
          <w:sz w:val="28"/>
          <w:szCs w:val="28"/>
        </w:rPr>
        <w:t>с изменениями и дополнениями по состоянию на 01.07.2021 г.)</w:t>
      </w:r>
    </w:p>
    <w:p w14:paraId="24567A42" w14:textId="0AEDB09F" w:rsidR="001046CE" w:rsidRPr="001046CE" w:rsidRDefault="001046CE" w:rsidP="00BD5874">
      <w:pPr>
        <w:pStyle w:val="a8"/>
        <w:numPr>
          <w:ilvl w:val="0"/>
          <w:numId w:val="4"/>
        </w:numPr>
        <w:spacing w:after="0" w:line="360" w:lineRule="auto"/>
        <w:ind w:left="0" w:firstLine="0"/>
        <w:jc w:val="both"/>
        <w:rPr>
          <w:rFonts w:ascii="Times New Roman" w:hAnsi="Times New Roman"/>
          <w:sz w:val="28"/>
          <w:szCs w:val="28"/>
        </w:rPr>
      </w:pPr>
      <w:r w:rsidRPr="001046CE">
        <w:rPr>
          <w:rFonts w:ascii="Times New Roman" w:hAnsi="Times New Roman"/>
          <w:sz w:val="28"/>
          <w:szCs w:val="28"/>
        </w:rPr>
        <w:t>Семейный кодекс Российской Федерации от 29 декабря 1995 года № 223-ФЗ (с изменениями и дополнениями по состоянию на 02.07.2021 г.)</w:t>
      </w:r>
      <w:r w:rsidR="00B17080">
        <w:rPr>
          <w:rFonts w:ascii="Times New Roman" w:hAnsi="Times New Roman"/>
          <w:sz w:val="28"/>
          <w:szCs w:val="28"/>
        </w:rPr>
        <w:t xml:space="preserve"> // СПС </w:t>
      </w:r>
      <w:r w:rsidR="00952E19">
        <w:rPr>
          <w:rFonts w:ascii="Times New Roman" w:hAnsi="Times New Roman"/>
          <w:sz w:val="28"/>
          <w:szCs w:val="28"/>
        </w:rPr>
        <w:t>КонсультантПлюс. – Электрон. текст</w:t>
      </w:r>
      <w:proofErr w:type="gramStart"/>
      <w:r w:rsidR="00952E19">
        <w:rPr>
          <w:rFonts w:ascii="Times New Roman" w:hAnsi="Times New Roman"/>
          <w:sz w:val="28"/>
          <w:szCs w:val="28"/>
        </w:rPr>
        <w:t>.</w:t>
      </w:r>
      <w:proofErr w:type="gramEnd"/>
      <w:r w:rsidR="00952E19">
        <w:rPr>
          <w:rFonts w:ascii="Times New Roman" w:hAnsi="Times New Roman"/>
          <w:sz w:val="28"/>
          <w:szCs w:val="28"/>
        </w:rPr>
        <w:t xml:space="preserve"> дан. – Режим доступа: Локальная сеть ПОУ «Уральский региональный колледж». – Дата обращения: 11.11.2021г.</w:t>
      </w:r>
    </w:p>
    <w:p w14:paraId="0B4A2D3A" w14:textId="1163BE5F" w:rsidR="001964D3" w:rsidRPr="00BD5874" w:rsidRDefault="001964D3" w:rsidP="00BD5874">
      <w:pPr>
        <w:pStyle w:val="a8"/>
        <w:numPr>
          <w:ilvl w:val="0"/>
          <w:numId w:val="4"/>
        </w:numPr>
        <w:spacing w:after="0" w:line="360" w:lineRule="auto"/>
        <w:ind w:left="0" w:firstLine="0"/>
        <w:jc w:val="both"/>
        <w:rPr>
          <w:rFonts w:ascii="Times New Roman" w:hAnsi="Times New Roman"/>
          <w:sz w:val="28"/>
          <w:szCs w:val="28"/>
        </w:rPr>
      </w:pPr>
      <w:r w:rsidRPr="00952E19">
        <w:rPr>
          <w:rFonts w:ascii="Times New Roman" w:hAnsi="Times New Roman"/>
          <w:sz w:val="28"/>
          <w:szCs w:val="28"/>
        </w:rPr>
        <w:t xml:space="preserve">Федеральный закон от 08.05.1996 N 41-ФЗ (ред. от 05.04.2021) </w:t>
      </w:r>
      <w:r w:rsidR="00BD5874">
        <w:rPr>
          <w:rFonts w:ascii="Times New Roman" w:hAnsi="Times New Roman"/>
          <w:sz w:val="28"/>
          <w:szCs w:val="28"/>
        </w:rPr>
        <w:t>«</w:t>
      </w:r>
      <w:r w:rsidRPr="00952E19">
        <w:rPr>
          <w:rFonts w:ascii="Times New Roman" w:hAnsi="Times New Roman"/>
          <w:sz w:val="28"/>
          <w:szCs w:val="28"/>
        </w:rPr>
        <w:t>О производственных кооперативах</w:t>
      </w:r>
      <w:r w:rsidR="00BD5874">
        <w:rPr>
          <w:rFonts w:ascii="Times New Roman" w:hAnsi="Times New Roman"/>
          <w:sz w:val="28"/>
          <w:szCs w:val="28"/>
        </w:rPr>
        <w:t>»</w:t>
      </w:r>
      <w:r w:rsidR="00952E19" w:rsidRPr="00952E19">
        <w:rPr>
          <w:rFonts w:ascii="Times New Roman" w:hAnsi="Times New Roman"/>
          <w:sz w:val="28"/>
          <w:szCs w:val="28"/>
        </w:rPr>
        <w:t xml:space="preserve"> // СПС КонсультантПлюс. – Электрон. текст</w:t>
      </w:r>
      <w:proofErr w:type="gramStart"/>
      <w:r w:rsidR="00952E19" w:rsidRPr="00952E19">
        <w:rPr>
          <w:rFonts w:ascii="Times New Roman" w:hAnsi="Times New Roman"/>
          <w:sz w:val="28"/>
          <w:szCs w:val="28"/>
        </w:rPr>
        <w:t>.</w:t>
      </w:r>
      <w:proofErr w:type="gramEnd"/>
      <w:r w:rsidR="00952E19" w:rsidRPr="00952E19">
        <w:rPr>
          <w:rFonts w:ascii="Times New Roman" w:hAnsi="Times New Roman"/>
          <w:sz w:val="28"/>
          <w:szCs w:val="28"/>
        </w:rPr>
        <w:t xml:space="preserve"> дан. – Режим доступа: Локальная сеть ПОУ «Уральский региональный колледж». – Дата обращения: 11.11.2021г.</w:t>
      </w:r>
    </w:p>
    <w:p w14:paraId="37B5C590" w14:textId="255A3119" w:rsidR="001964D3" w:rsidRPr="00F4599B" w:rsidRDefault="001964D3" w:rsidP="00BD5874">
      <w:pPr>
        <w:pStyle w:val="a8"/>
        <w:numPr>
          <w:ilvl w:val="0"/>
          <w:numId w:val="4"/>
        </w:numPr>
        <w:spacing w:after="0" w:line="360" w:lineRule="auto"/>
        <w:ind w:left="0" w:firstLine="0"/>
        <w:jc w:val="both"/>
        <w:rPr>
          <w:rFonts w:ascii="Times New Roman" w:hAnsi="Times New Roman"/>
          <w:sz w:val="28"/>
          <w:szCs w:val="28"/>
        </w:rPr>
      </w:pPr>
      <w:r w:rsidRPr="00F4599B">
        <w:rPr>
          <w:rFonts w:ascii="Times New Roman" w:hAnsi="Times New Roman"/>
          <w:sz w:val="28"/>
          <w:szCs w:val="28"/>
        </w:rPr>
        <w:t xml:space="preserve">Федеральный закон от 08.08.2001 N 129-ФЗ (ред. от </w:t>
      </w:r>
      <w:r w:rsidR="005029F8" w:rsidRPr="00F4599B">
        <w:rPr>
          <w:rFonts w:ascii="Times New Roman" w:hAnsi="Times New Roman"/>
          <w:sz w:val="28"/>
          <w:szCs w:val="28"/>
        </w:rPr>
        <w:t>02</w:t>
      </w:r>
      <w:r w:rsidRPr="00F4599B">
        <w:rPr>
          <w:rFonts w:ascii="Times New Roman" w:hAnsi="Times New Roman"/>
          <w:sz w:val="28"/>
          <w:szCs w:val="28"/>
        </w:rPr>
        <w:t>.0</w:t>
      </w:r>
      <w:r w:rsidR="005029F8" w:rsidRPr="00F4599B">
        <w:rPr>
          <w:rFonts w:ascii="Times New Roman" w:hAnsi="Times New Roman"/>
          <w:sz w:val="28"/>
          <w:szCs w:val="28"/>
        </w:rPr>
        <w:t>7</w:t>
      </w:r>
      <w:r w:rsidRPr="00F4599B">
        <w:rPr>
          <w:rFonts w:ascii="Times New Roman" w:hAnsi="Times New Roman"/>
          <w:sz w:val="28"/>
          <w:szCs w:val="28"/>
        </w:rPr>
        <w:t>.20</w:t>
      </w:r>
      <w:r w:rsidR="005029F8" w:rsidRPr="00F4599B">
        <w:rPr>
          <w:rFonts w:ascii="Times New Roman" w:hAnsi="Times New Roman"/>
          <w:sz w:val="28"/>
          <w:szCs w:val="28"/>
        </w:rPr>
        <w:t>21</w:t>
      </w:r>
      <w:r w:rsidRPr="00F4599B">
        <w:rPr>
          <w:rFonts w:ascii="Times New Roman" w:hAnsi="Times New Roman"/>
          <w:sz w:val="28"/>
          <w:szCs w:val="28"/>
        </w:rPr>
        <w:t xml:space="preserve">) </w:t>
      </w:r>
      <w:r w:rsidR="00BD5874">
        <w:rPr>
          <w:rFonts w:ascii="Times New Roman" w:hAnsi="Times New Roman"/>
          <w:sz w:val="28"/>
          <w:szCs w:val="28"/>
        </w:rPr>
        <w:t>«</w:t>
      </w:r>
      <w:r w:rsidRPr="00F4599B">
        <w:rPr>
          <w:rFonts w:ascii="Times New Roman" w:hAnsi="Times New Roman"/>
          <w:sz w:val="28"/>
          <w:szCs w:val="28"/>
        </w:rPr>
        <w:t>О государственной регистрации юридических лиц и индивидуальных предпринимателей</w:t>
      </w:r>
      <w:r w:rsidR="00BD5874">
        <w:rPr>
          <w:rFonts w:ascii="Times New Roman" w:hAnsi="Times New Roman"/>
          <w:sz w:val="28"/>
          <w:szCs w:val="28"/>
        </w:rPr>
        <w:t>»</w:t>
      </w:r>
      <w:r w:rsidR="00F4599B" w:rsidRPr="00F4599B">
        <w:rPr>
          <w:rFonts w:ascii="Times New Roman" w:hAnsi="Times New Roman"/>
          <w:sz w:val="28"/>
          <w:szCs w:val="28"/>
        </w:rPr>
        <w:t xml:space="preserve"> // СПС КонсультантПлюс. – Электрон. текст</w:t>
      </w:r>
      <w:proofErr w:type="gramStart"/>
      <w:r w:rsidR="00F4599B" w:rsidRPr="00F4599B">
        <w:rPr>
          <w:rFonts w:ascii="Times New Roman" w:hAnsi="Times New Roman"/>
          <w:sz w:val="28"/>
          <w:szCs w:val="28"/>
        </w:rPr>
        <w:t>.</w:t>
      </w:r>
      <w:proofErr w:type="gramEnd"/>
      <w:r w:rsidR="00F4599B" w:rsidRPr="00F4599B">
        <w:rPr>
          <w:rFonts w:ascii="Times New Roman" w:hAnsi="Times New Roman"/>
          <w:sz w:val="28"/>
          <w:szCs w:val="28"/>
        </w:rPr>
        <w:t xml:space="preserve"> дан. – Режим доступа: Локальная сеть ПОУ «Уральский региональный колледж». – Дата обращения: 11.11.2021г.</w:t>
      </w:r>
    </w:p>
    <w:p w14:paraId="7EB2B629" w14:textId="5AF56A6A" w:rsidR="001964D3" w:rsidRPr="00F4599B" w:rsidRDefault="001964D3" w:rsidP="00BD5874">
      <w:pPr>
        <w:pStyle w:val="a8"/>
        <w:numPr>
          <w:ilvl w:val="0"/>
          <w:numId w:val="4"/>
        </w:numPr>
        <w:spacing w:after="0" w:line="360" w:lineRule="auto"/>
        <w:ind w:left="0" w:firstLine="0"/>
        <w:jc w:val="both"/>
        <w:rPr>
          <w:rFonts w:ascii="Times New Roman" w:hAnsi="Times New Roman"/>
          <w:sz w:val="28"/>
          <w:szCs w:val="28"/>
        </w:rPr>
      </w:pPr>
      <w:r w:rsidRPr="00F4599B">
        <w:rPr>
          <w:rFonts w:ascii="Times New Roman" w:hAnsi="Times New Roman"/>
          <w:sz w:val="28"/>
          <w:szCs w:val="28"/>
        </w:rPr>
        <w:t>Федеральный закон от 11.06.2003 N 74-ФЗ (ред. от 2</w:t>
      </w:r>
      <w:r w:rsidR="005029F8" w:rsidRPr="00F4599B">
        <w:rPr>
          <w:rFonts w:ascii="Times New Roman" w:hAnsi="Times New Roman"/>
          <w:sz w:val="28"/>
          <w:szCs w:val="28"/>
        </w:rPr>
        <w:t>9</w:t>
      </w:r>
      <w:r w:rsidRPr="00F4599B">
        <w:rPr>
          <w:rFonts w:ascii="Times New Roman" w:hAnsi="Times New Roman"/>
          <w:sz w:val="28"/>
          <w:szCs w:val="28"/>
        </w:rPr>
        <w:t>.</w:t>
      </w:r>
      <w:r w:rsidR="005029F8" w:rsidRPr="00F4599B">
        <w:rPr>
          <w:rFonts w:ascii="Times New Roman" w:hAnsi="Times New Roman"/>
          <w:sz w:val="28"/>
          <w:szCs w:val="28"/>
        </w:rPr>
        <w:t>12</w:t>
      </w:r>
      <w:r w:rsidRPr="00F4599B">
        <w:rPr>
          <w:rFonts w:ascii="Times New Roman" w:hAnsi="Times New Roman"/>
          <w:sz w:val="28"/>
          <w:szCs w:val="28"/>
        </w:rPr>
        <w:t>.20</w:t>
      </w:r>
      <w:r w:rsidR="005029F8" w:rsidRPr="00F4599B">
        <w:rPr>
          <w:rFonts w:ascii="Times New Roman" w:hAnsi="Times New Roman"/>
          <w:sz w:val="28"/>
          <w:szCs w:val="28"/>
        </w:rPr>
        <w:t>20</w:t>
      </w:r>
      <w:r w:rsidRPr="00F4599B">
        <w:rPr>
          <w:rFonts w:ascii="Times New Roman" w:hAnsi="Times New Roman"/>
          <w:sz w:val="28"/>
          <w:szCs w:val="28"/>
        </w:rPr>
        <w:t xml:space="preserve">) </w:t>
      </w:r>
      <w:r w:rsidR="00BD5874">
        <w:rPr>
          <w:rFonts w:ascii="Times New Roman" w:hAnsi="Times New Roman"/>
          <w:sz w:val="28"/>
          <w:szCs w:val="28"/>
        </w:rPr>
        <w:t>«</w:t>
      </w:r>
      <w:r w:rsidRPr="00F4599B">
        <w:rPr>
          <w:rFonts w:ascii="Times New Roman" w:hAnsi="Times New Roman"/>
          <w:sz w:val="28"/>
          <w:szCs w:val="28"/>
        </w:rPr>
        <w:t>О крестьянском (фермерском) хозяйстве</w:t>
      </w:r>
      <w:r w:rsidR="00BD5874">
        <w:rPr>
          <w:rFonts w:ascii="Times New Roman" w:hAnsi="Times New Roman"/>
          <w:sz w:val="28"/>
          <w:szCs w:val="28"/>
        </w:rPr>
        <w:t>»</w:t>
      </w:r>
      <w:r w:rsidR="00F4599B" w:rsidRPr="00F4599B">
        <w:rPr>
          <w:rFonts w:ascii="Times New Roman" w:hAnsi="Times New Roman"/>
          <w:sz w:val="28"/>
          <w:szCs w:val="28"/>
        </w:rPr>
        <w:t xml:space="preserve"> // СПС КонсультантПлюс. – Электрон. текст</w:t>
      </w:r>
      <w:proofErr w:type="gramStart"/>
      <w:r w:rsidR="00F4599B" w:rsidRPr="00F4599B">
        <w:rPr>
          <w:rFonts w:ascii="Times New Roman" w:hAnsi="Times New Roman"/>
          <w:sz w:val="28"/>
          <w:szCs w:val="28"/>
        </w:rPr>
        <w:t>.</w:t>
      </w:r>
      <w:proofErr w:type="gramEnd"/>
      <w:r w:rsidR="00F4599B" w:rsidRPr="00F4599B">
        <w:rPr>
          <w:rFonts w:ascii="Times New Roman" w:hAnsi="Times New Roman"/>
          <w:sz w:val="28"/>
          <w:szCs w:val="28"/>
        </w:rPr>
        <w:t xml:space="preserve"> дан. – Режим доступа: Локальная сеть ПОУ «Уральский региональный колледж». – Дата обращения: 1</w:t>
      </w:r>
      <w:r w:rsidR="00F4599B">
        <w:rPr>
          <w:rFonts w:ascii="Times New Roman" w:hAnsi="Times New Roman"/>
          <w:sz w:val="28"/>
          <w:szCs w:val="28"/>
        </w:rPr>
        <w:t>9</w:t>
      </w:r>
      <w:r w:rsidR="00F4599B" w:rsidRPr="00F4599B">
        <w:rPr>
          <w:rFonts w:ascii="Times New Roman" w:hAnsi="Times New Roman"/>
          <w:sz w:val="28"/>
          <w:szCs w:val="28"/>
        </w:rPr>
        <w:t>.11.2021г.</w:t>
      </w:r>
    </w:p>
    <w:p w14:paraId="19968CDD" w14:textId="0523D3B3" w:rsidR="000F3A8B" w:rsidRPr="00F4599B" w:rsidRDefault="000F3A8B" w:rsidP="00BD5874">
      <w:pPr>
        <w:pStyle w:val="a8"/>
        <w:numPr>
          <w:ilvl w:val="0"/>
          <w:numId w:val="4"/>
        </w:numPr>
        <w:spacing w:after="0" w:line="360" w:lineRule="auto"/>
        <w:ind w:left="0" w:firstLine="0"/>
        <w:jc w:val="both"/>
        <w:rPr>
          <w:rFonts w:ascii="Times New Roman" w:hAnsi="Times New Roman"/>
          <w:sz w:val="28"/>
          <w:szCs w:val="28"/>
        </w:rPr>
      </w:pPr>
      <w:r w:rsidRPr="00F4599B">
        <w:rPr>
          <w:rFonts w:ascii="Times New Roman" w:hAnsi="Times New Roman"/>
          <w:sz w:val="28"/>
          <w:szCs w:val="28"/>
        </w:rPr>
        <w:t xml:space="preserve">Гражданское право. Учебник. Часть I. Издание 2-е, переработанное и дополненное /Под ред. </w:t>
      </w:r>
      <w:proofErr w:type="spellStart"/>
      <w:r w:rsidRPr="00F4599B">
        <w:rPr>
          <w:rFonts w:ascii="Times New Roman" w:hAnsi="Times New Roman"/>
          <w:sz w:val="28"/>
          <w:szCs w:val="28"/>
        </w:rPr>
        <w:t>А.П.Сергеева</w:t>
      </w:r>
      <w:proofErr w:type="spellEnd"/>
      <w:r w:rsidRPr="00F4599B">
        <w:rPr>
          <w:rFonts w:ascii="Times New Roman" w:hAnsi="Times New Roman"/>
          <w:sz w:val="28"/>
          <w:szCs w:val="28"/>
        </w:rPr>
        <w:t xml:space="preserve">, </w:t>
      </w:r>
      <w:proofErr w:type="spellStart"/>
      <w:r w:rsidRPr="00F4599B">
        <w:rPr>
          <w:rFonts w:ascii="Times New Roman" w:hAnsi="Times New Roman"/>
          <w:sz w:val="28"/>
          <w:szCs w:val="28"/>
        </w:rPr>
        <w:t>Ю.К.Толстого</w:t>
      </w:r>
      <w:proofErr w:type="spellEnd"/>
      <w:r w:rsidRPr="00F4599B">
        <w:rPr>
          <w:rFonts w:ascii="Times New Roman" w:hAnsi="Times New Roman"/>
          <w:sz w:val="28"/>
          <w:szCs w:val="28"/>
        </w:rPr>
        <w:t>. – М.: «ПРОСПЕКТ», 1997</w:t>
      </w:r>
      <w:r w:rsidR="00F4599B" w:rsidRPr="00F4599B">
        <w:rPr>
          <w:rFonts w:ascii="Times New Roman" w:hAnsi="Times New Roman"/>
          <w:sz w:val="28"/>
          <w:szCs w:val="28"/>
        </w:rPr>
        <w:t>. – Режим доступа: Локальная сеть ПОУ «Уральский региональный колледж». – Дата обращения: 19.11.2021г.</w:t>
      </w:r>
    </w:p>
    <w:p w14:paraId="3FA6B6FA" w14:textId="740CF2A5" w:rsidR="000F3A8B" w:rsidRPr="00F4599B" w:rsidRDefault="000F3A8B" w:rsidP="00BD5874">
      <w:pPr>
        <w:pStyle w:val="a8"/>
        <w:numPr>
          <w:ilvl w:val="0"/>
          <w:numId w:val="4"/>
        </w:numPr>
        <w:spacing w:after="0" w:line="360" w:lineRule="auto"/>
        <w:ind w:left="0" w:firstLine="0"/>
        <w:jc w:val="both"/>
        <w:rPr>
          <w:rFonts w:ascii="Times New Roman" w:hAnsi="Times New Roman"/>
          <w:sz w:val="28"/>
          <w:szCs w:val="28"/>
        </w:rPr>
      </w:pPr>
      <w:r w:rsidRPr="00F4599B">
        <w:rPr>
          <w:rFonts w:ascii="Times New Roman" w:hAnsi="Times New Roman"/>
          <w:sz w:val="28"/>
          <w:szCs w:val="28"/>
        </w:rPr>
        <w:t xml:space="preserve">Тарасова А.Е. Правосубъектность граждан. Особенности правосубъектности несовершеннолетних, их проявления в гражданских </w:t>
      </w:r>
      <w:r w:rsidRPr="00F4599B">
        <w:rPr>
          <w:rFonts w:ascii="Times New Roman" w:hAnsi="Times New Roman"/>
          <w:sz w:val="28"/>
          <w:szCs w:val="28"/>
        </w:rPr>
        <w:lastRenderedPageBreak/>
        <w:t xml:space="preserve">правоотношениях. М.: </w:t>
      </w:r>
      <w:proofErr w:type="spellStart"/>
      <w:r w:rsidRPr="00F4599B">
        <w:rPr>
          <w:rFonts w:ascii="Times New Roman" w:hAnsi="Times New Roman"/>
          <w:sz w:val="28"/>
          <w:szCs w:val="28"/>
        </w:rPr>
        <w:t>Волтерс</w:t>
      </w:r>
      <w:proofErr w:type="spellEnd"/>
      <w:r w:rsidRPr="00F4599B">
        <w:rPr>
          <w:rFonts w:ascii="Times New Roman" w:hAnsi="Times New Roman"/>
          <w:sz w:val="28"/>
          <w:szCs w:val="28"/>
        </w:rPr>
        <w:t xml:space="preserve"> </w:t>
      </w:r>
      <w:proofErr w:type="spellStart"/>
      <w:r w:rsidRPr="00F4599B">
        <w:rPr>
          <w:rFonts w:ascii="Times New Roman" w:hAnsi="Times New Roman"/>
          <w:sz w:val="28"/>
          <w:szCs w:val="28"/>
        </w:rPr>
        <w:t>Клувер</w:t>
      </w:r>
      <w:proofErr w:type="spellEnd"/>
      <w:r w:rsidRPr="00F4599B">
        <w:rPr>
          <w:rFonts w:ascii="Times New Roman" w:hAnsi="Times New Roman"/>
          <w:sz w:val="28"/>
          <w:szCs w:val="28"/>
        </w:rPr>
        <w:t>, 2008</w:t>
      </w:r>
      <w:r w:rsidR="00F4599B" w:rsidRPr="00F4599B">
        <w:rPr>
          <w:rFonts w:ascii="Times New Roman" w:hAnsi="Times New Roman"/>
          <w:sz w:val="28"/>
          <w:szCs w:val="28"/>
        </w:rPr>
        <w:t xml:space="preserve">. – Режим доступа: Локальная сеть ПОУ «Уральский региональный колледж». – Дата обращения: </w:t>
      </w:r>
      <w:r w:rsidR="00F4599B">
        <w:rPr>
          <w:rFonts w:ascii="Times New Roman" w:hAnsi="Times New Roman"/>
          <w:sz w:val="28"/>
          <w:szCs w:val="28"/>
        </w:rPr>
        <w:t>24</w:t>
      </w:r>
      <w:r w:rsidR="00F4599B" w:rsidRPr="00F4599B">
        <w:rPr>
          <w:rFonts w:ascii="Times New Roman" w:hAnsi="Times New Roman"/>
          <w:sz w:val="28"/>
          <w:szCs w:val="28"/>
        </w:rPr>
        <w:t>.11.2021г.</w:t>
      </w:r>
    </w:p>
    <w:p w14:paraId="38791A49" w14:textId="0250F6FD" w:rsidR="000F3A8B" w:rsidRPr="00013B18" w:rsidRDefault="000F3A8B" w:rsidP="00BD5874">
      <w:pPr>
        <w:pStyle w:val="a8"/>
        <w:numPr>
          <w:ilvl w:val="0"/>
          <w:numId w:val="4"/>
        </w:numPr>
        <w:spacing w:after="0" w:line="360" w:lineRule="auto"/>
        <w:ind w:left="0" w:firstLine="0"/>
        <w:jc w:val="both"/>
        <w:rPr>
          <w:rFonts w:ascii="Times New Roman" w:hAnsi="Times New Roman"/>
          <w:sz w:val="28"/>
          <w:szCs w:val="28"/>
        </w:rPr>
      </w:pPr>
      <w:r w:rsidRPr="00013B18">
        <w:rPr>
          <w:rFonts w:ascii="Times New Roman" w:hAnsi="Times New Roman"/>
          <w:sz w:val="28"/>
          <w:szCs w:val="28"/>
        </w:rPr>
        <w:t>Ребенок в пространстве семейного права. Учебник. Н. Н. Тарусина</w:t>
      </w:r>
      <w:r w:rsidR="00013B18" w:rsidRPr="00013B18">
        <w:rPr>
          <w:rFonts w:ascii="Times New Roman" w:hAnsi="Times New Roman"/>
          <w:sz w:val="28"/>
          <w:szCs w:val="28"/>
        </w:rPr>
        <w:t xml:space="preserve">. – Режим доступа: Локальная сеть ПОУ «Уральский региональный колледж». – Дата обращения: </w:t>
      </w:r>
      <w:r w:rsidR="00013B18">
        <w:rPr>
          <w:rFonts w:ascii="Times New Roman" w:hAnsi="Times New Roman"/>
          <w:sz w:val="28"/>
          <w:szCs w:val="28"/>
        </w:rPr>
        <w:t>24</w:t>
      </w:r>
      <w:r w:rsidR="00013B18" w:rsidRPr="00013B18">
        <w:rPr>
          <w:rFonts w:ascii="Times New Roman" w:hAnsi="Times New Roman"/>
          <w:sz w:val="28"/>
          <w:szCs w:val="28"/>
        </w:rPr>
        <w:t>.11.2021г.</w:t>
      </w:r>
    </w:p>
    <w:p w14:paraId="1D8FC34A" w14:textId="4A511D8C" w:rsidR="000F3A8B" w:rsidRPr="00013B18" w:rsidRDefault="000F3A8B" w:rsidP="00BD5874">
      <w:pPr>
        <w:pStyle w:val="a8"/>
        <w:numPr>
          <w:ilvl w:val="0"/>
          <w:numId w:val="4"/>
        </w:numPr>
        <w:spacing w:after="0" w:line="360" w:lineRule="auto"/>
        <w:ind w:left="0" w:firstLine="0"/>
        <w:jc w:val="both"/>
        <w:rPr>
          <w:rFonts w:ascii="Times New Roman" w:hAnsi="Times New Roman"/>
          <w:sz w:val="28"/>
          <w:szCs w:val="28"/>
        </w:rPr>
      </w:pPr>
      <w:r w:rsidRPr="00013B18">
        <w:rPr>
          <w:rFonts w:ascii="Times New Roman" w:hAnsi="Times New Roman"/>
          <w:sz w:val="28"/>
          <w:szCs w:val="28"/>
        </w:rPr>
        <w:t>Гражданское право. Учебник. Том 3. 2-е издание, переработанное и дополненное. Сергеев А.П</w:t>
      </w:r>
      <w:r w:rsidR="00013B18" w:rsidRPr="00013B18">
        <w:rPr>
          <w:rFonts w:ascii="Times New Roman" w:hAnsi="Times New Roman"/>
          <w:sz w:val="28"/>
          <w:szCs w:val="28"/>
        </w:rPr>
        <w:t xml:space="preserve">. – Режим доступа: Локальная сеть ПОУ «Уральский региональный колледж». – Дата обращения: </w:t>
      </w:r>
      <w:r w:rsidR="00013B18">
        <w:rPr>
          <w:rFonts w:ascii="Times New Roman" w:hAnsi="Times New Roman"/>
          <w:sz w:val="28"/>
          <w:szCs w:val="28"/>
        </w:rPr>
        <w:t>24</w:t>
      </w:r>
      <w:r w:rsidR="00013B18" w:rsidRPr="00013B18">
        <w:rPr>
          <w:rFonts w:ascii="Times New Roman" w:hAnsi="Times New Roman"/>
          <w:sz w:val="28"/>
          <w:szCs w:val="28"/>
        </w:rPr>
        <w:t>.11.2021г.</w:t>
      </w:r>
    </w:p>
    <w:p w14:paraId="2F43B0F2" w14:textId="4480AE16" w:rsidR="000F3A8B" w:rsidRPr="00013B18" w:rsidRDefault="000F3A8B" w:rsidP="00BD5874">
      <w:pPr>
        <w:pStyle w:val="a8"/>
        <w:numPr>
          <w:ilvl w:val="0"/>
          <w:numId w:val="4"/>
        </w:numPr>
        <w:spacing w:after="0" w:line="360" w:lineRule="auto"/>
        <w:ind w:left="0" w:firstLine="0"/>
        <w:jc w:val="both"/>
        <w:rPr>
          <w:rFonts w:ascii="Times New Roman" w:hAnsi="Times New Roman"/>
          <w:sz w:val="28"/>
          <w:szCs w:val="28"/>
        </w:rPr>
      </w:pPr>
      <w:r w:rsidRPr="00013B18">
        <w:rPr>
          <w:rFonts w:ascii="Times New Roman" w:hAnsi="Times New Roman"/>
          <w:sz w:val="28"/>
          <w:szCs w:val="28"/>
        </w:rPr>
        <w:t>Перепелкина Н.В. К вопросу об эмансипации // Гражданское право. 2009. N 4</w:t>
      </w:r>
      <w:r w:rsidR="00013B18" w:rsidRPr="00013B18">
        <w:rPr>
          <w:rFonts w:ascii="Times New Roman" w:hAnsi="Times New Roman"/>
          <w:sz w:val="28"/>
          <w:szCs w:val="28"/>
        </w:rPr>
        <w:t xml:space="preserve">. – Режим доступа: Локальная сеть ПОУ «Уральский региональный колледж». – Дата обращения: </w:t>
      </w:r>
      <w:r w:rsidR="00013B18">
        <w:rPr>
          <w:rFonts w:ascii="Times New Roman" w:hAnsi="Times New Roman"/>
          <w:sz w:val="28"/>
          <w:szCs w:val="28"/>
        </w:rPr>
        <w:t>25</w:t>
      </w:r>
      <w:r w:rsidR="00013B18" w:rsidRPr="00013B18">
        <w:rPr>
          <w:rFonts w:ascii="Times New Roman" w:hAnsi="Times New Roman"/>
          <w:sz w:val="28"/>
          <w:szCs w:val="28"/>
        </w:rPr>
        <w:t>.11.2021г.</w:t>
      </w:r>
    </w:p>
    <w:p w14:paraId="52E7FD31" w14:textId="6900B110" w:rsidR="000F3A8B" w:rsidRPr="00013B18" w:rsidRDefault="000F3A8B" w:rsidP="00BD5874">
      <w:pPr>
        <w:pStyle w:val="a8"/>
        <w:numPr>
          <w:ilvl w:val="0"/>
          <w:numId w:val="4"/>
        </w:numPr>
        <w:spacing w:after="0" w:line="360" w:lineRule="auto"/>
        <w:ind w:left="0" w:firstLine="0"/>
        <w:jc w:val="both"/>
        <w:rPr>
          <w:rFonts w:ascii="Times New Roman" w:hAnsi="Times New Roman"/>
          <w:sz w:val="28"/>
          <w:szCs w:val="28"/>
        </w:rPr>
      </w:pPr>
      <w:r w:rsidRPr="00013B18">
        <w:rPr>
          <w:rFonts w:ascii="Times New Roman" w:hAnsi="Times New Roman"/>
          <w:sz w:val="28"/>
          <w:szCs w:val="28"/>
        </w:rPr>
        <w:t>Казакова Л.С. К вопросу об истории развития прав несовершеннолетних // История государства и права. 2010</w:t>
      </w:r>
      <w:r w:rsidR="00013B18" w:rsidRPr="00013B18">
        <w:rPr>
          <w:rFonts w:ascii="Times New Roman" w:hAnsi="Times New Roman"/>
          <w:sz w:val="28"/>
          <w:szCs w:val="28"/>
        </w:rPr>
        <w:t xml:space="preserve">. – Режим доступа: Локальная сеть ПОУ «Уральский региональный колледж». – Дата обращения: </w:t>
      </w:r>
      <w:r w:rsidR="00013B18">
        <w:rPr>
          <w:rFonts w:ascii="Times New Roman" w:hAnsi="Times New Roman"/>
          <w:sz w:val="28"/>
          <w:szCs w:val="28"/>
        </w:rPr>
        <w:t>25</w:t>
      </w:r>
      <w:r w:rsidR="00013B18" w:rsidRPr="00013B18">
        <w:rPr>
          <w:rFonts w:ascii="Times New Roman" w:hAnsi="Times New Roman"/>
          <w:sz w:val="28"/>
          <w:szCs w:val="28"/>
        </w:rPr>
        <w:t>.11.2021г.</w:t>
      </w:r>
    </w:p>
    <w:p w14:paraId="28E9335E" w14:textId="3EC1D2CF" w:rsidR="000F3A8B" w:rsidRPr="00013B18" w:rsidRDefault="000F3A8B" w:rsidP="00BD5874">
      <w:pPr>
        <w:pStyle w:val="a8"/>
        <w:numPr>
          <w:ilvl w:val="0"/>
          <w:numId w:val="4"/>
        </w:numPr>
        <w:spacing w:after="0" w:line="360" w:lineRule="auto"/>
        <w:ind w:left="0" w:firstLine="0"/>
        <w:jc w:val="both"/>
        <w:rPr>
          <w:rFonts w:ascii="Times New Roman" w:hAnsi="Times New Roman"/>
          <w:sz w:val="28"/>
          <w:szCs w:val="28"/>
        </w:rPr>
      </w:pPr>
      <w:r w:rsidRPr="00013B18">
        <w:rPr>
          <w:rFonts w:ascii="Times New Roman" w:hAnsi="Times New Roman"/>
          <w:sz w:val="28"/>
          <w:szCs w:val="28"/>
        </w:rPr>
        <w:t>Рябов Е.Н. Правовой статус несовершеннолетних в российском законодательстве // Юридический мир, 2009</w:t>
      </w:r>
      <w:r w:rsidR="00013B18" w:rsidRPr="00013B18">
        <w:rPr>
          <w:rFonts w:ascii="Times New Roman" w:hAnsi="Times New Roman"/>
          <w:sz w:val="28"/>
          <w:szCs w:val="28"/>
        </w:rPr>
        <w:t xml:space="preserve">. – Режим доступа: Локальная сеть ПОУ «Уральский региональный колледж». – Дата обращения: </w:t>
      </w:r>
      <w:r w:rsidR="00013B18">
        <w:rPr>
          <w:rFonts w:ascii="Times New Roman" w:hAnsi="Times New Roman"/>
          <w:sz w:val="28"/>
          <w:szCs w:val="28"/>
        </w:rPr>
        <w:t>25</w:t>
      </w:r>
      <w:r w:rsidR="00013B18" w:rsidRPr="00013B18">
        <w:rPr>
          <w:rFonts w:ascii="Times New Roman" w:hAnsi="Times New Roman"/>
          <w:sz w:val="28"/>
          <w:szCs w:val="28"/>
        </w:rPr>
        <w:t>.11.2021г.</w:t>
      </w:r>
    </w:p>
    <w:p w14:paraId="15646C93" w14:textId="00F89A34" w:rsidR="000F3A8B" w:rsidRPr="00013B18" w:rsidRDefault="000F3A8B" w:rsidP="00BD5874">
      <w:pPr>
        <w:pStyle w:val="a8"/>
        <w:numPr>
          <w:ilvl w:val="0"/>
          <w:numId w:val="4"/>
        </w:numPr>
        <w:spacing w:after="0" w:line="360" w:lineRule="auto"/>
        <w:ind w:left="0" w:firstLine="0"/>
        <w:jc w:val="both"/>
        <w:rPr>
          <w:rFonts w:ascii="Times New Roman" w:hAnsi="Times New Roman"/>
          <w:sz w:val="28"/>
          <w:szCs w:val="28"/>
        </w:rPr>
      </w:pPr>
      <w:r w:rsidRPr="00013B18">
        <w:rPr>
          <w:rFonts w:ascii="Times New Roman" w:hAnsi="Times New Roman"/>
          <w:sz w:val="28"/>
          <w:szCs w:val="28"/>
        </w:rPr>
        <w:t>Михайлова И.А. Некоторые аспекты дееспособности несовершеннолетних в возрасте от четырнадцати до восемнадцати лет // Нотариус, 2006</w:t>
      </w:r>
      <w:r w:rsidR="00013B18" w:rsidRPr="00013B18">
        <w:rPr>
          <w:rFonts w:ascii="Times New Roman" w:hAnsi="Times New Roman"/>
          <w:sz w:val="28"/>
          <w:szCs w:val="28"/>
        </w:rPr>
        <w:t xml:space="preserve">. – Режим доступа: Локальная сеть ПОУ «Уральский региональный колледж». – Дата обращения: </w:t>
      </w:r>
      <w:r w:rsidR="00013B18">
        <w:rPr>
          <w:rFonts w:ascii="Times New Roman" w:hAnsi="Times New Roman"/>
          <w:sz w:val="28"/>
          <w:szCs w:val="28"/>
        </w:rPr>
        <w:t>26</w:t>
      </w:r>
      <w:r w:rsidR="00013B18" w:rsidRPr="00013B18">
        <w:rPr>
          <w:rFonts w:ascii="Times New Roman" w:hAnsi="Times New Roman"/>
          <w:sz w:val="28"/>
          <w:szCs w:val="28"/>
        </w:rPr>
        <w:t>.11.2021г.</w:t>
      </w:r>
    </w:p>
    <w:p w14:paraId="226961F3" w14:textId="77777777" w:rsidR="00013B18" w:rsidRDefault="000F3A8B" w:rsidP="00BD5874">
      <w:pPr>
        <w:pStyle w:val="a8"/>
        <w:numPr>
          <w:ilvl w:val="0"/>
          <w:numId w:val="4"/>
        </w:numPr>
        <w:spacing w:after="0" w:line="360" w:lineRule="auto"/>
        <w:ind w:left="0" w:firstLine="0"/>
        <w:jc w:val="both"/>
        <w:rPr>
          <w:rFonts w:ascii="Times New Roman" w:hAnsi="Times New Roman"/>
          <w:sz w:val="28"/>
          <w:szCs w:val="28"/>
        </w:rPr>
      </w:pPr>
      <w:r w:rsidRPr="00013B18">
        <w:rPr>
          <w:rFonts w:ascii="Times New Roman" w:hAnsi="Times New Roman"/>
          <w:sz w:val="28"/>
          <w:szCs w:val="28"/>
        </w:rPr>
        <w:t>Шерстнева Н.С. Семейно-правовая сущность принципа обеспечения приоритетной защиты прав и интересов несовершеннолетних // Современное право</w:t>
      </w:r>
      <w:r w:rsidR="00013B18" w:rsidRPr="00013B18">
        <w:rPr>
          <w:rFonts w:ascii="Times New Roman" w:hAnsi="Times New Roman"/>
          <w:sz w:val="28"/>
          <w:szCs w:val="28"/>
        </w:rPr>
        <w:t xml:space="preserve">. – Режим доступа: Локальная сеть ПОУ «Уральский региональный колледж». – Дата обращения: </w:t>
      </w:r>
      <w:r w:rsidR="00013B18">
        <w:rPr>
          <w:rFonts w:ascii="Times New Roman" w:hAnsi="Times New Roman"/>
          <w:sz w:val="28"/>
          <w:szCs w:val="28"/>
        </w:rPr>
        <w:t>26</w:t>
      </w:r>
      <w:r w:rsidR="00013B18" w:rsidRPr="00013B18">
        <w:rPr>
          <w:rFonts w:ascii="Times New Roman" w:hAnsi="Times New Roman"/>
          <w:sz w:val="28"/>
          <w:szCs w:val="28"/>
        </w:rPr>
        <w:t>.11.2021г.</w:t>
      </w:r>
    </w:p>
    <w:p w14:paraId="6230AA5B" w14:textId="314F8B90" w:rsidR="000F3A8B" w:rsidRPr="00013B18" w:rsidRDefault="000F3A8B" w:rsidP="00BD5874">
      <w:pPr>
        <w:pStyle w:val="a8"/>
        <w:numPr>
          <w:ilvl w:val="0"/>
          <w:numId w:val="4"/>
        </w:numPr>
        <w:spacing w:after="0" w:line="360" w:lineRule="auto"/>
        <w:ind w:left="0" w:firstLine="0"/>
        <w:jc w:val="both"/>
        <w:rPr>
          <w:rFonts w:ascii="Times New Roman" w:hAnsi="Times New Roman"/>
          <w:sz w:val="28"/>
          <w:szCs w:val="28"/>
        </w:rPr>
      </w:pPr>
      <w:proofErr w:type="spellStart"/>
      <w:r w:rsidRPr="00013B18">
        <w:rPr>
          <w:rFonts w:ascii="Times New Roman" w:hAnsi="Times New Roman"/>
          <w:sz w:val="28"/>
          <w:szCs w:val="28"/>
        </w:rPr>
        <w:t>Юкша</w:t>
      </w:r>
      <w:proofErr w:type="spellEnd"/>
      <w:r w:rsidRPr="00013B18">
        <w:rPr>
          <w:rFonts w:ascii="Times New Roman" w:hAnsi="Times New Roman"/>
          <w:sz w:val="28"/>
          <w:szCs w:val="28"/>
        </w:rPr>
        <w:t xml:space="preserve"> Я. А. Гражданское право: Учеб. пособие. — 4-е изд. — М.: ИНФРА-М, 2017</w:t>
      </w:r>
      <w:r w:rsidR="00013B18" w:rsidRPr="00013B18">
        <w:rPr>
          <w:rFonts w:ascii="Times New Roman" w:hAnsi="Times New Roman"/>
          <w:sz w:val="28"/>
          <w:szCs w:val="28"/>
        </w:rPr>
        <w:t xml:space="preserve">. – Режим доступа: Локальная сеть ПОУ «Уральский региональный колледж». – Дата обращения: </w:t>
      </w:r>
      <w:r w:rsidR="00013B18">
        <w:rPr>
          <w:rFonts w:ascii="Times New Roman" w:hAnsi="Times New Roman"/>
          <w:sz w:val="28"/>
          <w:szCs w:val="28"/>
        </w:rPr>
        <w:t>29</w:t>
      </w:r>
      <w:r w:rsidR="00013B18" w:rsidRPr="00013B18">
        <w:rPr>
          <w:rFonts w:ascii="Times New Roman" w:hAnsi="Times New Roman"/>
          <w:sz w:val="28"/>
          <w:szCs w:val="28"/>
        </w:rPr>
        <w:t>.11.2021г.</w:t>
      </w:r>
    </w:p>
    <w:p w14:paraId="3963B4BC" w14:textId="31BA86C5" w:rsidR="00013B18" w:rsidRPr="00013B18" w:rsidRDefault="000F3A8B" w:rsidP="00BD5874">
      <w:pPr>
        <w:pStyle w:val="a8"/>
        <w:numPr>
          <w:ilvl w:val="0"/>
          <w:numId w:val="4"/>
        </w:numPr>
        <w:spacing w:after="0" w:line="360" w:lineRule="auto"/>
        <w:ind w:left="0" w:firstLine="0"/>
        <w:jc w:val="both"/>
        <w:rPr>
          <w:rFonts w:ascii="Times New Roman" w:hAnsi="Times New Roman"/>
          <w:sz w:val="28"/>
          <w:szCs w:val="28"/>
        </w:rPr>
      </w:pPr>
      <w:r w:rsidRPr="00013B18">
        <w:rPr>
          <w:rFonts w:ascii="Times New Roman" w:hAnsi="Times New Roman"/>
          <w:sz w:val="28"/>
          <w:szCs w:val="28"/>
        </w:rPr>
        <w:lastRenderedPageBreak/>
        <w:t xml:space="preserve">Гражданское право / Алексий П.В., Рассолов М.М., </w:t>
      </w:r>
      <w:proofErr w:type="spellStart"/>
      <w:r w:rsidRPr="00013B18">
        <w:rPr>
          <w:rFonts w:ascii="Times New Roman" w:hAnsi="Times New Roman"/>
          <w:sz w:val="28"/>
          <w:szCs w:val="28"/>
        </w:rPr>
        <w:t>Кузбагарова</w:t>
      </w:r>
      <w:proofErr w:type="spellEnd"/>
      <w:r w:rsidRPr="00013B18">
        <w:rPr>
          <w:rFonts w:ascii="Times New Roman" w:hAnsi="Times New Roman"/>
          <w:sz w:val="28"/>
          <w:szCs w:val="28"/>
        </w:rPr>
        <w:t xml:space="preserve"> А.Н., - 3-е изд. - М.: ЮНИТИ-ДАНА, 2015</w:t>
      </w:r>
      <w:r w:rsidR="00013B18" w:rsidRPr="00013B18">
        <w:rPr>
          <w:rFonts w:ascii="Times New Roman" w:hAnsi="Times New Roman"/>
          <w:sz w:val="28"/>
          <w:szCs w:val="28"/>
        </w:rPr>
        <w:t xml:space="preserve">. – Режим доступа: Локальная сеть ПОУ «Уральский региональный колледж». – Дата обращения: </w:t>
      </w:r>
      <w:r w:rsidR="00013B18">
        <w:rPr>
          <w:rFonts w:ascii="Times New Roman" w:hAnsi="Times New Roman"/>
          <w:sz w:val="28"/>
          <w:szCs w:val="28"/>
        </w:rPr>
        <w:t>30</w:t>
      </w:r>
      <w:r w:rsidR="00013B18" w:rsidRPr="00013B18">
        <w:rPr>
          <w:rFonts w:ascii="Times New Roman" w:hAnsi="Times New Roman"/>
          <w:sz w:val="28"/>
          <w:szCs w:val="28"/>
        </w:rPr>
        <w:t>.11.2021г.</w:t>
      </w:r>
    </w:p>
    <w:p w14:paraId="00044DF6" w14:textId="41196A49" w:rsidR="000F3A8B" w:rsidRPr="000F3A8B" w:rsidRDefault="000F3A8B" w:rsidP="00013B18">
      <w:pPr>
        <w:pStyle w:val="a8"/>
        <w:spacing w:after="0" w:line="360" w:lineRule="auto"/>
        <w:ind w:left="0"/>
        <w:jc w:val="both"/>
        <w:rPr>
          <w:rFonts w:ascii="Times New Roman" w:hAnsi="Times New Roman"/>
          <w:sz w:val="28"/>
          <w:szCs w:val="28"/>
        </w:rPr>
      </w:pPr>
    </w:p>
    <w:p w14:paraId="211470DB" w14:textId="283A4CF0" w:rsidR="00381D45" w:rsidRPr="000F3A8B" w:rsidRDefault="00381D45" w:rsidP="000F3A8B">
      <w:pPr>
        <w:pStyle w:val="a8"/>
        <w:spacing w:after="0" w:line="360" w:lineRule="auto"/>
        <w:ind w:left="1429"/>
        <w:jc w:val="both"/>
        <w:rPr>
          <w:rFonts w:ascii="Times New Roman" w:hAnsi="Times New Roman"/>
          <w:sz w:val="28"/>
          <w:szCs w:val="28"/>
        </w:rPr>
      </w:pPr>
    </w:p>
    <w:p w14:paraId="5FA662AF" w14:textId="0D24C911" w:rsidR="00381D45" w:rsidRDefault="00381D45" w:rsidP="00045AC6">
      <w:pPr>
        <w:spacing w:after="0" w:line="360" w:lineRule="auto"/>
        <w:ind w:firstLine="709"/>
        <w:jc w:val="both"/>
        <w:rPr>
          <w:rFonts w:ascii="Times New Roman" w:hAnsi="Times New Roman"/>
          <w:sz w:val="28"/>
          <w:szCs w:val="28"/>
        </w:rPr>
      </w:pPr>
    </w:p>
    <w:p w14:paraId="57423D75" w14:textId="233C98C2" w:rsidR="00381D45" w:rsidRDefault="00381D45" w:rsidP="00045AC6">
      <w:pPr>
        <w:spacing w:after="0" w:line="360" w:lineRule="auto"/>
        <w:ind w:firstLine="709"/>
        <w:jc w:val="both"/>
        <w:rPr>
          <w:rFonts w:ascii="Times New Roman" w:hAnsi="Times New Roman"/>
          <w:sz w:val="28"/>
          <w:szCs w:val="28"/>
        </w:rPr>
      </w:pPr>
    </w:p>
    <w:p w14:paraId="66BD097D" w14:textId="7D21F765" w:rsidR="00381D45" w:rsidRDefault="00381D45" w:rsidP="00045AC6">
      <w:pPr>
        <w:spacing w:after="0" w:line="360" w:lineRule="auto"/>
        <w:ind w:firstLine="709"/>
        <w:jc w:val="both"/>
        <w:rPr>
          <w:rFonts w:ascii="Times New Roman" w:hAnsi="Times New Roman"/>
          <w:sz w:val="28"/>
          <w:szCs w:val="28"/>
        </w:rPr>
      </w:pPr>
    </w:p>
    <w:p w14:paraId="1B1CC89E" w14:textId="3A4910AB" w:rsidR="00381D45" w:rsidRDefault="00381D45" w:rsidP="00045AC6">
      <w:pPr>
        <w:spacing w:after="0" w:line="360" w:lineRule="auto"/>
        <w:ind w:firstLine="709"/>
        <w:jc w:val="both"/>
        <w:rPr>
          <w:rFonts w:ascii="Times New Roman" w:hAnsi="Times New Roman"/>
          <w:sz w:val="28"/>
          <w:szCs w:val="28"/>
        </w:rPr>
      </w:pPr>
    </w:p>
    <w:p w14:paraId="20113D99" w14:textId="5074E961" w:rsidR="00381D45" w:rsidRDefault="00381D45" w:rsidP="00045AC6">
      <w:pPr>
        <w:spacing w:after="0" w:line="360" w:lineRule="auto"/>
        <w:ind w:firstLine="709"/>
        <w:jc w:val="both"/>
        <w:rPr>
          <w:rFonts w:ascii="Times New Roman" w:hAnsi="Times New Roman"/>
          <w:sz w:val="28"/>
          <w:szCs w:val="28"/>
        </w:rPr>
      </w:pPr>
    </w:p>
    <w:p w14:paraId="3029FD10" w14:textId="55DE2BF3" w:rsidR="00381D45" w:rsidRDefault="00381D45" w:rsidP="00045AC6">
      <w:pPr>
        <w:spacing w:after="0" w:line="360" w:lineRule="auto"/>
        <w:ind w:firstLine="709"/>
        <w:jc w:val="both"/>
        <w:rPr>
          <w:rFonts w:ascii="Times New Roman" w:hAnsi="Times New Roman"/>
          <w:sz w:val="28"/>
          <w:szCs w:val="28"/>
        </w:rPr>
      </w:pPr>
    </w:p>
    <w:p w14:paraId="4748DAA6" w14:textId="50F8F62F" w:rsidR="00381D45" w:rsidRDefault="00381D45" w:rsidP="00045AC6">
      <w:pPr>
        <w:spacing w:after="0" w:line="360" w:lineRule="auto"/>
        <w:ind w:firstLine="709"/>
        <w:jc w:val="both"/>
        <w:rPr>
          <w:rFonts w:ascii="Times New Roman" w:hAnsi="Times New Roman"/>
          <w:sz w:val="28"/>
          <w:szCs w:val="28"/>
        </w:rPr>
      </w:pPr>
    </w:p>
    <w:p w14:paraId="7A0947C8" w14:textId="5113B446" w:rsidR="00381D45" w:rsidRDefault="00381D45" w:rsidP="00045AC6">
      <w:pPr>
        <w:spacing w:after="0" w:line="360" w:lineRule="auto"/>
        <w:ind w:firstLine="709"/>
        <w:jc w:val="both"/>
        <w:rPr>
          <w:rFonts w:ascii="Times New Roman" w:hAnsi="Times New Roman"/>
          <w:sz w:val="28"/>
          <w:szCs w:val="28"/>
        </w:rPr>
      </w:pPr>
    </w:p>
    <w:p w14:paraId="7BF7BB91" w14:textId="69E39738" w:rsidR="00381D45" w:rsidRDefault="00381D45" w:rsidP="00045AC6">
      <w:pPr>
        <w:spacing w:after="0" w:line="360" w:lineRule="auto"/>
        <w:ind w:firstLine="709"/>
        <w:jc w:val="both"/>
        <w:rPr>
          <w:rFonts w:ascii="Times New Roman" w:hAnsi="Times New Roman"/>
          <w:sz w:val="28"/>
          <w:szCs w:val="28"/>
        </w:rPr>
      </w:pPr>
    </w:p>
    <w:p w14:paraId="5B2D2EC3" w14:textId="6F67CC7F" w:rsidR="00381D45" w:rsidRDefault="00381D45" w:rsidP="00045AC6">
      <w:pPr>
        <w:spacing w:after="0" w:line="360" w:lineRule="auto"/>
        <w:ind w:firstLine="709"/>
        <w:jc w:val="both"/>
        <w:rPr>
          <w:rFonts w:ascii="Times New Roman" w:hAnsi="Times New Roman"/>
          <w:sz w:val="28"/>
          <w:szCs w:val="28"/>
        </w:rPr>
      </w:pPr>
    </w:p>
    <w:p w14:paraId="7C1D2649" w14:textId="0552ABFE" w:rsidR="00381D45" w:rsidRDefault="00381D45" w:rsidP="00045AC6">
      <w:pPr>
        <w:spacing w:after="0" w:line="360" w:lineRule="auto"/>
        <w:ind w:firstLine="709"/>
        <w:jc w:val="both"/>
        <w:rPr>
          <w:rFonts w:ascii="Times New Roman" w:hAnsi="Times New Roman"/>
          <w:sz w:val="28"/>
          <w:szCs w:val="28"/>
        </w:rPr>
      </w:pPr>
    </w:p>
    <w:p w14:paraId="4F9CF149" w14:textId="52E15855" w:rsidR="00381D45" w:rsidRDefault="00381D45" w:rsidP="00045AC6">
      <w:pPr>
        <w:spacing w:after="0" w:line="360" w:lineRule="auto"/>
        <w:ind w:firstLine="709"/>
        <w:jc w:val="both"/>
        <w:rPr>
          <w:rFonts w:ascii="Times New Roman" w:hAnsi="Times New Roman"/>
          <w:sz w:val="28"/>
          <w:szCs w:val="28"/>
        </w:rPr>
      </w:pPr>
    </w:p>
    <w:p w14:paraId="2A06946A" w14:textId="597870B0" w:rsidR="00381D45" w:rsidRDefault="00381D45" w:rsidP="00045AC6">
      <w:pPr>
        <w:spacing w:after="0" w:line="360" w:lineRule="auto"/>
        <w:ind w:firstLine="709"/>
        <w:jc w:val="both"/>
        <w:rPr>
          <w:rFonts w:ascii="Times New Roman" w:hAnsi="Times New Roman"/>
          <w:sz w:val="28"/>
          <w:szCs w:val="28"/>
        </w:rPr>
      </w:pPr>
    </w:p>
    <w:p w14:paraId="7C87E308" w14:textId="041D949C" w:rsidR="00381D45" w:rsidRDefault="00381D45" w:rsidP="00045AC6">
      <w:pPr>
        <w:spacing w:after="0" w:line="360" w:lineRule="auto"/>
        <w:ind w:firstLine="709"/>
        <w:jc w:val="both"/>
        <w:rPr>
          <w:rFonts w:ascii="Times New Roman" w:hAnsi="Times New Roman"/>
          <w:sz w:val="28"/>
          <w:szCs w:val="28"/>
        </w:rPr>
      </w:pPr>
    </w:p>
    <w:p w14:paraId="7DDACAF5" w14:textId="4DA9123D" w:rsidR="00381D45" w:rsidRDefault="00381D45" w:rsidP="00045AC6">
      <w:pPr>
        <w:spacing w:after="0" w:line="360" w:lineRule="auto"/>
        <w:ind w:firstLine="709"/>
        <w:jc w:val="both"/>
        <w:rPr>
          <w:rFonts w:ascii="Times New Roman" w:hAnsi="Times New Roman"/>
          <w:sz w:val="28"/>
          <w:szCs w:val="28"/>
        </w:rPr>
      </w:pPr>
    </w:p>
    <w:p w14:paraId="6A2D841A" w14:textId="6F31C065" w:rsidR="00381D45" w:rsidRDefault="00381D45" w:rsidP="00045AC6">
      <w:pPr>
        <w:spacing w:after="0" w:line="360" w:lineRule="auto"/>
        <w:ind w:firstLine="709"/>
        <w:jc w:val="both"/>
        <w:rPr>
          <w:rFonts w:ascii="Times New Roman" w:hAnsi="Times New Roman"/>
          <w:sz w:val="28"/>
          <w:szCs w:val="28"/>
        </w:rPr>
      </w:pPr>
    </w:p>
    <w:p w14:paraId="62AED28F" w14:textId="67D09921" w:rsidR="00381D45" w:rsidRDefault="00381D45" w:rsidP="00045AC6">
      <w:pPr>
        <w:spacing w:after="0" w:line="360" w:lineRule="auto"/>
        <w:ind w:firstLine="709"/>
        <w:jc w:val="both"/>
        <w:rPr>
          <w:rFonts w:ascii="Times New Roman" w:hAnsi="Times New Roman"/>
          <w:sz w:val="28"/>
          <w:szCs w:val="28"/>
        </w:rPr>
      </w:pPr>
    </w:p>
    <w:p w14:paraId="488F7761" w14:textId="77777777" w:rsidR="00381D45" w:rsidRPr="00083FB3" w:rsidRDefault="00381D45" w:rsidP="00045AC6">
      <w:pPr>
        <w:spacing w:after="0" w:line="360" w:lineRule="auto"/>
        <w:ind w:firstLine="709"/>
        <w:jc w:val="both"/>
        <w:rPr>
          <w:rFonts w:ascii="Times New Roman" w:hAnsi="Times New Roman"/>
          <w:sz w:val="28"/>
          <w:szCs w:val="28"/>
        </w:rPr>
      </w:pPr>
    </w:p>
    <w:sectPr w:rsidR="00381D45" w:rsidRPr="00083FB3" w:rsidSect="00CF12EE">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57F8" w14:textId="77777777" w:rsidR="00D53554" w:rsidRDefault="00D53554" w:rsidP="00083FB3">
      <w:pPr>
        <w:spacing w:after="0" w:line="240" w:lineRule="auto"/>
      </w:pPr>
      <w:r>
        <w:separator/>
      </w:r>
    </w:p>
  </w:endnote>
  <w:endnote w:type="continuationSeparator" w:id="0">
    <w:p w14:paraId="5B177953" w14:textId="77777777" w:rsidR="00D53554" w:rsidRDefault="00D53554" w:rsidP="0008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276132"/>
      <w:docPartObj>
        <w:docPartGallery w:val="Page Numbers (Bottom of Page)"/>
        <w:docPartUnique/>
      </w:docPartObj>
    </w:sdtPr>
    <w:sdtEndPr>
      <w:rPr>
        <w:rFonts w:ascii="Times New Roman" w:hAnsi="Times New Roman"/>
      </w:rPr>
    </w:sdtEndPr>
    <w:sdtContent>
      <w:p w14:paraId="3AFB401B" w14:textId="7C62614B" w:rsidR="00381D45" w:rsidRPr="00381D45" w:rsidRDefault="00381D45">
        <w:pPr>
          <w:pStyle w:val="a6"/>
          <w:jc w:val="center"/>
          <w:rPr>
            <w:rFonts w:ascii="Times New Roman" w:hAnsi="Times New Roman"/>
          </w:rPr>
        </w:pPr>
        <w:r w:rsidRPr="00381D45">
          <w:rPr>
            <w:rFonts w:ascii="Times New Roman" w:hAnsi="Times New Roman"/>
          </w:rPr>
          <w:fldChar w:fldCharType="begin"/>
        </w:r>
        <w:r w:rsidRPr="00381D45">
          <w:rPr>
            <w:rFonts w:ascii="Times New Roman" w:hAnsi="Times New Roman"/>
          </w:rPr>
          <w:instrText>PAGE   \* MERGEFORMAT</w:instrText>
        </w:r>
        <w:r w:rsidRPr="00381D45">
          <w:rPr>
            <w:rFonts w:ascii="Times New Roman" w:hAnsi="Times New Roman"/>
          </w:rPr>
          <w:fldChar w:fldCharType="separate"/>
        </w:r>
        <w:r w:rsidR="00D2373D">
          <w:rPr>
            <w:rFonts w:ascii="Times New Roman" w:hAnsi="Times New Roman"/>
            <w:noProof/>
          </w:rPr>
          <w:t>33</w:t>
        </w:r>
        <w:r w:rsidRPr="00381D45">
          <w:rPr>
            <w:rFonts w:ascii="Times New Roman" w:hAnsi="Times New Roman"/>
          </w:rPr>
          <w:fldChar w:fldCharType="end"/>
        </w:r>
      </w:p>
    </w:sdtContent>
  </w:sdt>
  <w:p w14:paraId="44B7353A" w14:textId="77777777" w:rsidR="00083FB3" w:rsidRDefault="00083F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C16F" w14:textId="77777777" w:rsidR="00D53554" w:rsidRDefault="00D53554" w:rsidP="00083FB3">
      <w:pPr>
        <w:spacing w:after="0" w:line="240" w:lineRule="auto"/>
      </w:pPr>
      <w:r>
        <w:separator/>
      </w:r>
    </w:p>
  </w:footnote>
  <w:footnote w:type="continuationSeparator" w:id="0">
    <w:p w14:paraId="15366745" w14:textId="77777777" w:rsidR="00D53554" w:rsidRDefault="00D53554" w:rsidP="00083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F4C1C"/>
    <w:multiLevelType w:val="hybridMultilevel"/>
    <w:tmpl w:val="42A8AF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1387770"/>
    <w:multiLevelType w:val="hybridMultilevel"/>
    <w:tmpl w:val="96A82370"/>
    <w:lvl w:ilvl="0" w:tplc="1A84A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C4217B"/>
    <w:multiLevelType w:val="multilevel"/>
    <w:tmpl w:val="3644199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BA6184E"/>
    <w:multiLevelType w:val="hybridMultilevel"/>
    <w:tmpl w:val="322078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95D68F4"/>
    <w:multiLevelType w:val="hybridMultilevel"/>
    <w:tmpl w:val="518E49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C6A7E44"/>
    <w:multiLevelType w:val="hybridMultilevel"/>
    <w:tmpl w:val="052A7052"/>
    <w:lvl w:ilvl="0" w:tplc="DD6AD50C">
      <w:start w:val="1"/>
      <w:numFmt w:val="bullet"/>
      <w:lvlText w:val=""/>
      <w:lvlJc w:val="left"/>
      <w:pPr>
        <w:ind w:left="1353"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FB3"/>
    <w:rsid w:val="00013B18"/>
    <w:rsid w:val="00045AC6"/>
    <w:rsid w:val="00083FB3"/>
    <w:rsid w:val="000C20EB"/>
    <w:rsid w:val="000F3A8B"/>
    <w:rsid w:val="001046CE"/>
    <w:rsid w:val="001964D3"/>
    <w:rsid w:val="001A538C"/>
    <w:rsid w:val="001B0577"/>
    <w:rsid w:val="001F51F8"/>
    <w:rsid w:val="0028243F"/>
    <w:rsid w:val="002B01A2"/>
    <w:rsid w:val="002C2311"/>
    <w:rsid w:val="002D448E"/>
    <w:rsid w:val="002D52E4"/>
    <w:rsid w:val="002F2776"/>
    <w:rsid w:val="00327CD8"/>
    <w:rsid w:val="00381D45"/>
    <w:rsid w:val="003953A8"/>
    <w:rsid w:val="003D3F5E"/>
    <w:rsid w:val="004257D7"/>
    <w:rsid w:val="004628C9"/>
    <w:rsid w:val="004A291F"/>
    <w:rsid w:val="004B18FC"/>
    <w:rsid w:val="004B77B9"/>
    <w:rsid w:val="00501322"/>
    <w:rsid w:val="005029F8"/>
    <w:rsid w:val="00502DBD"/>
    <w:rsid w:val="00585EB2"/>
    <w:rsid w:val="005911B0"/>
    <w:rsid w:val="005D485D"/>
    <w:rsid w:val="00652D92"/>
    <w:rsid w:val="00754725"/>
    <w:rsid w:val="007E3246"/>
    <w:rsid w:val="00823FEA"/>
    <w:rsid w:val="008A1885"/>
    <w:rsid w:val="00952E19"/>
    <w:rsid w:val="00961E0B"/>
    <w:rsid w:val="009B6F88"/>
    <w:rsid w:val="00A26E33"/>
    <w:rsid w:val="00A47A3E"/>
    <w:rsid w:val="00AA7191"/>
    <w:rsid w:val="00B17080"/>
    <w:rsid w:val="00B948DA"/>
    <w:rsid w:val="00BD5874"/>
    <w:rsid w:val="00BF65B4"/>
    <w:rsid w:val="00C05883"/>
    <w:rsid w:val="00C6677F"/>
    <w:rsid w:val="00CF12EE"/>
    <w:rsid w:val="00D2373D"/>
    <w:rsid w:val="00D34134"/>
    <w:rsid w:val="00D53554"/>
    <w:rsid w:val="00D92FF0"/>
    <w:rsid w:val="00DC2245"/>
    <w:rsid w:val="00E5614B"/>
    <w:rsid w:val="00EF7A5C"/>
    <w:rsid w:val="00F10DD3"/>
    <w:rsid w:val="00F45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B2E8"/>
  <w15:chartTrackingRefBased/>
  <w15:docId w15:val="{3240E068-42E7-410B-8A39-13CCCD75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FB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083F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FB3"/>
    <w:rPr>
      <w:rFonts w:asciiTheme="majorHAnsi" w:eastAsiaTheme="majorEastAsia" w:hAnsiTheme="majorHAnsi" w:cstheme="majorBidi"/>
      <w:color w:val="2F5496" w:themeColor="accent1" w:themeShade="BF"/>
      <w:sz w:val="32"/>
      <w:szCs w:val="32"/>
      <w:lang w:eastAsia="ru-RU"/>
    </w:rPr>
  </w:style>
  <w:style w:type="paragraph" w:styleId="a3">
    <w:name w:val="TOC Heading"/>
    <w:basedOn w:val="1"/>
    <w:next w:val="a"/>
    <w:uiPriority w:val="39"/>
    <w:unhideWhenUsed/>
    <w:qFormat/>
    <w:rsid w:val="00083FB3"/>
    <w:pPr>
      <w:spacing w:line="259" w:lineRule="auto"/>
      <w:outlineLvl w:val="9"/>
    </w:pPr>
  </w:style>
  <w:style w:type="paragraph" w:styleId="a4">
    <w:name w:val="header"/>
    <w:basedOn w:val="a"/>
    <w:link w:val="a5"/>
    <w:uiPriority w:val="99"/>
    <w:unhideWhenUsed/>
    <w:rsid w:val="00083F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3FB3"/>
    <w:rPr>
      <w:rFonts w:ascii="Calibri" w:eastAsia="Times New Roman" w:hAnsi="Calibri" w:cs="Times New Roman"/>
      <w:lang w:eastAsia="ru-RU"/>
    </w:rPr>
  </w:style>
  <w:style w:type="paragraph" w:styleId="a6">
    <w:name w:val="footer"/>
    <w:basedOn w:val="a"/>
    <w:link w:val="a7"/>
    <w:uiPriority w:val="99"/>
    <w:unhideWhenUsed/>
    <w:rsid w:val="00083F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3FB3"/>
    <w:rPr>
      <w:rFonts w:ascii="Calibri" w:eastAsia="Times New Roman" w:hAnsi="Calibri" w:cs="Times New Roman"/>
      <w:lang w:eastAsia="ru-RU"/>
    </w:rPr>
  </w:style>
  <w:style w:type="paragraph" w:styleId="a8">
    <w:name w:val="List Paragraph"/>
    <w:basedOn w:val="a"/>
    <w:uiPriority w:val="34"/>
    <w:qFormat/>
    <w:rsid w:val="00502DBD"/>
    <w:pPr>
      <w:ind w:left="720"/>
      <w:contextualSpacing/>
    </w:pPr>
  </w:style>
  <w:style w:type="paragraph" w:styleId="11">
    <w:name w:val="toc 1"/>
    <w:basedOn w:val="a"/>
    <w:next w:val="a"/>
    <w:autoRedefine/>
    <w:uiPriority w:val="39"/>
    <w:unhideWhenUsed/>
    <w:rsid w:val="004628C9"/>
    <w:pPr>
      <w:spacing w:after="100"/>
    </w:pPr>
  </w:style>
  <w:style w:type="character" w:styleId="a9">
    <w:name w:val="Hyperlink"/>
    <w:basedOn w:val="a0"/>
    <w:uiPriority w:val="99"/>
    <w:unhideWhenUsed/>
    <w:rsid w:val="004628C9"/>
    <w:rPr>
      <w:color w:val="0563C1" w:themeColor="hyperlink"/>
      <w:u w:val="single"/>
    </w:rPr>
  </w:style>
  <w:style w:type="character" w:customStyle="1" w:styleId="12">
    <w:name w:val="Неразрешенное упоминание1"/>
    <w:basedOn w:val="a0"/>
    <w:uiPriority w:val="99"/>
    <w:semiHidden/>
    <w:unhideWhenUsed/>
    <w:rsid w:val="00D34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8509">
      <w:bodyDiv w:val="1"/>
      <w:marLeft w:val="0"/>
      <w:marRight w:val="0"/>
      <w:marTop w:val="0"/>
      <w:marBottom w:val="0"/>
      <w:divBdr>
        <w:top w:val="none" w:sz="0" w:space="0" w:color="auto"/>
        <w:left w:val="none" w:sz="0" w:space="0" w:color="auto"/>
        <w:bottom w:val="none" w:sz="0" w:space="0" w:color="auto"/>
        <w:right w:val="none" w:sz="0" w:space="0" w:color="auto"/>
      </w:divBdr>
    </w:div>
    <w:div w:id="420370808">
      <w:bodyDiv w:val="1"/>
      <w:marLeft w:val="0"/>
      <w:marRight w:val="0"/>
      <w:marTop w:val="0"/>
      <w:marBottom w:val="0"/>
      <w:divBdr>
        <w:top w:val="none" w:sz="0" w:space="0" w:color="auto"/>
        <w:left w:val="none" w:sz="0" w:space="0" w:color="auto"/>
        <w:bottom w:val="none" w:sz="0" w:space="0" w:color="auto"/>
        <w:right w:val="none" w:sz="0" w:space="0" w:color="auto"/>
      </w:divBdr>
    </w:div>
    <w:div w:id="432821677">
      <w:bodyDiv w:val="1"/>
      <w:marLeft w:val="0"/>
      <w:marRight w:val="0"/>
      <w:marTop w:val="0"/>
      <w:marBottom w:val="0"/>
      <w:divBdr>
        <w:top w:val="none" w:sz="0" w:space="0" w:color="auto"/>
        <w:left w:val="none" w:sz="0" w:space="0" w:color="auto"/>
        <w:bottom w:val="none" w:sz="0" w:space="0" w:color="auto"/>
        <w:right w:val="none" w:sz="0" w:space="0" w:color="auto"/>
      </w:divBdr>
    </w:div>
    <w:div w:id="747114736">
      <w:bodyDiv w:val="1"/>
      <w:marLeft w:val="0"/>
      <w:marRight w:val="0"/>
      <w:marTop w:val="0"/>
      <w:marBottom w:val="0"/>
      <w:divBdr>
        <w:top w:val="none" w:sz="0" w:space="0" w:color="auto"/>
        <w:left w:val="none" w:sz="0" w:space="0" w:color="auto"/>
        <w:bottom w:val="none" w:sz="0" w:space="0" w:color="auto"/>
        <w:right w:val="none" w:sz="0" w:space="0" w:color="auto"/>
      </w:divBdr>
    </w:div>
    <w:div w:id="988511707">
      <w:bodyDiv w:val="1"/>
      <w:marLeft w:val="0"/>
      <w:marRight w:val="0"/>
      <w:marTop w:val="0"/>
      <w:marBottom w:val="0"/>
      <w:divBdr>
        <w:top w:val="none" w:sz="0" w:space="0" w:color="auto"/>
        <w:left w:val="none" w:sz="0" w:space="0" w:color="auto"/>
        <w:bottom w:val="none" w:sz="0" w:space="0" w:color="auto"/>
        <w:right w:val="none" w:sz="0" w:space="0" w:color="auto"/>
      </w:divBdr>
    </w:div>
    <w:div w:id="1984120620">
      <w:bodyDiv w:val="1"/>
      <w:marLeft w:val="0"/>
      <w:marRight w:val="0"/>
      <w:marTop w:val="0"/>
      <w:marBottom w:val="0"/>
      <w:divBdr>
        <w:top w:val="none" w:sz="0" w:space="0" w:color="auto"/>
        <w:left w:val="none" w:sz="0" w:space="0" w:color="auto"/>
        <w:bottom w:val="none" w:sz="0" w:space="0" w:color="auto"/>
        <w:right w:val="none" w:sz="0" w:space="0" w:color="auto"/>
      </w:divBdr>
    </w:div>
    <w:div w:id="203981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D5A0-2B6B-4828-BB16-7612D6F2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7347</Words>
  <Characters>41878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Ткаченко</dc:creator>
  <cp:keywords/>
  <dc:description/>
  <cp:lastModifiedBy>Кристина Ткаченко</cp:lastModifiedBy>
  <cp:revision>4</cp:revision>
  <dcterms:created xsi:type="dcterms:W3CDTF">2021-11-30T16:46:00Z</dcterms:created>
  <dcterms:modified xsi:type="dcterms:W3CDTF">2021-11-30T16:54:00Z</dcterms:modified>
</cp:coreProperties>
</file>