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A9" w:rsidRDefault="004054A9" w:rsidP="00405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7568A">
        <w:rPr>
          <w:rFonts w:ascii="Times New Roman" w:hAnsi="Times New Roman" w:cs="Times New Roman"/>
          <w:b/>
          <w:sz w:val="26"/>
          <w:szCs w:val="26"/>
        </w:rPr>
        <w:t>Система работы с одарёнными детьми на уроках и внеурочной деятельн</w:t>
      </w:r>
      <w:r w:rsidRPr="0057568A">
        <w:rPr>
          <w:rFonts w:ascii="Times New Roman" w:hAnsi="Times New Roman" w:cs="Times New Roman"/>
          <w:b/>
          <w:sz w:val="26"/>
          <w:szCs w:val="26"/>
        </w:rPr>
        <w:t>о</w:t>
      </w:r>
      <w:r w:rsidRPr="0057568A">
        <w:rPr>
          <w:rFonts w:ascii="Times New Roman" w:hAnsi="Times New Roman" w:cs="Times New Roman"/>
          <w:b/>
          <w:sz w:val="26"/>
          <w:szCs w:val="26"/>
        </w:rPr>
        <w:t>сти.</w:t>
      </w:r>
    </w:p>
    <w:p w:rsidR="0057568A" w:rsidRPr="0057568A" w:rsidRDefault="0057568A" w:rsidP="005756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Панасюк Наталья Владимировна</w:t>
      </w:r>
      <w:bookmarkStart w:id="0" w:name="_GoBack"/>
      <w:bookmarkEnd w:id="0"/>
    </w:p>
    <w:p w:rsidR="004054A9" w:rsidRPr="0057568A" w:rsidRDefault="004054A9" w:rsidP="00405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568A">
        <w:rPr>
          <w:rFonts w:ascii="Times New Roman" w:hAnsi="Times New Roman" w:cs="Times New Roman"/>
          <w:sz w:val="26"/>
          <w:szCs w:val="26"/>
        </w:rPr>
        <w:t>В нашей школе обучаются дети, из семей разного социального и интеллект</w:t>
      </w:r>
      <w:r w:rsidRPr="0057568A">
        <w:rPr>
          <w:rFonts w:ascii="Times New Roman" w:hAnsi="Times New Roman" w:cs="Times New Roman"/>
          <w:sz w:val="26"/>
          <w:szCs w:val="26"/>
        </w:rPr>
        <w:t>у</w:t>
      </w:r>
      <w:r w:rsidRPr="0057568A">
        <w:rPr>
          <w:rFonts w:ascii="Times New Roman" w:hAnsi="Times New Roman" w:cs="Times New Roman"/>
          <w:sz w:val="26"/>
          <w:szCs w:val="26"/>
        </w:rPr>
        <w:t>ального уровня. Психофизиологические особенности учащихся, разные уровни их умственных способностей,  требуют для обеспечения эффективного учебн</w:t>
      </w:r>
      <w:r w:rsidRPr="0057568A">
        <w:rPr>
          <w:rFonts w:ascii="Times New Roman" w:hAnsi="Times New Roman" w:cs="Times New Roman"/>
          <w:sz w:val="26"/>
          <w:szCs w:val="26"/>
        </w:rPr>
        <w:t>о</w:t>
      </w:r>
      <w:r w:rsidRPr="0057568A">
        <w:rPr>
          <w:rFonts w:ascii="Times New Roman" w:hAnsi="Times New Roman" w:cs="Times New Roman"/>
          <w:sz w:val="26"/>
          <w:szCs w:val="26"/>
        </w:rPr>
        <w:t>го процесса каждого ребенка или группы детей неодинаковых условий обуч</w:t>
      </w:r>
      <w:r w:rsidRPr="0057568A">
        <w:rPr>
          <w:rFonts w:ascii="Times New Roman" w:hAnsi="Times New Roman" w:cs="Times New Roman"/>
          <w:sz w:val="26"/>
          <w:szCs w:val="26"/>
        </w:rPr>
        <w:t>е</w:t>
      </w:r>
      <w:r w:rsidRPr="0057568A">
        <w:rPr>
          <w:rFonts w:ascii="Times New Roman" w:hAnsi="Times New Roman" w:cs="Times New Roman"/>
          <w:sz w:val="26"/>
          <w:szCs w:val="26"/>
        </w:rPr>
        <w:t>ния.</w:t>
      </w:r>
    </w:p>
    <w:p w:rsidR="004054A9" w:rsidRPr="0057568A" w:rsidRDefault="004054A9" w:rsidP="00405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568A">
        <w:rPr>
          <w:rFonts w:ascii="Times New Roman" w:hAnsi="Times New Roman" w:cs="Times New Roman"/>
          <w:sz w:val="26"/>
          <w:szCs w:val="26"/>
        </w:rPr>
        <w:t>Поэтому передо мной встал вопрос, как организовать обучение, чтобы оно осущест</w:t>
      </w:r>
      <w:r w:rsidRPr="0057568A">
        <w:rPr>
          <w:rFonts w:ascii="Times New Roman" w:hAnsi="Times New Roman" w:cs="Times New Roman"/>
          <w:sz w:val="26"/>
          <w:szCs w:val="26"/>
        </w:rPr>
        <w:t>в</w:t>
      </w:r>
      <w:r w:rsidRPr="0057568A">
        <w:rPr>
          <w:rFonts w:ascii="Times New Roman" w:hAnsi="Times New Roman" w:cs="Times New Roman"/>
          <w:sz w:val="26"/>
          <w:szCs w:val="26"/>
        </w:rPr>
        <w:t>лялось на оптимальном уровне трудности и способствовало развитию всех учащихся, в том числе и самых слабых, и самых сильных.</w:t>
      </w:r>
    </w:p>
    <w:p w:rsidR="004054A9" w:rsidRPr="0057568A" w:rsidRDefault="004054A9" w:rsidP="00405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568A">
        <w:rPr>
          <w:rFonts w:ascii="Times New Roman" w:hAnsi="Times New Roman" w:cs="Times New Roman"/>
          <w:sz w:val="26"/>
          <w:szCs w:val="26"/>
        </w:rPr>
        <w:t>Важность этой проблемы побудила меня начать работу по изучению теоретич</w:t>
      </w:r>
      <w:r w:rsidRPr="0057568A">
        <w:rPr>
          <w:rFonts w:ascii="Times New Roman" w:hAnsi="Times New Roman" w:cs="Times New Roman"/>
          <w:sz w:val="26"/>
          <w:szCs w:val="26"/>
        </w:rPr>
        <w:t>е</w:t>
      </w:r>
      <w:r w:rsidRPr="0057568A">
        <w:rPr>
          <w:rFonts w:ascii="Times New Roman" w:hAnsi="Times New Roman" w:cs="Times New Roman"/>
          <w:sz w:val="26"/>
          <w:szCs w:val="26"/>
        </w:rPr>
        <w:t>ских и практических аспектов личностно – ориентированного обучения младших школьн</w:t>
      </w:r>
      <w:r w:rsidRPr="0057568A">
        <w:rPr>
          <w:rFonts w:ascii="Times New Roman" w:hAnsi="Times New Roman" w:cs="Times New Roman"/>
          <w:sz w:val="26"/>
          <w:szCs w:val="26"/>
        </w:rPr>
        <w:t>и</w:t>
      </w:r>
      <w:r w:rsidRPr="0057568A">
        <w:rPr>
          <w:rFonts w:ascii="Times New Roman" w:hAnsi="Times New Roman" w:cs="Times New Roman"/>
          <w:sz w:val="26"/>
          <w:szCs w:val="26"/>
        </w:rPr>
        <w:t xml:space="preserve">ков. </w:t>
      </w:r>
    </w:p>
    <w:p w:rsidR="004054A9" w:rsidRPr="0057568A" w:rsidRDefault="004054A9" w:rsidP="00405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568A">
        <w:rPr>
          <w:rFonts w:ascii="Times New Roman" w:hAnsi="Times New Roman" w:cs="Times New Roman"/>
          <w:sz w:val="26"/>
          <w:szCs w:val="26"/>
        </w:rPr>
        <w:t>Своей целью я поставила - развитие творческого потенциала личности ученика, как залог его успешной самореализации, на основе организации дифференцир</w:t>
      </w:r>
      <w:r w:rsidRPr="0057568A">
        <w:rPr>
          <w:rFonts w:ascii="Times New Roman" w:hAnsi="Times New Roman" w:cs="Times New Roman"/>
          <w:sz w:val="26"/>
          <w:szCs w:val="26"/>
        </w:rPr>
        <w:t>о</w:t>
      </w:r>
      <w:r w:rsidRPr="0057568A">
        <w:rPr>
          <w:rFonts w:ascii="Times New Roman" w:hAnsi="Times New Roman" w:cs="Times New Roman"/>
          <w:sz w:val="26"/>
          <w:szCs w:val="26"/>
        </w:rPr>
        <w:t xml:space="preserve">ванной и индивидуальной работы на уроках и внеурочной деятельности.    </w:t>
      </w:r>
    </w:p>
    <w:p w:rsidR="004054A9" w:rsidRPr="0057568A" w:rsidRDefault="004054A9" w:rsidP="00405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568A">
        <w:rPr>
          <w:rFonts w:ascii="Times New Roman" w:hAnsi="Times New Roman" w:cs="Times New Roman"/>
          <w:sz w:val="26"/>
          <w:szCs w:val="26"/>
        </w:rPr>
        <w:t>Семилетние дети, поступающие в школу, составляют три условные группы:</w:t>
      </w:r>
    </w:p>
    <w:p w:rsidR="004054A9" w:rsidRPr="0057568A" w:rsidRDefault="004054A9" w:rsidP="00405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568A">
        <w:rPr>
          <w:rFonts w:ascii="Times New Roman" w:hAnsi="Times New Roman" w:cs="Times New Roman"/>
          <w:sz w:val="26"/>
          <w:szCs w:val="26"/>
        </w:rPr>
        <w:t>-    в первую группу входят ученики с преобладанием процесса торможения над пр</w:t>
      </w:r>
      <w:r w:rsidRPr="0057568A">
        <w:rPr>
          <w:rFonts w:ascii="Times New Roman" w:hAnsi="Times New Roman" w:cs="Times New Roman"/>
          <w:sz w:val="26"/>
          <w:szCs w:val="26"/>
        </w:rPr>
        <w:t>о</w:t>
      </w:r>
      <w:r w:rsidRPr="0057568A">
        <w:rPr>
          <w:rFonts w:ascii="Times New Roman" w:hAnsi="Times New Roman" w:cs="Times New Roman"/>
          <w:sz w:val="26"/>
          <w:szCs w:val="26"/>
        </w:rPr>
        <w:t>цессом возбуждения;</w:t>
      </w:r>
    </w:p>
    <w:p w:rsidR="004054A9" w:rsidRPr="0057568A" w:rsidRDefault="004054A9" w:rsidP="00405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568A">
        <w:rPr>
          <w:rFonts w:ascii="Times New Roman" w:hAnsi="Times New Roman" w:cs="Times New Roman"/>
          <w:sz w:val="26"/>
          <w:szCs w:val="26"/>
        </w:rPr>
        <w:t>- во вторую группу - учащиеся с преобладанием процесса возбуждения над тормож</w:t>
      </w:r>
      <w:r w:rsidRPr="0057568A">
        <w:rPr>
          <w:rFonts w:ascii="Times New Roman" w:hAnsi="Times New Roman" w:cs="Times New Roman"/>
          <w:sz w:val="26"/>
          <w:szCs w:val="26"/>
        </w:rPr>
        <w:t>е</w:t>
      </w:r>
      <w:r w:rsidRPr="0057568A">
        <w:rPr>
          <w:rFonts w:ascii="Times New Roman" w:hAnsi="Times New Roman" w:cs="Times New Roman"/>
          <w:sz w:val="26"/>
          <w:szCs w:val="26"/>
        </w:rPr>
        <w:t>нием;</w:t>
      </w:r>
    </w:p>
    <w:p w:rsidR="004054A9" w:rsidRPr="0057568A" w:rsidRDefault="004054A9" w:rsidP="00405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568A">
        <w:rPr>
          <w:rFonts w:ascii="Times New Roman" w:hAnsi="Times New Roman" w:cs="Times New Roman"/>
          <w:sz w:val="26"/>
          <w:szCs w:val="26"/>
        </w:rPr>
        <w:t>-   в третью группу - школьники с уравновешенными процессами возбуждения и то</w:t>
      </w:r>
      <w:r w:rsidRPr="0057568A">
        <w:rPr>
          <w:rFonts w:ascii="Times New Roman" w:hAnsi="Times New Roman" w:cs="Times New Roman"/>
          <w:sz w:val="26"/>
          <w:szCs w:val="26"/>
        </w:rPr>
        <w:t>р</w:t>
      </w:r>
      <w:r w:rsidRPr="0057568A">
        <w:rPr>
          <w:rFonts w:ascii="Times New Roman" w:hAnsi="Times New Roman" w:cs="Times New Roman"/>
          <w:sz w:val="26"/>
          <w:szCs w:val="26"/>
        </w:rPr>
        <w:t>можения.</w:t>
      </w:r>
    </w:p>
    <w:p w:rsidR="004054A9" w:rsidRPr="0057568A" w:rsidRDefault="004054A9" w:rsidP="00405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568A">
        <w:rPr>
          <w:rFonts w:ascii="Times New Roman" w:hAnsi="Times New Roman" w:cs="Times New Roman"/>
          <w:sz w:val="26"/>
          <w:szCs w:val="26"/>
        </w:rPr>
        <w:t>На уроках дифференцированную и индивидуальную работу использую на всех этапах усвоения знаний и умений, так как это существенное положение методики диффере</w:t>
      </w:r>
      <w:r w:rsidRPr="0057568A">
        <w:rPr>
          <w:rFonts w:ascii="Times New Roman" w:hAnsi="Times New Roman" w:cs="Times New Roman"/>
          <w:sz w:val="26"/>
          <w:szCs w:val="26"/>
        </w:rPr>
        <w:t>н</w:t>
      </w:r>
      <w:r w:rsidRPr="0057568A">
        <w:rPr>
          <w:rFonts w:ascii="Times New Roman" w:hAnsi="Times New Roman" w:cs="Times New Roman"/>
          <w:sz w:val="26"/>
          <w:szCs w:val="26"/>
        </w:rPr>
        <w:t xml:space="preserve">цированного обучения. </w:t>
      </w:r>
    </w:p>
    <w:p w:rsidR="004054A9" w:rsidRPr="0057568A" w:rsidRDefault="004054A9" w:rsidP="00405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568A">
        <w:rPr>
          <w:rFonts w:ascii="Times New Roman" w:hAnsi="Times New Roman" w:cs="Times New Roman"/>
          <w:sz w:val="26"/>
          <w:szCs w:val="26"/>
        </w:rPr>
        <w:t>Этап закрепления – это преимущественно самостоятельность учащегося, которая в свою очередь является важнейшим путём формирования творческой индивидуальн</w:t>
      </w:r>
      <w:r w:rsidRPr="0057568A">
        <w:rPr>
          <w:rFonts w:ascii="Times New Roman" w:hAnsi="Times New Roman" w:cs="Times New Roman"/>
          <w:sz w:val="26"/>
          <w:szCs w:val="26"/>
        </w:rPr>
        <w:t>о</w:t>
      </w:r>
      <w:r w:rsidRPr="0057568A">
        <w:rPr>
          <w:rFonts w:ascii="Times New Roman" w:hAnsi="Times New Roman" w:cs="Times New Roman"/>
          <w:sz w:val="26"/>
          <w:szCs w:val="26"/>
        </w:rPr>
        <w:t xml:space="preserve">сти ученика.  </w:t>
      </w:r>
    </w:p>
    <w:p w:rsidR="004054A9" w:rsidRPr="0057568A" w:rsidRDefault="004054A9" w:rsidP="00405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568A">
        <w:rPr>
          <w:rFonts w:ascii="Times New Roman" w:hAnsi="Times New Roman" w:cs="Times New Roman"/>
          <w:sz w:val="26"/>
          <w:szCs w:val="26"/>
        </w:rPr>
        <w:t xml:space="preserve">       Эти методы и формы дают возможность способным  учащимся выбрать подход</w:t>
      </w:r>
      <w:r w:rsidRPr="0057568A">
        <w:rPr>
          <w:rFonts w:ascii="Times New Roman" w:hAnsi="Times New Roman" w:cs="Times New Roman"/>
          <w:sz w:val="26"/>
          <w:szCs w:val="26"/>
        </w:rPr>
        <w:t>я</w:t>
      </w:r>
      <w:r w:rsidRPr="0057568A">
        <w:rPr>
          <w:rFonts w:ascii="Times New Roman" w:hAnsi="Times New Roman" w:cs="Times New Roman"/>
          <w:sz w:val="26"/>
          <w:szCs w:val="26"/>
        </w:rPr>
        <w:t>щие формы и виды творческой деятельности.</w:t>
      </w:r>
    </w:p>
    <w:p w:rsidR="004054A9" w:rsidRPr="0057568A" w:rsidRDefault="004054A9" w:rsidP="00405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568A">
        <w:rPr>
          <w:rFonts w:ascii="Times New Roman" w:hAnsi="Times New Roman" w:cs="Times New Roman"/>
          <w:sz w:val="26"/>
          <w:szCs w:val="26"/>
        </w:rPr>
        <w:t xml:space="preserve"> </w:t>
      </w:r>
      <w:r w:rsidRPr="0057568A">
        <w:rPr>
          <w:rFonts w:ascii="Times New Roman" w:hAnsi="Times New Roman" w:cs="Times New Roman"/>
          <w:sz w:val="26"/>
          <w:szCs w:val="26"/>
        </w:rPr>
        <w:t xml:space="preserve">      Произнося словосочетания «одаренные дети»</w:t>
      </w:r>
      <w:r w:rsidRPr="0057568A">
        <w:rPr>
          <w:rFonts w:ascii="Times New Roman" w:hAnsi="Times New Roman" w:cs="Times New Roman"/>
          <w:sz w:val="26"/>
          <w:szCs w:val="26"/>
        </w:rPr>
        <w:t>, мы постоянно подчеркиваем, что существует особая группа детей, качественно отличающаяся от сверстников. Действ</w:t>
      </w:r>
      <w:r w:rsidRPr="0057568A">
        <w:rPr>
          <w:rFonts w:ascii="Times New Roman" w:hAnsi="Times New Roman" w:cs="Times New Roman"/>
          <w:sz w:val="26"/>
          <w:szCs w:val="26"/>
        </w:rPr>
        <w:t>и</w:t>
      </w:r>
      <w:r w:rsidRPr="0057568A">
        <w:rPr>
          <w:rFonts w:ascii="Times New Roman" w:hAnsi="Times New Roman" w:cs="Times New Roman"/>
          <w:sz w:val="26"/>
          <w:szCs w:val="26"/>
        </w:rPr>
        <w:t>тельно, природа свои дары поровну не делит и кому-то дает сверх меры, не скупясь, а кого-то</w:t>
      </w:r>
      <w:r w:rsidR="009971DD" w:rsidRPr="0057568A">
        <w:rPr>
          <w:rFonts w:ascii="Times New Roman" w:hAnsi="Times New Roman" w:cs="Times New Roman"/>
          <w:sz w:val="26"/>
          <w:szCs w:val="26"/>
        </w:rPr>
        <w:t xml:space="preserve"> «обходит стороной»</w:t>
      </w:r>
      <w:r w:rsidRPr="0057568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054A9" w:rsidRPr="0057568A" w:rsidRDefault="004054A9" w:rsidP="00405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568A">
        <w:rPr>
          <w:rFonts w:ascii="Times New Roman" w:hAnsi="Times New Roman" w:cs="Times New Roman"/>
          <w:sz w:val="26"/>
          <w:szCs w:val="26"/>
        </w:rPr>
        <w:t xml:space="preserve">          Итак, «одаренным»</w:t>
      </w:r>
      <w:r w:rsidRPr="0057568A">
        <w:rPr>
          <w:rFonts w:ascii="Times New Roman" w:hAnsi="Times New Roman" w:cs="Times New Roman"/>
          <w:sz w:val="26"/>
          <w:szCs w:val="26"/>
        </w:rPr>
        <w:t xml:space="preserve"> принято называть того, чей дар явно превосходит некие средние возможности, способности большинства. Это генетический дар, который  раскрывается благодаря среде, и она либо подавляет его, либо помогает ему раскрыт</w:t>
      </w:r>
      <w:r w:rsidRPr="0057568A">
        <w:rPr>
          <w:rFonts w:ascii="Times New Roman" w:hAnsi="Times New Roman" w:cs="Times New Roman"/>
          <w:sz w:val="26"/>
          <w:szCs w:val="26"/>
        </w:rPr>
        <w:t>ь</w:t>
      </w:r>
      <w:r w:rsidRPr="0057568A">
        <w:rPr>
          <w:rFonts w:ascii="Times New Roman" w:hAnsi="Times New Roman" w:cs="Times New Roman"/>
          <w:sz w:val="26"/>
          <w:szCs w:val="26"/>
        </w:rPr>
        <w:t>ся.</w:t>
      </w:r>
    </w:p>
    <w:p w:rsidR="004054A9" w:rsidRPr="0057568A" w:rsidRDefault="004054A9" w:rsidP="00405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568A">
        <w:rPr>
          <w:rFonts w:ascii="Times New Roman" w:hAnsi="Times New Roman" w:cs="Times New Roman"/>
          <w:sz w:val="26"/>
          <w:szCs w:val="26"/>
        </w:rPr>
        <w:t xml:space="preserve">Как не потерять таких детей? </w:t>
      </w:r>
    </w:p>
    <w:p w:rsidR="004054A9" w:rsidRPr="0057568A" w:rsidRDefault="004054A9" w:rsidP="00405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568A">
        <w:rPr>
          <w:rFonts w:ascii="Times New Roman" w:hAnsi="Times New Roman" w:cs="Times New Roman"/>
          <w:sz w:val="26"/>
          <w:szCs w:val="26"/>
        </w:rPr>
        <w:t xml:space="preserve">Как различить их в классе? </w:t>
      </w:r>
    </w:p>
    <w:p w:rsidR="004054A9" w:rsidRPr="0057568A" w:rsidRDefault="004054A9" w:rsidP="00405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568A">
        <w:rPr>
          <w:rFonts w:ascii="Times New Roman" w:hAnsi="Times New Roman" w:cs="Times New Roman"/>
          <w:sz w:val="26"/>
          <w:szCs w:val="26"/>
        </w:rPr>
        <w:t xml:space="preserve">Для более четкого представления всего педагогического процесса по работе с детьми, имеющими высокий уровень развития, составила технологическую карту работы с одаренными детьми: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9"/>
        <w:gridCol w:w="1895"/>
        <w:gridCol w:w="2117"/>
        <w:gridCol w:w="2095"/>
        <w:gridCol w:w="2329"/>
      </w:tblGrid>
      <w:tr w:rsidR="004054A9" w:rsidRPr="0057568A" w:rsidTr="004054A9">
        <w:tc>
          <w:tcPr>
            <w:tcW w:w="1981" w:type="dxa"/>
          </w:tcPr>
          <w:p w:rsidR="004054A9" w:rsidRPr="0057568A" w:rsidRDefault="004054A9" w:rsidP="004054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A">
              <w:rPr>
                <w:rFonts w:ascii="Times New Roman" w:hAnsi="Times New Roman" w:cs="Times New Roman"/>
                <w:sz w:val="24"/>
                <w:szCs w:val="24"/>
              </w:rPr>
              <w:t>Виды раб</w:t>
            </w:r>
            <w:r w:rsidRPr="005756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568A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981" w:type="dxa"/>
          </w:tcPr>
          <w:p w:rsidR="004054A9" w:rsidRPr="0057568A" w:rsidRDefault="004054A9" w:rsidP="00405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A">
              <w:rPr>
                <w:rFonts w:ascii="Times New Roman" w:hAnsi="Times New Roman" w:cs="Times New Roman"/>
                <w:sz w:val="24"/>
                <w:szCs w:val="24"/>
              </w:rPr>
              <w:t>Когда?</w:t>
            </w:r>
          </w:p>
        </w:tc>
        <w:tc>
          <w:tcPr>
            <w:tcW w:w="1981" w:type="dxa"/>
          </w:tcPr>
          <w:p w:rsidR="004054A9" w:rsidRPr="0057568A" w:rsidRDefault="004054A9" w:rsidP="00405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A">
              <w:rPr>
                <w:rFonts w:ascii="Times New Roman" w:hAnsi="Times New Roman" w:cs="Times New Roman"/>
                <w:sz w:val="24"/>
                <w:szCs w:val="24"/>
              </w:rPr>
              <w:t>Зачем?</w:t>
            </w:r>
          </w:p>
        </w:tc>
        <w:tc>
          <w:tcPr>
            <w:tcW w:w="1981" w:type="dxa"/>
          </w:tcPr>
          <w:p w:rsidR="004054A9" w:rsidRPr="0057568A" w:rsidRDefault="004054A9" w:rsidP="00405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A">
              <w:rPr>
                <w:rFonts w:ascii="Times New Roman" w:hAnsi="Times New Roman" w:cs="Times New Roman"/>
                <w:sz w:val="24"/>
                <w:szCs w:val="24"/>
              </w:rPr>
              <w:t>Что?</w:t>
            </w:r>
          </w:p>
        </w:tc>
        <w:tc>
          <w:tcPr>
            <w:tcW w:w="1981" w:type="dxa"/>
          </w:tcPr>
          <w:p w:rsidR="004054A9" w:rsidRPr="0057568A" w:rsidRDefault="004054A9" w:rsidP="00405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A">
              <w:rPr>
                <w:rFonts w:ascii="Times New Roman" w:hAnsi="Times New Roman" w:cs="Times New Roman"/>
                <w:sz w:val="24"/>
                <w:szCs w:val="24"/>
              </w:rPr>
              <w:t>Как?</w:t>
            </w:r>
          </w:p>
        </w:tc>
      </w:tr>
      <w:tr w:rsidR="004054A9" w:rsidRPr="0057568A" w:rsidTr="004054A9">
        <w:tc>
          <w:tcPr>
            <w:tcW w:w="1981" w:type="dxa"/>
          </w:tcPr>
          <w:p w:rsidR="004054A9" w:rsidRPr="0057568A" w:rsidRDefault="004054A9" w:rsidP="004054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 уроке</w:t>
            </w:r>
          </w:p>
        </w:tc>
        <w:tc>
          <w:tcPr>
            <w:tcW w:w="1981" w:type="dxa"/>
          </w:tcPr>
          <w:p w:rsidR="004054A9" w:rsidRPr="0057568A" w:rsidRDefault="004054A9" w:rsidP="004054A9">
            <w:pPr>
              <w:pStyle w:val="a4"/>
              <w:spacing w:before="0" w:beforeAutospacing="0" w:after="0" w:afterAutospacing="0"/>
            </w:pPr>
            <w:r w:rsidRPr="0057568A">
              <w:rPr>
                <w:rFonts w:eastAsia="+mn-ea"/>
                <w:color w:val="000000"/>
                <w:kern w:val="24"/>
              </w:rPr>
              <w:t>При определ</w:t>
            </w:r>
            <w:r w:rsidRPr="0057568A">
              <w:rPr>
                <w:rFonts w:eastAsia="+mn-ea"/>
                <w:color w:val="000000"/>
                <w:kern w:val="24"/>
              </w:rPr>
              <w:t>е</w:t>
            </w:r>
            <w:r w:rsidRPr="0057568A">
              <w:rPr>
                <w:rFonts w:eastAsia="+mn-ea"/>
                <w:color w:val="000000"/>
                <w:kern w:val="24"/>
              </w:rPr>
              <w:t>нии уровня предшеству</w:t>
            </w:r>
            <w:r w:rsidRPr="0057568A">
              <w:rPr>
                <w:rFonts w:eastAsia="+mn-ea"/>
                <w:color w:val="000000"/>
                <w:kern w:val="24"/>
              </w:rPr>
              <w:t>ю</w:t>
            </w:r>
            <w:r w:rsidRPr="0057568A">
              <w:rPr>
                <w:rFonts w:eastAsia="+mn-ea"/>
                <w:color w:val="000000"/>
                <w:kern w:val="24"/>
              </w:rPr>
              <w:t>щей подг</w:t>
            </w:r>
            <w:r w:rsidRPr="0057568A">
              <w:rPr>
                <w:rFonts w:eastAsia="+mn-ea"/>
                <w:color w:val="000000"/>
                <w:kern w:val="24"/>
              </w:rPr>
              <w:t>о</w:t>
            </w:r>
            <w:r w:rsidRPr="0057568A">
              <w:rPr>
                <w:rFonts w:eastAsia="+mn-ea"/>
                <w:color w:val="000000"/>
                <w:kern w:val="24"/>
              </w:rPr>
              <w:t>товки и на о</w:t>
            </w:r>
            <w:r w:rsidRPr="0057568A">
              <w:rPr>
                <w:rFonts w:eastAsia="+mn-ea"/>
                <w:color w:val="000000"/>
                <w:kern w:val="24"/>
              </w:rPr>
              <w:t>с</w:t>
            </w:r>
            <w:r w:rsidRPr="0057568A">
              <w:rPr>
                <w:rFonts w:eastAsia="+mn-ea"/>
                <w:color w:val="000000"/>
                <w:kern w:val="24"/>
              </w:rPr>
              <w:t>новании результатов д</w:t>
            </w:r>
            <w:r w:rsidRPr="0057568A">
              <w:rPr>
                <w:rFonts w:eastAsia="+mn-ea"/>
                <w:color w:val="000000"/>
                <w:kern w:val="24"/>
              </w:rPr>
              <w:t>и</w:t>
            </w:r>
            <w:r w:rsidRPr="0057568A">
              <w:rPr>
                <w:rFonts w:eastAsia="+mn-ea"/>
                <w:color w:val="000000"/>
                <w:kern w:val="24"/>
              </w:rPr>
              <w:t xml:space="preserve">агностики. </w:t>
            </w:r>
          </w:p>
        </w:tc>
        <w:tc>
          <w:tcPr>
            <w:tcW w:w="1981" w:type="dxa"/>
          </w:tcPr>
          <w:p w:rsidR="004054A9" w:rsidRPr="0057568A" w:rsidRDefault="004054A9" w:rsidP="004054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Для развития творческих сп</w:t>
            </w:r>
            <w:r w:rsidRPr="0057568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57568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собн</w:t>
            </w:r>
            <w:r w:rsidRPr="0057568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57568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стей, для форм</w:t>
            </w:r>
            <w:r w:rsidRPr="0057568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</w:t>
            </w:r>
            <w:r w:rsidRPr="0057568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рования мотивации к об</w:t>
            </w:r>
            <w:r w:rsidRPr="0057568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у</w:t>
            </w:r>
            <w:r w:rsidRPr="0057568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чению</w:t>
            </w:r>
            <w:r w:rsidR="009971DD" w:rsidRPr="0057568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:rsidR="004054A9" w:rsidRPr="0057568A" w:rsidRDefault="004054A9" w:rsidP="004054A9">
            <w:pPr>
              <w:pStyle w:val="a4"/>
              <w:spacing w:before="0" w:beforeAutospacing="0" w:after="0" w:afterAutospacing="0"/>
            </w:pPr>
            <w:r w:rsidRPr="0057568A">
              <w:rPr>
                <w:rFonts w:eastAsia="+mn-ea"/>
                <w:color w:val="000000"/>
                <w:kern w:val="24"/>
              </w:rPr>
              <w:t>Выход за рамки программ. Поо</w:t>
            </w:r>
            <w:r w:rsidRPr="0057568A">
              <w:rPr>
                <w:rFonts w:eastAsia="+mn-ea"/>
                <w:color w:val="000000"/>
                <w:kern w:val="24"/>
              </w:rPr>
              <w:t>щ</w:t>
            </w:r>
            <w:r w:rsidRPr="0057568A">
              <w:rPr>
                <w:rFonts w:eastAsia="+mn-ea"/>
                <w:color w:val="000000"/>
                <w:kern w:val="24"/>
              </w:rPr>
              <w:t>рение инициат</w:t>
            </w:r>
            <w:r w:rsidRPr="0057568A">
              <w:rPr>
                <w:rFonts w:eastAsia="+mn-ea"/>
                <w:color w:val="000000"/>
                <w:kern w:val="24"/>
              </w:rPr>
              <w:t>и</w:t>
            </w:r>
            <w:r w:rsidRPr="0057568A">
              <w:rPr>
                <w:rFonts w:eastAsia="+mn-ea"/>
                <w:color w:val="000000"/>
                <w:kern w:val="24"/>
              </w:rPr>
              <w:t>вы учащихся, их самостоятельн</w:t>
            </w:r>
            <w:r w:rsidRPr="0057568A">
              <w:rPr>
                <w:rFonts w:eastAsia="+mn-ea"/>
                <w:color w:val="000000"/>
                <w:kern w:val="24"/>
              </w:rPr>
              <w:t>о</w:t>
            </w:r>
            <w:r w:rsidRPr="0057568A">
              <w:rPr>
                <w:rFonts w:eastAsia="+mn-ea"/>
                <w:color w:val="000000"/>
                <w:kern w:val="24"/>
              </w:rPr>
              <w:t>сти.</w:t>
            </w:r>
          </w:p>
        </w:tc>
        <w:tc>
          <w:tcPr>
            <w:tcW w:w="1981" w:type="dxa"/>
          </w:tcPr>
          <w:p w:rsidR="009971DD" w:rsidRPr="0057568A" w:rsidRDefault="009971DD" w:rsidP="009971DD">
            <w:pPr>
              <w:pStyle w:val="a4"/>
              <w:spacing w:before="0" w:beforeAutospacing="0" w:after="0" w:afterAutospacing="0"/>
            </w:pPr>
            <w:r w:rsidRPr="0057568A">
              <w:rPr>
                <w:rFonts w:eastAsia="+mn-ea"/>
                <w:color w:val="000000"/>
                <w:kern w:val="24"/>
              </w:rPr>
              <w:t>Пересмотр соде</w:t>
            </w:r>
            <w:r w:rsidRPr="0057568A">
              <w:rPr>
                <w:rFonts w:eastAsia="+mn-ea"/>
                <w:color w:val="000000"/>
                <w:kern w:val="24"/>
              </w:rPr>
              <w:t>р</w:t>
            </w:r>
            <w:r w:rsidRPr="0057568A">
              <w:rPr>
                <w:rFonts w:eastAsia="+mn-ea"/>
                <w:color w:val="000000"/>
                <w:kern w:val="24"/>
              </w:rPr>
              <w:t>жания в соотве</w:t>
            </w:r>
            <w:r w:rsidRPr="0057568A">
              <w:rPr>
                <w:rFonts w:eastAsia="+mn-ea"/>
                <w:color w:val="000000"/>
                <w:kern w:val="24"/>
              </w:rPr>
              <w:t>т</w:t>
            </w:r>
            <w:r w:rsidRPr="0057568A">
              <w:rPr>
                <w:rFonts w:eastAsia="+mn-ea"/>
                <w:color w:val="000000"/>
                <w:kern w:val="24"/>
              </w:rPr>
              <w:t>ствии</w:t>
            </w:r>
          </w:p>
          <w:p w:rsidR="009971DD" w:rsidRPr="0057568A" w:rsidRDefault="009971DD" w:rsidP="009971DD">
            <w:pPr>
              <w:pStyle w:val="a4"/>
              <w:spacing w:before="0" w:beforeAutospacing="0" w:after="0" w:afterAutospacing="0"/>
            </w:pPr>
            <w:r w:rsidRPr="0057568A">
              <w:rPr>
                <w:rFonts w:eastAsia="+mn-ea"/>
                <w:color w:val="000000"/>
                <w:kern w:val="24"/>
              </w:rPr>
              <w:t>с потребностями учащихся. Включ</w:t>
            </w:r>
            <w:r w:rsidRPr="0057568A">
              <w:rPr>
                <w:rFonts w:eastAsia="+mn-ea"/>
                <w:color w:val="000000"/>
                <w:kern w:val="24"/>
              </w:rPr>
              <w:t>е</w:t>
            </w:r>
            <w:r w:rsidRPr="0057568A">
              <w:rPr>
                <w:rFonts w:eastAsia="+mn-ea"/>
                <w:color w:val="000000"/>
                <w:kern w:val="24"/>
              </w:rPr>
              <w:t xml:space="preserve">ние </w:t>
            </w:r>
          </w:p>
          <w:p w:rsidR="004054A9" w:rsidRPr="0057568A" w:rsidRDefault="009971DD" w:rsidP="009971DD">
            <w:pPr>
              <w:pStyle w:val="a4"/>
              <w:spacing w:before="0" w:beforeAutospacing="0" w:after="0" w:afterAutospacing="0"/>
            </w:pPr>
            <w:r w:rsidRPr="0057568A">
              <w:rPr>
                <w:rFonts w:eastAsia="+mn-ea"/>
                <w:color w:val="000000"/>
                <w:kern w:val="24"/>
              </w:rPr>
              <w:t>нестандартных дифференцирова</w:t>
            </w:r>
            <w:r w:rsidRPr="0057568A">
              <w:rPr>
                <w:rFonts w:eastAsia="+mn-ea"/>
                <w:color w:val="000000"/>
                <w:kern w:val="24"/>
              </w:rPr>
              <w:t>н</w:t>
            </w:r>
            <w:r w:rsidRPr="0057568A">
              <w:rPr>
                <w:rFonts w:eastAsia="+mn-ea"/>
                <w:color w:val="000000"/>
                <w:kern w:val="24"/>
              </w:rPr>
              <w:t>ных заданий.</w:t>
            </w:r>
          </w:p>
        </w:tc>
      </w:tr>
      <w:tr w:rsidR="004054A9" w:rsidRPr="0057568A" w:rsidTr="004054A9">
        <w:tc>
          <w:tcPr>
            <w:tcW w:w="1981" w:type="dxa"/>
          </w:tcPr>
          <w:p w:rsidR="004054A9" w:rsidRPr="0057568A" w:rsidRDefault="004054A9" w:rsidP="004054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A">
              <w:rPr>
                <w:rFonts w:ascii="Times New Roman" w:hAnsi="Times New Roman" w:cs="Times New Roman"/>
                <w:sz w:val="24"/>
                <w:szCs w:val="24"/>
              </w:rPr>
              <w:t>Внеуро</w:t>
            </w:r>
            <w:r w:rsidRPr="0057568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7568A">
              <w:rPr>
                <w:rFonts w:ascii="Times New Roman" w:hAnsi="Times New Roman" w:cs="Times New Roman"/>
                <w:sz w:val="24"/>
                <w:szCs w:val="24"/>
              </w:rPr>
              <w:t>ная деятел</w:t>
            </w:r>
            <w:r w:rsidRPr="005756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7568A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981" w:type="dxa"/>
          </w:tcPr>
          <w:p w:rsidR="004054A9" w:rsidRPr="0057568A" w:rsidRDefault="004054A9" w:rsidP="004054A9">
            <w:pPr>
              <w:pStyle w:val="a4"/>
              <w:spacing w:before="0" w:beforeAutospacing="0" w:after="0" w:afterAutospacing="0"/>
            </w:pPr>
            <w:r w:rsidRPr="0057568A">
              <w:rPr>
                <w:rFonts w:eastAsia="+mn-ea"/>
                <w:color w:val="000000"/>
                <w:kern w:val="24"/>
              </w:rPr>
              <w:t>На индивид</w:t>
            </w:r>
            <w:r w:rsidRPr="0057568A">
              <w:rPr>
                <w:rFonts w:eastAsia="+mn-ea"/>
                <w:color w:val="000000"/>
                <w:kern w:val="24"/>
              </w:rPr>
              <w:t>у</w:t>
            </w:r>
            <w:r w:rsidRPr="0057568A">
              <w:rPr>
                <w:rFonts w:eastAsia="+mn-ea"/>
                <w:color w:val="000000"/>
                <w:kern w:val="24"/>
              </w:rPr>
              <w:t>альных занят</w:t>
            </w:r>
            <w:r w:rsidRPr="0057568A">
              <w:rPr>
                <w:rFonts w:eastAsia="+mn-ea"/>
                <w:color w:val="000000"/>
                <w:kern w:val="24"/>
              </w:rPr>
              <w:t>и</w:t>
            </w:r>
            <w:r w:rsidRPr="0057568A">
              <w:rPr>
                <w:rFonts w:eastAsia="+mn-ea"/>
                <w:color w:val="000000"/>
                <w:kern w:val="24"/>
              </w:rPr>
              <w:t>ях, на внеуро</w:t>
            </w:r>
            <w:r w:rsidRPr="0057568A">
              <w:rPr>
                <w:rFonts w:eastAsia="+mn-ea"/>
                <w:color w:val="000000"/>
                <w:kern w:val="24"/>
              </w:rPr>
              <w:t>ч</w:t>
            </w:r>
            <w:r w:rsidRPr="0057568A">
              <w:rPr>
                <w:rFonts w:eastAsia="+mn-ea"/>
                <w:color w:val="000000"/>
                <w:kern w:val="24"/>
              </w:rPr>
              <w:t>ных зан</w:t>
            </w:r>
            <w:r w:rsidRPr="0057568A">
              <w:rPr>
                <w:rFonts w:eastAsia="+mn-ea"/>
                <w:color w:val="000000"/>
                <w:kern w:val="24"/>
              </w:rPr>
              <w:t>я</w:t>
            </w:r>
            <w:r w:rsidRPr="0057568A">
              <w:rPr>
                <w:rFonts w:eastAsia="+mn-ea"/>
                <w:color w:val="000000"/>
                <w:kern w:val="24"/>
              </w:rPr>
              <w:t>тиях «Умники и у</w:t>
            </w:r>
            <w:r w:rsidRPr="0057568A">
              <w:rPr>
                <w:rFonts w:eastAsia="+mn-ea"/>
                <w:color w:val="000000"/>
                <w:kern w:val="24"/>
              </w:rPr>
              <w:t>м</w:t>
            </w:r>
            <w:r w:rsidRPr="0057568A">
              <w:rPr>
                <w:rFonts w:eastAsia="+mn-ea"/>
                <w:color w:val="000000"/>
                <w:kern w:val="24"/>
              </w:rPr>
              <w:t>ницы», «Поч</w:t>
            </w:r>
            <w:r w:rsidRPr="0057568A">
              <w:rPr>
                <w:rFonts w:eastAsia="+mn-ea"/>
                <w:color w:val="000000"/>
                <w:kern w:val="24"/>
              </w:rPr>
              <w:t>е</w:t>
            </w:r>
            <w:r w:rsidRPr="0057568A">
              <w:rPr>
                <w:rFonts w:eastAsia="+mn-ea"/>
                <w:color w:val="000000"/>
                <w:kern w:val="24"/>
              </w:rPr>
              <w:t>мучка».</w:t>
            </w:r>
          </w:p>
        </w:tc>
        <w:tc>
          <w:tcPr>
            <w:tcW w:w="1981" w:type="dxa"/>
          </w:tcPr>
          <w:p w:rsidR="004054A9" w:rsidRPr="0057568A" w:rsidRDefault="004054A9" w:rsidP="004054A9">
            <w:pPr>
              <w:pStyle w:val="a4"/>
              <w:spacing w:before="0" w:beforeAutospacing="0" w:after="0" w:afterAutospacing="0"/>
            </w:pPr>
            <w:r w:rsidRPr="0057568A">
              <w:rPr>
                <w:rFonts w:eastAsia="+mn-ea"/>
                <w:color w:val="000000"/>
                <w:kern w:val="24"/>
              </w:rPr>
              <w:t>Для создания и</w:t>
            </w:r>
            <w:r w:rsidRPr="0057568A">
              <w:rPr>
                <w:rFonts w:eastAsia="+mn-ea"/>
                <w:color w:val="000000"/>
                <w:kern w:val="24"/>
              </w:rPr>
              <w:t>н</w:t>
            </w:r>
            <w:r w:rsidRPr="0057568A">
              <w:rPr>
                <w:rFonts w:eastAsia="+mn-ea"/>
                <w:color w:val="000000"/>
                <w:kern w:val="24"/>
              </w:rPr>
              <w:t>тереса к уч</w:t>
            </w:r>
            <w:r w:rsidRPr="0057568A">
              <w:rPr>
                <w:rFonts w:eastAsia="+mn-ea"/>
                <w:color w:val="000000"/>
                <w:kern w:val="24"/>
              </w:rPr>
              <w:t>е</w:t>
            </w:r>
            <w:r w:rsidRPr="0057568A">
              <w:rPr>
                <w:rFonts w:eastAsia="+mn-ea"/>
                <w:color w:val="000000"/>
                <w:kern w:val="24"/>
              </w:rPr>
              <w:t>бе, для создания с</w:t>
            </w:r>
            <w:r w:rsidRPr="0057568A">
              <w:rPr>
                <w:rFonts w:eastAsia="+mn-ea"/>
                <w:color w:val="000000"/>
                <w:kern w:val="24"/>
              </w:rPr>
              <w:t>и</w:t>
            </w:r>
            <w:r w:rsidRPr="0057568A">
              <w:rPr>
                <w:rFonts w:eastAsia="+mn-ea"/>
                <w:color w:val="000000"/>
                <w:kern w:val="24"/>
              </w:rPr>
              <w:t>туации успеха, для пол</w:t>
            </w:r>
            <w:r w:rsidRPr="0057568A">
              <w:rPr>
                <w:rFonts w:eastAsia="+mn-ea"/>
                <w:color w:val="000000"/>
                <w:kern w:val="24"/>
              </w:rPr>
              <w:t>у</w:t>
            </w:r>
            <w:r w:rsidRPr="0057568A">
              <w:rPr>
                <w:rFonts w:eastAsia="+mn-ea"/>
                <w:color w:val="000000"/>
                <w:kern w:val="24"/>
              </w:rPr>
              <w:t>чения более шир</w:t>
            </w:r>
            <w:r w:rsidRPr="0057568A">
              <w:rPr>
                <w:rFonts w:eastAsia="+mn-ea"/>
                <w:color w:val="000000"/>
                <w:kern w:val="24"/>
              </w:rPr>
              <w:t>о</w:t>
            </w:r>
            <w:r w:rsidRPr="0057568A">
              <w:rPr>
                <w:rFonts w:eastAsia="+mn-ea"/>
                <w:color w:val="000000"/>
                <w:kern w:val="24"/>
              </w:rPr>
              <w:t>кого спектра зн</w:t>
            </w:r>
            <w:r w:rsidRPr="0057568A">
              <w:rPr>
                <w:rFonts w:eastAsia="+mn-ea"/>
                <w:color w:val="000000"/>
                <w:kern w:val="24"/>
              </w:rPr>
              <w:t>а</w:t>
            </w:r>
            <w:r w:rsidRPr="0057568A">
              <w:rPr>
                <w:rFonts w:eastAsia="+mn-ea"/>
                <w:color w:val="000000"/>
                <w:kern w:val="24"/>
              </w:rPr>
              <w:t>ний в ряде образов</w:t>
            </w:r>
            <w:r w:rsidRPr="0057568A">
              <w:rPr>
                <w:rFonts w:eastAsia="+mn-ea"/>
                <w:color w:val="000000"/>
                <w:kern w:val="24"/>
              </w:rPr>
              <w:t>а</w:t>
            </w:r>
            <w:r w:rsidRPr="0057568A">
              <w:rPr>
                <w:rFonts w:eastAsia="+mn-ea"/>
                <w:color w:val="000000"/>
                <w:kern w:val="24"/>
              </w:rPr>
              <w:t>тельных обл</w:t>
            </w:r>
            <w:r w:rsidRPr="0057568A">
              <w:rPr>
                <w:rFonts w:eastAsia="+mn-ea"/>
                <w:color w:val="000000"/>
                <w:kern w:val="24"/>
              </w:rPr>
              <w:t>а</w:t>
            </w:r>
            <w:r w:rsidRPr="0057568A">
              <w:rPr>
                <w:rFonts w:eastAsia="+mn-ea"/>
                <w:color w:val="000000"/>
                <w:kern w:val="24"/>
              </w:rPr>
              <w:t>стей, для создания эт</w:t>
            </w:r>
            <w:r w:rsidRPr="0057568A">
              <w:rPr>
                <w:rFonts w:eastAsia="+mn-ea"/>
                <w:color w:val="000000"/>
                <w:kern w:val="24"/>
              </w:rPr>
              <w:t>а</w:t>
            </w:r>
            <w:r w:rsidRPr="0057568A">
              <w:rPr>
                <w:rFonts w:eastAsia="+mn-ea"/>
                <w:color w:val="000000"/>
                <w:kern w:val="24"/>
              </w:rPr>
              <w:t>лонов на основе понятий идеал</w:t>
            </w:r>
            <w:r w:rsidRPr="0057568A">
              <w:rPr>
                <w:rFonts w:eastAsia="+mn-ea"/>
                <w:color w:val="000000"/>
                <w:kern w:val="24"/>
              </w:rPr>
              <w:t>ь</w:t>
            </w:r>
            <w:r w:rsidRPr="0057568A">
              <w:rPr>
                <w:rFonts w:eastAsia="+mn-ea"/>
                <w:color w:val="000000"/>
                <w:kern w:val="24"/>
              </w:rPr>
              <w:t>ного к</w:t>
            </w:r>
            <w:r w:rsidRPr="0057568A">
              <w:rPr>
                <w:rFonts w:eastAsia="+mn-ea"/>
                <w:color w:val="000000"/>
                <w:kern w:val="24"/>
              </w:rPr>
              <w:t>о</w:t>
            </w:r>
            <w:r w:rsidRPr="0057568A">
              <w:rPr>
                <w:rFonts w:eastAsia="+mn-ea"/>
                <w:color w:val="000000"/>
                <w:kern w:val="24"/>
              </w:rPr>
              <w:t>нечного резул</w:t>
            </w:r>
            <w:r w:rsidRPr="0057568A">
              <w:rPr>
                <w:rFonts w:eastAsia="+mn-ea"/>
                <w:color w:val="000000"/>
                <w:kern w:val="24"/>
              </w:rPr>
              <w:t>ь</w:t>
            </w:r>
            <w:r w:rsidRPr="0057568A">
              <w:rPr>
                <w:rFonts w:eastAsia="+mn-ea"/>
                <w:color w:val="000000"/>
                <w:kern w:val="24"/>
              </w:rPr>
              <w:t>тата.</w:t>
            </w:r>
          </w:p>
        </w:tc>
        <w:tc>
          <w:tcPr>
            <w:tcW w:w="1981" w:type="dxa"/>
          </w:tcPr>
          <w:p w:rsidR="009971DD" w:rsidRPr="0057568A" w:rsidRDefault="009971DD" w:rsidP="009971DD">
            <w:pPr>
              <w:pStyle w:val="a4"/>
              <w:spacing w:before="0" w:beforeAutospacing="0" w:after="0" w:afterAutospacing="0"/>
            </w:pPr>
            <w:r w:rsidRPr="0057568A">
              <w:rPr>
                <w:rFonts w:eastAsia="+mn-ea"/>
                <w:color w:val="000000"/>
                <w:kern w:val="24"/>
              </w:rPr>
              <w:t>Внеклассная и</w:t>
            </w:r>
            <w:r w:rsidRPr="0057568A">
              <w:rPr>
                <w:rFonts w:eastAsia="+mn-ea"/>
                <w:color w:val="000000"/>
                <w:kern w:val="24"/>
              </w:rPr>
              <w:t>н</w:t>
            </w:r>
            <w:r w:rsidRPr="0057568A">
              <w:rPr>
                <w:rFonts w:eastAsia="+mn-ea"/>
                <w:color w:val="000000"/>
                <w:kern w:val="24"/>
              </w:rPr>
              <w:t>дивидуализация с преобладанием заданий на пов</w:t>
            </w:r>
            <w:r w:rsidRPr="0057568A">
              <w:rPr>
                <w:rFonts w:eastAsia="+mn-ea"/>
                <w:color w:val="000000"/>
                <w:kern w:val="24"/>
              </w:rPr>
              <w:t>ы</w:t>
            </w:r>
            <w:r w:rsidRPr="0057568A">
              <w:rPr>
                <w:rFonts w:eastAsia="+mn-ea"/>
                <w:color w:val="000000"/>
                <w:kern w:val="24"/>
              </w:rPr>
              <w:t>шенном уровне сложн</w:t>
            </w:r>
            <w:r w:rsidRPr="0057568A">
              <w:rPr>
                <w:rFonts w:eastAsia="+mn-ea"/>
                <w:color w:val="000000"/>
                <w:kern w:val="24"/>
              </w:rPr>
              <w:t>о</w:t>
            </w:r>
            <w:r w:rsidRPr="0057568A">
              <w:rPr>
                <w:rFonts w:eastAsia="+mn-ea"/>
                <w:color w:val="000000"/>
                <w:kern w:val="24"/>
              </w:rPr>
              <w:t xml:space="preserve">сти. </w:t>
            </w:r>
          </w:p>
          <w:p w:rsidR="004054A9" w:rsidRPr="0057568A" w:rsidRDefault="004054A9" w:rsidP="004054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9971DD" w:rsidRPr="0057568A" w:rsidRDefault="009971DD" w:rsidP="009971DD">
            <w:pPr>
              <w:pStyle w:val="a4"/>
              <w:spacing w:before="0" w:beforeAutospacing="0" w:after="0" w:afterAutospacing="0"/>
            </w:pPr>
            <w:r w:rsidRPr="0057568A">
              <w:rPr>
                <w:rFonts w:eastAsia="+mn-ea"/>
                <w:color w:val="000000"/>
                <w:kern w:val="24"/>
              </w:rPr>
              <w:t>Пересмотр соде</w:t>
            </w:r>
            <w:r w:rsidRPr="0057568A">
              <w:rPr>
                <w:rFonts w:eastAsia="+mn-ea"/>
                <w:color w:val="000000"/>
                <w:kern w:val="24"/>
              </w:rPr>
              <w:t>р</w:t>
            </w:r>
            <w:r w:rsidRPr="0057568A">
              <w:rPr>
                <w:rFonts w:eastAsia="+mn-ea"/>
                <w:color w:val="000000"/>
                <w:kern w:val="24"/>
              </w:rPr>
              <w:t>жания в соотве</w:t>
            </w:r>
            <w:r w:rsidRPr="0057568A">
              <w:rPr>
                <w:rFonts w:eastAsia="+mn-ea"/>
                <w:color w:val="000000"/>
                <w:kern w:val="24"/>
              </w:rPr>
              <w:t>т</w:t>
            </w:r>
            <w:r w:rsidRPr="0057568A">
              <w:rPr>
                <w:rFonts w:eastAsia="+mn-ea"/>
                <w:color w:val="000000"/>
                <w:kern w:val="24"/>
              </w:rPr>
              <w:t>ствии</w:t>
            </w:r>
          </w:p>
          <w:p w:rsidR="009971DD" w:rsidRPr="0057568A" w:rsidRDefault="009971DD" w:rsidP="009971DD">
            <w:pPr>
              <w:pStyle w:val="a4"/>
              <w:spacing w:before="0" w:beforeAutospacing="0" w:after="0" w:afterAutospacing="0"/>
            </w:pPr>
            <w:r w:rsidRPr="0057568A">
              <w:rPr>
                <w:rFonts w:eastAsia="+mn-ea"/>
                <w:color w:val="000000"/>
                <w:kern w:val="24"/>
              </w:rPr>
              <w:t>с потребностями учащихся. Включ</w:t>
            </w:r>
            <w:r w:rsidRPr="0057568A">
              <w:rPr>
                <w:rFonts w:eastAsia="+mn-ea"/>
                <w:color w:val="000000"/>
                <w:kern w:val="24"/>
              </w:rPr>
              <w:t>е</w:t>
            </w:r>
            <w:r w:rsidRPr="0057568A">
              <w:rPr>
                <w:rFonts w:eastAsia="+mn-ea"/>
                <w:color w:val="000000"/>
                <w:kern w:val="24"/>
              </w:rPr>
              <w:t xml:space="preserve">ние </w:t>
            </w:r>
          </w:p>
          <w:p w:rsidR="009971DD" w:rsidRPr="0057568A" w:rsidRDefault="009971DD" w:rsidP="009971DD">
            <w:pPr>
              <w:pStyle w:val="a4"/>
              <w:spacing w:before="0" w:beforeAutospacing="0" w:after="0" w:afterAutospacing="0"/>
            </w:pPr>
            <w:r w:rsidRPr="0057568A">
              <w:rPr>
                <w:rFonts w:eastAsia="+mn-ea"/>
                <w:color w:val="000000"/>
                <w:kern w:val="24"/>
              </w:rPr>
              <w:t>нестандартных дифференцирова</w:t>
            </w:r>
            <w:r w:rsidRPr="0057568A">
              <w:rPr>
                <w:rFonts w:eastAsia="+mn-ea"/>
                <w:color w:val="000000"/>
                <w:kern w:val="24"/>
              </w:rPr>
              <w:t>н</w:t>
            </w:r>
            <w:r w:rsidRPr="0057568A">
              <w:rPr>
                <w:rFonts w:eastAsia="+mn-ea"/>
                <w:color w:val="000000"/>
                <w:kern w:val="24"/>
              </w:rPr>
              <w:t>ных заданий.</w:t>
            </w:r>
          </w:p>
          <w:p w:rsidR="004054A9" w:rsidRPr="0057568A" w:rsidRDefault="004054A9" w:rsidP="004054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4A9" w:rsidRPr="0057568A" w:rsidTr="004054A9">
        <w:tc>
          <w:tcPr>
            <w:tcW w:w="1981" w:type="dxa"/>
          </w:tcPr>
          <w:p w:rsidR="004054A9" w:rsidRPr="0057568A" w:rsidRDefault="004054A9" w:rsidP="004054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A">
              <w:rPr>
                <w:rFonts w:ascii="Times New Roman" w:hAnsi="Times New Roman" w:cs="Times New Roman"/>
                <w:sz w:val="24"/>
                <w:szCs w:val="24"/>
              </w:rPr>
              <w:t>Работа  с родител</w:t>
            </w:r>
            <w:r w:rsidRPr="005756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7568A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1981" w:type="dxa"/>
          </w:tcPr>
          <w:p w:rsidR="004054A9" w:rsidRPr="0057568A" w:rsidRDefault="004054A9" w:rsidP="004054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68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Через индив</w:t>
            </w:r>
            <w:r w:rsidRPr="0057568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</w:t>
            </w:r>
            <w:r w:rsidRPr="0057568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дуальные бес</w:t>
            </w:r>
            <w:r w:rsidRPr="0057568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57568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ды, круглый стол, родител</w:t>
            </w:r>
            <w:r w:rsidRPr="0057568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ь</w:t>
            </w:r>
            <w:r w:rsidRPr="0057568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ские го</w:t>
            </w:r>
            <w:r w:rsidRPr="0057568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</w:t>
            </w:r>
            <w:r w:rsidRPr="0057568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тиные</w:t>
            </w:r>
            <w:r w:rsidRPr="0057568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:rsidR="004054A9" w:rsidRPr="0057568A" w:rsidRDefault="004054A9" w:rsidP="004054A9">
            <w:pPr>
              <w:pStyle w:val="a4"/>
              <w:spacing w:before="0" w:beforeAutospacing="0" w:after="0" w:afterAutospacing="0"/>
            </w:pPr>
            <w:r w:rsidRPr="0057568A">
              <w:rPr>
                <w:rFonts w:eastAsia="+mn-ea"/>
                <w:color w:val="000000"/>
                <w:kern w:val="24"/>
              </w:rPr>
              <w:t>Для создания единого образов</w:t>
            </w:r>
            <w:r w:rsidRPr="0057568A">
              <w:rPr>
                <w:rFonts w:eastAsia="+mn-ea"/>
                <w:color w:val="000000"/>
                <w:kern w:val="24"/>
              </w:rPr>
              <w:t>а</w:t>
            </w:r>
            <w:r w:rsidRPr="0057568A">
              <w:rPr>
                <w:rFonts w:eastAsia="+mn-ea"/>
                <w:color w:val="000000"/>
                <w:kern w:val="24"/>
              </w:rPr>
              <w:t>тельного пр</w:t>
            </w:r>
            <w:r w:rsidRPr="0057568A">
              <w:rPr>
                <w:rFonts w:eastAsia="+mn-ea"/>
                <w:color w:val="000000"/>
                <w:kern w:val="24"/>
              </w:rPr>
              <w:t>о</w:t>
            </w:r>
            <w:r w:rsidRPr="0057568A">
              <w:rPr>
                <w:rFonts w:eastAsia="+mn-ea"/>
                <w:color w:val="000000"/>
                <w:kern w:val="24"/>
              </w:rPr>
              <w:t>странства. Для определения и</w:t>
            </w:r>
            <w:r w:rsidRPr="0057568A">
              <w:rPr>
                <w:rFonts w:eastAsia="+mn-ea"/>
                <w:color w:val="000000"/>
                <w:kern w:val="24"/>
              </w:rPr>
              <w:t>н</w:t>
            </w:r>
            <w:r w:rsidRPr="0057568A">
              <w:rPr>
                <w:rFonts w:eastAsia="+mn-ea"/>
                <w:color w:val="000000"/>
                <w:kern w:val="24"/>
              </w:rPr>
              <w:t>тересов ребенка, его склонностей и возможностей. Проведение ми</w:t>
            </w:r>
            <w:r w:rsidRPr="0057568A">
              <w:rPr>
                <w:rFonts w:eastAsia="+mn-ea"/>
                <w:color w:val="000000"/>
                <w:kern w:val="24"/>
              </w:rPr>
              <w:t>к</w:t>
            </w:r>
            <w:r w:rsidRPr="0057568A">
              <w:rPr>
                <w:rFonts w:eastAsia="+mn-ea"/>
                <w:color w:val="000000"/>
                <w:kern w:val="24"/>
              </w:rPr>
              <w:t>роисслед</w:t>
            </w:r>
            <w:r w:rsidRPr="0057568A">
              <w:rPr>
                <w:rFonts w:eastAsia="+mn-ea"/>
                <w:color w:val="000000"/>
                <w:kern w:val="24"/>
              </w:rPr>
              <w:t>о</w:t>
            </w:r>
            <w:r w:rsidRPr="0057568A">
              <w:rPr>
                <w:rFonts w:eastAsia="+mn-ea"/>
                <w:color w:val="000000"/>
                <w:kern w:val="24"/>
              </w:rPr>
              <w:t>ваний по теме.</w:t>
            </w:r>
          </w:p>
        </w:tc>
        <w:tc>
          <w:tcPr>
            <w:tcW w:w="1981" w:type="dxa"/>
          </w:tcPr>
          <w:p w:rsidR="009971DD" w:rsidRPr="0057568A" w:rsidRDefault="009971DD" w:rsidP="009971DD">
            <w:pPr>
              <w:pStyle w:val="a4"/>
              <w:spacing w:before="0" w:beforeAutospacing="0" w:after="0" w:afterAutospacing="0"/>
            </w:pPr>
            <w:r w:rsidRPr="0057568A">
              <w:rPr>
                <w:rFonts w:eastAsia="+mn-ea"/>
                <w:color w:val="000000"/>
                <w:kern w:val="24"/>
              </w:rPr>
              <w:t>Совместные зан</w:t>
            </w:r>
            <w:r w:rsidRPr="0057568A">
              <w:rPr>
                <w:rFonts w:eastAsia="+mn-ea"/>
                <w:color w:val="000000"/>
                <w:kern w:val="24"/>
              </w:rPr>
              <w:t>я</w:t>
            </w:r>
            <w:r w:rsidRPr="0057568A">
              <w:rPr>
                <w:rFonts w:eastAsia="+mn-ea"/>
                <w:color w:val="000000"/>
                <w:kern w:val="24"/>
              </w:rPr>
              <w:t>тия, открытые уроки, совмес</w:t>
            </w:r>
            <w:r w:rsidRPr="0057568A">
              <w:rPr>
                <w:rFonts w:eastAsia="+mn-ea"/>
                <w:color w:val="000000"/>
                <w:kern w:val="24"/>
              </w:rPr>
              <w:t>т</w:t>
            </w:r>
            <w:r w:rsidRPr="0057568A">
              <w:rPr>
                <w:rFonts w:eastAsia="+mn-ea"/>
                <w:color w:val="000000"/>
                <w:kern w:val="24"/>
              </w:rPr>
              <w:t>ная исследов</w:t>
            </w:r>
            <w:r w:rsidRPr="0057568A">
              <w:rPr>
                <w:rFonts w:eastAsia="+mn-ea"/>
                <w:color w:val="000000"/>
                <w:kern w:val="24"/>
              </w:rPr>
              <w:t>а</w:t>
            </w:r>
            <w:r w:rsidRPr="0057568A">
              <w:rPr>
                <w:rFonts w:eastAsia="+mn-ea"/>
                <w:color w:val="000000"/>
                <w:kern w:val="24"/>
              </w:rPr>
              <w:t>тельская деятел</w:t>
            </w:r>
            <w:r w:rsidRPr="0057568A">
              <w:rPr>
                <w:rFonts w:eastAsia="+mn-ea"/>
                <w:color w:val="000000"/>
                <w:kern w:val="24"/>
              </w:rPr>
              <w:t>ь</w:t>
            </w:r>
            <w:r w:rsidRPr="0057568A">
              <w:rPr>
                <w:rFonts w:eastAsia="+mn-ea"/>
                <w:color w:val="000000"/>
                <w:kern w:val="24"/>
              </w:rPr>
              <w:t>ность.</w:t>
            </w:r>
          </w:p>
          <w:p w:rsidR="004054A9" w:rsidRPr="0057568A" w:rsidRDefault="004054A9" w:rsidP="004054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9971DD" w:rsidRPr="0057568A" w:rsidRDefault="009971DD" w:rsidP="009971DD">
            <w:pPr>
              <w:pStyle w:val="a4"/>
              <w:spacing w:before="0" w:beforeAutospacing="0" w:after="0" w:afterAutospacing="0"/>
            </w:pPr>
            <w:r w:rsidRPr="0057568A">
              <w:rPr>
                <w:rFonts w:eastAsia="+mn-ea"/>
                <w:color w:val="000000"/>
                <w:kern w:val="24"/>
              </w:rPr>
              <w:t>Совместное выпо</w:t>
            </w:r>
            <w:r w:rsidRPr="0057568A">
              <w:rPr>
                <w:rFonts w:eastAsia="+mn-ea"/>
                <w:color w:val="000000"/>
                <w:kern w:val="24"/>
              </w:rPr>
              <w:t>л</w:t>
            </w:r>
            <w:r w:rsidRPr="0057568A">
              <w:rPr>
                <w:rFonts w:eastAsia="+mn-ea"/>
                <w:color w:val="000000"/>
                <w:kern w:val="24"/>
              </w:rPr>
              <w:t xml:space="preserve">нение </w:t>
            </w:r>
            <w:proofErr w:type="gramStart"/>
            <w:r w:rsidRPr="0057568A">
              <w:rPr>
                <w:rFonts w:eastAsia="+mn-ea"/>
                <w:color w:val="000000"/>
                <w:kern w:val="24"/>
              </w:rPr>
              <w:t>творч</w:t>
            </w:r>
            <w:r w:rsidRPr="0057568A">
              <w:rPr>
                <w:rFonts w:eastAsia="+mn-ea"/>
                <w:color w:val="000000"/>
                <w:kern w:val="24"/>
              </w:rPr>
              <w:t>е</w:t>
            </w:r>
            <w:r w:rsidRPr="0057568A">
              <w:rPr>
                <w:rFonts w:eastAsia="+mn-ea"/>
                <w:color w:val="000000"/>
                <w:kern w:val="24"/>
              </w:rPr>
              <w:t>ских</w:t>
            </w:r>
            <w:proofErr w:type="gramEnd"/>
          </w:p>
          <w:p w:rsidR="009971DD" w:rsidRPr="0057568A" w:rsidRDefault="009971DD" w:rsidP="009971DD">
            <w:pPr>
              <w:pStyle w:val="a4"/>
              <w:spacing w:before="0" w:beforeAutospacing="0" w:after="0" w:afterAutospacing="0"/>
            </w:pPr>
            <w:r w:rsidRPr="0057568A">
              <w:rPr>
                <w:rFonts w:eastAsia="+mn-ea"/>
                <w:color w:val="000000"/>
                <w:kern w:val="24"/>
              </w:rPr>
              <w:t>заданий, участие в совместном засед</w:t>
            </w:r>
            <w:r w:rsidRPr="0057568A">
              <w:rPr>
                <w:rFonts w:eastAsia="+mn-ea"/>
                <w:color w:val="000000"/>
                <w:kern w:val="24"/>
              </w:rPr>
              <w:t>а</w:t>
            </w:r>
            <w:r w:rsidRPr="0057568A">
              <w:rPr>
                <w:rFonts w:eastAsia="+mn-ea"/>
                <w:color w:val="000000"/>
                <w:kern w:val="24"/>
              </w:rPr>
              <w:t xml:space="preserve">нии </w:t>
            </w:r>
          </w:p>
          <w:p w:rsidR="009971DD" w:rsidRPr="0057568A" w:rsidRDefault="009971DD" w:rsidP="009971DD">
            <w:pPr>
              <w:pStyle w:val="a4"/>
              <w:spacing w:before="0" w:beforeAutospacing="0" w:after="0" w:afterAutospacing="0"/>
            </w:pPr>
            <w:r w:rsidRPr="0057568A">
              <w:rPr>
                <w:rFonts w:eastAsia="+mn-ea"/>
                <w:color w:val="000000"/>
                <w:kern w:val="24"/>
              </w:rPr>
              <w:t>клуба, тесты и м</w:t>
            </w:r>
            <w:r w:rsidRPr="0057568A">
              <w:rPr>
                <w:rFonts w:eastAsia="+mn-ea"/>
                <w:color w:val="000000"/>
                <w:kern w:val="24"/>
              </w:rPr>
              <w:t>и</w:t>
            </w:r>
            <w:r w:rsidRPr="0057568A">
              <w:rPr>
                <w:rFonts w:eastAsia="+mn-ea"/>
                <w:color w:val="000000"/>
                <w:kern w:val="24"/>
              </w:rPr>
              <w:t>ни анкеты, проигрыв</w:t>
            </w:r>
            <w:r w:rsidRPr="0057568A">
              <w:rPr>
                <w:rFonts w:eastAsia="+mn-ea"/>
                <w:color w:val="000000"/>
                <w:kern w:val="24"/>
              </w:rPr>
              <w:t>а</w:t>
            </w:r>
            <w:r w:rsidRPr="0057568A">
              <w:rPr>
                <w:rFonts w:eastAsia="+mn-ea"/>
                <w:color w:val="000000"/>
                <w:kern w:val="24"/>
              </w:rPr>
              <w:t>ние</w:t>
            </w:r>
          </w:p>
          <w:p w:rsidR="009971DD" w:rsidRPr="0057568A" w:rsidRDefault="009971DD" w:rsidP="009971DD">
            <w:pPr>
              <w:pStyle w:val="a4"/>
              <w:spacing w:before="0" w:beforeAutospacing="0" w:after="0" w:afterAutospacing="0"/>
            </w:pPr>
            <w:r w:rsidRPr="0057568A">
              <w:rPr>
                <w:rFonts w:eastAsia="+mn-ea"/>
                <w:color w:val="000000"/>
                <w:kern w:val="24"/>
              </w:rPr>
              <w:t>ситуаций на род</w:t>
            </w:r>
            <w:r w:rsidRPr="0057568A">
              <w:rPr>
                <w:rFonts w:eastAsia="+mn-ea"/>
                <w:color w:val="000000"/>
                <w:kern w:val="24"/>
              </w:rPr>
              <w:t>и</w:t>
            </w:r>
            <w:r w:rsidRPr="0057568A">
              <w:rPr>
                <w:rFonts w:eastAsia="+mn-ea"/>
                <w:color w:val="000000"/>
                <w:kern w:val="24"/>
              </w:rPr>
              <w:t>тельских гост</w:t>
            </w:r>
            <w:r w:rsidRPr="0057568A">
              <w:rPr>
                <w:rFonts w:eastAsia="+mn-ea"/>
                <w:color w:val="000000"/>
                <w:kern w:val="24"/>
              </w:rPr>
              <w:t>и</w:t>
            </w:r>
            <w:r w:rsidRPr="0057568A">
              <w:rPr>
                <w:rFonts w:eastAsia="+mn-ea"/>
                <w:color w:val="000000"/>
                <w:kern w:val="24"/>
              </w:rPr>
              <w:t>ных.</w:t>
            </w:r>
          </w:p>
          <w:p w:rsidR="004054A9" w:rsidRPr="0057568A" w:rsidRDefault="004054A9" w:rsidP="004054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54A9" w:rsidRPr="0057568A" w:rsidRDefault="004054A9" w:rsidP="00405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568A">
        <w:rPr>
          <w:rFonts w:ascii="Times New Roman" w:hAnsi="Times New Roman" w:cs="Times New Roman"/>
          <w:sz w:val="26"/>
          <w:szCs w:val="26"/>
        </w:rPr>
        <w:t xml:space="preserve">- </w:t>
      </w:r>
      <w:r w:rsidRPr="0057568A">
        <w:rPr>
          <w:rFonts w:ascii="Times New Roman" w:hAnsi="Times New Roman" w:cs="Times New Roman"/>
          <w:sz w:val="26"/>
          <w:szCs w:val="26"/>
        </w:rPr>
        <w:t xml:space="preserve">работа на уроке; </w:t>
      </w:r>
    </w:p>
    <w:p w:rsidR="004054A9" w:rsidRPr="0057568A" w:rsidRDefault="004054A9" w:rsidP="00405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568A">
        <w:rPr>
          <w:rFonts w:ascii="Times New Roman" w:hAnsi="Times New Roman" w:cs="Times New Roman"/>
          <w:sz w:val="26"/>
          <w:szCs w:val="26"/>
        </w:rPr>
        <w:t xml:space="preserve">- </w:t>
      </w:r>
      <w:r w:rsidRPr="0057568A">
        <w:rPr>
          <w:rFonts w:ascii="Times New Roman" w:hAnsi="Times New Roman" w:cs="Times New Roman"/>
          <w:sz w:val="26"/>
          <w:szCs w:val="26"/>
        </w:rPr>
        <w:t xml:space="preserve">работа с родителями. </w:t>
      </w:r>
    </w:p>
    <w:p w:rsidR="004054A9" w:rsidRPr="0057568A" w:rsidRDefault="004054A9" w:rsidP="00405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568A">
        <w:rPr>
          <w:rFonts w:ascii="Times New Roman" w:hAnsi="Times New Roman" w:cs="Times New Roman"/>
          <w:sz w:val="26"/>
          <w:szCs w:val="26"/>
        </w:rPr>
        <w:t xml:space="preserve">- </w:t>
      </w:r>
      <w:r w:rsidRPr="0057568A">
        <w:rPr>
          <w:rFonts w:ascii="Times New Roman" w:hAnsi="Times New Roman" w:cs="Times New Roman"/>
          <w:sz w:val="26"/>
          <w:szCs w:val="26"/>
        </w:rPr>
        <w:t xml:space="preserve">внеурочная деятельность; </w:t>
      </w:r>
    </w:p>
    <w:p w:rsidR="004054A9" w:rsidRPr="0057568A" w:rsidRDefault="004054A9" w:rsidP="00405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568A">
        <w:rPr>
          <w:rFonts w:ascii="Times New Roman" w:hAnsi="Times New Roman" w:cs="Times New Roman"/>
          <w:sz w:val="26"/>
          <w:szCs w:val="26"/>
        </w:rPr>
        <w:t xml:space="preserve">Основная форма обучения – урок.  Урок – это часть жизни ребенка, и каждый урок должен стать уроком жизни для ученика.  </w:t>
      </w:r>
    </w:p>
    <w:p w:rsidR="004054A9" w:rsidRPr="0057568A" w:rsidRDefault="009971DD" w:rsidP="00405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568A">
        <w:rPr>
          <w:rFonts w:ascii="Times New Roman" w:hAnsi="Times New Roman" w:cs="Times New Roman"/>
          <w:sz w:val="26"/>
          <w:szCs w:val="26"/>
        </w:rPr>
        <w:t xml:space="preserve">      </w:t>
      </w:r>
      <w:r w:rsidR="004054A9" w:rsidRPr="0057568A">
        <w:rPr>
          <w:rFonts w:ascii="Times New Roman" w:hAnsi="Times New Roman" w:cs="Times New Roman"/>
          <w:sz w:val="26"/>
          <w:szCs w:val="26"/>
        </w:rPr>
        <w:t>Существует множество разных типов и форм уроков.  Я  в своей работе и</w:t>
      </w:r>
      <w:r w:rsidR="004054A9" w:rsidRPr="0057568A">
        <w:rPr>
          <w:rFonts w:ascii="Times New Roman" w:hAnsi="Times New Roman" w:cs="Times New Roman"/>
          <w:sz w:val="26"/>
          <w:szCs w:val="26"/>
        </w:rPr>
        <w:t>с</w:t>
      </w:r>
      <w:r w:rsidR="004054A9" w:rsidRPr="0057568A">
        <w:rPr>
          <w:rFonts w:ascii="Times New Roman" w:hAnsi="Times New Roman" w:cs="Times New Roman"/>
          <w:sz w:val="26"/>
          <w:szCs w:val="26"/>
        </w:rPr>
        <w:t>пользую личностно ориентированный подход, он позволяет реализовать при</w:t>
      </w:r>
      <w:r w:rsidR="004054A9" w:rsidRPr="0057568A">
        <w:rPr>
          <w:rFonts w:ascii="Times New Roman" w:hAnsi="Times New Roman" w:cs="Times New Roman"/>
          <w:sz w:val="26"/>
          <w:szCs w:val="26"/>
        </w:rPr>
        <w:t>н</w:t>
      </w:r>
      <w:r w:rsidR="004054A9" w:rsidRPr="0057568A">
        <w:rPr>
          <w:rFonts w:ascii="Times New Roman" w:hAnsi="Times New Roman" w:cs="Times New Roman"/>
          <w:sz w:val="26"/>
          <w:szCs w:val="26"/>
        </w:rPr>
        <w:t>цип «обучать не всех, а каждого», именно он позволяет за 45 минут создать условия и для обучения учащихся, и для развития каждого ученика.</w:t>
      </w:r>
    </w:p>
    <w:p w:rsidR="004054A9" w:rsidRPr="0057568A" w:rsidRDefault="004054A9" w:rsidP="00405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568A">
        <w:rPr>
          <w:rFonts w:ascii="Times New Roman" w:hAnsi="Times New Roman" w:cs="Times New Roman"/>
          <w:sz w:val="26"/>
          <w:szCs w:val="26"/>
        </w:rPr>
        <w:t xml:space="preserve">   Свою работу выстраиваю следующим образом: </w:t>
      </w:r>
    </w:p>
    <w:p w:rsidR="004054A9" w:rsidRPr="0057568A" w:rsidRDefault="004054A9" w:rsidP="00405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568A">
        <w:rPr>
          <w:rFonts w:ascii="Times New Roman" w:hAnsi="Times New Roman" w:cs="Times New Roman"/>
          <w:sz w:val="26"/>
          <w:szCs w:val="26"/>
        </w:rPr>
        <w:t>В первую очередь наблюдаю за детьми на уроках и творческих мероприятиях, анал</w:t>
      </w:r>
      <w:r w:rsidRPr="0057568A">
        <w:rPr>
          <w:rFonts w:ascii="Times New Roman" w:hAnsi="Times New Roman" w:cs="Times New Roman"/>
          <w:sz w:val="26"/>
          <w:szCs w:val="26"/>
        </w:rPr>
        <w:t>и</w:t>
      </w:r>
      <w:r w:rsidRPr="0057568A">
        <w:rPr>
          <w:rFonts w:ascii="Times New Roman" w:hAnsi="Times New Roman" w:cs="Times New Roman"/>
          <w:sz w:val="26"/>
          <w:szCs w:val="26"/>
        </w:rPr>
        <w:t>зирую особые успехи и достижения ученика; беседую в неофициальной обстановке или провожу классный час с обсуждением на темы «Мои интересы» или «Чем я лю</w:t>
      </w:r>
      <w:r w:rsidRPr="0057568A">
        <w:rPr>
          <w:rFonts w:ascii="Times New Roman" w:hAnsi="Times New Roman" w:cs="Times New Roman"/>
          <w:sz w:val="26"/>
          <w:szCs w:val="26"/>
        </w:rPr>
        <w:t>б</w:t>
      </w:r>
      <w:r w:rsidRPr="0057568A">
        <w:rPr>
          <w:rFonts w:ascii="Times New Roman" w:hAnsi="Times New Roman" w:cs="Times New Roman"/>
          <w:sz w:val="26"/>
          <w:szCs w:val="26"/>
        </w:rPr>
        <w:lastRenderedPageBreak/>
        <w:t>лю заниматься  больше всего», индивидуально беседую с роди</w:t>
      </w:r>
      <w:r w:rsidR="009971DD" w:rsidRPr="0057568A">
        <w:rPr>
          <w:rFonts w:ascii="Times New Roman" w:hAnsi="Times New Roman" w:cs="Times New Roman"/>
          <w:sz w:val="26"/>
          <w:szCs w:val="26"/>
        </w:rPr>
        <w:t xml:space="preserve">телями. </w:t>
      </w:r>
      <w:r w:rsidRPr="0057568A">
        <w:rPr>
          <w:rFonts w:ascii="Times New Roman" w:hAnsi="Times New Roman" w:cs="Times New Roman"/>
          <w:sz w:val="26"/>
          <w:szCs w:val="26"/>
        </w:rPr>
        <w:t>Преемстве</w:t>
      </w:r>
      <w:r w:rsidRPr="0057568A">
        <w:rPr>
          <w:rFonts w:ascii="Times New Roman" w:hAnsi="Times New Roman" w:cs="Times New Roman"/>
          <w:sz w:val="26"/>
          <w:szCs w:val="26"/>
        </w:rPr>
        <w:t>н</w:t>
      </w:r>
      <w:r w:rsidRPr="0057568A">
        <w:rPr>
          <w:rFonts w:ascii="Times New Roman" w:hAnsi="Times New Roman" w:cs="Times New Roman"/>
          <w:sz w:val="26"/>
          <w:szCs w:val="26"/>
        </w:rPr>
        <w:t>ность между начальным и средним образованием посре</w:t>
      </w:r>
      <w:r w:rsidRPr="0057568A">
        <w:rPr>
          <w:rFonts w:ascii="Times New Roman" w:hAnsi="Times New Roman" w:cs="Times New Roman"/>
          <w:sz w:val="26"/>
          <w:szCs w:val="26"/>
        </w:rPr>
        <w:t>д</w:t>
      </w:r>
      <w:r w:rsidRPr="0057568A">
        <w:rPr>
          <w:rFonts w:ascii="Times New Roman" w:hAnsi="Times New Roman" w:cs="Times New Roman"/>
          <w:sz w:val="26"/>
          <w:szCs w:val="26"/>
        </w:rPr>
        <w:t>ством создания портфолио  позволит отслеживать развитие детской одаренности при переходе в среднее и ста</w:t>
      </w:r>
      <w:r w:rsidRPr="0057568A">
        <w:rPr>
          <w:rFonts w:ascii="Times New Roman" w:hAnsi="Times New Roman" w:cs="Times New Roman"/>
          <w:sz w:val="26"/>
          <w:szCs w:val="26"/>
        </w:rPr>
        <w:t>р</w:t>
      </w:r>
      <w:r w:rsidRPr="0057568A">
        <w:rPr>
          <w:rFonts w:ascii="Times New Roman" w:hAnsi="Times New Roman" w:cs="Times New Roman"/>
          <w:sz w:val="26"/>
          <w:szCs w:val="26"/>
        </w:rPr>
        <w:t xml:space="preserve">шее звено. </w:t>
      </w:r>
    </w:p>
    <w:p w:rsidR="004054A9" w:rsidRPr="0057568A" w:rsidRDefault="004054A9" w:rsidP="00405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568A">
        <w:rPr>
          <w:rFonts w:ascii="Times New Roman" w:hAnsi="Times New Roman" w:cs="Times New Roman"/>
          <w:sz w:val="26"/>
          <w:szCs w:val="26"/>
        </w:rPr>
        <w:t xml:space="preserve">Второй этап можно обозначить как диагностический. Существует достаточно много различных диагностик одаренности. Это позволит очертить круг детей для более углубленных индивидуальных исследований.  </w:t>
      </w:r>
    </w:p>
    <w:p w:rsidR="004054A9" w:rsidRPr="0057568A" w:rsidRDefault="004054A9" w:rsidP="00405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568A">
        <w:rPr>
          <w:rFonts w:ascii="Times New Roman" w:hAnsi="Times New Roman" w:cs="Times New Roman"/>
          <w:sz w:val="26"/>
          <w:szCs w:val="26"/>
        </w:rPr>
        <w:t xml:space="preserve"> Я использую тест Лосевой А.А., эта методика основана на наблюдении за дет</w:t>
      </w:r>
      <w:r w:rsidRPr="0057568A">
        <w:rPr>
          <w:rFonts w:ascii="Times New Roman" w:hAnsi="Times New Roman" w:cs="Times New Roman"/>
          <w:sz w:val="26"/>
          <w:szCs w:val="26"/>
        </w:rPr>
        <w:t>ь</w:t>
      </w:r>
      <w:r w:rsidR="009971DD" w:rsidRPr="0057568A">
        <w:rPr>
          <w:rFonts w:ascii="Times New Roman" w:hAnsi="Times New Roman" w:cs="Times New Roman"/>
          <w:sz w:val="26"/>
          <w:szCs w:val="26"/>
        </w:rPr>
        <w:t>ми.</w:t>
      </w:r>
    </w:p>
    <w:p w:rsidR="004054A9" w:rsidRPr="0057568A" w:rsidRDefault="004054A9" w:rsidP="00405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57568A">
        <w:rPr>
          <w:rFonts w:ascii="Times New Roman" w:hAnsi="Times New Roman" w:cs="Times New Roman"/>
          <w:sz w:val="26"/>
          <w:szCs w:val="26"/>
        </w:rPr>
        <w:t>Ведущая педагогическая идея опыта - учение без принуждения, т.е. создание реал</w:t>
      </w:r>
      <w:r w:rsidRPr="0057568A">
        <w:rPr>
          <w:rFonts w:ascii="Times New Roman" w:hAnsi="Times New Roman" w:cs="Times New Roman"/>
          <w:sz w:val="26"/>
          <w:szCs w:val="26"/>
        </w:rPr>
        <w:t>ь</w:t>
      </w:r>
      <w:r w:rsidRPr="0057568A">
        <w:rPr>
          <w:rFonts w:ascii="Times New Roman" w:hAnsi="Times New Roman" w:cs="Times New Roman"/>
          <w:sz w:val="26"/>
          <w:szCs w:val="26"/>
        </w:rPr>
        <w:t>ных условий для развития творческого потенциала каждого ученика, уч</w:t>
      </w:r>
      <w:r w:rsidRPr="0057568A">
        <w:rPr>
          <w:rFonts w:ascii="Times New Roman" w:hAnsi="Times New Roman" w:cs="Times New Roman"/>
          <w:sz w:val="26"/>
          <w:szCs w:val="26"/>
        </w:rPr>
        <w:t>и</w:t>
      </w:r>
      <w:r w:rsidRPr="0057568A">
        <w:rPr>
          <w:rFonts w:ascii="Times New Roman" w:hAnsi="Times New Roman" w:cs="Times New Roman"/>
          <w:sz w:val="26"/>
          <w:szCs w:val="26"/>
        </w:rPr>
        <w:t>тывающих разное психофизиологическое развитие, через выполнение посильных заданий, пре</w:t>
      </w:r>
      <w:r w:rsidRPr="0057568A">
        <w:rPr>
          <w:rFonts w:ascii="Times New Roman" w:hAnsi="Times New Roman" w:cs="Times New Roman"/>
          <w:sz w:val="26"/>
          <w:szCs w:val="26"/>
        </w:rPr>
        <w:t>д</w:t>
      </w:r>
      <w:r w:rsidRPr="0057568A">
        <w:rPr>
          <w:rFonts w:ascii="Times New Roman" w:hAnsi="Times New Roman" w:cs="Times New Roman"/>
          <w:sz w:val="26"/>
          <w:szCs w:val="26"/>
        </w:rPr>
        <w:t>ложенных на оптимальном для каждого ребенка уровне тру</w:t>
      </w:r>
      <w:r w:rsidRPr="0057568A">
        <w:rPr>
          <w:rFonts w:ascii="Times New Roman" w:hAnsi="Times New Roman" w:cs="Times New Roman"/>
          <w:sz w:val="26"/>
          <w:szCs w:val="26"/>
        </w:rPr>
        <w:t>д</w:t>
      </w:r>
      <w:r w:rsidRPr="0057568A">
        <w:rPr>
          <w:rFonts w:ascii="Times New Roman" w:hAnsi="Times New Roman" w:cs="Times New Roman"/>
          <w:sz w:val="26"/>
          <w:szCs w:val="26"/>
        </w:rPr>
        <w:t>ности, через включение в дифференцированные задания дозированной помощи или творческой переработки о</w:t>
      </w:r>
      <w:r w:rsidRPr="0057568A">
        <w:rPr>
          <w:rFonts w:ascii="Times New Roman" w:hAnsi="Times New Roman" w:cs="Times New Roman"/>
          <w:sz w:val="26"/>
          <w:szCs w:val="26"/>
        </w:rPr>
        <w:t>с</w:t>
      </w:r>
      <w:r w:rsidRPr="0057568A">
        <w:rPr>
          <w:rFonts w:ascii="Times New Roman" w:hAnsi="Times New Roman" w:cs="Times New Roman"/>
          <w:sz w:val="26"/>
          <w:szCs w:val="26"/>
        </w:rPr>
        <w:t xml:space="preserve">новных заданий. </w:t>
      </w:r>
      <w:proofErr w:type="gramEnd"/>
    </w:p>
    <w:p w:rsidR="004054A9" w:rsidRPr="0057568A" w:rsidRDefault="009971DD" w:rsidP="00405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568A">
        <w:rPr>
          <w:rFonts w:ascii="Times New Roman" w:hAnsi="Times New Roman" w:cs="Times New Roman"/>
          <w:sz w:val="26"/>
          <w:szCs w:val="26"/>
        </w:rPr>
        <w:t xml:space="preserve">   </w:t>
      </w:r>
      <w:r w:rsidR="004054A9" w:rsidRPr="0057568A">
        <w:rPr>
          <w:rFonts w:ascii="Times New Roman" w:hAnsi="Times New Roman" w:cs="Times New Roman"/>
          <w:sz w:val="26"/>
          <w:szCs w:val="26"/>
        </w:rPr>
        <w:t>Вот почему методы и формы работы учителя должны способствовать решению об</w:t>
      </w:r>
      <w:r w:rsidR="004054A9" w:rsidRPr="0057568A">
        <w:rPr>
          <w:rFonts w:ascii="Times New Roman" w:hAnsi="Times New Roman" w:cs="Times New Roman"/>
          <w:sz w:val="26"/>
          <w:szCs w:val="26"/>
        </w:rPr>
        <w:t>о</w:t>
      </w:r>
      <w:r w:rsidR="004054A9" w:rsidRPr="0057568A">
        <w:rPr>
          <w:rFonts w:ascii="Times New Roman" w:hAnsi="Times New Roman" w:cs="Times New Roman"/>
          <w:sz w:val="26"/>
          <w:szCs w:val="26"/>
        </w:rPr>
        <w:t>значенной задачи. Для этой категории детей предпочтительны мет</w:t>
      </w:r>
      <w:r w:rsidR="004054A9" w:rsidRPr="0057568A">
        <w:rPr>
          <w:rFonts w:ascii="Times New Roman" w:hAnsi="Times New Roman" w:cs="Times New Roman"/>
          <w:sz w:val="26"/>
          <w:szCs w:val="26"/>
        </w:rPr>
        <w:t>о</w:t>
      </w:r>
      <w:r w:rsidR="004054A9" w:rsidRPr="0057568A">
        <w:rPr>
          <w:rFonts w:ascii="Times New Roman" w:hAnsi="Times New Roman" w:cs="Times New Roman"/>
          <w:sz w:val="26"/>
          <w:szCs w:val="26"/>
        </w:rPr>
        <w:t>ды работы:</w:t>
      </w:r>
    </w:p>
    <w:p w:rsidR="004054A9" w:rsidRPr="0057568A" w:rsidRDefault="009971DD" w:rsidP="00405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568A">
        <w:rPr>
          <w:rFonts w:ascii="Times New Roman" w:hAnsi="Times New Roman" w:cs="Times New Roman"/>
          <w:sz w:val="26"/>
          <w:szCs w:val="26"/>
        </w:rPr>
        <w:t xml:space="preserve">- </w:t>
      </w:r>
      <w:r w:rsidR="004054A9" w:rsidRPr="0057568A">
        <w:rPr>
          <w:rFonts w:ascii="Times New Roman" w:hAnsi="Times New Roman" w:cs="Times New Roman"/>
          <w:sz w:val="26"/>
          <w:szCs w:val="26"/>
        </w:rPr>
        <w:t>исследовательский;</w:t>
      </w:r>
    </w:p>
    <w:p w:rsidR="004054A9" w:rsidRPr="0057568A" w:rsidRDefault="009971DD" w:rsidP="00405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568A">
        <w:rPr>
          <w:rFonts w:ascii="Times New Roman" w:hAnsi="Times New Roman" w:cs="Times New Roman"/>
          <w:sz w:val="26"/>
          <w:szCs w:val="26"/>
        </w:rPr>
        <w:t xml:space="preserve">- </w:t>
      </w:r>
      <w:r w:rsidR="004054A9" w:rsidRPr="0057568A">
        <w:rPr>
          <w:rFonts w:ascii="Times New Roman" w:hAnsi="Times New Roman" w:cs="Times New Roman"/>
          <w:sz w:val="26"/>
          <w:szCs w:val="26"/>
        </w:rPr>
        <w:t>частично-поисковый;</w:t>
      </w:r>
    </w:p>
    <w:p w:rsidR="004054A9" w:rsidRPr="0057568A" w:rsidRDefault="009971DD" w:rsidP="00405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568A">
        <w:rPr>
          <w:rFonts w:ascii="Times New Roman" w:hAnsi="Times New Roman" w:cs="Times New Roman"/>
          <w:sz w:val="26"/>
          <w:szCs w:val="26"/>
        </w:rPr>
        <w:t xml:space="preserve">- </w:t>
      </w:r>
      <w:r w:rsidR="004054A9" w:rsidRPr="0057568A">
        <w:rPr>
          <w:rFonts w:ascii="Times New Roman" w:hAnsi="Times New Roman" w:cs="Times New Roman"/>
          <w:sz w:val="26"/>
          <w:szCs w:val="26"/>
        </w:rPr>
        <w:t>проблемный;</w:t>
      </w:r>
    </w:p>
    <w:p w:rsidR="004054A9" w:rsidRPr="0057568A" w:rsidRDefault="009971DD" w:rsidP="00405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568A">
        <w:rPr>
          <w:rFonts w:ascii="Times New Roman" w:hAnsi="Times New Roman" w:cs="Times New Roman"/>
          <w:sz w:val="26"/>
          <w:szCs w:val="26"/>
        </w:rPr>
        <w:t xml:space="preserve">- </w:t>
      </w:r>
      <w:r w:rsidR="004054A9" w:rsidRPr="0057568A">
        <w:rPr>
          <w:rFonts w:ascii="Times New Roman" w:hAnsi="Times New Roman" w:cs="Times New Roman"/>
          <w:sz w:val="26"/>
          <w:szCs w:val="26"/>
        </w:rPr>
        <w:t xml:space="preserve">проективный; </w:t>
      </w:r>
    </w:p>
    <w:p w:rsidR="004054A9" w:rsidRPr="0057568A" w:rsidRDefault="004054A9" w:rsidP="00405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7568A">
        <w:rPr>
          <w:rFonts w:ascii="Times New Roman" w:hAnsi="Times New Roman" w:cs="Times New Roman"/>
          <w:b/>
          <w:sz w:val="26"/>
          <w:szCs w:val="26"/>
        </w:rPr>
        <w:t>Формы работы:</w:t>
      </w:r>
    </w:p>
    <w:p w:rsidR="004054A9" w:rsidRPr="0057568A" w:rsidRDefault="004054A9" w:rsidP="00405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568A">
        <w:rPr>
          <w:rFonts w:ascii="Times New Roman" w:hAnsi="Times New Roman" w:cs="Times New Roman"/>
          <w:sz w:val="26"/>
          <w:szCs w:val="26"/>
        </w:rPr>
        <w:t xml:space="preserve">- классно-урочная (работа в парах, в малых группах), </w:t>
      </w:r>
      <w:proofErr w:type="spellStart"/>
      <w:r w:rsidRPr="0057568A">
        <w:rPr>
          <w:rFonts w:ascii="Times New Roman" w:hAnsi="Times New Roman" w:cs="Times New Roman"/>
          <w:sz w:val="26"/>
          <w:szCs w:val="26"/>
        </w:rPr>
        <w:t>разноуровневые</w:t>
      </w:r>
      <w:proofErr w:type="spellEnd"/>
      <w:r w:rsidRPr="0057568A">
        <w:rPr>
          <w:rFonts w:ascii="Times New Roman" w:hAnsi="Times New Roman" w:cs="Times New Roman"/>
          <w:sz w:val="26"/>
          <w:szCs w:val="26"/>
        </w:rPr>
        <w:t xml:space="preserve"> задания, тво</w:t>
      </w:r>
      <w:r w:rsidRPr="0057568A">
        <w:rPr>
          <w:rFonts w:ascii="Times New Roman" w:hAnsi="Times New Roman" w:cs="Times New Roman"/>
          <w:sz w:val="26"/>
          <w:szCs w:val="26"/>
        </w:rPr>
        <w:t>р</w:t>
      </w:r>
      <w:r w:rsidRPr="0057568A">
        <w:rPr>
          <w:rFonts w:ascii="Times New Roman" w:hAnsi="Times New Roman" w:cs="Times New Roman"/>
          <w:sz w:val="26"/>
          <w:szCs w:val="26"/>
        </w:rPr>
        <w:t>ческие задания;</w:t>
      </w:r>
      <w:r w:rsidRPr="0057568A">
        <w:rPr>
          <w:rFonts w:ascii="Times New Roman" w:hAnsi="Times New Roman" w:cs="Times New Roman"/>
          <w:sz w:val="26"/>
          <w:szCs w:val="26"/>
          <w:lang w:val="en-US"/>
        </w:rPr>
        <w:t> </w:t>
      </w:r>
    </w:p>
    <w:p w:rsidR="004054A9" w:rsidRPr="0057568A" w:rsidRDefault="004054A9" w:rsidP="00405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568A">
        <w:rPr>
          <w:rFonts w:ascii="Times New Roman" w:hAnsi="Times New Roman" w:cs="Times New Roman"/>
          <w:sz w:val="26"/>
          <w:szCs w:val="26"/>
        </w:rPr>
        <w:t>-консультирование по возникшей проблеме;</w:t>
      </w:r>
    </w:p>
    <w:p w:rsidR="004054A9" w:rsidRPr="0057568A" w:rsidRDefault="004054A9" w:rsidP="00405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568A">
        <w:rPr>
          <w:rFonts w:ascii="Times New Roman" w:hAnsi="Times New Roman" w:cs="Times New Roman"/>
          <w:sz w:val="26"/>
          <w:szCs w:val="26"/>
        </w:rPr>
        <w:t>-дискуссия;</w:t>
      </w:r>
      <w:r w:rsidRPr="0057568A">
        <w:rPr>
          <w:rFonts w:ascii="Times New Roman" w:hAnsi="Times New Roman" w:cs="Times New Roman"/>
          <w:sz w:val="26"/>
          <w:szCs w:val="26"/>
          <w:lang w:val="en-US"/>
        </w:rPr>
        <w:t> </w:t>
      </w:r>
    </w:p>
    <w:p w:rsidR="004054A9" w:rsidRPr="0057568A" w:rsidRDefault="004054A9" w:rsidP="00405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568A">
        <w:rPr>
          <w:rFonts w:ascii="Times New Roman" w:hAnsi="Times New Roman" w:cs="Times New Roman"/>
          <w:sz w:val="26"/>
          <w:szCs w:val="26"/>
        </w:rPr>
        <w:t>Очень важны:</w:t>
      </w:r>
    </w:p>
    <w:p w:rsidR="004054A9" w:rsidRPr="0057568A" w:rsidRDefault="004054A9" w:rsidP="00405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568A">
        <w:rPr>
          <w:rFonts w:ascii="Times New Roman" w:hAnsi="Times New Roman" w:cs="Times New Roman"/>
          <w:sz w:val="26"/>
          <w:szCs w:val="26"/>
        </w:rPr>
        <w:t>-предметные олимпиады;</w:t>
      </w:r>
      <w:r w:rsidRPr="0057568A">
        <w:rPr>
          <w:rFonts w:ascii="Times New Roman" w:hAnsi="Times New Roman" w:cs="Times New Roman"/>
          <w:sz w:val="26"/>
          <w:szCs w:val="26"/>
          <w:lang w:val="en-US"/>
        </w:rPr>
        <w:t> </w:t>
      </w:r>
    </w:p>
    <w:p w:rsidR="004054A9" w:rsidRPr="0057568A" w:rsidRDefault="004054A9" w:rsidP="00405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568A">
        <w:rPr>
          <w:rFonts w:ascii="Times New Roman" w:hAnsi="Times New Roman" w:cs="Times New Roman"/>
          <w:sz w:val="26"/>
          <w:szCs w:val="26"/>
        </w:rPr>
        <w:t>-интеллектуальные марафоны;</w:t>
      </w:r>
      <w:r w:rsidRPr="0057568A">
        <w:rPr>
          <w:rFonts w:ascii="Times New Roman" w:hAnsi="Times New Roman" w:cs="Times New Roman"/>
          <w:sz w:val="26"/>
          <w:szCs w:val="26"/>
          <w:lang w:val="en-US"/>
        </w:rPr>
        <w:t> </w:t>
      </w:r>
    </w:p>
    <w:p w:rsidR="004054A9" w:rsidRPr="0057568A" w:rsidRDefault="004054A9" w:rsidP="00405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568A">
        <w:rPr>
          <w:rFonts w:ascii="Times New Roman" w:hAnsi="Times New Roman" w:cs="Times New Roman"/>
          <w:sz w:val="26"/>
          <w:szCs w:val="26"/>
        </w:rPr>
        <w:t>-различные конкурсы и викторины;</w:t>
      </w:r>
      <w:r w:rsidRPr="0057568A">
        <w:rPr>
          <w:rFonts w:ascii="Times New Roman" w:hAnsi="Times New Roman" w:cs="Times New Roman"/>
          <w:sz w:val="26"/>
          <w:szCs w:val="26"/>
          <w:lang w:val="en-US"/>
        </w:rPr>
        <w:t> </w:t>
      </w:r>
    </w:p>
    <w:p w:rsidR="004054A9" w:rsidRPr="0057568A" w:rsidRDefault="004054A9" w:rsidP="00405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568A">
        <w:rPr>
          <w:rFonts w:ascii="Times New Roman" w:hAnsi="Times New Roman" w:cs="Times New Roman"/>
          <w:sz w:val="26"/>
          <w:szCs w:val="26"/>
        </w:rPr>
        <w:t>-словесные игры и забавы;</w:t>
      </w:r>
      <w:r w:rsidRPr="0057568A">
        <w:rPr>
          <w:rFonts w:ascii="Times New Roman" w:hAnsi="Times New Roman" w:cs="Times New Roman"/>
          <w:sz w:val="26"/>
          <w:szCs w:val="26"/>
          <w:lang w:val="en-US"/>
        </w:rPr>
        <w:t> </w:t>
      </w:r>
    </w:p>
    <w:p w:rsidR="004054A9" w:rsidRPr="0057568A" w:rsidRDefault="004054A9" w:rsidP="00405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568A">
        <w:rPr>
          <w:rFonts w:ascii="Times New Roman" w:hAnsi="Times New Roman" w:cs="Times New Roman"/>
          <w:sz w:val="26"/>
          <w:szCs w:val="26"/>
        </w:rPr>
        <w:t>-проекты по различной тематике;</w:t>
      </w:r>
      <w:r w:rsidRPr="0057568A">
        <w:rPr>
          <w:rFonts w:ascii="Times New Roman" w:hAnsi="Times New Roman" w:cs="Times New Roman"/>
          <w:sz w:val="26"/>
          <w:szCs w:val="26"/>
          <w:lang w:val="en-US"/>
        </w:rPr>
        <w:t> </w:t>
      </w:r>
    </w:p>
    <w:p w:rsidR="004054A9" w:rsidRPr="0057568A" w:rsidRDefault="004054A9" w:rsidP="00405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568A">
        <w:rPr>
          <w:rFonts w:ascii="Times New Roman" w:hAnsi="Times New Roman" w:cs="Times New Roman"/>
          <w:sz w:val="26"/>
          <w:szCs w:val="26"/>
        </w:rPr>
        <w:t>-ролевые игры;</w:t>
      </w:r>
      <w:r w:rsidRPr="0057568A">
        <w:rPr>
          <w:rFonts w:ascii="Times New Roman" w:hAnsi="Times New Roman" w:cs="Times New Roman"/>
          <w:sz w:val="26"/>
          <w:szCs w:val="26"/>
          <w:lang w:val="en-US"/>
        </w:rPr>
        <w:t> </w:t>
      </w:r>
    </w:p>
    <w:p w:rsidR="004054A9" w:rsidRPr="0057568A" w:rsidRDefault="004054A9" w:rsidP="00405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568A">
        <w:rPr>
          <w:rFonts w:ascii="Times New Roman" w:hAnsi="Times New Roman" w:cs="Times New Roman"/>
          <w:sz w:val="26"/>
          <w:szCs w:val="26"/>
        </w:rPr>
        <w:t xml:space="preserve">-индивидуальные творческие задания.   </w:t>
      </w:r>
    </w:p>
    <w:p w:rsidR="004054A9" w:rsidRPr="0057568A" w:rsidRDefault="004054A9" w:rsidP="00405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568A">
        <w:rPr>
          <w:rFonts w:ascii="Times New Roman" w:hAnsi="Times New Roman" w:cs="Times New Roman"/>
          <w:sz w:val="26"/>
          <w:szCs w:val="26"/>
        </w:rPr>
        <w:t xml:space="preserve">      </w:t>
      </w:r>
      <w:r w:rsidRPr="0057568A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57568A">
        <w:rPr>
          <w:rFonts w:ascii="Times New Roman" w:hAnsi="Times New Roman" w:cs="Times New Roman"/>
          <w:sz w:val="26"/>
          <w:szCs w:val="26"/>
        </w:rPr>
        <w:t>Эти методы и формы дают возможность одарённым учащимся выбрать подход</w:t>
      </w:r>
      <w:r w:rsidRPr="0057568A">
        <w:rPr>
          <w:rFonts w:ascii="Times New Roman" w:hAnsi="Times New Roman" w:cs="Times New Roman"/>
          <w:sz w:val="26"/>
          <w:szCs w:val="26"/>
        </w:rPr>
        <w:t>я</w:t>
      </w:r>
      <w:r w:rsidRPr="0057568A">
        <w:rPr>
          <w:rFonts w:ascii="Times New Roman" w:hAnsi="Times New Roman" w:cs="Times New Roman"/>
          <w:sz w:val="26"/>
          <w:szCs w:val="26"/>
        </w:rPr>
        <w:t xml:space="preserve">щие формы и виды творческой деятельности. </w:t>
      </w:r>
    </w:p>
    <w:p w:rsidR="004054A9" w:rsidRPr="0057568A" w:rsidRDefault="004054A9" w:rsidP="00405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568A">
        <w:rPr>
          <w:rFonts w:ascii="Times New Roman" w:hAnsi="Times New Roman" w:cs="Times New Roman"/>
          <w:sz w:val="26"/>
          <w:szCs w:val="26"/>
        </w:rPr>
        <w:t>Используя дифференцированный подход, я работаю над развитием этих к</w:t>
      </w:r>
      <w:r w:rsidRPr="0057568A">
        <w:rPr>
          <w:rFonts w:ascii="Times New Roman" w:hAnsi="Times New Roman" w:cs="Times New Roman"/>
          <w:sz w:val="26"/>
          <w:szCs w:val="26"/>
        </w:rPr>
        <w:t>а</w:t>
      </w:r>
      <w:r w:rsidRPr="0057568A">
        <w:rPr>
          <w:rFonts w:ascii="Times New Roman" w:hAnsi="Times New Roman" w:cs="Times New Roman"/>
          <w:sz w:val="26"/>
          <w:szCs w:val="26"/>
        </w:rPr>
        <w:t>честв.</w:t>
      </w:r>
    </w:p>
    <w:p w:rsidR="004054A9" w:rsidRPr="0057568A" w:rsidRDefault="004054A9" w:rsidP="00405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568A">
        <w:rPr>
          <w:rFonts w:ascii="Times New Roman" w:hAnsi="Times New Roman" w:cs="Times New Roman"/>
          <w:sz w:val="26"/>
          <w:szCs w:val="26"/>
        </w:rPr>
        <w:t>На своих уроках активизирую познавательную деятельность учащихся, повышая гр</w:t>
      </w:r>
      <w:r w:rsidRPr="0057568A">
        <w:rPr>
          <w:rFonts w:ascii="Times New Roman" w:hAnsi="Times New Roman" w:cs="Times New Roman"/>
          <w:sz w:val="26"/>
          <w:szCs w:val="26"/>
        </w:rPr>
        <w:t>а</w:t>
      </w:r>
      <w:r w:rsidRPr="0057568A">
        <w:rPr>
          <w:rFonts w:ascii="Times New Roman" w:hAnsi="Times New Roman" w:cs="Times New Roman"/>
          <w:sz w:val="26"/>
          <w:szCs w:val="26"/>
        </w:rPr>
        <w:t>мотность, создаю на уроке чувство новизны, удивления, которое должно стать исто</w:t>
      </w:r>
      <w:r w:rsidRPr="0057568A">
        <w:rPr>
          <w:rFonts w:ascii="Times New Roman" w:hAnsi="Times New Roman" w:cs="Times New Roman"/>
          <w:sz w:val="26"/>
          <w:szCs w:val="26"/>
        </w:rPr>
        <w:t>ч</w:t>
      </w:r>
      <w:r w:rsidRPr="0057568A">
        <w:rPr>
          <w:rFonts w:ascii="Times New Roman" w:hAnsi="Times New Roman" w:cs="Times New Roman"/>
          <w:sz w:val="26"/>
          <w:szCs w:val="26"/>
        </w:rPr>
        <w:t>ником желания самостоятельно работать, решать поставленную з</w:t>
      </w:r>
      <w:r w:rsidRPr="0057568A">
        <w:rPr>
          <w:rFonts w:ascii="Times New Roman" w:hAnsi="Times New Roman" w:cs="Times New Roman"/>
          <w:sz w:val="26"/>
          <w:szCs w:val="26"/>
        </w:rPr>
        <w:t>а</w:t>
      </w:r>
      <w:r w:rsidRPr="0057568A">
        <w:rPr>
          <w:rFonts w:ascii="Times New Roman" w:hAnsi="Times New Roman" w:cs="Times New Roman"/>
          <w:sz w:val="26"/>
          <w:szCs w:val="26"/>
        </w:rPr>
        <w:t>дачу, ответить на необычный вопрос этому, в наибольшей степени способствуют разнообразные пр</w:t>
      </w:r>
      <w:r w:rsidRPr="0057568A">
        <w:rPr>
          <w:rFonts w:ascii="Times New Roman" w:hAnsi="Times New Roman" w:cs="Times New Roman"/>
          <w:sz w:val="26"/>
          <w:szCs w:val="26"/>
        </w:rPr>
        <w:t>о</w:t>
      </w:r>
      <w:r w:rsidRPr="0057568A">
        <w:rPr>
          <w:rFonts w:ascii="Times New Roman" w:hAnsi="Times New Roman" w:cs="Times New Roman"/>
          <w:sz w:val="26"/>
          <w:szCs w:val="26"/>
        </w:rPr>
        <w:t xml:space="preserve">блемные ситуации на уроке. </w:t>
      </w:r>
    </w:p>
    <w:p w:rsidR="004054A9" w:rsidRPr="0057568A" w:rsidRDefault="004054A9" w:rsidP="00405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568A">
        <w:rPr>
          <w:rFonts w:ascii="Times New Roman" w:hAnsi="Times New Roman" w:cs="Times New Roman"/>
          <w:sz w:val="26"/>
          <w:szCs w:val="26"/>
        </w:rPr>
        <w:t>На уроках  предлагаю учащимся в качестве разминки в начале урока развивающие з</w:t>
      </w:r>
      <w:r w:rsidRPr="0057568A">
        <w:rPr>
          <w:rFonts w:ascii="Times New Roman" w:hAnsi="Times New Roman" w:cs="Times New Roman"/>
          <w:sz w:val="26"/>
          <w:szCs w:val="26"/>
        </w:rPr>
        <w:t>а</w:t>
      </w:r>
      <w:r w:rsidRPr="0057568A">
        <w:rPr>
          <w:rFonts w:ascii="Times New Roman" w:hAnsi="Times New Roman" w:cs="Times New Roman"/>
          <w:sz w:val="26"/>
          <w:szCs w:val="26"/>
        </w:rPr>
        <w:t>дачи – минутки. На решение таких задач я отвожу наиболее одной мин</w:t>
      </w:r>
      <w:r w:rsidRPr="0057568A">
        <w:rPr>
          <w:rFonts w:ascii="Times New Roman" w:hAnsi="Times New Roman" w:cs="Times New Roman"/>
          <w:sz w:val="26"/>
          <w:szCs w:val="26"/>
        </w:rPr>
        <w:t>у</w:t>
      </w:r>
      <w:r w:rsidRPr="0057568A">
        <w:rPr>
          <w:rFonts w:ascii="Times New Roman" w:hAnsi="Times New Roman" w:cs="Times New Roman"/>
          <w:sz w:val="26"/>
          <w:szCs w:val="26"/>
        </w:rPr>
        <w:t xml:space="preserve">ты. Это задачи на смекалку или внимание. </w:t>
      </w:r>
    </w:p>
    <w:p w:rsidR="004054A9" w:rsidRPr="0057568A" w:rsidRDefault="004054A9" w:rsidP="00405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568A">
        <w:rPr>
          <w:rFonts w:ascii="Times New Roman" w:hAnsi="Times New Roman" w:cs="Times New Roman"/>
          <w:sz w:val="26"/>
          <w:szCs w:val="26"/>
        </w:rPr>
        <w:lastRenderedPageBreak/>
        <w:t>В практику своей работы ввожу поощрения за решени</w:t>
      </w:r>
      <w:r w:rsidR="009971DD" w:rsidRPr="0057568A">
        <w:rPr>
          <w:rFonts w:ascii="Times New Roman" w:hAnsi="Times New Roman" w:cs="Times New Roman"/>
          <w:sz w:val="26"/>
          <w:szCs w:val="26"/>
        </w:rPr>
        <w:t>е сложных олимпиадных зад</w:t>
      </w:r>
      <w:r w:rsidR="009971DD" w:rsidRPr="0057568A">
        <w:rPr>
          <w:rFonts w:ascii="Times New Roman" w:hAnsi="Times New Roman" w:cs="Times New Roman"/>
          <w:sz w:val="26"/>
          <w:szCs w:val="26"/>
        </w:rPr>
        <w:t>а</w:t>
      </w:r>
      <w:r w:rsidR="009971DD" w:rsidRPr="0057568A">
        <w:rPr>
          <w:rFonts w:ascii="Times New Roman" w:hAnsi="Times New Roman" w:cs="Times New Roman"/>
          <w:sz w:val="26"/>
          <w:szCs w:val="26"/>
        </w:rPr>
        <w:t xml:space="preserve">ний. </w:t>
      </w:r>
    </w:p>
    <w:p w:rsidR="004054A9" w:rsidRPr="0057568A" w:rsidRDefault="004054A9" w:rsidP="00405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57568A">
        <w:rPr>
          <w:rFonts w:ascii="Times New Roman" w:hAnsi="Times New Roman" w:cs="Times New Roman"/>
          <w:sz w:val="26"/>
          <w:szCs w:val="26"/>
        </w:rPr>
        <w:t>Работа с такими детьми потребовала от меня обогащения учебной программы, расш</w:t>
      </w:r>
      <w:r w:rsidRPr="0057568A">
        <w:rPr>
          <w:rFonts w:ascii="Times New Roman" w:hAnsi="Times New Roman" w:cs="Times New Roman"/>
          <w:sz w:val="26"/>
          <w:szCs w:val="26"/>
        </w:rPr>
        <w:t>и</w:t>
      </w:r>
      <w:r w:rsidRPr="0057568A">
        <w:rPr>
          <w:rFonts w:ascii="Times New Roman" w:hAnsi="Times New Roman" w:cs="Times New Roman"/>
          <w:sz w:val="26"/>
          <w:szCs w:val="26"/>
        </w:rPr>
        <w:t>рения ее содержания, осуществления индивидуального подхода,</w:t>
      </w:r>
      <w:r w:rsidRPr="0057568A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57568A">
        <w:rPr>
          <w:rFonts w:ascii="Times New Roman" w:hAnsi="Times New Roman" w:cs="Times New Roman"/>
          <w:sz w:val="26"/>
          <w:szCs w:val="26"/>
        </w:rPr>
        <w:t xml:space="preserve"> ко</w:t>
      </w:r>
      <w:r w:rsidRPr="0057568A">
        <w:rPr>
          <w:rFonts w:ascii="Times New Roman" w:hAnsi="Times New Roman" w:cs="Times New Roman"/>
          <w:sz w:val="26"/>
          <w:szCs w:val="26"/>
        </w:rPr>
        <w:t>н</w:t>
      </w:r>
      <w:r w:rsidRPr="0057568A">
        <w:rPr>
          <w:rFonts w:ascii="Times New Roman" w:hAnsi="Times New Roman" w:cs="Times New Roman"/>
          <w:sz w:val="26"/>
          <w:szCs w:val="26"/>
        </w:rPr>
        <w:t>сультирования обучающихся, отбора и подготовки материала для коллективных творческих дел.</w:t>
      </w:r>
      <w:proofErr w:type="gramEnd"/>
    </w:p>
    <w:p w:rsidR="004054A9" w:rsidRPr="0057568A" w:rsidRDefault="004054A9" w:rsidP="00405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568A">
        <w:rPr>
          <w:rFonts w:ascii="Times New Roman" w:hAnsi="Times New Roman" w:cs="Times New Roman"/>
          <w:sz w:val="26"/>
          <w:szCs w:val="26"/>
        </w:rPr>
        <w:t>Изменился и подход к подготовке уроков, внеурочных занятий, мероприятий, которые должны были соответствовать уровню интеллектуального развития детей, максимал</w:t>
      </w:r>
      <w:r w:rsidRPr="0057568A">
        <w:rPr>
          <w:rFonts w:ascii="Times New Roman" w:hAnsi="Times New Roman" w:cs="Times New Roman"/>
          <w:sz w:val="26"/>
          <w:szCs w:val="26"/>
        </w:rPr>
        <w:t>ь</w:t>
      </w:r>
      <w:r w:rsidRPr="0057568A">
        <w:rPr>
          <w:rFonts w:ascii="Times New Roman" w:hAnsi="Times New Roman" w:cs="Times New Roman"/>
          <w:sz w:val="26"/>
          <w:szCs w:val="26"/>
        </w:rPr>
        <w:t>ному удовлетворению всех потребностей саморазвития их личности, побуждать уч</w:t>
      </w:r>
      <w:r w:rsidRPr="0057568A">
        <w:rPr>
          <w:rFonts w:ascii="Times New Roman" w:hAnsi="Times New Roman" w:cs="Times New Roman"/>
          <w:sz w:val="26"/>
          <w:szCs w:val="26"/>
        </w:rPr>
        <w:t>е</w:t>
      </w:r>
      <w:r w:rsidRPr="0057568A">
        <w:rPr>
          <w:rFonts w:ascii="Times New Roman" w:hAnsi="Times New Roman" w:cs="Times New Roman"/>
          <w:sz w:val="26"/>
          <w:szCs w:val="26"/>
        </w:rPr>
        <w:t>ников к умственному самовоспитанию, формировать мотивы самообразования,</w:t>
      </w:r>
      <w:r w:rsidRPr="0057568A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57568A">
        <w:rPr>
          <w:rFonts w:ascii="Times New Roman" w:hAnsi="Times New Roman" w:cs="Times New Roman"/>
          <w:sz w:val="26"/>
          <w:szCs w:val="26"/>
        </w:rPr>
        <w:t xml:space="preserve"> с</w:t>
      </w:r>
      <w:r w:rsidRPr="0057568A">
        <w:rPr>
          <w:rFonts w:ascii="Times New Roman" w:hAnsi="Times New Roman" w:cs="Times New Roman"/>
          <w:sz w:val="26"/>
          <w:szCs w:val="26"/>
        </w:rPr>
        <w:t>о</w:t>
      </w:r>
      <w:r w:rsidRPr="0057568A">
        <w:rPr>
          <w:rFonts w:ascii="Times New Roman" w:hAnsi="Times New Roman" w:cs="Times New Roman"/>
          <w:sz w:val="26"/>
          <w:szCs w:val="26"/>
        </w:rPr>
        <w:t xml:space="preserve">знательного отношения к учебе, </w:t>
      </w:r>
      <w:r w:rsidRPr="0057568A">
        <w:rPr>
          <w:rFonts w:ascii="Times New Roman" w:hAnsi="Times New Roman" w:cs="Times New Roman"/>
          <w:sz w:val="26"/>
          <w:szCs w:val="26"/>
          <w:lang w:val="en-US"/>
        </w:rPr>
        <w:t> </w:t>
      </w:r>
      <w:proofErr w:type="gramStart"/>
      <w:r w:rsidRPr="0057568A">
        <w:rPr>
          <w:rFonts w:ascii="Times New Roman" w:hAnsi="Times New Roman" w:cs="Times New Roman"/>
          <w:sz w:val="26"/>
          <w:szCs w:val="26"/>
        </w:rPr>
        <w:t>помогать учащимся осмыслить</w:t>
      </w:r>
      <w:proofErr w:type="gramEnd"/>
      <w:r w:rsidRPr="0057568A">
        <w:rPr>
          <w:rFonts w:ascii="Times New Roman" w:hAnsi="Times New Roman" w:cs="Times New Roman"/>
          <w:sz w:val="26"/>
          <w:szCs w:val="26"/>
        </w:rPr>
        <w:t xml:space="preserve"> эффективность сво</w:t>
      </w:r>
      <w:r w:rsidRPr="0057568A">
        <w:rPr>
          <w:rFonts w:ascii="Times New Roman" w:hAnsi="Times New Roman" w:cs="Times New Roman"/>
          <w:sz w:val="26"/>
          <w:szCs w:val="26"/>
        </w:rPr>
        <w:t>е</w:t>
      </w:r>
      <w:r w:rsidRPr="0057568A">
        <w:rPr>
          <w:rFonts w:ascii="Times New Roman" w:hAnsi="Times New Roman" w:cs="Times New Roman"/>
          <w:sz w:val="26"/>
          <w:szCs w:val="26"/>
        </w:rPr>
        <w:t>го учебного труда.</w:t>
      </w:r>
    </w:p>
    <w:p w:rsidR="004054A9" w:rsidRPr="0057568A" w:rsidRDefault="004054A9" w:rsidP="00405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568A">
        <w:rPr>
          <w:rFonts w:ascii="Times New Roman" w:hAnsi="Times New Roman" w:cs="Times New Roman"/>
          <w:sz w:val="26"/>
          <w:szCs w:val="26"/>
        </w:rPr>
        <w:t xml:space="preserve">Работа, направленная на сильных учеников, привела к тому, что слабые ученики тоже повысили планку уровня своих знаний.         </w:t>
      </w:r>
    </w:p>
    <w:p w:rsidR="004054A9" w:rsidRPr="0057568A" w:rsidRDefault="004054A9" w:rsidP="00405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568A">
        <w:rPr>
          <w:rFonts w:ascii="Times New Roman" w:hAnsi="Times New Roman" w:cs="Times New Roman"/>
          <w:sz w:val="26"/>
          <w:szCs w:val="26"/>
        </w:rPr>
        <w:t xml:space="preserve"> Используя инновационные технологии обучения, нестандартный подход к делу, пр</w:t>
      </w:r>
      <w:r w:rsidRPr="0057568A">
        <w:rPr>
          <w:rFonts w:ascii="Times New Roman" w:hAnsi="Times New Roman" w:cs="Times New Roman"/>
          <w:sz w:val="26"/>
          <w:szCs w:val="26"/>
        </w:rPr>
        <w:t>и</w:t>
      </w:r>
      <w:r w:rsidRPr="0057568A">
        <w:rPr>
          <w:rFonts w:ascii="Times New Roman" w:hAnsi="Times New Roman" w:cs="Times New Roman"/>
          <w:sz w:val="26"/>
          <w:szCs w:val="26"/>
        </w:rPr>
        <w:t xml:space="preserve">влекая к работе родителей учеников, предлагаю на определённые темы подготовить совместно с детьми творческие работы. </w:t>
      </w:r>
    </w:p>
    <w:p w:rsidR="004054A9" w:rsidRPr="0057568A" w:rsidRDefault="004054A9" w:rsidP="00405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568A">
        <w:rPr>
          <w:rFonts w:ascii="Times New Roman" w:hAnsi="Times New Roman" w:cs="Times New Roman"/>
          <w:sz w:val="26"/>
          <w:szCs w:val="26"/>
        </w:rPr>
        <w:t xml:space="preserve">  Совместная практическая деятельност</w:t>
      </w:r>
      <w:r w:rsidR="009971DD" w:rsidRPr="0057568A">
        <w:rPr>
          <w:rFonts w:ascii="Times New Roman" w:hAnsi="Times New Roman" w:cs="Times New Roman"/>
          <w:sz w:val="26"/>
          <w:szCs w:val="26"/>
        </w:rPr>
        <w:t>ь</w:t>
      </w:r>
      <w:r w:rsidRPr="0057568A">
        <w:rPr>
          <w:rFonts w:ascii="Times New Roman" w:hAnsi="Times New Roman" w:cs="Times New Roman"/>
          <w:sz w:val="26"/>
          <w:szCs w:val="26"/>
        </w:rPr>
        <w:t xml:space="preserve"> ребенка и родителей даст возможность р</w:t>
      </w:r>
      <w:r w:rsidRPr="0057568A">
        <w:rPr>
          <w:rFonts w:ascii="Times New Roman" w:hAnsi="Times New Roman" w:cs="Times New Roman"/>
          <w:sz w:val="26"/>
          <w:szCs w:val="26"/>
        </w:rPr>
        <w:t>е</w:t>
      </w:r>
      <w:r w:rsidRPr="0057568A">
        <w:rPr>
          <w:rFonts w:ascii="Times New Roman" w:hAnsi="Times New Roman" w:cs="Times New Roman"/>
          <w:sz w:val="26"/>
          <w:szCs w:val="26"/>
        </w:rPr>
        <w:t>шить эту проблему, так как развитию одаренности детей могут способствовать выс</w:t>
      </w:r>
      <w:r w:rsidRPr="0057568A">
        <w:rPr>
          <w:rFonts w:ascii="Times New Roman" w:hAnsi="Times New Roman" w:cs="Times New Roman"/>
          <w:sz w:val="26"/>
          <w:szCs w:val="26"/>
        </w:rPr>
        <w:t>о</w:t>
      </w:r>
      <w:r w:rsidRPr="0057568A">
        <w:rPr>
          <w:rFonts w:ascii="Times New Roman" w:hAnsi="Times New Roman" w:cs="Times New Roman"/>
          <w:sz w:val="26"/>
          <w:szCs w:val="26"/>
        </w:rPr>
        <w:t>кие познавательные интересы самих родителей, которые, как правило, не только зан</w:t>
      </w:r>
      <w:r w:rsidRPr="0057568A">
        <w:rPr>
          <w:rFonts w:ascii="Times New Roman" w:hAnsi="Times New Roman" w:cs="Times New Roman"/>
          <w:sz w:val="26"/>
          <w:szCs w:val="26"/>
        </w:rPr>
        <w:t>я</w:t>
      </w:r>
      <w:r w:rsidRPr="0057568A">
        <w:rPr>
          <w:rFonts w:ascii="Times New Roman" w:hAnsi="Times New Roman" w:cs="Times New Roman"/>
          <w:sz w:val="26"/>
          <w:szCs w:val="26"/>
        </w:rPr>
        <w:t>ты в сфере интеллектуальных профессий, но и имеют разного р</w:t>
      </w:r>
      <w:r w:rsidRPr="0057568A">
        <w:rPr>
          <w:rFonts w:ascii="Times New Roman" w:hAnsi="Times New Roman" w:cs="Times New Roman"/>
          <w:sz w:val="26"/>
          <w:szCs w:val="26"/>
        </w:rPr>
        <w:t>о</w:t>
      </w:r>
      <w:r w:rsidRPr="0057568A">
        <w:rPr>
          <w:rFonts w:ascii="Times New Roman" w:hAnsi="Times New Roman" w:cs="Times New Roman"/>
          <w:sz w:val="26"/>
          <w:szCs w:val="26"/>
        </w:rPr>
        <w:t>да интеллектуальные «хобби». В общении с ребенком они всегда выходят за круг бытовых проблем, часто родителей с детьми объединяют общие познав</w:t>
      </w:r>
      <w:r w:rsidRPr="0057568A">
        <w:rPr>
          <w:rFonts w:ascii="Times New Roman" w:hAnsi="Times New Roman" w:cs="Times New Roman"/>
          <w:sz w:val="26"/>
          <w:szCs w:val="26"/>
        </w:rPr>
        <w:t>а</w:t>
      </w:r>
      <w:r w:rsidRPr="0057568A">
        <w:rPr>
          <w:rFonts w:ascii="Times New Roman" w:hAnsi="Times New Roman" w:cs="Times New Roman"/>
          <w:sz w:val="26"/>
          <w:szCs w:val="26"/>
        </w:rPr>
        <w:t>тельные интересы, на основе которых между ними возникают устойчивые дружеские связи. Поэтому немаловажным являе</w:t>
      </w:r>
      <w:r w:rsidRPr="0057568A">
        <w:rPr>
          <w:rFonts w:ascii="Times New Roman" w:hAnsi="Times New Roman" w:cs="Times New Roman"/>
          <w:sz w:val="26"/>
          <w:szCs w:val="26"/>
        </w:rPr>
        <w:t>т</w:t>
      </w:r>
      <w:r w:rsidRPr="0057568A">
        <w:rPr>
          <w:rFonts w:ascii="Times New Roman" w:hAnsi="Times New Roman" w:cs="Times New Roman"/>
          <w:sz w:val="26"/>
          <w:szCs w:val="26"/>
        </w:rPr>
        <w:t>ся поддержка и поощрение род</w:t>
      </w:r>
      <w:r w:rsidRPr="0057568A">
        <w:rPr>
          <w:rFonts w:ascii="Times New Roman" w:hAnsi="Times New Roman" w:cs="Times New Roman"/>
          <w:sz w:val="26"/>
          <w:szCs w:val="26"/>
        </w:rPr>
        <w:t>и</w:t>
      </w:r>
      <w:r w:rsidRPr="0057568A">
        <w:rPr>
          <w:rFonts w:ascii="Times New Roman" w:hAnsi="Times New Roman" w:cs="Times New Roman"/>
          <w:sz w:val="26"/>
          <w:szCs w:val="26"/>
        </w:rPr>
        <w:t>телей одаренных детей.</w:t>
      </w:r>
    </w:p>
    <w:p w:rsidR="004054A9" w:rsidRPr="0057568A" w:rsidRDefault="004054A9" w:rsidP="00405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568A">
        <w:rPr>
          <w:rFonts w:ascii="Times New Roman" w:hAnsi="Times New Roman" w:cs="Times New Roman"/>
          <w:sz w:val="26"/>
          <w:szCs w:val="26"/>
        </w:rPr>
        <w:t>Рамки урока сковывали мою работу с этими детьми, поэтому я максимально испол</w:t>
      </w:r>
      <w:r w:rsidRPr="0057568A">
        <w:rPr>
          <w:rFonts w:ascii="Times New Roman" w:hAnsi="Times New Roman" w:cs="Times New Roman"/>
          <w:sz w:val="26"/>
          <w:szCs w:val="26"/>
        </w:rPr>
        <w:t>ь</w:t>
      </w:r>
      <w:r w:rsidRPr="0057568A">
        <w:rPr>
          <w:rFonts w:ascii="Times New Roman" w:hAnsi="Times New Roman" w:cs="Times New Roman"/>
          <w:sz w:val="26"/>
          <w:szCs w:val="26"/>
        </w:rPr>
        <w:t>зовала внеклассную работу. Внеурочную работу, индивидуальные занятия, которые дали огромные возможности для того, чтобы заинтересовать детей предметом, развить их творческий потенциал.</w:t>
      </w:r>
    </w:p>
    <w:p w:rsidR="004054A9" w:rsidRPr="0057568A" w:rsidRDefault="004054A9" w:rsidP="00405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568A">
        <w:rPr>
          <w:rFonts w:ascii="Times New Roman" w:hAnsi="Times New Roman" w:cs="Times New Roman"/>
          <w:sz w:val="26"/>
          <w:szCs w:val="26"/>
        </w:rPr>
        <w:t xml:space="preserve">Традиционно в нашей школе тематические линейки, месячники открытых уроков, подготовка к которым ведется  длительное время, охватывая разные виды работ и большое количество учеников, желающих принять участие.   </w:t>
      </w:r>
    </w:p>
    <w:p w:rsidR="004054A9" w:rsidRPr="0057568A" w:rsidRDefault="004054A9" w:rsidP="00405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568A">
        <w:rPr>
          <w:rFonts w:ascii="Times New Roman" w:hAnsi="Times New Roman" w:cs="Times New Roman"/>
          <w:sz w:val="26"/>
          <w:szCs w:val="26"/>
        </w:rPr>
        <w:t xml:space="preserve">    Развитию творческих способностей детей способствует внеклассная работа семе</w:t>
      </w:r>
      <w:r w:rsidRPr="0057568A">
        <w:rPr>
          <w:rFonts w:ascii="Times New Roman" w:hAnsi="Times New Roman" w:cs="Times New Roman"/>
          <w:sz w:val="26"/>
          <w:szCs w:val="26"/>
        </w:rPr>
        <w:t>й</w:t>
      </w:r>
      <w:r w:rsidRPr="0057568A">
        <w:rPr>
          <w:rFonts w:ascii="Times New Roman" w:hAnsi="Times New Roman" w:cs="Times New Roman"/>
          <w:sz w:val="26"/>
          <w:szCs w:val="26"/>
        </w:rPr>
        <w:t xml:space="preserve">ные игры, праздники, сотрудничество с городской библиотекой. </w:t>
      </w:r>
    </w:p>
    <w:p w:rsidR="004054A9" w:rsidRPr="0057568A" w:rsidRDefault="004054A9" w:rsidP="00405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568A">
        <w:rPr>
          <w:rFonts w:ascii="Times New Roman" w:hAnsi="Times New Roman" w:cs="Times New Roman"/>
          <w:sz w:val="26"/>
          <w:szCs w:val="26"/>
        </w:rPr>
        <w:t>В своей практике метод проектов начинаю использовать со второго класса, что разв</w:t>
      </w:r>
      <w:r w:rsidRPr="0057568A">
        <w:rPr>
          <w:rFonts w:ascii="Times New Roman" w:hAnsi="Times New Roman" w:cs="Times New Roman"/>
          <w:sz w:val="26"/>
          <w:szCs w:val="26"/>
        </w:rPr>
        <w:t>и</w:t>
      </w:r>
      <w:r w:rsidRPr="0057568A">
        <w:rPr>
          <w:rFonts w:ascii="Times New Roman" w:hAnsi="Times New Roman" w:cs="Times New Roman"/>
          <w:sz w:val="26"/>
          <w:szCs w:val="26"/>
        </w:rPr>
        <w:t>вает самостоятельную деятельность школьников. Свои результаты они представляют на традиционном празднике «День науки». Победители участв</w:t>
      </w:r>
      <w:r w:rsidRPr="0057568A">
        <w:rPr>
          <w:rFonts w:ascii="Times New Roman" w:hAnsi="Times New Roman" w:cs="Times New Roman"/>
          <w:sz w:val="26"/>
          <w:szCs w:val="26"/>
        </w:rPr>
        <w:t>у</w:t>
      </w:r>
      <w:r w:rsidRPr="0057568A">
        <w:rPr>
          <w:rFonts w:ascii="Times New Roman" w:hAnsi="Times New Roman" w:cs="Times New Roman"/>
          <w:sz w:val="26"/>
          <w:szCs w:val="26"/>
        </w:rPr>
        <w:t>ют в городском туре «Я -</w:t>
      </w:r>
      <w:r w:rsidR="009971DD" w:rsidRPr="0057568A">
        <w:rPr>
          <w:rFonts w:ascii="Times New Roman" w:hAnsi="Times New Roman" w:cs="Times New Roman"/>
          <w:sz w:val="26"/>
          <w:szCs w:val="26"/>
        </w:rPr>
        <w:t xml:space="preserve"> </w:t>
      </w:r>
      <w:r w:rsidRPr="0057568A">
        <w:rPr>
          <w:rFonts w:ascii="Times New Roman" w:hAnsi="Times New Roman" w:cs="Times New Roman"/>
          <w:sz w:val="26"/>
          <w:szCs w:val="26"/>
        </w:rPr>
        <w:t>исследователь</w:t>
      </w:r>
      <w:r w:rsidR="009971DD" w:rsidRPr="0057568A">
        <w:rPr>
          <w:rFonts w:ascii="Times New Roman" w:hAnsi="Times New Roman" w:cs="Times New Roman"/>
          <w:sz w:val="26"/>
          <w:szCs w:val="26"/>
        </w:rPr>
        <w:t>»</w:t>
      </w:r>
      <w:r w:rsidRPr="0057568A">
        <w:rPr>
          <w:rFonts w:ascii="Times New Roman" w:hAnsi="Times New Roman" w:cs="Times New Roman"/>
          <w:sz w:val="26"/>
          <w:szCs w:val="26"/>
        </w:rPr>
        <w:t>, а затем и регионал</w:t>
      </w:r>
      <w:r w:rsidRPr="0057568A">
        <w:rPr>
          <w:rFonts w:ascii="Times New Roman" w:hAnsi="Times New Roman" w:cs="Times New Roman"/>
          <w:sz w:val="26"/>
          <w:szCs w:val="26"/>
        </w:rPr>
        <w:t>ь</w:t>
      </w:r>
      <w:r w:rsidRPr="0057568A">
        <w:rPr>
          <w:rFonts w:ascii="Times New Roman" w:hAnsi="Times New Roman" w:cs="Times New Roman"/>
          <w:sz w:val="26"/>
          <w:szCs w:val="26"/>
        </w:rPr>
        <w:t>ном.</w:t>
      </w:r>
    </w:p>
    <w:p w:rsidR="004054A9" w:rsidRPr="0057568A" w:rsidRDefault="004054A9" w:rsidP="00405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568A">
        <w:rPr>
          <w:rFonts w:ascii="Times New Roman" w:hAnsi="Times New Roman" w:cs="Times New Roman"/>
          <w:sz w:val="26"/>
          <w:szCs w:val="26"/>
        </w:rPr>
        <w:t xml:space="preserve">Я считаю это дополнительным мотивом  в развитии способных и талантливых детей.  </w:t>
      </w:r>
    </w:p>
    <w:p w:rsidR="004054A9" w:rsidRPr="0057568A" w:rsidRDefault="004054A9" w:rsidP="00405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568A">
        <w:rPr>
          <w:rFonts w:ascii="Times New Roman" w:hAnsi="Times New Roman" w:cs="Times New Roman"/>
          <w:sz w:val="26"/>
          <w:szCs w:val="26"/>
        </w:rPr>
        <w:t>«Вырастить» способного ученика очень непросто. Сколько же приходится п</w:t>
      </w:r>
      <w:r w:rsidRPr="0057568A">
        <w:rPr>
          <w:rFonts w:ascii="Times New Roman" w:hAnsi="Times New Roman" w:cs="Times New Roman"/>
          <w:sz w:val="26"/>
          <w:szCs w:val="26"/>
        </w:rPr>
        <w:t>о</w:t>
      </w:r>
      <w:r w:rsidRPr="0057568A">
        <w:rPr>
          <w:rFonts w:ascii="Times New Roman" w:hAnsi="Times New Roman" w:cs="Times New Roman"/>
          <w:sz w:val="26"/>
          <w:szCs w:val="26"/>
        </w:rPr>
        <w:t>работать и с ними, и с их родителями, прежде чем мы получили действительно сначала «тве</w:t>
      </w:r>
      <w:r w:rsidRPr="0057568A">
        <w:rPr>
          <w:rFonts w:ascii="Times New Roman" w:hAnsi="Times New Roman" w:cs="Times New Roman"/>
          <w:sz w:val="26"/>
          <w:szCs w:val="26"/>
        </w:rPr>
        <w:t>р</w:t>
      </w:r>
      <w:r w:rsidRPr="0057568A">
        <w:rPr>
          <w:rFonts w:ascii="Times New Roman" w:hAnsi="Times New Roman" w:cs="Times New Roman"/>
          <w:sz w:val="26"/>
          <w:szCs w:val="26"/>
        </w:rPr>
        <w:t>дую» пятерку, подтверждая ее глубокими творческими работами, повысившимся и</w:t>
      </w:r>
      <w:r w:rsidRPr="0057568A">
        <w:rPr>
          <w:rFonts w:ascii="Times New Roman" w:hAnsi="Times New Roman" w:cs="Times New Roman"/>
          <w:sz w:val="26"/>
          <w:szCs w:val="26"/>
        </w:rPr>
        <w:t>н</w:t>
      </w:r>
      <w:r w:rsidRPr="0057568A">
        <w:rPr>
          <w:rFonts w:ascii="Times New Roman" w:hAnsi="Times New Roman" w:cs="Times New Roman"/>
          <w:sz w:val="26"/>
          <w:szCs w:val="26"/>
        </w:rPr>
        <w:t>тересом к сложным вопросам предмета, живым огоньком в глазах.</w:t>
      </w:r>
      <w:r w:rsidRPr="0057568A">
        <w:rPr>
          <w:rFonts w:ascii="Times New Roman" w:hAnsi="Times New Roman" w:cs="Times New Roman"/>
          <w:sz w:val="26"/>
          <w:szCs w:val="26"/>
          <w:lang w:val="en-US"/>
        </w:rPr>
        <w:t>  </w:t>
      </w:r>
      <w:r w:rsidRPr="0057568A">
        <w:rPr>
          <w:rFonts w:ascii="Times New Roman" w:hAnsi="Times New Roman" w:cs="Times New Roman"/>
          <w:sz w:val="26"/>
          <w:szCs w:val="26"/>
        </w:rPr>
        <w:t>Затем, предлагая  развивающие творческие задания, готовя к школьным, затем городским олимпиадам (и все это на основе дружеских отношений, по</w:t>
      </w:r>
      <w:r w:rsidRPr="0057568A">
        <w:rPr>
          <w:rFonts w:ascii="Times New Roman" w:hAnsi="Times New Roman" w:cs="Times New Roman"/>
          <w:sz w:val="26"/>
          <w:szCs w:val="26"/>
        </w:rPr>
        <w:t>л</w:t>
      </w:r>
      <w:r w:rsidRPr="0057568A">
        <w:rPr>
          <w:rFonts w:ascii="Times New Roman" w:hAnsi="Times New Roman" w:cs="Times New Roman"/>
          <w:sz w:val="26"/>
          <w:szCs w:val="26"/>
        </w:rPr>
        <w:t>ного взаимопонимания)  наконец - то видим  свой результат. Теперь для них узнать что-то новое - настоящая радость; уд</w:t>
      </w:r>
      <w:r w:rsidRPr="0057568A">
        <w:rPr>
          <w:rFonts w:ascii="Times New Roman" w:hAnsi="Times New Roman" w:cs="Times New Roman"/>
          <w:sz w:val="26"/>
          <w:szCs w:val="26"/>
        </w:rPr>
        <w:t>о</w:t>
      </w:r>
      <w:r w:rsidRPr="0057568A">
        <w:rPr>
          <w:rFonts w:ascii="Times New Roman" w:hAnsi="Times New Roman" w:cs="Times New Roman"/>
          <w:sz w:val="26"/>
          <w:szCs w:val="26"/>
        </w:rPr>
        <w:lastRenderedPageBreak/>
        <w:t>вольствие - работа на моих уроках, общение с теми, кто их понимает. Теперь я рад</w:t>
      </w:r>
      <w:r w:rsidRPr="0057568A">
        <w:rPr>
          <w:rFonts w:ascii="Times New Roman" w:hAnsi="Times New Roman" w:cs="Times New Roman"/>
          <w:sz w:val="26"/>
          <w:szCs w:val="26"/>
        </w:rPr>
        <w:t>у</w:t>
      </w:r>
      <w:r w:rsidRPr="0057568A">
        <w:rPr>
          <w:rFonts w:ascii="Times New Roman" w:hAnsi="Times New Roman" w:cs="Times New Roman"/>
          <w:sz w:val="26"/>
          <w:szCs w:val="26"/>
        </w:rPr>
        <w:t>юсь своим</w:t>
      </w:r>
      <w:r w:rsidR="0057568A" w:rsidRPr="0057568A">
        <w:rPr>
          <w:rFonts w:ascii="Times New Roman" w:hAnsi="Times New Roman" w:cs="Times New Roman"/>
          <w:sz w:val="26"/>
          <w:szCs w:val="26"/>
        </w:rPr>
        <w:t>и</w:t>
      </w:r>
      <w:r w:rsidRPr="0057568A">
        <w:rPr>
          <w:rFonts w:ascii="Times New Roman" w:hAnsi="Times New Roman" w:cs="Times New Roman"/>
          <w:sz w:val="26"/>
          <w:szCs w:val="26"/>
        </w:rPr>
        <w:t xml:space="preserve"> плодам</w:t>
      </w:r>
      <w:r w:rsidR="0057568A" w:rsidRPr="0057568A">
        <w:rPr>
          <w:rFonts w:ascii="Times New Roman" w:hAnsi="Times New Roman" w:cs="Times New Roman"/>
          <w:sz w:val="26"/>
          <w:szCs w:val="26"/>
        </w:rPr>
        <w:t>и</w:t>
      </w:r>
      <w:r w:rsidRPr="0057568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054A9" w:rsidRPr="0057568A" w:rsidRDefault="004054A9" w:rsidP="00405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568A">
        <w:rPr>
          <w:rFonts w:ascii="Times New Roman" w:hAnsi="Times New Roman" w:cs="Times New Roman"/>
          <w:sz w:val="26"/>
          <w:szCs w:val="26"/>
        </w:rPr>
        <w:t>Таким образом, личностно – ориентированный подход к учащимся в процессе обуч</w:t>
      </w:r>
      <w:r w:rsidRPr="0057568A">
        <w:rPr>
          <w:rFonts w:ascii="Times New Roman" w:hAnsi="Times New Roman" w:cs="Times New Roman"/>
          <w:sz w:val="26"/>
          <w:szCs w:val="26"/>
        </w:rPr>
        <w:t>е</w:t>
      </w:r>
      <w:r w:rsidRPr="0057568A">
        <w:rPr>
          <w:rFonts w:ascii="Times New Roman" w:hAnsi="Times New Roman" w:cs="Times New Roman"/>
          <w:sz w:val="26"/>
          <w:szCs w:val="26"/>
        </w:rPr>
        <w:t>ния позволяет шире использовать познавательные возможности учеников, особенно сильных, постоянно поддерживать интерес к знаниям у всех учащи</w:t>
      </w:r>
      <w:r w:rsidRPr="0057568A">
        <w:rPr>
          <w:rFonts w:ascii="Times New Roman" w:hAnsi="Times New Roman" w:cs="Times New Roman"/>
          <w:sz w:val="26"/>
          <w:szCs w:val="26"/>
        </w:rPr>
        <w:t>х</w:t>
      </w:r>
      <w:r w:rsidRPr="0057568A">
        <w:rPr>
          <w:rFonts w:ascii="Times New Roman" w:hAnsi="Times New Roman" w:cs="Times New Roman"/>
          <w:sz w:val="26"/>
          <w:szCs w:val="26"/>
        </w:rPr>
        <w:t>ся.</w:t>
      </w:r>
      <w:r w:rsidR="009971DD" w:rsidRPr="0057568A">
        <w:rPr>
          <w:rFonts w:ascii="Times New Roman" w:hAnsi="Times New Roman" w:cs="Times New Roman"/>
          <w:sz w:val="26"/>
          <w:szCs w:val="26"/>
        </w:rPr>
        <w:t xml:space="preserve"> </w:t>
      </w:r>
      <w:r w:rsidRPr="0057568A">
        <w:rPr>
          <w:rFonts w:ascii="Times New Roman" w:hAnsi="Times New Roman" w:cs="Times New Roman"/>
          <w:sz w:val="26"/>
          <w:szCs w:val="26"/>
        </w:rPr>
        <w:t>Это помогает более эффективно оценить качество знаний выпускников начальной школы, а также психологически подготовить учащихся к предметн</w:t>
      </w:r>
      <w:r w:rsidRPr="0057568A">
        <w:rPr>
          <w:rFonts w:ascii="Times New Roman" w:hAnsi="Times New Roman" w:cs="Times New Roman"/>
          <w:sz w:val="26"/>
          <w:szCs w:val="26"/>
        </w:rPr>
        <w:t>о</w:t>
      </w:r>
      <w:r w:rsidRPr="0057568A">
        <w:rPr>
          <w:rFonts w:ascii="Times New Roman" w:hAnsi="Times New Roman" w:cs="Times New Roman"/>
          <w:sz w:val="26"/>
          <w:szCs w:val="26"/>
        </w:rPr>
        <w:t>му обучению в среднем звене.</w:t>
      </w:r>
    </w:p>
    <w:p w:rsidR="004054A9" w:rsidRPr="0057568A" w:rsidRDefault="004054A9" w:rsidP="00405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54A9" w:rsidRPr="0057568A" w:rsidRDefault="004054A9" w:rsidP="00405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568A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4054A9" w:rsidRPr="0057568A" w:rsidRDefault="004054A9" w:rsidP="00405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54A9" w:rsidRPr="0057568A" w:rsidRDefault="004054A9" w:rsidP="00405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4A72" w:rsidRPr="004054A9" w:rsidRDefault="0057568A">
      <w:pPr>
        <w:rPr>
          <w:rFonts w:ascii="Times New Roman" w:hAnsi="Times New Roman" w:cs="Times New Roman"/>
          <w:sz w:val="28"/>
          <w:szCs w:val="28"/>
        </w:rPr>
      </w:pPr>
    </w:p>
    <w:sectPr w:rsidR="00144A72" w:rsidRPr="004054A9" w:rsidSect="00B17A8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EB5"/>
    <w:rsid w:val="00123EB5"/>
    <w:rsid w:val="004054A9"/>
    <w:rsid w:val="0057568A"/>
    <w:rsid w:val="009971DD"/>
    <w:rsid w:val="00C10785"/>
    <w:rsid w:val="00F9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05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05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2022-05-07T13:51:00Z</dcterms:created>
  <dcterms:modified xsi:type="dcterms:W3CDTF">2022-05-07T14:14:00Z</dcterms:modified>
</cp:coreProperties>
</file>