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Педагогическая конференция по теме: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«Гибкость и многообразие   инновационных форм, направленных на повышение качества образования и воспитания</w:t>
      </w: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»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 xml:space="preserve">Муниципальное автономное образовательное учреждение дополнительного образования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«Билибинский районный Центр дополнительного образования»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Колот Галина Викторовна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 xml:space="preserve"> «</w:t>
      </w:r>
      <w:r>
        <w:rPr>
          <w:rFonts w:ascii="Times New Roman" w:cs="Times New Roman" w:eastAsia="Times New Roman" w:hAnsi="Times New Roman"/>
          <w:b/>
          <w:i/>
          <w:sz w:val="32"/>
          <w:szCs w:val="32"/>
          <w:lang w:val="en-US"/>
        </w:rPr>
        <w:t>Р</w:t>
      </w: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азнообразие форм обучения и воспитания.»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 xml:space="preserve">Методическое объединение педагогов дополнительного </w:t>
      </w: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образования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Самообобщение опыта</w:t>
      </w:r>
      <w:r>
        <w:rPr>
          <w:rFonts w:ascii="Times New Roman" w:cs="Times New Roman" w:eastAsia="Times New Roman" w:hAnsi="Times New Roman"/>
          <w:b/>
          <w:i/>
          <w:sz w:val="32"/>
          <w:szCs w:val="32"/>
        </w:rPr>
        <w:t>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sz w:val="32"/>
          <w:szCs w:val="32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Город Билибино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2022г.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>Активные формы обучения и воспитания, применяемых творческом объединении «Театр моды»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i/>
          <w:iCs/>
          <w:sz w:val="24"/>
          <w:szCs w:val="24"/>
        </w:rPr>
        <w:t>«Далеко не все новое    прогрессивно.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Прогрессивно то, что эффективно!»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Будущее не импровизируется, его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можно построить лишь из материалов,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 унаследованных нами из прошлого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Наши самые плодотворные инновации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 состоят чаще всего в том, что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мы отливаем новые идеи в старых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формах, которые достаточно частично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 изменить, чтобы привести их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в гармонию с новым содержанием.»</w:t>
      </w:r>
    </w:p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        Эмиль Дюркгейм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Обучение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>творческом объедин</w:t>
      </w:r>
      <w:r>
        <w:rPr>
          <w:rFonts w:ascii="Times New Roman" w:cs="Times New Roman" w:hAnsi="Times New Roman"/>
          <w:sz w:val="28"/>
          <w:szCs w:val="28"/>
        </w:rPr>
        <w:t>ении «Театр моды»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сложная система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позволяющая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влиять на формирование творческой индивидуальности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и оказать целенаправленное воздействие на личность ребенка.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Формирование эстетического вкуса завершается способностью ребенка самостоятельно</w:t>
      </w:r>
      <w:r>
        <w:rPr>
          <w:rFonts w:ascii="Times New Roman" w:cs="Times New Roman" w:hAnsi="Times New Roman"/>
          <w:sz w:val="28"/>
          <w:szCs w:val="28"/>
        </w:rPr>
        <w:t xml:space="preserve"> отбирать эстетические ценности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что помогает ему саморазвиваться.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Дополнительное образование позволяет решать основные    </w:t>
      </w:r>
      <w:r>
        <w:rPr>
          <w:rFonts w:ascii="Times New Roman" w:cs="Times New Roman" w:hAnsi="Times New Roman"/>
          <w:sz w:val="28"/>
          <w:szCs w:val="28"/>
        </w:rPr>
        <w:t xml:space="preserve"> задачи </w:t>
      </w:r>
      <w:r>
        <w:rPr>
          <w:rFonts w:ascii="Times New Roman" w:cs="Times New Roman" w:hAnsi="Times New Roman"/>
          <w:sz w:val="28"/>
          <w:szCs w:val="28"/>
        </w:rPr>
        <w:t xml:space="preserve">по формированию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эстетического вкуса ребенка.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Немаловажное место </w:t>
      </w:r>
      <w:r>
        <w:rPr>
          <w:rFonts w:ascii="Times New Roman" w:cs="Times New Roman" w:hAnsi="Times New Roman"/>
          <w:sz w:val="28"/>
          <w:szCs w:val="28"/>
        </w:rPr>
        <w:t xml:space="preserve">в воспитании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отводится выступлениям на сцене. </w:t>
      </w:r>
      <w:r>
        <w:rPr>
          <w:rFonts w:ascii="Times New Roman" w:cs="Times New Roman" w:hAnsi="Times New Roman"/>
          <w:sz w:val="28"/>
          <w:szCs w:val="28"/>
        </w:rPr>
        <w:t>Показ моделе</w:t>
      </w:r>
      <w:r>
        <w:rPr>
          <w:rFonts w:ascii="Times New Roman" w:cs="Times New Roman" w:hAnsi="Times New Roman"/>
          <w:sz w:val="28"/>
          <w:szCs w:val="28"/>
        </w:rPr>
        <w:t>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изготовленных своими руками в </w:t>
      </w:r>
      <w:r>
        <w:rPr>
          <w:rFonts w:ascii="Times New Roman" w:cs="Times New Roman" w:hAnsi="Times New Roman"/>
          <w:sz w:val="28"/>
          <w:szCs w:val="28"/>
        </w:rPr>
        <w:t>инстаграм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контакте и других социальных сетях </w:t>
      </w:r>
      <w:r>
        <w:rPr>
          <w:rFonts w:ascii="Times New Roman" w:cs="Times New Roman" w:hAnsi="Times New Roman"/>
          <w:sz w:val="28"/>
          <w:szCs w:val="28"/>
        </w:rPr>
        <w:t>од</w:t>
      </w:r>
      <w:r>
        <w:rPr>
          <w:rFonts w:ascii="Times New Roman" w:cs="Times New Roman" w:hAnsi="Times New Roman"/>
          <w:sz w:val="28"/>
          <w:szCs w:val="28"/>
        </w:rPr>
        <w:t xml:space="preserve">ин из способов </w:t>
      </w:r>
      <w:r>
        <w:rPr>
          <w:rFonts w:ascii="Times New Roman" w:cs="Times New Roman" w:hAnsi="Times New Roman"/>
          <w:sz w:val="28"/>
          <w:szCs w:val="28"/>
        </w:rPr>
        <w:t>отчет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проделанной работы.</w:t>
      </w:r>
      <w:r>
        <w:rPr>
          <w:rFonts w:ascii="Times New Roman" w:cs="Times New Roman" w:hAnsi="Times New Roman"/>
          <w:sz w:val="28"/>
          <w:szCs w:val="28"/>
        </w:rPr>
        <w:t xml:space="preserve"> Это позволяет выявить возможности не только обучающегося,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но и всего коллектива в целом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свою сплоченность, способность слушать и слышать руководителя, сценичность, эмоциональность и т д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Современные тенденции развития   образования</w:t>
      </w:r>
      <w:r>
        <w:rPr>
          <w:rFonts w:ascii="Times New Roman" w:cs="Times New Roman" w:hAnsi="Times New Roman"/>
          <w:sz w:val="28"/>
          <w:szCs w:val="28"/>
        </w:rPr>
        <w:t xml:space="preserve"> определяют инновационные подходы к организации образовательного проц</w:t>
      </w:r>
      <w:r>
        <w:rPr>
          <w:rFonts w:ascii="Times New Roman" w:cs="Times New Roman" w:hAnsi="Times New Roman"/>
          <w:sz w:val="28"/>
          <w:szCs w:val="28"/>
        </w:rPr>
        <w:t>есса.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Интерактивное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обучение – это специальная форма организации познавательной деятельности. Термин «форма» пришел в педагогику из философии.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Понятие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формы в философии заключают в себе определение ее как способа выражения содержания. Благодаря форме содержание обретает внешний вид,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становится приспособленным к использованию.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Взаимосвязь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содержания и формы многозначительна.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 примеру новое содержание образования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обуславливает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создание новых форм для его освоения.В1920 е годы в стране  усиленно велась революционная пропаганда ,и в соответствии с этим в сфере образования возникли </w:t>
      </w:r>
      <w:r>
        <w:rPr>
          <w:rFonts w:ascii="Times New Roman" w:cs="Times New Roman" w:hAnsi="Times New Roman"/>
          <w:sz w:val="28"/>
          <w:szCs w:val="28"/>
        </w:rPr>
        <w:t xml:space="preserve">  такие формы ,как агитбригады,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политбои,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политинформации,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агитлистовки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т.д.</w:t>
      </w:r>
      <w:r>
        <w:rPr>
          <w:rFonts w:ascii="Times New Roman" w:cs="Times New Roman" w:hAnsi="Times New Roman"/>
          <w:sz w:val="28"/>
          <w:szCs w:val="28"/>
        </w:rPr>
        <w:t xml:space="preserve"> в 1980-1990х годах в нашей стране стали возникать неформальные клубы,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дискотеки , круглые столы…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Так исторически можно объяснить причины развития, рождения и отмирания педагогических форм в соответствии с особенностями времени Любая эффективная форма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это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тщательно изучен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ое функционирование различных видов деятельности педагога и обучающихся,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различных способов их взаимодействия.</w:t>
      </w:r>
      <w:r>
        <w:rPr>
          <w:rFonts w:ascii="Times New Roman" w:cs="Times New Roman" w:hAnsi="Times New Roman"/>
          <w:sz w:val="28"/>
          <w:szCs w:val="28"/>
        </w:rPr>
        <w:t xml:space="preserve"> Нововведением в организацию учебного процесса можно назвать квест-технологию.</w:t>
      </w:r>
      <w:r>
        <w:rPr>
          <w:rFonts w:ascii="Times New Roman" w:cs="Times New Roman" w:hAnsi="Times New Roman"/>
          <w:sz w:val="28"/>
          <w:szCs w:val="28"/>
        </w:rPr>
        <w:t xml:space="preserve"> В 1970 годах термин «квест» был позаимствован разработчиками компьютерных игр. </w:t>
      </w:r>
      <w:r>
        <w:rPr>
          <w:rFonts w:ascii="Times New Roman" w:cs="Times New Roman" w:hAnsi="Times New Roman"/>
          <w:sz w:val="28"/>
          <w:szCs w:val="28"/>
        </w:rPr>
        <w:t>В настоящее время в отечественной образовательной практике возрос интерес к разработке и применению в обучении предметных веб-квестов.</w:t>
      </w:r>
      <w:r>
        <w:rPr>
          <w:rFonts w:ascii="Times New Roman" w:cs="Times New Roman" w:hAnsi="Times New Roman"/>
          <w:sz w:val="28"/>
          <w:szCs w:val="28"/>
        </w:rPr>
        <w:t xml:space="preserve"> При создании такого квеста используются различные игровые модели. Основу задания для игры составляют в основном материалы учебных программ. По мере решения поставленных задач учащиеся движутся по сетевому маршруту до финишной веб-страницы,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которая является призовой. 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лучшего усвоения программы в качестве основы для игры используются интерактивные тесты.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Пример такого отечественного продукта</w:t>
      </w:r>
      <w:r>
        <w:rPr>
          <w:rFonts w:ascii="Times New Roman" w:cs="Times New Roman" w:hAnsi="Times New Roman"/>
          <w:sz w:val="28"/>
          <w:szCs w:val="28"/>
        </w:rPr>
        <w:t xml:space="preserve"> компьютерные дидактические игры: «Маленький модельер», «Дизайн платьев в ретро стиле»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Современная мода»,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sz w:val="28"/>
          <w:szCs w:val="28"/>
        </w:rPr>
        <w:t>Преображаем старое платье в новый стильный наряд»,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sz w:val="28"/>
          <w:szCs w:val="28"/>
        </w:rPr>
        <w:t>Перекраиваем платье для выпускного»,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sz w:val="28"/>
          <w:szCs w:val="28"/>
        </w:rPr>
        <w:t xml:space="preserve">Дизайн зимнего </w:t>
      </w:r>
      <w:r>
        <w:rPr>
          <w:rFonts w:ascii="Times New Roman" w:cs="Times New Roman" w:hAnsi="Times New Roman"/>
          <w:sz w:val="28"/>
          <w:szCs w:val="28"/>
        </w:rPr>
        <w:t>свитера» и т.д.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Включая в образовательный процесс </w:t>
      </w:r>
      <w:r>
        <w:rPr>
          <w:rFonts w:ascii="Times New Roman" w:cs="Times New Roman" w:hAnsi="Times New Roman"/>
          <w:sz w:val="28"/>
          <w:szCs w:val="28"/>
        </w:rPr>
        <w:t xml:space="preserve">  игровые технологии.</w:t>
      </w:r>
      <w:r>
        <w:rPr>
          <w:rFonts w:ascii="Times New Roman" w:cs="Times New Roman" w:hAnsi="Times New Roman"/>
          <w:sz w:val="28"/>
          <w:szCs w:val="28"/>
        </w:rPr>
        <w:t xml:space="preserve"> О</w:t>
      </w:r>
      <w:r>
        <w:rPr>
          <w:rFonts w:ascii="Times New Roman" w:cs="Times New Roman" w:hAnsi="Times New Roman"/>
          <w:sz w:val="28"/>
          <w:szCs w:val="28"/>
        </w:rPr>
        <w:t>блегчается задача профориенирования обучающихся.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Играя, ребенок</w:t>
      </w:r>
      <w:r>
        <w:rPr>
          <w:rFonts w:ascii="Times New Roman" w:cs="Times New Roman" w:hAnsi="Times New Roman"/>
          <w:sz w:val="28"/>
          <w:szCs w:val="28"/>
        </w:rPr>
        <w:t xml:space="preserve"> познает </w:t>
      </w:r>
      <w:r>
        <w:rPr>
          <w:rFonts w:ascii="Times New Roman" w:cs="Times New Roman" w:hAnsi="Times New Roman"/>
          <w:sz w:val="28"/>
          <w:szCs w:val="28"/>
        </w:rPr>
        <w:t>профессию глубже</w:t>
      </w:r>
      <w:r>
        <w:rPr>
          <w:rFonts w:ascii="Times New Roman" w:cs="Times New Roman" w:hAnsi="Times New Roman"/>
          <w:sz w:val="28"/>
          <w:szCs w:val="28"/>
        </w:rPr>
        <w:t>, получая определенные знания о ней.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Образовательный квест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вид учебно-исследовательской деятельности,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который характеризуется следующими признаками: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Наличие сюжета игры.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 Наличие цели, которую нужно </w:t>
      </w:r>
      <w:r>
        <w:rPr>
          <w:rFonts w:ascii="Times New Roman" w:cs="Times New Roman" w:hAnsi="Times New Roman"/>
          <w:sz w:val="28"/>
          <w:szCs w:val="28"/>
        </w:rPr>
        <w:t>достичь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 Наличие заданий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Содержание образовательного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квеста включает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>себя следующие</w:t>
      </w:r>
      <w:r>
        <w:rPr>
          <w:rFonts w:ascii="Times New Roman" w:cs="Times New Roman" w:hAnsi="Times New Roman"/>
          <w:sz w:val="28"/>
          <w:szCs w:val="28"/>
        </w:rPr>
        <w:t xml:space="preserve"> компоненты: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Введение: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вступление, предварительный</w:t>
      </w:r>
      <w:r>
        <w:rPr>
          <w:rFonts w:ascii="Times New Roman" w:cs="Times New Roman" w:hAnsi="Times New Roman"/>
          <w:sz w:val="28"/>
          <w:szCs w:val="28"/>
        </w:rPr>
        <w:t xml:space="preserve"> план </w:t>
      </w:r>
      <w:r>
        <w:rPr>
          <w:rFonts w:ascii="Times New Roman" w:cs="Times New Roman" w:hAnsi="Times New Roman"/>
          <w:sz w:val="28"/>
          <w:szCs w:val="28"/>
        </w:rPr>
        <w:t>работы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(выступление</w:t>
      </w:r>
      <w:r>
        <w:rPr>
          <w:rFonts w:ascii="Times New Roman" w:cs="Times New Roman" w:hAnsi="Times New Roman"/>
          <w:sz w:val="28"/>
          <w:szCs w:val="28"/>
        </w:rPr>
        <w:t xml:space="preserve"> педагога)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Постановка </w:t>
      </w:r>
      <w:r>
        <w:rPr>
          <w:rFonts w:ascii="Times New Roman" w:cs="Times New Roman" w:hAnsi="Times New Roman"/>
          <w:sz w:val="28"/>
          <w:szCs w:val="28"/>
        </w:rPr>
        <w:t>задач (цели которые необходимо</w:t>
      </w:r>
      <w:r>
        <w:rPr>
          <w:rFonts w:ascii="Times New Roman" w:cs="Times New Roman" w:hAnsi="Times New Roman"/>
          <w:sz w:val="28"/>
          <w:szCs w:val="28"/>
        </w:rPr>
        <w:t xml:space="preserve"> выполнить)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Ресурсы: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список информационных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ресурсов,</w:t>
      </w:r>
      <w:r>
        <w:rPr>
          <w:rFonts w:ascii="Times New Roman" w:cs="Times New Roman" w:hAnsi="Times New Roman"/>
          <w:sz w:val="28"/>
          <w:szCs w:val="28"/>
        </w:rPr>
        <w:t xml:space="preserve"> необходимых для выполнения заданий.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Процесс выполнения </w:t>
      </w:r>
      <w:r>
        <w:rPr>
          <w:rFonts w:ascii="Times New Roman" w:cs="Times New Roman" w:hAnsi="Times New Roman"/>
          <w:sz w:val="28"/>
          <w:szCs w:val="28"/>
        </w:rPr>
        <w:t>квеста (описание</w:t>
      </w:r>
      <w:r>
        <w:rPr>
          <w:rFonts w:ascii="Times New Roman" w:cs="Times New Roman" w:hAnsi="Times New Roman"/>
          <w:sz w:val="28"/>
          <w:szCs w:val="28"/>
        </w:rPr>
        <w:t xml:space="preserve"> всех работ)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Оценка:</w:t>
      </w:r>
      <w:r>
        <w:rPr>
          <w:rFonts w:ascii="Times New Roman" w:cs="Times New Roman" w:hAnsi="Times New Roman"/>
          <w:sz w:val="28"/>
          <w:szCs w:val="28"/>
        </w:rPr>
        <w:t xml:space="preserve"> критерий </w:t>
      </w:r>
      <w:r>
        <w:rPr>
          <w:rFonts w:ascii="Times New Roman" w:cs="Times New Roman" w:hAnsi="Times New Roman"/>
          <w:sz w:val="28"/>
          <w:szCs w:val="28"/>
        </w:rPr>
        <w:t>оценивания</w:t>
      </w:r>
      <w:r>
        <w:rPr>
          <w:rFonts w:ascii="Times New Roman" w:cs="Times New Roman" w:hAnsi="Times New Roman"/>
          <w:sz w:val="28"/>
          <w:szCs w:val="28"/>
        </w:rPr>
        <w:t xml:space="preserve"> выполняет педагог.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Заключение: анализ проделанной </w:t>
      </w:r>
      <w:r>
        <w:rPr>
          <w:rFonts w:ascii="Times New Roman" w:cs="Times New Roman" w:hAnsi="Times New Roman"/>
          <w:sz w:val="28"/>
          <w:szCs w:val="28"/>
        </w:rPr>
        <w:t>работы (</w:t>
      </w:r>
      <w:r>
        <w:rPr>
          <w:rFonts w:ascii="Times New Roman" w:cs="Times New Roman" w:hAnsi="Times New Roman"/>
          <w:sz w:val="28"/>
          <w:szCs w:val="28"/>
        </w:rPr>
        <w:t xml:space="preserve">коллективное </w:t>
      </w:r>
      <w:r>
        <w:rPr>
          <w:rFonts w:ascii="Times New Roman" w:cs="Times New Roman" w:hAnsi="Times New Roman"/>
          <w:sz w:val="28"/>
          <w:szCs w:val="28"/>
        </w:rPr>
        <w:t>обсуждение, рефлексия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Используя различные дидактические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материалы, можно</w:t>
      </w:r>
      <w:r>
        <w:rPr>
          <w:rFonts w:ascii="Times New Roman" w:cs="Times New Roman" w:hAnsi="Times New Roman"/>
          <w:sz w:val="28"/>
          <w:szCs w:val="28"/>
        </w:rPr>
        <w:t xml:space="preserve"> подготовить </w:t>
      </w:r>
      <w:r>
        <w:rPr>
          <w:rFonts w:ascii="Times New Roman" w:cs="Times New Roman" w:hAnsi="Times New Roman"/>
          <w:sz w:val="28"/>
          <w:szCs w:val="28"/>
        </w:rPr>
        <w:t>смешанные дидактические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программы, которые включают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>себя демонстрационные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задания, контрольные</w:t>
      </w:r>
      <w:r>
        <w:rPr>
          <w:rFonts w:ascii="Times New Roman" w:cs="Times New Roman" w:hAnsi="Times New Roman"/>
          <w:sz w:val="28"/>
          <w:szCs w:val="28"/>
        </w:rPr>
        <w:t xml:space="preserve"> задания и тестовые модули. Использование компьютерных </w:t>
      </w:r>
      <w:r>
        <w:rPr>
          <w:rFonts w:ascii="Times New Roman" w:cs="Times New Roman" w:hAnsi="Times New Roman"/>
          <w:sz w:val="28"/>
          <w:szCs w:val="28"/>
        </w:rPr>
        <w:t>анимированных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слайдов увеличивает</w:t>
      </w:r>
      <w:r>
        <w:rPr>
          <w:rFonts w:ascii="Times New Roman" w:cs="Times New Roman" w:hAnsi="Times New Roman"/>
          <w:sz w:val="28"/>
          <w:szCs w:val="28"/>
        </w:rPr>
        <w:t xml:space="preserve"> удовольствие от занятия. Обучающиеся имеющие доступ к </w:t>
      </w:r>
      <w:r>
        <w:rPr>
          <w:rFonts w:ascii="Times New Roman" w:cs="Times New Roman" w:hAnsi="Times New Roman"/>
          <w:sz w:val="28"/>
          <w:szCs w:val="28"/>
        </w:rPr>
        <w:t>интернету, могут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научиться самостоятельно</w:t>
      </w:r>
      <w:r>
        <w:rPr>
          <w:rFonts w:ascii="Times New Roman" w:cs="Times New Roman" w:hAnsi="Times New Roman"/>
          <w:sz w:val="28"/>
          <w:szCs w:val="28"/>
        </w:rPr>
        <w:t xml:space="preserve"> искать,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извлекать,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анализировать и передавать информацию.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Образовательный квест можно проводить как в обычной игровой </w:t>
      </w:r>
      <w:r>
        <w:rPr>
          <w:rFonts w:ascii="Times New Roman" w:cs="Times New Roman" w:hAnsi="Times New Roman"/>
          <w:sz w:val="28"/>
          <w:szCs w:val="28"/>
        </w:rPr>
        <w:t>форме, так</w:t>
      </w:r>
      <w:r>
        <w:rPr>
          <w:rFonts w:ascii="Times New Roman" w:cs="Times New Roman" w:hAnsi="Times New Roman"/>
          <w:sz w:val="28"/>
          <w:szCs w:val="28"/>
        </w:rPr>
        <w:t xml:space="preserve"> и с применением цифровых образовательных ресурсов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Одну из </w:t>
      </w:r>
      <w:r>
        <w:rPr>
          <w:rFonts w:ascii="Times New Roman" w:cs="Times New Roman" w:hAnsi="Times New Roman"/>
          <w:sz w:val="28"/>
          <w:szCs w:val="28"/>
        </w:rPr>
        <w:t>важнейших ролей</w:t>
      </w:r>
      <w:r>
        <w:rPr>
          <w:rFonts w:ascii="Times New Roman" w:cs="Times New Roman" w:hAnsi="Times New Roman"/>
          <w:sz w:val="28"/>
          <w:szCs w:val="28"/>
        </w:rPr>
        <w:t xml:space="preserve"> в образовательном процессе играют </w:t>
      </w:r>
      <w:r>
        <w:rPr>
          <w:rFonts w:ascii="Times New Roman" w:cs="Times New Roman" w:hAnsi="Times New Roman"/>
          <w:sz w:val="28"/>
          <w:szCs w:val="28"/>
        </w:rPr>
        <w:t>экскурсии, выполняя</w:t>
      </w:r>
      <w:r>
        <w:rPr>
          <w:rFonts w:ascii="Times New Roman" w:cs="Times New Roman" w:hAnsi="Times New Roman"/>
          <w:sz w:val="28"/>
          <w:szCs w:val="28"/>
        </w:rPr>
        <w:t xml:space="preserve"> воспитательную </w:t>
      </w:r>
      <w:r>
        <w:rPr>
          <w:rFonts w:ascii="Times New Roman" w:cs="Times New Roman" w:hAnsi="Times New Roman"/>
          <w:sz w:val="28"/>
          <w:szCs w:val="28"/>
        </w:rPr>
        <w:t>функцию. Термин «</w:t>
      </w:r>
      <w:r>
        <w:rPr>
          <w:rFonts w:ascii="Times New Roman" w:cs="Times New Roman" w:hAnsi="Times New Roman"/>
          <w:sz w:val="28"/>
          <w:szCs w:val="28"/>
        </w:rPr>
        <w:t>виртуальный» происходит от английского слова «</w:t>
      </w:r>
      <w:r>
        <w:rPr>
          <w:rFonts w:ascii="Times New Roman" w:cs="Times New Roman" w:hAnsi="Times New Roman"/>
          <w:sz w:val="28"/>
          <w:szCs w:val="28"/>
          <w:lang w:val="en-US"/>
        </w:rPr>
        <w:t>virtual</w:t>
      </w:r>
      <w:r>
        <w:rPr>
          <w:rFonts w:ascii="Times New Roman" w:cs="Times New Roman" w:hAnsi="Times New Roman"/>
          <w:sz w:val="28"/>
          <w:szCs w:val="28"/>
        </w:rPr>
        <w:t xml:space="preserve">» - </w:t>
      </w:r>
      <w:r>
        <w:rPr>
          <w:rFonts w:ascii="Times New Roman" w:cs="Times New Roman" w:hAnsi="Times New Roman"/>
          <w:sz w:val="28"/>
          <w:szCs w:val="28"/>
        </w:rPr>
        <w:t>похожий, неотличимый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Виртуальная экскурсия в формате онлайн отлично вписывается в </w:t>
      </w:r>
      <w:r>
        <w:rPr>
          <w:rFonts w:ascii="Times New Roman" w:cs="Times New Roman" w:hAnsi="Times New Roman"/>
          <w:sz w:val="28"/>
          <w:szCs w:val="28"/>
        </w:rPr>
        <w:t>качестве дополнения</w:t>
      </w:r>
      <w:r>
        <w:rPr>
          <w:rFonts w:ascii="Times New Roman" w:cs="Times New Roman" w:hAnsi="Times New Roman"/>
          <w:sz w:val="28"/>
          <w:szCs w:val="28"/>
        </w:rPr>
        <w:t xml:space="preserve"> к </w:t>
      </w:r>
      <w:r>
        <w:rPr>
          <w:rFonts w:ascii="Times New Roman" w:cs="Times New Roman" w:hAnsi="Times New Roman"/>
          <w:sz w:val="28"/>
          <w:szCs w:val="28"/>
        </w:rPr>
        <w:t>основному занятию. Например</w:t>
      </w:r>
      <w:r>
        <w:rPr>
          <w:rFonts w:ascii="Times New Roman" w:cs="Times New Roman" w:hAnsi="Times New Roman"/>
          <w:sz w:val="28"/>
          <w:szCs w:val="28"/>
        </w:rPr>
        <w:t xml:space="preserve">: можно провести экскурсию на швейную </w:t>
      </w:r>
      <w:r>
        <w:rPr>
          <w:rFonts w:ascii="Times New Roman" w:cs="Times New Roman" w:hAnsi="Times New Roman"/>
          <w:sz w:val="28"/>
          <w:szCs w:val="28"/>
        </w:rPr>
        <w:t>фабрику, на</w:t>
      </w:r>
      <w:r>
        <w:rPr>
          <w:rFonts w:ascii="Times New Roman" w:cs="Times New Roman" w:hAnsi="Times New Roman"/>
          <w:sz w:val="28"/>
          <w:szCs w:val="28"/>
        </w:rPr>
        <w:t xml:space="preserve"> студию знаменитых </w:t>
      </w:r>
      <w:r>
        <w:rPr>
          <w:rFonts w:ascii="Times New Roman" w:cs="Times New Roman" w:hAnsi="Times New Roman"/>
          <w:sz w:val="28"/>
          <w:szCs w:val="28"/>
        </w:rPr>
        <w:t>модельеров, художников</w:t>
      </w:r>
      <w:r>
        <w:rPr>
          <w:rFonts w:ascii="Times New Roman" w:cs="Times New Roman" w:hAnsi="Times New Roman"/>
          <w:sz w:val="28"/>
          <w:szCs w:val="28"/>
        </w:rPr>
        <w:t xml:space="preserve"> по </w:t>
      </w:r>
      <w:r>
        <w:rPr>
          <w:rFonts w:ascii="Times New Roman" w:cs="Times New Roman" w:hAnsi="Times New Roman"/>
          <w:sz w:val="28"/>
          <w:szCs w:val="28"/>
        </w:rPr>
        <w:t>костюмам, побывать</w:t>
      </w:r>
      <w:r>
        <w:rPr>
          <w:rFonts w:ascii="Times New Roman" w:cs="Times New Roman" w:hAnsi="Times New Roman"/>
          <w:sz w:val="28"/>
          <w:szCs w:val="28"/>
        </w:rPr>
        <w:t xml:space="preserve"> на показе </w:t>
      </w:r>
      <w:r>
        <w:rPr>
          <w:rFonts w:ascii="Times New Roman" w:cs="Times New Roman" w:hAnsi="Times New Roman"/>
          <w:sz w:val="28"/>
          <w:szCs w:val="28"/>
        </w:rPr>
        <w:t>моды. Режиме</w:t>
      </w:r>
      <w:r>
        <w:rPr>
          <w:rFonts w:ascii="Times New Roman" w:cs="Times New Roman" w:hAnsi="Times New Roman"/>
          <w:sz w:val="28"/>
          <w:szCs w:val="28"/>
        </w:rPr>
        <w:t xml:space="preserve"> онлайн экскурсии несут просветительскую </w:t>
      </w:r>
      <w:r>
        <w:rPr>
          <w:rFonts w:ascii="Times New Roman" w:cs="Times New Roman" w:hAnsi="Times New Roman"/>
          <w:sz w:val="28"/>
          <w:szCs w:val="28"/>
        </w:rPr>
        <w:t>функцию, воспитательную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развивающую. К сожалению,</w:t>
      </w:r>
      <w:r>
        <w:rPr>
          <w:rFonts w:ascii="Times New Roman" w:cs="Times New Roman" w:hAnsi="Times New Roman"/>
          <w:sz w:val="28"/>
          <w:szCs w:val="28"/>
        </w:rPr>
        <w:t xml:space="preserve"> онлайн выставки требуют высокоскоростного </w:t>
      </w:r>
      <w:r>
        <w:rPr>
          <w:rFonts w:ascii="Times New Roman" w:cs="Times New Roman" w:hAnsi="Times New Roman"/>
          <w:sz w:val="28"/>
          <w:szCs w:val="28"/>
        </w:rPr>
        <w:t>интернета. Поэтому рекомендовано проводить экскурсии</w:t>
      </w:r>
      <w:r>
        <w:rPr>
          <w:rFonts w:ascii="Times New Roman" w:cs="Times New Roman" w:hAnsi="Times New Roman"/>
          <w:sz w:val="28"/>
          <w:szCs w:val="28"/>
        </w:rPr>
        <w:t xml:space="preserve"> в записи.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В последнее время в стране принимаются разнообразные меры по организации процесса образования в условиях </w:t>
      </w:r>
      <w:r>
        <w:rPr>
          <w:rFonts w:ascii="Times New Roman" w:cs="Times New Roman" w:hAnsi="Times New Roman"/>
          <w:sz w:val="28"/>
          <w:szCs w:val="28"/>
        </w:rPr>
        <w:t>пандемии. Переход на</w:t>
      </w:r>
      <w:r>
        <w:rPr>
          <w:rFonts w:ascii="Times New Roman" w:cs="Times New Roman" w:hAnsi="Times New Roman"/>
          <w:sz w:val="28"/>
          <w:szCs w:val="28"/>
        </w:rPr>
        <w:t xml:space="preserve"> дистанционное обучение связан с множеством проблем из-за </w:t>
      </w:r>
      <w:r>
        <w:rPr>
          <w:rFonts w:ascii="Times New Roman" w:cs="Times New Roman" w:hAnsi="Times New Roman"/>
          <w:sz w:val="28"/>
          <w:szCs w:val="28"/>
        </w:rPr>
        <w:t>недостатка технического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оснащения. Функциональные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возможности системы</w:t>
      </w:r>
      <w:r>
        <w:rPr>
          <w:rFonts w:ascii="Times New Roman" w:cs="Times New Roman" w:hAnsi="Times New Roman"/>
          <w:sz w:val="28"/>
          <w:szCs w:val="28"/>
        </w:rPr>
        <w:t xml:space="preserve"> это: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Дистанционное чтение лекций.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Двухсторонний аудио контакт педагога и обучающегося.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Контроль за выполнением практической работы с одновременным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общением по аудиоканалу.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этого необходим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5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компьютер с поворотной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видеокамерой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с хорошим разрешением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5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электронная доска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5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проектор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5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звуковые колонки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5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программное обеспечение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Использование системы дистанционного управления процессом обучения   доказало ее жизнеспособность. Система позволяет осуществлять полный контроль за процессом обучения. Эффективность проведения занятий не уступает контактному способу   обучения.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XXI</w:t>
      </w:r>
      <w:r>
        <w:rPr>
          <w:rFonts w:ascii="Times New Roman" w:cs="Times New Roman" w:hAnsi="Times New Roman"/>
          <w:sz w:val="28"/>
          <w:szCs w:val="28"/>
        </w:rPr>
        <w:t xml:space="preserve"> век </w:t>
      </w:r>
      <w:r>
        <w:rPr>
          <w:rFonts w:ascii="Times New Roman" w:cs="Times New Roman" w:hAnsi="Times New Roman"/>
          <w:sz w:val="28"/>
          <w:szCs w:val="28"/>
        </w:rPr>
        <w:t>– век современных технологий, поэтому использование техники 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это современное требование. Отказ от применения технологий замедляет наше развитие в несколько раз.</w:t>
      </w:r>
    </w:p>
    <w:p>
      <w:pPr>
        <w:pStyle w:val="style179"/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Еще одной формой организации образовательного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процесса в творческом </w:t>
      </w:r>
      <w:r>
        <w:rPr>
          <w:rFonts w:ascii="Times New Roman" w:cs="Times New Roman" w:hAnsi="Times New Roman"/>
          <w:sz w:val="28"/>
          <w:szCs w:val="28"/>
        </w:rPr>
        <w:t>объединении является</w:t>
      </w:r>
      <w:r>
        <w:rPr>
          <w:rFonts w:ascii="Times New Roman" w:cs="Times New Roman" w:hAnsi="Times New Roman"/>
          <w:sz w:val="28"/>
          <w:szCs w:val="28"/>
        </w:rPr>
        <w:t xml:space="preserve"> ЭДЬЮТЕЙ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МЕНТ.</w:t>
      </w:r>
    </w:p>
    <w:p>
      <w:pPr>
        <w:pStyle w:val="style179"/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Эдьютейнмент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форма фор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организации обучения, который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представляет сочетание</w:t>
      </w:r>
      <w:r>
        <w:rPr>
          <w:rFonts w:ascii="Times New Roman" w:cs="Times New Roman" w:hAnsi="Times New Roman"/>
          <w:sz w:val="28"/>
          <w:szCs w:val="28"/>
        </w:rPr>
        <w:t xml:space="preserve"> обучения и развлечений. Это  способ научить чему-то  обучающихся  любого возраста ,слабо мотивированных на получение знаний: одновременно обучение и удовлетворение любопытства ,ведущее к глубокому  увлечению предметом .Эта форма учебного процесса  в услов</w:t>
      </w:r>
      <w:r>
        <w:rPr>
          <w:rFonts w:ascii="Times New Roman" w:cs="Times New Roman" w:hAnsi="Times New Roman"/>
          <w:sz w:val="28"/>
          <w:szCs w:val="28"/>
        </w:rPr>
        <w:t>ных ситуациях направленная на воссоздание  и усвоение  общественного опыта  во всех его проявлениях: знания,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умения,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навыки,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эмоционально-оценочной деятельности.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Эффективность этой формы обеспечена тем,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что снимает нежелательное </w:t>
      </w:r>
      <w:r>
        <w:rPr>
          <w:rFonts w:ascii="Times New Roman" w:cs="Times New Roman" w:hAnsi="Times New Roman"/>
          <w:sz w:val="28"/>
          <w:szCs w:val="28"/>
        </w:rPr>
        <w:t>давление 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психику, поскольку серьезные</w:t>
      </w:r>
      <w:r>
        <w:rPr>
          <w:rFonts w:ascii="Times New Roman" w:cs="Times New Roman" w:hAnsi="Times New Roman"/>
          <w:sz w:val="28"/>
          <w:szCs w:val="28"/>
        </w:rPr>
        <w:t xml:space="preserve"> темы обсуждаются в несерьезной форме.</w:t>
      </w:r>
    </w:p>
    <w:p>
      <w:pPr>
        <w:pStyle w:val="style179"/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Ну и конечно же </w:t>
      </w:r>
      <w:r>
        <w:rPr>
          <w:rFonts w:ascii="Times New Roman" w:cs="Times New Roman" w:hAnsi="Times New Roman"/>
          <w:sz w:val="28"/>
          <w:szCs w:val="28"/>
        </w:rPr>
        <w:t>мастер 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класс. Образовательная</w:t>
      </w:r>
      <w:r>
        <w:rPr>
          <w:rFonts w:ascii="Times New Roman" w:cs="Times New Roman" w:hAnsi="Times New Roman"/>
          <w:sz w:val="28"/>
          <w:szCs w:val="28"/>
        </w:rPr>
        <w:t xml:space="preserve"> форма которого заключается в организации краткосрочных курсов для </w:t>
      </w:r>
      <w:r>
        <w:rPr>
          <w:rFonts w:ascii="Times New Roman" w:cs="Times New Roman" w:hAnsi="Times New Roman"/>
          <w:sz w:val="28"/>
          <w:szCs w:val="28"/>
        </w:rPr>
        <w:t>начинающих. По</w:t>
      </w:r>
      <w:r>
        <w:rPr>
          <w:rFonts w:ascii="Times New Roman" w:cs="Times New Roman" w:hAnsi="Times New Roman"/>
          <w:sz w:val="28"/>
          <w:szCs w:val="28"/>
        </w:rPr>
        <w:t xml:space="preserve"> целям </w:t>
      </w:r>
      <w:r>
        <w:rPr>
          <w:rFonts w:ascii="Times New Roman" w:cs="Times New Roman" w:hAnsi="Times New Roman"/>
          <w:sz w:val="28"/>
          <w:szCs w:val="28"/>
        </w:rPr>
        <w:t>он существует:</w:t>
      </w:r>
    </w:p>
    <w:p>
      <w:pPr>
        <w:pStyle w:val="style179"/>
        <w:numPr>
          <w:ilvl w:val="0"/>
          <w:numId w:val="7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обучающий- овладение изученным материалом</w:t>
      </w:r>
      <w:r>
        <w:rPr>
          <w:rFonts w:ascii="Times New Roman" w:cs="Times New Roman" w:hAnsi="Times New Roman"/>
          <w:sz w:val="28"/>
          <w:szCs w:val="28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7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демонстрационный 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демонстрация </w:t>
      </w:r>
      <w:r>
        <w:rPr>
          <w:rFonts w:ascii="Times New Roman" w:cs="Times New Roman" w:hAnsi="Times New Roman"/>
          <w:sz w:val="28"/>
          <w:szCs w:val="28"/>
        </w:rPr>
        <w:t>идей, возможностей или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достижений в</w:t>
      </w:r>
      <w:r>
        <w:rPr>
          <w:rFonts w:ascii="Times New Roman" w:cs="Times New Roman" w:hAnsi="Times New Roman"/>
          <w:sz w:val="28"/>
          <w:szCs w:val="28"/>
        </w:rPr>
        <w:t xml:space="preserve"> обозначенной сфере.</w:t>
      </w:r>
    </w:p>
    <w:p>
      <w:pPr>
        <w:pStyle w:val="style179"/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Особенность описанных </w:t>
      </w:r>
      <w:r>
        <w:rPr>
          <w:rFonts w:ascii="Times New Roman" w:cs="Times New Roman" w:hAnsi="Times New Roman"/>
          <w:sz w:val="28"/>
          <w:szCs w:val="28"/>
        </w:rPr>
        <w:t>форм обусловлена</w:t>
      </w:r>
      <w:r>
        <w:rPr>
          <w:rFonts w:ascii="Times New Roman" w:cs="Times New Roman" w:hAnsi="Times New Roman"/>
          <w:sz w:val="28"/>
          <w:szCs w:val="28"/>
        </w:rPr>
        <w:t xml:space="preserve"> тем, что каждая из </w:t>
      </w:r>
      <w:r>
        <w:rPr>
          <w:rFonts w:ascii="Times New Roman" w:cs="Times New Roman" w:hAnsi="Times New Roman"/>
          <w:sz w:val="28"/>
          <w:szCs w:val="28"/>
        </w:rPr>
        <w:t>них организует свою определенную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деятельность, направленную</w:t>
      </w:r>
      <w:r>
        <w:rPr>
          <w:rFonts w:ascii="Times New Roman" w:cs="Times New Roman" w:hAnsi="Times New Roman"/>
          <w:sz w:val="28"/>
          <w:szCs w:val="28"/>
        </w:rPr>
        <w:t xml:space="preserve"> на </w:t>
      </w:r>
      <w:r>
        <w:rPr>
          <w:rFonts w:ascii="Times New Roman" w:cs="Times New Roman" w:hAnsi="Times New Roman"/>
          <w:sz w:val="28"/>
          <w:szCs w:val="28"/>
        </w:rPr>
        <w:t>удовлетворение не</w:t>
      </w:r>
      <w:r>
        <w:rPr>
          <w:rFonts w:ascii="Times New Roman" w:cs="Times New Roman" w:hAnsi="Times New Roman"/>
          <w:sz w:val="28"/>
          <w:szCs w:val="28"/>
        </w:rPr>
        <w:t xml:space="preserve"> только потребностей и </w:t>
      </w:r>
      <w:r>
        <w:rPr>
          <w:rFonts w:ascii="Times New Roman" w:cs="Times New Roman" w:hAnsi="Times New Roman"/>
          <w:sz w:val="28"/>
          <w:szCs w:val="28"/>
        </w:rPr>
        <w:t>интересов, но</w:t>
      </w:r>
      <w:r>
        <w:rPr>
          <w:rFonts w:ascii="Times New Roman" w:cs="Times New Roman" w:hAnsi="Times New Roman"/>
          <w:sz w:val="28"/>
          <w:szCs w:val="28"/>
        </w:rPr>
        <w:t xml:space="preserve"> и на </w:t>
      </w:r>
      <w:r>
        <w:rPr>
          <w:rFonts w:ascii="Times New Roman" w:cs="Times New Roman" w:hAnsi="Times New Roman"/>
          <w:sz w:val="28"/>
          <w:szCs w:val="28"/>
        </w:rPr>
        <w:t>развитие определенных профессиональных</w:t>
      </w:r>
      <w:r>
        <w:rPr>
          <w:rFonts w:ascii="Times New Roman" w:cs="Times New Roman" w:hAnsi="Times New Roman"/>
          <w:sz w:val="28"/>
          <w:szCs w:val="28"/>
        </w:rPr>
        <w:t xml:space="preserve"> способностей и личного качества. Каждая из форм решает свою </w:t>
      </w:r>
      <w:r>
        <w:rPr>
          <w:rFonts w:ascii="Times New Roman" w:cs="Times New Roman" w:hAnsi="Times New Roman"/>
          <w:sz w:val="28"/>
          <w:szCs w:val="28"/>
        </w:rPr>
        <w:t>задачу.</w:t>
      </w:r>
      <w:r>
        <w:rPr>
          <w:rFonts w:ascii="Times New Roman" w:cs="Times New Roman" w:hAnsi="Times New Roman"/>
          <w:sz w:val="28"/>
          <w:szCs w:val="28"/>
        </w:rPr>
        <w:t xml:space="preserve"> Давно </w:t>
      </w:r>
      <w:r>
        <w:rPr>
          <w:rFonts w:ascii="Times New Roman" w:cs="Times New Roman" w:hAnsi="Times New Roman"/>
          <w:sz w:val="28"/>
          <w:szCs w:val="28"/>
        </w:rPr>
        <w:t>доказано, что</w:t>
      </w:r>
      <w:r>
        <w:rPr>
          <w:rFonts w:ascii="Times New Roman" w:cs="Times New Roman" w:hAnsi="Times New Roman"/>
          <w:sz w:val="28"/>
          <w:szCs w:val="28"/>
        </w:rPr>
        <w:t xml:space="preserve"> сочетание различных форм </w:t>
      </w:r>
      <w:r>
        <w:rPr>
          <w:rFonts w:ascii="Times New Roman" w:cs="Times New Roman" w:hAnsi="Times New Roman"/>
          <w:sz w:val="28"/>
          <w:szCs w:val="28"/>
        </w:rPr>
        <w:t>взаимодействия обеспечивает высокое качество образовательных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результатов.</w:t>
      </w:r>
    </w:p>
    <w:p>
      <w:pPr>
        <w:pStyle w:val="style179"/>
        <w:spacing w:after="0" w:lineRule="auto" w:line="360"/>
        <w:ind w:left="0" w:firstLine="709"/>
        <w:jc w:val="both"/>
        <w:rPr/>
      </w:pPr>
      <w:r>
        <w:rPr>
          <w:rFonts w:ascii="Times New Roman" w:cs="Times New Roman" w:hAnsi="Times New Roman"/>
          <w:sz w:val="28"/>
          <w:szCs w:val="28"/>
        </w:rPr>
        <w:t>Чем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разнообразнее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богаче 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содержанию формы</w:t>
      </w:r>
      <w:r>
        <w:rPr>
          <w:rFonts w:ascii="Times New Roman" w:cs="Times New Roman" w:hAnsi="Times New Roman"/>
          <w:sz w:val="28"/>
          <w:szCs w:val="28"/>
        </w:rPr>
        <w:t xml:space="preserve"> образовательного </w:t>
      </w:r>
      <w:r>
        <w:rPr>
          <w:rFonts w:ascii="Times New Roman" w:cs="Times New Roman" w:hAnsi="Times New Roman"/>
          <w:sz w:val="28"/>
          <w:szCs w:val="28"/>
        </w:rPr>
        <w:t>процесса, тем</w:t>
      </w:r>
      <w:r>
        <w:rPr>
          <w:rFonts w:ascii="Times New Roman" w:cs="Times New Roman" w:hAnsi="Times New Roman"/>
          <w:sz w:val="28"/>
          <w:szCs w:val="28"/>
        </w:rPr>
        <w:t xml:space="preserve"> он </w:t>
      </w:r>
      <w:r>
        <w:rPr>
          <w:rFonts w:ascii="Times New Roman" w:cs="Times New Roman" w:hAnsi="Times New Roman"/>
          <w:sz w:val="28"/>
          <w:szCs w:val="28"/>
        </w:rPr>
        <w:t>эффективнее, но</w:t>
      </w:r>
      <w:r>
        <w:rPr>
          <w:rFonts w:ascii="Times New Roman" w:cs="Times New Roman" w:hAnsi="Times New Roman"/>
          <w:sz w:val="28"/>
          <w:szCs w:val="28"/>
        </w:rPr>
        <w:t xml:space="preserve"> и постоянное </w:t>
      </w:r>
      <w:r>
        <w:rPr>
          <w:rFonts w:ascii="Times New Roman" w:cs="Times New Roman" w:hAnsi="Times New Roman"/>
          <w:sz w:val="28"/>
          <w:szCs w:val="28"/>
        </w:rPr>
        <w:t>применение одних</w:t>
      </w:r>
      <w:r>
        <w:rPr>
          <w:rFonts w:ascii="Times New Roman" w:cs="Times New Roman" w:hAnsi="Times New Roman"/>
          <w:sz w:val="28"/>
          <w:szCs w:val="28"/>
        </w:rPr>
        <w:t xml:space="preserve"> и тех же </w:t>
      </w:r>
      <w:r>
        <w:rPr>
          <w:rFonts w:ascii="Times New Roman" w:cs="Times New Roman" w:hAnsi="Times New Roman"/>
          <w:sz w:val="28"/>
          <w:szCs w:val="28"/>
        </w:rPr>
        <w:t>форм. может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привести к</w:t>
      </w:r>
      <w:r>
        <w:rPr>
          <w:rFonts w:ascii="Times New Roman" w:cs="Times New Roman" w:hAnsi="Times New Roman"/>
          <w:sz w:val="28"/>
          <w:szCs w:val="28"/>
        </w:rPr>
        <w:t xml:space="preserve"> снижению эффективности обучения и воспитания.</w:t>
      </w:r>
    </w:p>
    <w:sectPr>
      <w:pgSz w:w="12240" w:h="15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AAEE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000001"/>
    <w:multiLevelType w:val="hybridMultilevel"/>
    <w:tmpl w:val="876CC08E"/>
    <w:lvl w:ilvl="0" w:tplc="F7F87D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2"/>
    <w:multiLevelType w:val="hybridMultilevel"/>
    <w:tmpl w:val="B80A09FA"/>
    <w:lvl w:ilvl="0" w:tplc="F7F8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CB82B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0000004"/>
    <w:multiLevelType w:val="hybridMultilevel"/>
    <w:tmpl w:val="17E043EA"/>
    <w:lvl w:ilvl="0" w:tplc="F7F87D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0000005"/>
    <w:multiLevelType w:val="hybridMultilevel"/>
    <w:tmpl w:val="80DAC5E2"/>
    <w:lvl w:ilvl="0" w:tplc="F7F8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F1441CE"/>
    <w:lvl w:ilvl="0" w:tplc="F7F8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D3D5-009C-47CE-B9E7-3A80C845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995</Words>
  <Pages>6</Pages>
  <Characters>7440</Characters>
  <Application>WPS Office</Application>
  <DocSecurity>0</DocSecurity>
  <Paragraphs>93</Paragraphs>
  <ScaleCrop>false</ScaleCrop>
  <LinksUpToDate>false</LinksUpToDate>
  <CharactersWithSpaces>8810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2022-05-08T19:13:19Z</dcterms:created>
  <dc:creator>Солнышко</dc:creator>
  <lastModifiedBy>Redmi Note 8 Pro</lastModifiedBy>
  <dcterms:modified xsi:type="dcterms:W3CDTF">2022-05-08T19:13:19Z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ad77da1f55d7403f990251b17471d960</vt:lpwstr>
  </property>
</Properties>
</file>