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B5" w:rsidRPr="00962EB5" w:rsidRDefault="00962EB5" w:rsidP="00962E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EB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О.А. Малеева</w:t>
      </w:r>
    </w:p>
    <w:p w:rsidR="00962EB5" w:rsidRDefault="00962EB5" w:rsidP="007C6B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B62" w:rsidRPr="00962EB5" w:rsidRDefault="007C6B62" w:rsidP="007C6B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962EB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Функциональная грамотность, как фундамент современного образования в рамках учебных предметов ОРКСЭ и ОДНКНР</w:t>
      </w:r>
    </w:p>
    <w:p w:rsidR="007C6B62" w:rsidRPr="00962EB5" w:rsidRDefault="007C6B62" w:rsidP="007C6B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7C6B62" w:rsidRPr="00324621" w:rsidRDefault="007C6B62" w:rsidP="007C6B62">
      <w:pPr>
        <w:spacing w:after="0"/>
        <w:ind w:right="113" w:firstLine="567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Функционально-грамотный человек –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</w:p>
    <w:p w:rsidR="007C6B62" w:rsidRPr="00324621" w:rsidRDefault="007C6B62" w:rsidP="007C6B62">
      <w:pPr>
        <w:spacing w:after="0"/>
        <w:ind w:left="113" w:right="113" w:firstLine="29"/>
        <w:jc w:val="right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Леонтьев А.А.</w:t>
      </w:r>
    </w:p>
    <w:p w:rsidR="007C6B62" w:rsidRPr="00324621" w:rsidRDefault="007C6B62" w:rsidP="007C6B62">
      <w:pPr>
        <w:spacing w:after="0"/>
        <w:ind w:left="113" w:right="113" w:firstLine="29"/>
        <w:jc w:val="right"/>
        <w:rPr>
          <w:rFonts w:ascii="Times New Roman" w:hAnsi="Times New Roman" w:cs="Times New Roman"/>
          <w:sz w:val="28"/>
          <w:szCs w:val="28"/>
        </w:rPr>
      </w:pPr>
    </w:p>
    <w:p w:rsidR="007C6B62" w:rsidRPr="00324621" w:rsidRDefault="007C6B62" w:rsidP="007C6B62">
      <w:pPr>
        <w:spacing w:after="0"/>
        <w:ind w:left="113" w:right="113" w:firstLine="454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Современные процессы развития общества выдвигают к сфере образования ряд новых требований и задач. Одна из важнейших задач современной школы – воспитание и обучение функционально-грамотных людей.</w:t>
      </w:r>
    </w:p>
    <w:p w:rsidR="007C6B62" w:rsidRPr="00324621" w:rsidRDefault="007C6B62" w:rsidP="007C6B62">
      <w:p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Еще в IV веке до нашей эры древнегреческий философ Аристипп, ученик и друг Сократа, говорил о том, что «детей надо учить тому, что пригодится им, когда они вырастут».</w:t>
      </w:r>
    </w:p>
    <w:p w:rsidR="007C6B62" w:rsidRPr="00324621" w:rsidRDefault="007C6B62" w:rsidP="007C6B62">
      <w:pPr>
        <w:spacing w:after="0"/>
        <w:ind w:left="113" w:right="113" w:firstLine="4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Обществу сейчас нужен новый человек – человек активный, способный творчески мыслить, созидать, преобразовывать не только себя, но и общество.</w:t>
      </w:r>
    </w:p>
    <w:p w:rsidR="007C6B62" w:rsidRPr="00324621" w:rsidRDefault="007C6B62" w:rsidP="007C6B62">
      <w:pPr>
        <w:spacing w:after="0"/>
        <w:ind w:left="113" w:right="113" w:firstLine="454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Любой школьник хочет быть социально успешным, его родители также надеются на высокий уровень благополучия своего ребенка во взрослой жизни. 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    </w:t>
      </w:r>
      <w:r w:rsidRPr="00324621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Поэтому актуальность развития функциональной грамотности обоснована еще и тем, что субъекты образовательной деятельности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7C6B62" w:rsidRPr="00324621" w:rsidRDefault="007C6B62" w:rsidP="007C6B62">
      <w:pPr>
        <w:spacing w:after="0"/>
        <w:ind w:left="113" w:right="113" w:firstLine="454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Что же такое функциональная грамотность? Это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– это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необходимыми для осуществления жизнедеятельности личности в конкретной культурной среде т.е. способность находить решение в новой неосвоенной ситуации.</w:t>
      </w:r>
    </w:p>
    <w:p w:rsidR="007C6B62" w:rsidRPr="00A05E3A" w:rsidRDefault="007C6B62" w:rsidP="007C6B62">
      <w:pPr>
        <w:spacing w:after="0"/>
        <w:ind w:left="113" w:right="113" w:firstLine="454"/>
        <w:rPr>
          <w:rFonts w:ascii="Times New Roman" w:hAnsi="Times New Roman" w:cs="Times New Roman"/>
          <w:b/>
          <w:bCs/>
          <w:sz w:val="28"/>
          <w:szCs w:val="28"/>
        </w:rPr>
      </w:pPr>
      <w:r w:rsidRPr="00A05E3A">
        <w:rPr>
          <w:rFonts w:ascii="Times New Roman" w:hAnsi="Times New Roman" w:cs="Times New Roman"/>
          <w:b/>
          <w:bCs/>
          <w:sz w:val="28"/>
          <w:szCs w:val="28"/>
        </w:rPr>
        <w:t>На развитие функциональной грамотности учащихся влияют следующие факторы:</w:t>
      </w:r>
    </w:p>
    <w:p w:rsidR="007C6B62" w:rsidRPr="00324621" w:rsidRDefault="007C6B62" w:rsidP="007C6B62">
      <w:pPr>
        <w:pStyle w:val="a3"/>
        <w:numPr>
          <w:ilvl w:val="0"/>
          <w:numId w:val="1"/>
        </w:num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Содержание образования;</w:t>
      </w:r>
    </w:p>
    <w:p w:rsidR="007C6B62" w:rsidRPr="00324621" w:rsidRDefault="007C6B62" w:rsidP="007C6B62">
      <w:pPr>
        <w:pStyle w:val="a3"/>
        <w:numPr>
          <w:ilvl w:val="0"/>
          <w:numId w:val="1"/>
        </w:num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lastRenderedPageBreak/>
        <w:t>Формы и методы обучения;</w:t>
      </w:r>
    </w:p>
    <w:p w:rsidR="007C6B62" w:rsidRPr="00324621" w:rsidRDefault="007C6B62" w:rsidP="007C6B62">
      <w:pPr>
        <w:pStyle w:val="a3"/>
        <w:numPr>
          <w:ilvl w:val="0"/>
          <w:numId w:val="1"/>
        </w:num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 xml:space="preserve">Система диагностики и оценки учебных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621">
        <w:rPr>
          <w:rFonts w:ascii="Times New Roman" w:hAnsi="Times New Roman" w:cs="Times New Roman"/>
          <w:sz w:val="28"/>
          <w:szCs w:val="28"/>
        </w:rPr>
        <w:t>достижений обучающихся;</w:t>
      </w:r>
    </w:p>
    <w:p w:rsidR="007C6B62" w:rsidRPr="00324621" w:rsidRDefault="007C6B62" w:rsidP="007C6B62">
      <w:pPr>
        <w:pStyle w:val="a3"/>
        <w:numPr>
          <w:ilvl w:val="0"/>
          <w:numId w:val="1"/>
        </w:num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Программы внешкольного, дополнительного образования;</w:t>
      </w:r>
    </w:p>
    <w:p w:rsidR="007C6B62" w:rsidRPr="00324621" w:rsidRDefault="007C6B62" w:rsidP="007C6B62">
      <w:pPr>
        <w:pStyle w:val="a3"/>
        <w:numPr>
          <w:ilvl w:val="0"/>
          <w:numId w:val="1"/>
        </w:num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Модель управления школой;</w:t>
      </w:r>
    </w:p>
    <w:p w:rsidR="007C6B62" w:rsidRPr="00324621" w:rsidRDefault="007C6B62" w:rsidP="007C6B62">
      <w:pPr>
        <w:pStyle w:val="a3"/>
        <w:numPr>
          <w:ilvl w:val="0"/>
          <w:numId w:val="1"/>
        </w:num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Наличие дружелюбной образовательной среды, основанной на принципах партнерства со всеми заинтересованными сторонами;</w:t>
      </w:r>
    </w:p>
    <w:p w:rsidR="007C6B62" w:rsidRDefault="007C6B62" w:rsidP="007C6B62">
      <w:pPr>
        <w:pStyle w:val="a3"/>
        <w:numPr>
          <w:ilvl w:val="0"/>
          <w:numId w:val="1"/>
        </w:num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Активная роль родителей в процессе обучения и воспитания детей.</w:t>
      </w:r>
    </w:p>
    <w:p w:rsidR="007C6B62" w:rsidRPr="00324621" w:rsidRDefault="007C6B62" w:rsidP="007C6B62">
      <w:pPr>
        <w:pStyle w:val="a3"/>
        <w:spacing w:after="0"/>
        <w:ind w:left="142" w:right="113"/>
        <w:rPr>
          <w:rFonts w:ascii="Times New Roman" w:hAnsi="Times New Roman" w:cs="Times New Roman"/>
          <w:sz w:val="28"/>
          <w:szCs w:val="28"/>
        </w:rPr>
      </w:pPr>
    </w:p>
    <w:p w:rsidR="007C6B62" w:rsidRPr="00A05E3A" w:rsidRDefault="007C6B62" w:rsidP="007C6B62">
      <w:pPr>
        <w:spacing w:after="0"/>
        <w:ind w:right="113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E3A">
        <w:rPr>
          <w:rFonts w:ascii="Times New Roman" w:hAnsi="Times New Roman" w:cs="Times New Roman"/>
          <w:b/>
          <w:bCs/>
          <w:sz w:val="28"/>
          <w:szCs w:val="28"/>
        </w:rPr>
        <w:t>К основным направлениям функциональной грамотности относятся:</w:t>
      </w:r>
    </w:p>
    <w:p w:rsidR="007C6B62" w:rsidRPr="00324621" w:rsidRDefault="007C6B62" w:rsidP="007C6B62">
      <w:p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 xml:space="preserve">- </w:t>
      </w:r>
      <w:r w:rsidRPr="00A05E3A">
        <w:rPr>
          <w:rFonts w:ascii="Times New Roman" w:hAnsi="Times New Roman" w:cs="Times New Roman"/>
          <w:b/>
          <w:bCs/>
          <w:sz w:val="28"/>
          <w:szCs w:val="28"/>
        </w:rPr>
        <w:t>Читательская грамотность</w:t>
      </w:r>
      <w:r w:rsidRPr="00324621">
        <w:rPr>
          <w:rFonts w:ascii="Times New Roman" w:hAnsi="Times New Roman" w:cs="Times New Roman"/>
          <w:sz w:val="28"/>
          <w:szCs w:val="28"/>
        </w:rPr>
        <w:t xml:space="preserve">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7C6B62" w:rsidRPr="00324621" w:rsidRDefault="007C6B62" w:rsidP="007C6B62">
      <w:p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 xml:space="preserve">- </w:t>
      </w:r>
      <w:r w:rsidRPr="00A05E3A">
        <w:rPr>
          <w:rFonts w:ascii="Times New Roman" w:hAnsi="Times New Roman" w:cs="Times New Roman"/>
          <w:b/>
          <w:bCs/>
          <w:sz w:val="28"/>
          <w:szCs w:val="28"/>
        </w:rPr>
        <w:t>Математическая грамотность</w:t>
      </w:r>
      <w:r w:rsidRPr="00324621">
        <w:rPr>
          <w:rFonts w:ascii="Times New Roman" w:hAnsi="Times New Roman" w:cs="Times New Roman"/>
          <w:sz w:val="28"/>
          <w:szCs w:val="28"/>
        </w:rPr>
        <w:t xml:space="preserve"> – это способност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индивиду</w:t>
      </w:r>
      <w:r w:rsidRPr="0032462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324621">
        <w:rPr>
          <w:rFonts w:ascii="Times New Roman" w:hAnsi="Times New Roman" w:cs="Times New Roman"/>
          <w:sz w:val="28"/>
          <w:szCs w:val="28"/>
        </w:rPr>
        <w:t xml:space="preserve">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 Она помогает людям понять роль математики в мире.</w:t>
      </w:r>
    </w:p>
    <w:p w:rsidR="007C6B62" w:rsidRPr="00324621" w:rsidRDefault="007C6B62" w:rsidP="007C6B62">
      <w:p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 xml:space="preserve">- </w:t>
      </w:r>
      <w:r w:rsidRPr="00A05E3A">
        <w:rPr>
          <w:rFonts w:ascii="Times New Roman" w:hAnsi="Times New Roman" w:cs="Times New Roman"/>
          <w:b/>
          <w:bCs/>
          <w:sz w:val="28"/>
          <w:szCs w:val="28"/>
        </w:rPr>
        <w:t>Естественно-научная грамотность</w:t>
      </w:r>
      <w:r w:rsidRPr="00324621">
        <w:rPr>
          <w:rFonts w:ascii="Times New Roman" w:hAnsi="Times New Roman" w:cs="Times New Roman"/>
          <w:sz w:val="28"/>
          <w:szCs w:val="28"/>
        </w:rPr>
        <w:t xml:space="preserve">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:rsidR="007C6B62" w:rsidRPr="00324621" w:rsidRDefault="007C6B62" w:rsidP="007C6B62">
      <w:p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A05E3A">
        <w:rPr>
          <w:rFonts w:ascii="Times New Roman" w:hAnsi="Times New Roman" w:cs="Times New Roman"/>
          <w:b/>
          <w:bCs/>
          <w:sz w:val="28"/>
          <w:szCs w:val="28"/>
        </w:rPr>
        <w:t>- Компьютерная и информационная (цифровая) грамотность</w:t>
      </w:r>
      <w:r w:rsidRPr="00324621">
        <w:rPr>
          <w:rFonts w:ascii="Times New Roman" w:hAnsi="Times New Roman" w:cs="Times New Roman"/>
          <w:sz w:val="28"/>
          <w:szCs w:val="28"/>
        </w:rPr>
        <w:t xml:space="preserve"> – это способность учащихся использовать компьютеры в личных исследовательских, творческих и коммуникационных целях, чтобы успешно участвовать в учебной, п</w:t>
      </w:r>
      <w:r>
        <w:rPr>
          <w:rFonts w:ascii="Times New Roman" w:hAnsi="Times New Roman" w:cs="Times New Roman"/>
          <w:sz w:val="28"/>
          <w:szCs w:val="28"/>
        </w:rPr>
        <w:t xml:space="preserve">роизводственной и общественной </w:t>
      </w:r>
      <w:r w:rsidRPr="0032462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C6B62" w:rsidRPr="00324621" w:rsidRDefault="007C6B62" w:rsidP="007C6B62">
      <w:pPr>
        <w:spacing w:after="0"/>
        <w:ind w:left="113" w:right="113" w:firstLine="454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Процесс формирования функциональной грамотности должен быть в строен в каждый урок, должен быть «вшит» в учебную программу как обязательная составляющая предметов духовно-нравственной направленности.</w:t>
      </w:r>
    </w:p>
    <w:p w:rsidR="007C6B62" w:rsidRPr="00324621" w:rsidRDefault="007C6B62" w:rsidP="007C6B62">
      <w:p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Задания на функциональную грамотность - 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62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621">
        <w:rPr>
          <w:rFonts w:ascii="Times New Roman" w:hAnsi="Times New Roman" w:cs="Times New Roman"/>
          <w:sz w:val="28"/>
          <w:szCs w:val="28"/>
        </w:rPr>
        <w:t>логичное продолжение цепочки учебных задач.</w:t>
      </w:r>
    </w:p>
    <w:p w:rsidR="007C6B62" w:rsidRPr="00324621" w:rsidRDefault="007C6B62" w:rsidP="007C6B62">
      <w:pPr>
        <w:pStyle w:val="a3"/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</w:p>
    <w:p w:rsidR="007C6B62" w:rsidRPr="00A05E3A" w:rsidRDefault="007C6B62" w:rsidP="007C6B62">
      <w:pPr>
        <w:pStyle w:val="a3"/>
        <w:spacing w:after="0"/>
        <w:ind w:left="113" w:right="113" w:firstLine="454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Преподавание предметов духовно-нравственной направленности имеет свои особенности и требует специальных педагогических технологий, отличающихся от традиционных.</w:t>
      </w:r>
    </w:p>
    <w:p w:rsidR="007C6B62" w:rsidRPr="00324621" w:rsidRDefault="007C6B62" w:rsidP="007C6B62">
      <w:pPr>
        <w:pStyle w:val="a3"/>
        <w:spacing w:after="0"/>
        <w:ind w:left="113" w:right="113" w:firstLine="454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Достичь нужных результатов можно лишь умело, грамотно сочетая различные современные образовате</w:t>
      </w:r>
      <w:r>
        <w:rPr>
          <w:rFonts w:ascii="Times New Roman" w:hAnsi="Times New Roman" w:cs="Times New Roman"/>
          <w:sz w:val="28"/>
          <w:szCs w:val="28"/>
        </w:rPr>
        <w:t>льные педагогические технологии:</w:t>
      </w:r>
    </w:p>
    <w:p w:rsidR="007C6B62" w:rsidRPr="00324621" w:rsidRDefault="007C6B62" w:rsidP="007C6B62">
      <w:pPr>
        <w:pStyle w:val="a3"/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</w:t>
      </w:r>
      <w:r w:rsidRPr="00324621">
        <w:rPr>
          <w:rFonts w:ascii="Times New Roman" w:hAnsi="Times New Roman" w:cs="Times New Roman"/>
          <w:sz w:val="28"/>
          <w:szCs w:val="28"/>
        </w:rPr>
        <w:t xml:space="preserve"> проектной деятельности;</w:t>
      </w:r>
    </w:p>
    <w:p w:rsidR="007C6B62" w:rsidRPr="00324621" w:rsidRDefault="007C6B62" w:rsidP="007C6B62">
      <w:pPr>
        <w:pStyle w:val="a3"/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- технология использования игровых методов;</w:t>
      </w:r>
    </w:p>
    <w:p w:rsidR="007C6B62" w:rsidRPr="00324621" w:rsidRDefault="007C6B62" w:rsidP="007C6B62">
      <w:pPr>
        <w:pStyle w:val="a3"/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- технология проблемного обучения;</w:t>
      </w:r>
    </w:p>
    <w:p w:rsidR="007C6B62" w:rsidRPr="00324621" w:rsidRDefault="007C6B62" w:rsidP="007C6B62">
      <w:pPr>
        <w:pStyle w:val="a3"/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lastRenderedPageBreak/>
        <w:t>- обучение на основе «учебных ситуаций»;</w:t>
      </w:r>
    </w:p>
    <w:p w:rsidR="007C6B62" w:rsidRPr="00324621" w:rsidRDefault="007C6B62" w:rsidP="007C6B62">
      <w:pPr>
        <w:pStyle w:val="a3"/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- технология развития «критического мышления» через чтение и письмо;</w:t>
      </w:r>
    </w:p>
    <w:p w:rsidR="007C6B62" w:rsidRPr="00324621" w:rsidRDefault="007C6B62" w:rsidP="007C6B62">
      <w:pPr>
        <w:pStyle w:val="a3"/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- технология формирования типа правильной читательской деятельности.</w:t>
      </w:r>
    </w:p>
    <w:p w:rsidR="007C6B62" w:rsidRPr="00324621" w:rsidRDefault="007C6B62" w:rsidP="007C6B62">
      <w:pPr>
        <w:pStyle w:val="a3"/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</w:p>
    <w:p w:rsidR="007C6B62" w:rsidRPr="00A05E3A" w:rsidRDefault="007C6B62" w:rsidP="007C6B62">
      <w:pPr>
        <w:pStyle w:val="a3"/>
        <w:spacing w:after="0"/>
        <w:ind w:left="113" w:right="113" w:firstLine="2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Изучать – Искать – Думать - Сотрудничать -</w:t>
      </w:r>
      <w:r w:rsidRPr="00A05E3A">
        <w:rPr>
          <w:rFonts w:ascii="Times New Roman" w:hAnsi="Times New Roman" w:cs="Times New Roman"/>
          <w:b/>
          <w:bCs/>
          <w:sz w:val="28"/>
          <w:szCs w:val="28"/>
        </w:rPr>
        <w:t xml:space="preserve"> Приниматься за дело.</w:t>
      </w:r>
    </w:p>
    <w:p w:rsidR="007C6B62" w:rsidRPr="00324621" w:rsidRDefault="007C6B62" w:rsidP="007C6B62">
      <w:pPr>
        <w:pStyle w:val="a3"/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</w:p>
    <w:p w:rsidR="007C6B62" w:rsidRPr="00324621" w:rsidRDefault="007C6B62" w:rsidP="007C6B62">
      <w:pPr>
        <w:pStyle w:val="a3"/>
        <w:spacing w:after="0"/>
        <w:ind w:left="113" w:right="113" w:firstLine="454"/>
        <w:rPr>
          <w:rFonts w:ascii="Times New Roman" w:hAnsi="Times New Roman" w:cs="Times New Roman"/>
          <w:sz w:val="28"/>
          <w:szCs w:val="28"/>
        </w:rPr>
      </w:pPr>
      <w:r w:rsidRPr="00A05E3A">
        <w:rPr>
          <w:rFonts w:ascii="Times New Roman" w:hAnsi="Times New Roman" w:cs="Times New Roman"/>
          <w:b/>
          <w:bCs/>
          <w:sz w:val="28"/>
          <w:szCs w:val="28"/>
        </w:rPr>
        <w:t>А также используя эффективные педагогические практики</w:t>
      </w:r>
      <w:r w:rsidRPr="00324621">
        <w:rPr>
          <w:rFonts w:ascii="Times New Roman" w:hAnsi="Times New Roman" w:cs="Times New Roman"/>
          <w:sz w:val="28"/>
          <w:szCs w:val="28"/>
        </w:rPr>
        <w:t>:</w:t>
      </w:r>
    </w:p>
    <w:p w:rsidR="007C6B62" w:rsidRPr="00324621" w:rsidRDefault="007C6B62" w:rsidP="007C6B62">
      <w:pPr>
        <w:pStyle w:val="a3"/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- приобретение опыта-разрешение проблем, принятие решений, позитивное поведение;</w:t>
      </w:r>
    </w:p>
    <w:p w:rsidR="007C6B62" w:rsidRPr="00324621" w:rsidRDefault="007C6B62" w:rsidP="007C6B62">
      <w:pPr>
        <w:pStyle w:val="a3"/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- создание учебных ситуаций, инициирующих учебную деятельность учащихся, мотивирующих их на учебную деятельность и проясняющих смыслы этой деятельности;</w:t>
      </w:r>
    </w:p>
    <w:p w:rsidR="007C6B62" w:rsidRPr="00324621" w:rsidRDefault="007C6B62" w:rsidP="007C6B62">
      <w:pPr>
        <w:pStyle w:val="a3"/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- учение в общении или учебное сотрудничество;</w:t>
      </w:r>
    </w:p>
    <w:p w:rsidR="007C6B62" w:rsidRPr="00324621" w:rsidRDefault="007C6B62" w:rsidP="007C6B62">
      <w:pPr>
        <w:pStyle w:val="a3"/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- поисковая активность – задания поискового характера, учебные исследования, проекты;</w:t>
      </w:r>
    </w:p>
    <w:p w:rsidR="007C6B62" w:rsidRPr="00324621" w:rsidRDefault="007C6B62" w:rsidP="007C6B62">
      <w:pPr>
        <w:pStyle w:val="a3"/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 xml:space="preserve">- оценочная самостоятельность школьников, задания на само- и </w:t>
      </w:r>
      <w:proofErr w:type="spellStart"/>
      <w:r w:rsidRPr="00324621"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 w:rsidRPr="00324621">
        <w:rPr>
          <w:rFonts w:ascii="Times New Roman" w:hAnsi="Times New Roman" w:cs="Times New Roman"/>
          <w:sz w:val="28"/>
          <w:szCs w:val="28"/>
        </w:rPr>
        <w:t>: кейсы, ролевые игры, диспуты.</w:t>
      </w:r>
    </w:p>
    <w:p w:rsidR="007C6B62" w:rsidRPr="00324621" w:rsidRDefault="007C6B62" w:rsidP="007C6B62">
      <w:pPr>
        <w:spacing w:after="0"/>
        <w:ind w:left="113" w:right="113" w:firstLine="454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 xml:space="preserve">Изучение в школе предметов духовно-нравственного содержания особенно необходимо сейчас, в наше время, когда происходят процессы глобализации образования. Наряду с положительными сторонами, </w:t>
      </w:r>
      <w:proofErr w:type="spellStart"/>
      <w:r w:rsidRPr="00324621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Pr="00324621">
        <w:rPr>
          <w:rFonts w:ascii="Times New Roman" w:hAnsi="Times New Roman" w:cs="Times New Roman"/>
          <w:sz w:val="28"/>
          <w:szCs w:val="28"/>
        </w:rPr>
        <w:t xml:space="preserve">, компьютеризация образования порождает у обучающихся фрагментарность восприятия мира, удаляет ученика от учителей и от других учеников.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4621">
        <w:rPr>
          <w:rFonts w:ascii="Times New Roman" w:hAnsi="Times New Roman" w:cs="Times New Roman"/>
          <w:sz w:val="28"/>
          <w:szCs w:val="28"/>
        </w:rPr>
        <w:t>Ослабевает воспитательное воздействие педагогов на учащихся. Ученики стали выступать в большей степени как потребители знаний, «потребители культуры».</w:t>
      </w:r>
    </w:p>
    <w:p w:rsidR="007C6B62" w:rsidRPr="00324621" w:rsidRDefault="007C6B62" w:rsidP="007C6B62">
      <w:pPr>
        <w:spacing w:after="0"/>
        <w:ind w:left="113" w:right="113" w:firstLine="454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 xml:space="preserve">Поэтому перед такими предметами как ОРКСЭ и ОДНКНР стоит задача обеспечить базовый уровень культуры, познакомить учащихся с ценностями, богатствами и стандартами цивилизации, а также максимально развить его духовно-нравственный мир. </w:t>
      </w:r>
    </w:p>
    <w:p w:rsidR="007C6B62" w:rsidRPr="00324621" w:rsidRDefault="007C6B62" w:rsidP="007C6B62">
      <w:pPr>
        <w:spacing w:after="0"/>
        <w:ind w:left="113" w:right="113" w:firstLine="454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Основы функциональной грамотности закладываются еще в начальной школе и продолжают развиваться в течение всего периода обучения.</w:t>
      </w:r>
    </w:p>
    <w:p w:rsidR="007C6B62" w:rsidRPr="00324621" w:rsidRDefault="007C6B62" w:rsidP="007C6B62">
      <w:pPr>
        <w:spacing w:after="0"/>
        <w:ind w:left="113" w:right="113" w:firstLine="454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 xml:space="preserve">Используя международные исследования </w:t>
      </w:r>
      <w:r w:rsidRPr="00324621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324621">
        <w:rPr>
          <w:rFonts w:ascii="Times New Roman" w:hAnsi="Times New Roman" w:cs="Times New Roman"/>
          <w:sz w:val="28"/>
          <w:szCs w:val="28"/>
        </w:rPr>
        <w:t xml:space="preserve"> и нормативные документы отечественного образования, для изучения предметных областей ОРКСЭ и ОДНКНР были разработаны следующие дидактические единицы функциональной грамотности:</w:t>
      </w:r>
    </w:p>
    <w:p w:rsidR="007C6B62" w:rsidRPr="00324621" w:rsidRDefault="007C6B62" w:rsidP="007C6B62">
      <w:p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- Человек и природа</w:t>
      </w:r>
    </w:p>
    <w:p w:rsidR="007C6B62" w:rsidRPr="00324621" w:rsidRDefault="007C6B62" w:rsidP="007C6B62">
      <w:p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- Здоровье как ценность</w:t>
      </w:r>
    </w:p>
    <w:p w:rsidR="007C6B62" w:rsidRPr="00324621" w:rsidRDefault="007C6B62" w:rsidP="007C6B62">
      <w:p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- Традиции и обычаи</w:t>
      </w:r>
    </w:p>
    <w:p w:rsidR="007C6B62" w:rsidRPr="00324621" w:rsidRDefault="007C6B62" w:rsidP="007C6B62">
      <w:p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- Права человека как ценность</w:t>
      </w:r>
    </w:p>
    <w:p w:rsidR="007C6B62" w:rsidRPr="00324621" w:rsidRDefault="007C6B62" w:rsidP="007C6B62">
      <w:p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- Семья</w:t>
      </w:r>
    </w:p>
    <w:p w:rsidR="007C6B62" w:rsidRPr="00324621" w:rsidRDefault="007C6B62" w:rsidP="007C6B62">
      <w:p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</w:p>
    <w:p w:rsidR="007C6B62" w:rsidRPr="00324621" w:rsidRDefault="007C6B62" w:rsidP="007C6B62">
      <w:pPr>
        <w:spacing w:after="0"/>
        <w:ind w:left="113" w:right="113" w:firstLine="454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lastRenderedPageBreak/>
        <w:t>Базовым навыком функциональной грамотности учебных предметах ОРКСЭ и ОДНКНР является читательская грамотность. В современном обществе умение работать с информацией становится обязательным условием успешности.</w:t>
      </w:r>
    </w:p>
    <w:p w:rsidR="007C6B62" w:rsidRDefault="007C6B62" w:rsidP="007C6B62">
      <w:pPr>
        <w:spacing w:after="0"/>
        <w:ind w:left="113" w:right="113" w:firstLine="29"/>
        <w:rPr>
          <w:rStyle w:val="a5"/>
          <w:rFonts w:ascii="Times New Roman" w:hAnsi="Times New Roman" w:cs="Times New Roman"/>
          <w:b w:val="0"/>
          <w:bCs w:val="0"/>
          <w:color w:val="101010"/>
          <w:sz w:val="28"/>
          <w:szCs w:val="28"/>
          <w:shd w:val="clear" w:color="auto" w:fill="FFFFFF"/>
        </w:rPr>
      </w:pPr>
      <w:r w:rsidRPr="00324621">
        <w:rPr>
          <w:rStyle w:val="a5"/>
          <w:rFonts w:ascii="Times New Roman" w:hAnsi="Times New Roman" w:cs="Times New Roman"/>
          <w:b w:val="0"/>
          <w:bCs w:val="0"/>
          <w:color w:val="101010"/>
          <w:sz w:val="28"/>
          <w:szCs w:val="28"/>
          <w:shd w:val="clear" w:color="auto" w:fill="FFFFFF"/>
        </w:rPr>
        <w:t>Чтение является фундаментом вс</w:t>
      </w:r>
      <w:r>
        <w:rPr>
          <w:rStyle w:val="a5"/>
          <w:rFonts w:ascii="Times New Roman" w:hAnsi="Times New Roman" w:cs="Times New Roman"/>
          <w:b w:val="0"/>
          <w:bCs w:val="0"/>
          <w:color w:val="101010"/>
          <w:sz w:val="28"/>
          <w:szCs w:val="28"/>
          <w:shd w:val="clear" w:color="auto" w:fill="FFFFFF"/>
        </w:rPr>
        <w:t>ех образовательных результатов,</w:t>
      </w:r>
    </w:p>
    <w:p w:rsidR="007C6B62" w:rsidRPr="00324621" w:rsidRDefault="007C6B62" w:rsidP="007C6B62">
      <w:pPr>
        <w:spacing w:after="0"/>
        <w:ind w:left="113" w:right="113" w:firstLine="29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324621">
        <w:rPr>
          <w:rStyle w:val="a5"/>
          <w:rFonts w:ascii="Times New Roman" w:hAnsi="Times New Roman" w:cs="Times New Roman"/>
          <w:b w:val="0"/>
          <w:bCs w:val="0"/>
          <w:color w:val="101010"/>
          <w:sz w:val="28"/>
          <w:szCs w:val="28"/>
          <w:shd w:val="clear" w:color="auto" w:fill="FFFFFF"/>
        </w:rPr>
        <w:t>обозначенных в ФГОС</w:t>
      </w:r>
      <w:r w:rsidRPr="00324621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.</w:t>
      </w:r>
    </w:p>
    <w:p w:rsidR="007C6B62" w:rsidRDefault="007C6B62" w:rsidP="007C6B62">
      <w:pPr>
        <w:pStyle w:val="a4"/>
        <w:spacing w:before="0" w:beforeAutospacing="0" w:after="0" w:afterAutospacing="0"/>
        <w:ind w:left="113" w:right="113" w:firstLine="454"/>
        <w:textAlignment w:val="baseline"/>
        <w:rPr>
          <w:color w:val="181818"/>
          <w:sz w:val="28"/>
          <w:szCs w:val="28"/>
        </w:rPr>
      </w:pPr>
      <w:r w:rsidRPr="00324621">
        <w:rPr>
          <w:color w:val="333333"/>
          <w:sz w:val="28"/>
          <w:szCs w:val="28"/>
        </w:rPr>
        <w:t xml:space="preserve">Казалось бы, умение работать с информацией должно развиваться вместе с обучением в школе и взрослением. Но специалисты полагают, что для того, чтобы угнаться за нынешним темпом появления новостей, обучению работе с информацией на уроках в начальной школе нужно уделять особое внимание. Недаром это умение лежит в основе функциональной грамотности — способности человека применять свои знания в реальной жизни. Развитие функциональной грамотности без отточенных навыков работы с информацией невозможно.                                                       </w:t>
      </w:r>
      <w:r w:rsidRPr="00324621">
        <w:rPr>
          <w:color w:val="181818"/>
          <w:sz w:val="28"/>
          <w:szCs w:val="28"/>
        </w:rPr>
        <w:t xml:space="preserve">     </w:t>
      </w:r>
    </w:p>
    <w:p w:rsidR="007C6B62" w:rsidRPr="00324621" w:rsidRDefault="007C6B62" w:rsidP="007C6B62">
      <w:pPr>
        <w:pStyle w:val="a4"/>
        <w:spacing w:before="0" w:beforeAutospacing="0" w:after="0" w:afterAutospacing="0"/>
        <w:ind w:left="113" w:right="113" w:firstLine="454"/>
        <w:textAlignment w:val="baseline"/>
        <w:rPr>
          <w:color w:val="181818"/>
          <w:sz w:val="28"/>
          <w:szCs w:val="28"/>
        </w:rPr>
      </w:pPr>
      <w:r w:rsidRPr="00324621">
        <w:rPr>
          <w:color w:val="181818"/>
          <w:sz w:val="28"/>
          <w:szCs w:val="28"/>
        </w:rPr>
        <w:t xml:space="preserve"> Развитию осознанности чтения необходимо уделять самое пристальное внимание, особенно на первой ступени образования. 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Недостатки чтения обусловливают и недостатки интеллектуального развития, что вполне объяснимо. В старших классах резко увеличивается объем информации, и нужно не только много читать и запоминать, но, главным образом, анализировать, обобщать, делать выводы. При неразвитом навыке чтения это оказывается невозможным. Осознанное чтение создает базу не только для успешности на уроках, но и является гарантией успеха в любой предметной области, основой развития ключевых компетентностей. </w:t>
      </w:r>
      <w:r w:rsidRPr="00324621">
        <w:rPr>
          <w:color w:val="181818"/>
          <w:sz w:val="28"/>
          <w:szCs w:val="28"/>
        </w:rPr>
        <w:br/>
      </w:r>
      <w:r>
        <w:rPr>
          <w:color w:val="181818"/>
          <w:sz w:val="28"/>
          <w:szCs w:val="28"/>
        </w:rPr>
        <w:t xml:space="preserve">       </w:t>
      </w:r>
      <w:r w:rsidRPr="00324621">
        <w:rPr>
          <w:color w:val="181818"/>
          <w:sz w:val="28"/>
          <w:szCs w:val="28"/>
        </w:rPr>
        <w:t>Все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</w:t>
      </w:r>
    </w:p>
    <w:p w:rsidR="007C6B62" w:rsidRPr="00324621" w:rsidRDefault="007C6B62" w:rsidP="007C6B62">
      <w:pPr>
        <w:pStyle w:val="a6"/>
        <w:ind w:left="113" w:right="113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Притчи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4621">
        <w:rPr>
          <w:rFonts w:ascii="Times New Roman" w:hAnsi="Times New Roman" w:cs="Times New Roman"/>
          <w:sz w:val="28"/>
          <w:szCs w:val="28"/>
        </w:rPr>
        <w:t xml:space="preserve">стали важным опорным материалом в ходе преподавания предмета </w:t>
      </w:r>
      <w:proofErr w:type="spellStart"/>
      <w:r w:rsidRPr="00324621">
        <w:rPr>
          <w:rFonts w:ascii="Times New Roman" w:hAnsi="Times New Roman" w:cs="Times New Roman"/>
          <w:sz w:val="28"/>
          <w:szCs w:val="28"/>
        </w:rPr>
        <w:t>ОРКиСЭ</w:t>
      </w:r>
      <w:proofErr w:type="spellEnd"/>
      <w:r w:rsidRPr="00324621">
        <w:rPr>
          <w:rFonts w:ascii="Times New Roman" w:hAnsi="Times New Roman" w:cs="Times New Roman"/>
          <w:sz w:val="28"/>
          <w:szCs w:val="28"/>
        </w:rPr>
        <w:t>, ибо в них заложен глубокий смысл и большой воспитательный аспект. Через притчи раскрываются основные нравственные понятия, составляющие основу того или иного мировоззрения: человек и мир, добро и зло, любовь, милосердие и др.; показан образ жизни людей, их нравственные, семейные и общественные обязанности.</w:t>
      </w:r>
    </w:p>
    <w:p w:rsidR="007C6B62" w:rsidRPr="00324621" w:rsidRDefault="007C6B62" w:rsidP="007C6B62">
      <w:pPr>
        <w:pStyle w:val="a6"/>
        <w:ind w:left="113" w:right="113" w:firstLine="29"/>
        <w:jc w:val="both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 xml:space="preserve">Притча имеет творческую основу и служат хорошим материалом для развития читательской грамотности на уроках </w:t>
      </w:r>
      <w:proofErr w:type="spellStart"/>
      <w:r w:rsidRPr="00324621">
        <w:rPr>
          <w:rFonts w:ascii="Times New Roman" w:hAnsi="Times New Roman" w:cs="Times New Roman"/>
          <w:sz w:val="28"/>
          <w:szCs w:val="28"/>
        </w:rPr>
        <w:t>ОРКиСЭ</w:t>
      </w:r>
      <w:proofErr w:type="spellEnd"/>
      <w:r w:rsidRPr="00324621">
        <w:rPr>
          <w:rFonts w:ascii="Times New Roman" w:hAnsi="Times New Roman" w:cs="Times New Roman"/>
          <w:sz w:val="28"/>
          <w:szCs w:val="28"/>
        </w:rPr>
        <w:t xml:space="preserve"> и ОДНКНР.</w:t>
      </w:r>
    </w:p>
    <w:p w:rsidR="007C6B62" w:rsidRPr="00324621" w:rsidRDefault="007C6B62" w:rsidP="007C6B62">
      <w:pPr>
        <w:pStyle w:val="a4"/>
        <w:spacing w:before="0" w:beforeAutospacing="0" w:after="0" w:afterAutospacing="0" w:line="276" w:lineRule="auto"/>
        <w:ind w:left="113" w:right="113" w:firstLine="29"/>
        <w:rPr>
          <w:color w:val="000000"/>
          <w:sz w:val="28"/>
          <w:szCs w:val="28"/>
        </w:rPr>
      </w:pPr>
      <w:r w:rsidRPr="00324621">
        <w:rPr>
          <w:color w:val="000000"/>
          <w:sz w:val="28"/>
          <w:szCs w:val="28"/>
        </w:rPr>
        <w:t xml:space="preserve">Притча </w:t>
      </w:r>
      <w:r w:rsidRPr="00324621">
        <w:rPr>
          <w:color w:val="000000"/>
          <w:sz w:val="28"/>
          <w:szCs w:val="28"/>
        </w:rPr>
        <w:noBreakHyphen/>
        <w:t xml:space="preserve"> своеобразный посредник в межкультурных отношениях. Она поможет разрешить конфликтную ситуацию, благодаря аллегории другому человеку мы в щадящей форме скажем то, что могло бы агрессивно воспринято при прямом указании. Притча позволяет не осудить человека, но осудить порок.</w:t>
      </w:r>
    </w:p>
    <w:p w:rsidR="007C6B62" w:rsidRPr="00324621" w:rsidRDefault="007C6B62" w:rsidP="007C6B62">
      <w:pPr>
        <w:spacing w:after="0"/>
        <w:ind w:left="113" w:right="113" w:firstLine="454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lastRenderedPageBreak/>
        <w:t> Предмет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4621">
        <w:rPr>
          <w:rFonts w:ascii="Times New Roman" w:hAnsi="Times New Roman" w:cs="Times New Roman"/>
          <w:sz w:val="28"/>
          <w:szCs w:val="28"/>
        </w:rPr>
        <w:t xml:space="preserve"> ОРКСЭ и ОДНКНР являются интегрированными и включают в себя такие предметные области, </w:t>
      </w:r>
      <w:proofErr w:type="gramStart"/>
      <w:r w:rsidRPr="00324621">
        <w:rPr>
          <w:rFonts w:ascii="Times New Roman" w:hAnsi="Times New Roman" w:cs="Times New Roman"/>
          <w:sz w:val="28"/>
          <w:szCs w:val="28"/>
        </w:rPr>
        <w:t>как  “</w:t>
      </w:r>
      <w:proofErr w:type="gramEnd"/>
      <w:r w:rsidRPr="00324621">
        <w:rPr>
          <w:rFonts w:ascii="Times New Roman" w:hAnsi="Times New Roman" w:cs="Times New Roman"/>
          <w:sz w:val="28"/>
          <w:szCs w:val="28"/>
        </w:rPr>
        <w:t>Литературное чтение”, и предусматривают овладение учащимися навыками грамотного беглого чтения и формированием умений работы с текстом, а также умение слушать и слышать, высказывать своё отношение к прочитанному, к услышанному. </w:t>
      </w:r>
    </w:p>
    <w:p w:rsidR="007C6B62" w:rsidRPr="00324621" w:rsidRDefault="007C6B62" w:rsidP="007C6B62">
      <w:p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4621">
        <w:rPr>
          <w:rFonts w:ascii="Times New Roman" w:hAnsi="Times New Roman" w:cs="Times New Roman"/>
          <w:sz w:val="28"/>
          <w:szCs w:val="28"/>
        </w:rPr>
        <w:t>Связь с «Окружающим миром» на уроке ОРКСЭ предусматривает отработку навыка обозначения событий во времени языковыми средствами: сначала, потом, раньше, позднее, до, в одно и то же время. У ребят есть возможность подготовить свой материал на заданную тему, а также свои вопросы и задания, что они делают с большим удовольствием.</w:t>
      </w:r>
    </w:p>
    <w:p w:rsidR="007C6B62" w:rsidRPr="00324621" w:rsidRDefault="007C6B62" w:rsidP="007C6B62">
      <w:pPr>
        <w:spacing w:after="0"/>
        <w:ind w:left="113" w:right="113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324621">
        <w:rPr>
          <w:rFonts w:ascii="Times New Roman" w:hAnsi="Times New Roman" w:cs="Times New Roman"/>
          <w:sz w:val="28"/>
          <w:szCs w:val="28"/>
        </w:rPr>
        <w:t xml:space="preserve">Создавая поделки к основным религиозным праздникам, опираемся на учебный предмет “Технология”, который предусматривает овладение учащимися умениями самообслуживания, навыками ручных технологий обработки различных материалов; развитость индивидуально-творческих особенностей личности, своих возможностей, осознания собственного достоинства. </w:t>
      </w:r>
    </w:p>
    <w:p w:rsidR="007C6B62" w:rsidRPr="00324621" w:rsidRDefault="007C6B62" w:rsidP="007C6B62">
      <w:pPr>
        <w:spacing w:after="0"/>
        <w:ind w:left="113" w:right="113" w:firstLine="454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Поскольку формирование функциональной грамотности занимает одну из главных ниш педагогической деятельности, его реализация проходит в рамках самых разных учебных дисциплин.</w:t>
      </w:r>
    </w:p>
    <w:p w:rsidR="007C6B62" w:rsidRDefault="007C6B62" w:rsidP="007C6B62">
      <w:pPr>
        <w:spacing w:after="0"/>
        <w:ind w:left="113" w:right="113" w:firstLine="2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Вся мировая художественная культура неразрывно связана с историей христианства: и архитектура, и литература, и музыка. Возьмите Гоголя, Лескова, Пушкина. В их произведениях мы много черпаем о православной жизни. Сюжеты полотен мировых художественных галерей основаны на библейских сюжетах. Музыка Чайковского, Рахманинова, Баха содержит христианские мотивы. Не раз знания полученные, при преподавании предметных областей ОРКСЭ и ОДНКНР используются, на уроках истории и обществознания. Например, в пятом классе в истории Древнего мира есть тема «Древнее Израильское царство». Как тут можно обойти вниманием и не рассказать о десяти заповедях, израильских пророках, определявших жизнь того общества. В предмете «Обществознание» есть большие темы «Духовно-нравственное воспитание» и «Личность и ее роль в жизни </w:t>
      </w:r>
      <w:proofErr w:type="gramStart"/>
      <w:r w:rsidRPr="0032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общества»…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школе сейчас всячески поощряется проектная деятельность учеников. Представьте - возможны индивидуальные или коллективные проекты, затрагивающие и ОПК, и другие предметы. Например, возьмем тему «Осень». Со стороны ОПК тут, например, может быть рассказ о православных праздниках, приходящихся на осень, о каких-то осенних датах церковной истории. А сколько про осень можно найти материала по географии, истории, биологии… не говоря уже о литературе и ИЗО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C6B62" w:rsidRPr="00CC63A4" w:rsidRDefault="007C6B62" w:rsidP="007C6B62">
      <w:pPr>
        <w:shd w:val="clear" w:color="auto" w:fill="FFFFFF"/>
        <w:spacing w:after="0" w:line="240" w:lineRule="auto"/>
        <w:ind w:left="113" w:right="113" w:firstLine="29"/>
        <w:rPr>
          <w:rFonts w:ascii="Times New Roman" w:hAnsi="Times New Roman" w:cs="Times New Roman"/>
          <w:color w:val="000000"/>
          <w:sz w:val="28"/>
          <w:szCs w:val="28"/>
        </w:rPr>
      </w:pPr>
      <w:r w:rsidRPr="001F4858">
        <w:rPr>
          <w:rFonts w:ascii="Times New Roman" w:hAnsi="Times New Roman" w:cs="Times New Roman"/>
          <w:color w:val="000000"/>
          <w:sz w:val="28"/>
          <w:szCs w:val="28"/>
        </w:rPr>
        <w:t>В работе учителя понимание функциональной грамотности, это, прежде всего, как ученик освоил теоретический материал, и как он может применить его на практике.</w:t>
      </w:r>
    </w:p>
    <w:p w:rsidR="007C6B62" w:rsidRPr="00324621" w:rsidRDefault="007C6B62" w:rsidP="007C6B62">
      <w:p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</w:p>
    <w:p w:rsidR="007C6B62" w:rsidRPr="00324621" w:rsidRDefault="007C6B62" w:rsidP="007C6B62">
      <w:pPr>
        <w:shd w:val="clear" w:color="auto" w:fill="FFFFFF"/>
        <w:spacing w:after="0" w:line="240" w:lineRule="auto"/>
        <w:ind w:left="113" w:right="113" w:firstLine="45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24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Функциональная грамотность сегодня стала важнейшим индикатором</w:t>
      </w:r>
    </w:p>
    <w:p w:rsidR="007C6B62" w:rsidRPr="00324621" w:rsidRDefault="007C6B62" w:rsidP="007C6B62">
      <w:pPr>
        <w:shd w:val="clear" w:color="auto" w:fill="FFFFFF"/>
        <w:spacing w:after="0" w:line="240" w:lineRule="auto"/>
        <w:ind w:left="113" w:right="113" w:firstLine="2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24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общественного благополучия, а функциональная грамотность школьников –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6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важным показателем качества образования.</w:t>
      </w:r>
    </w:p>
    <w:p w:rsidR="007C6B62" w:rsidRPr="00324621" w:rsidRDefault="007C6B62" w:rsidP="007C6B62">
      <w:pPr>
        <w:spacing w:after="0"/>
        <w:ind w:left="113" w:right="113" w:firstLine="29"/>
        <w:rPr>
          <w:rFonts w:ascii="Times New Roman" w:hAnsi="Times New Roman" w:cs="Times New Roman"/>
          <w:sz w:val="28"/>
          <w:szCs w:val="28"/>
        </w:rPr>
      </w:pPr>
    </w:p>
    <w:p w:rsidR="007C6B62" w:rsidRPr="00324621" w:rsidRDefault="007C6B62" w:rsidP="007C6B62">
      <w:pPr>
        <w:pStyle w:val="a4"/>
        <w:shd w:val="clear" w:color="auto" w:fill="FFFFFF"/>
        <w:spacing w:before="0" w:beforeAutospacing="0" w:after="0" w:afterAutospacing="0"/>
        <w:ind w:left="113" w:right="113" w:firstLine="454"/>
        <w:rPr>
          <w:color w:val="000000"/>
          <w:sz w:val="28"/>
          <w:szCs w:val="28"/>
        </w:rPr>
      </w:pPr>
      <w:r w:rsidRPr="00324621">
        <w:rPr>
          <w:color w:val="000000"/>
          <w:sz w:val="28"/>
          <w:szCs w:val="28"/>
        </w:rPr>
        <w:t>Итак, модель формирования и развития функциональной грамотности можно представить в виде плодового дерева. Как любому дереву необходим уход, полив, тепло, свет, так и личности, приходящей на урок к учителю, необходимы З</w:t>
      </w:r>
      <w:r>
        <w:rPr>
          <w:color w:val="000000"/>
          <w:sz w:val="28"/>
          <w:szCs w:val="28"/>
        </w:rPr>
        <w:t xml:space="preserve">нания </w:t>
      </w:r>
      <w:r w:rsidRPr="0032462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мения и </w:t>
      </w:r>
      <w:r w:rsidRPr="00324621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авыки</w:t>
      </w:r>
      <w:r w:rsidRPr="00324621">
        <w:rPr>
          <w:color w:val="000000"/>
          <w:sz w:val="28"/>
          <w:szCs w:val="28"/>
        </w:rPr>
        <w:t>.</w:t>
      </w:r>
    </w:p>
    <w:p w:rsidR="007C6B62" w:rsidRPr="00324621" w:rsidRDefault="007C6B62" w:rsidP="007C6B62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24621">
        <w:rPr>
          <w:color w:val="000000"/>
          <w:sz w:val="28"/>
          <w:szCs w:val="28"/>
        </w:rPr>
        <w:t>Поливая дерево, спланированной, четко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 яблочки (ключевые</w:t>
      </w:r>
      <w:r>
        <w:rPr>
          <w:color w:val="000000"/>
          <w:sz w:val="28"/>
          <w:szCs w:val="28"/>
        </w:rPr>
        <w:t xml:space="preserve"> компетенции), т.е. образованных</w:t>
      </w:r>
      <w:r w:rsidRPr="00324621">
        <w:rPr>
          <w:color w:val="000000"/>
          <w:sz w:val="28"/>
          <w:szCs w:val="28"/>
        </w:rPr>
        <w:t>, успешных, способных к саморазвитию людей.</w:t>
      </w:r>
    </w:p>
    <w:p w:rsidR="007C6B62" w:rsidRPr="00324621" w:rsidRDefault="007C6B62" w:rsidP="007C6B62">
      <w:pPr>
        <w:pStyle w:val="a4"/>
        <w:shd w:val="clear" w:color="auto" w:fill="FFFFFF"/>
        <w:spacing w:before="0" w:beforeAutospacing="0" w:after="0" w:afterAutospacing="0"/>
        <w:ind w:left="113" w:right="113" w:firstLine="29"/>
        <w:rPr>
          <w:color w:val="000000"/>
          <w:sz w:val="28"/>
          <w:szCs w:val="28"/>
        </w:rPr>
      </w:pPr>
      <w:r w:rsidRPr="00324621">
        <w:rPr>
          <w:color w:val="000000"/>
          <w:sz w:val="28"/>
          <w:szCs w:val="28"/>
        </w:rPr>
        <w:t>Дерево – функционально грамотная личность</w:t>
      </w:r>
    </w:p>
    <w:p w:rsidR="007C6B62" w:rsidRPr="00324621" w:rsidRDefault="007C6B62" w:rsidP="007C6B62">
      <w:pPr>
        <w:pStyle w:val="a4"/>
        <w:shd w:val="clear" w:color="auto" w:fill="FFFFFF"/>
        <w:spacing w:before="0" w:beforeAutospacing="0" w:after="0" w:afterAutospacing="0"/>
        <w:ind w:left="113" w:right="113" w:firstLine="29"/>
        <w:rPr>
          <w:color w:val="000000"/>
          <w:sz w:val="28"/>
          <w:szCs w:val="28"/>
        </w:rPr>
      </w:pPr>
      <w:r w:rsidRPr="00324621">
        <w:rPr>
          <w:color w:val="000000"/>
          <w:sz w:val="28"/>
          <w:szCs w:val="28"/>
        </w:rPr>
        <w:t>Вода – педагогические технологии</w:t>
      </w:r>
    </w:p>
    <w:p w:rsidR="007C6B62" w:rsidRPr="00324621" w:rsidRDefault="007C6B62" w:rsidP="007C6B62">
      <w:pPr>
        <w:pStyle w:val="a4"/>
        <w:shd w:val="clear" w:color="auto" w:fill="FFFFFF"/>
        <w:spacing w:before="0" w:beforeAutospacing="0" w:after="0" w:afterAutospacing="0"/>
        <w:ind w:left="113" w:right="113" w:firstLine="29"/>
        <w:rPr>
          <w:color w:val="000000"/>
          <w:sz w:val="28"/>
          <w:szCs w:val="28"/>
        </w:rPr>
      </w:pPr>
      <w:r w:rsidRPr="00324621">
        <w:rPr>
          <w:color w:val="000000"/>
          <w:sz w:val="28"/>
          <w:szCs w:val="28"/>
        </w:rPr>
        <w:t>Яблочки – ключевые компетенции</w:t>
      </w:r>
    </w:p>
    <w:p w:rsidR="007C6B62" w:rsidRPr="00324621" w:rsidRDefault="007C6B62" w:rsidP="007C6B62">
      <w:pPr>
        <w:pStyle w:val="a4"/>
        <w:shd w:val="clear" w:color="auto" w:fill="FFFFFF"/>
        <w:spacing w:before="0" w:beforeAutospacing="0" w:after="0" w:afterAutospacing="0"/>
        <w:ind w:left="113" w:right="113" w:firstLine="29"/>
        <w:rPr>
          <w:color w:val="000000"/>
          <w:sz w:val="28"/>
          <w:szCs w:val="28"/>
        </w:rPr>
      </w:pPr>
      <w:r w:rsidRPr="00324621">
        <w:rPr>
          <w:color w:val="000000"/>
          <w:sz w:val="28"/>
          <w:szCs w:val="28"/>
        </w:rPr>
        <w:t>Лейка – учитель (для того, чтобы поливат</w:t>
      </w:r>
      <w:r>
        <w:rPr>
          <w:color w:val="000000"/>
          <w:sz w:val="28"/>
          <w:szCs w:val="28"/>
        </w:rPr>
        <w:t>ь, должен постоянно пополняться</w:t>
      </w:r>
      <w:r w:rsidRPr="00324621">
        <w:rPr>
          <w:color w:val="000000"/>
          <w:sz w:val="28"/>
          <w:szCs w:val="28"/>
        </w:rPr>
        <w:t>, т.е. заниматься само</w:t>
      </w:r>
      <w:r>
        <w:rPr>
          <w:color w:val="000000"/>
          <w:sz w:val="28"/>
          <w:szCs w:val="28"/>
        </w:rPr>
        <w:t>о</w:t>
      </w:r>
      <w:r w:rsidRPr="00324621">
        <w:rPr>
          <w:color w:val="000000"/>
          <w:sz w:val="28"/>
          <w:szCs w:val="28"/>
        </w:rPr>
        <w:t>бразованием)</w:t>
      </w:r>
      <w:r>
        <w:rPr>
          <w:color w:val="000000"/>
          <w:sz w:val="28"/>
          <w:szCs w:val="28"/>
        </w:rPr>
        <w:t>.</w:t>
      </w:r>
    </w:p>
    <w:p w:rsidR="007C6B62" w:rsidRPr="00324621" w:rsidRDefault="007C6B62" w:rsidP="007C6B62">
      <w:pPr>
        <w:pStyle w:val="a4"/>
        <w:shd w:val="clear" w:color="auto" w:fill="FFFFFF"/>
        <w:spacing w:before="0" w:beforeAutospacing="0" w:after="0" w:afterAutospacing="0"/>
        <w:ind w:left="113" w:right="113" w:firstLine="29"/>
        <w:rPr>
          <w:color w:val="000000"/>
          <w:sz w:val="28"/>
          <w:szCs w:val="28"/>
        </w:rPr>
      </w:pPr>
      <w:r w:rsidRPr="00324621">
        <w:rPr>
          <w:color w:val="000000"/>
          <w:sz w:val="28"/>
          <w:szCs w:val="28"/>
        </w:rPr>
        <w:t>Как без полива дерево зачахнет, так и без грамотной компетентной раб</w:t>
      </w:r>
      <w:r>
        <w:rPr>
          <w:color w:val="000000"/>
          <w:sz w:val="28"/>
          <w:szCs w:val="28"/>
        </w:rPr>
        <w:t>оты педагога нельзя сформировать</w:t>
      </w:r>
      <w:r w:rsidRPr="00324621">
        <w:rPr>
          <w:color w:val="000000"/>
          <w:sz w:val="28"/>
          <w:szCs w:val="28"/>
        </w:rPr>
        <w:t>, добиться развития функциональной грамотности школьников.</w:t>
      </w:r>
    </w:p>
    <w:p w:rsidR="007C6B62" w:rsidRPr="00324621" w:rsidRDefault="007C6B62" w:rsidP="007C6B62">
      <w:pPr>
        <w:pStyle w:val="a4"/>
        <w:shd w:val="clear" w:color="auto" w:fill="FFFFFF"/>
        <w:spacing w:before="0" w:beforeAutospacing="0" w:after="0" w:afterAutospacing="0"/>
        <w:ind w:left="113" w:right="113" w:firstLine="454"/>
        <w:jc w:val="both"/>
        <w:rPr>
          <w:color w:val="000000"/>
          <w:sz w:val="28"/>
          <w:szCs w:val="28"/>
        </w:rPr>
      </w:pPr>
      <w:r w:rsidRPr="00324621">
        <w:rPr>
          <w:color w:val="000000"/>
          <w:sz w:val="28"/>
          <w:szCs w:val="28"/>
        </w:rPr>
        <w:t>Всем известно, что наша профессия учителя является одним из наиболее творческих видов деятельности. Предмет творчества педагога – воспитание и образование уникальной и неповторимой человеческой личности. Соответственно и сам учитель должен быть личностью творческой. Учитель постоянно находится в нестандартной обстановке, в процессе живого общения с детьми, где каждая новая ситуация требует творческого и оригинального решения.</w:t>
      </w:r>
    </w:p>
    <w:p w:rsidR="007C6B62" w:rsidRPr="00324621" w:rsidRDefault="007C6B62" w:rsidP="007C6B62">
      <w:pPr>
        <w:spacing w:after="0"/>
        <w:ind w:left="283" w:firstLine="29"/>
        <w:rPr>
          <w:rFonts w:ascii="Times New Roman" w:hAnsi="Times New Roman" w:cs="Times New Roman"/>
          <w:sz w:val="28"/>
          <w:szCs w:val="28"/>
        </w:rPr>
      </w:pPr>
    </w:p>
    <w:p w:rsidR="00037B73" w:rsidRDefault="00037B73"/>
    <w:sectPr w:rsidR="0003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6822"/>
    <w:multiLevelType w:val="hybridMultilevel"/>
    <w:tmpl w:val="065A0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A1"/>
    <w:rsid w:val="00037B73"/>
    <w:rsid w:val="007C6B62"/>
    <w:rsid w:val="00962EB5"/>
    <w:rsid w:val="00A6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AE23"/>
  <w15:chartTrackingRefBased/>
  <w15:docId w15:val="{675FF932-0395-45CA-87B4-81CCD1D3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6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6B62"/>
    <w:pPr>
      <w:ind w:left="720"/>
    </w:pPr>
  </w:style>
  <w:style w:type="paragraph" w:styleId="a4">
    <w:name w:val="Normal (Web)"/>
    <w:basedOn w:val="a"/>
    <w:uiPriority w:val="99"/>
    <w:rsid w:val="007C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7C6B62"/>
    <w:rPr>
      <w:b/>
      <w:bCs/>
    </w:rPr>
  </w:style>
  <w:style w:type="paragraph" w:styleId="a6">
    <w:name w:val="No Spacing"/>
    <w:uiPriority w:val="99"/>
    <w:qFormat/>
    <w:rsid w:val="007C6B62"/>
    <w:pPr>
      <w:spacing w:after="0" w:line="240" w:lineRule="auto"/>
      <w:ind w:firstLine="851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1925</Words>
  <Characters>10973</Characters>
  <Application>Microsoft Office Word</Application>
  <DocSecurity>0</DocSecurity>
  <Lines>91</Lines>
  <Paragraphs>25</Paragraphs>
  <ScaleCrop>false</ScaleCrop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2022-05-10T19:40:00Z</dcterms:created>
  <dcterms:modified xsi:type="dcterms:W3CDTF">2022-05-10T19:44:00Z</dcterms:modified>
</cp:coreProperties>
</file>