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ook w:val="04A0" w:firstRow="1" w:lastRow="0" w:firstColumn="1" w:lastColumn="0" w:noHBand="0" w:noVBand="1"/>
      </w:tblPr>
      <w:tblGrid>
        <w:gridCol w:w="9355"/>
      </w:tblGrid>
      <w:tr w:rsidR="0015423F" w:rsidRPr="0035360C" w:rsidTr="008C0552">
        <w:trPr>
          <w:trHeight w:val="60"/>
        </w:trPr>
        <w:tc>
          <w:tcPr>
            <w:tcW w:w="9637" w:type="dxa"/>
            <w:shd w:val="clear" w:color="FFFFFF" w:fill="auto"/>
            <w:vAlign w:val="bottom"/>
          </w:tcPr>
          <w:p w:rsidR="0015423F" w:rsidRPr="0035360C" w:rsidRDefault="0015423F" w:rsidP="008C0552">
            <w:pPr>
              <w:jc w:val="center"/>
              <w:rPr>
                <w:rFonts w:ascii="Times New Roman" w:hAnsi="Times New Roman"/>
                <w:sz w:val="24"/>
                <w:szCs w:val="24"/>
              </w:rPr>
            </w:pPr>
            <w:r w:rsidRPr="0035360C">
              <w:rPr>
                <w:rFonts w:ascii="Times New Roman" w:hAnsi="Times New Roman"/>
                <w:sz w:val="24"/>
                <w:szCs w:val="24"/>
              </w:rPr>
              <w:t>Федеральное государственное бюджетное образовательное учреждение высшего образования</w:t>
            </w:r>
          </w:p>
        </w:tc>
      </w:tr>
      <w:tr w:rsidR="0015423F" w:rsidRPr="0035360C" w:rsidTr="008C0552">
        <w:trPr>
          <w:trHeight w:val="60"/>
        </w:trPr>
        <w:tc>
          <w:tcPr>
            <w:tcW w:w="9637" w:type="dxa"/>
            <w:shd w:val="clear" w:color="FFFFFF" w:fill="auto"/>
            <w:vAlign w:val="bottom"/>
          </w:tcPr>
          <w:p w:rsidR="0015423F" w:rsidRPr="0035360C" w:rsidRDefault="0015423F" w:rsidP="008C0552">
            <w:pPr>
              <w:jc w:val="center"/>
              <w:rPr>
                <w:rFonts w:ascii="Times New Roman" w:hAnsi="Times New Roman"/>
                <w:b/>
                <w:sz w:val="24"/>
                <w:szCs w:val="24"/>
              </w:rPr>
            </w:pPr>
            <w:r w:rsidRPr="0035360C">
              <w:rPr>
                <w:rFonts w:ascii="Times New Roman" w:hAnsi="Times New Roman"/>
                <w:b/>
                <w:sz w:val="24"/>
                <w:szCs w:val="24"/>
              </w:rPr>
              <w:t>«РОССИЙСКАЯ АКАДЕМИЯ НАРОДНОГО ХОЗЯЙСТВА и ГОСУДАРСТВЕННОЙ СЛУЖБЫ</w:t>
            </w:r>
            <w:r w:rsidRPr="0035360C">
              <w:rPr>
                <w:rFonts w:ascii="Times New Roman" w:hAnsi="Times New Roman"/>
                <w:b/>
                <w:sz w:val="24"/>
                <w:szCs w:val="24"/>
              </w:rPr>
              <w:br/>
              <w:t>при ПРЕЗИДЕНТЕ РОССИЙСКОЙ ФЕДЕРАЦИИ»</w:t>
            </w:r>
          </w:p>
        </w:tc>
      </w:tr>
    </w:tbl>
    <w:p w:rsidR="0015423F" w:rsidRPr="0035360C" w:rsidRDefault="0015423F" w:rsidP="0015423F">
      <w:pPr>
        <w:spacing w:after="0" w:line="240" w:lineRule="auto"/>
        <w:ind w:firstLine="709"/>
        <w:jc w:val="center"/>
        <w:rPr>
          <w:rFonts w:ascii="Times New Roman" w:hAnsi="Times New Roman"/>
          <w:sz w:val="24"/>
          <w:szCs w:val="24"/>
        </w:rPr>
      </w:pPr>
      <w:r w:rsidRPr="0035360C">
        <w:rPr>
          <w:rFonts w:ascii="Times New Roman" w:hAnsi="Times New Roman"/>
          <w:b/>
          <w:sz w:val="24"/>
          <w:szCs w:val="24"/>
        </w:rPr>
        <w:t>СЕВЕРО-ЗАПАДНЫЙ ИНСТИТУТ УПРАВЛЕНИЯ</w:t>
      </w:r>
    </w:p>
    <w:p w:rsidR="0015423F" w:rsidRPr="0035360C" w:rsidRDefault="0015423F" w:rsidP="0015423F">
      <w:pPr>
        <w:spacing w:after="0" w:line="240" w:lineRule="auto"/>
        <w:ind w:firstLine="709"/>
        <w:jc w:val="both"/>
        <w:rPr>
          <w:rFonts w:ascii="Times New Roman" w:hAnsi="Times New Roman"/>
          <w:sz w:val="24"/>
          <w:szCs w:val="24"/>
        </w:rPr>
      </w:pPr>
    </w:p>
    <w:p w:rsidR="0015423F" w:rsidRPr="0035360C" w:rsidRDefault="0015423F"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 xml:space="preserve">Преподаватель ФСПО – </w:t>
      </w:r>
      <w:proofErr w:type="spellStart"/>
      <w:r w:rsidRPr="0035360C">
        <w:rPr>
          <w:rFonts w:ascii="Times New Roman" w:hAnsi="Times New Roman"/>
          <w:b/>
          <w:sz w:val="24"/>
          <w:szCs w:val="24"/>
        </w:rPr>
        <w:t>Зверкович</w:t>
      </w:r>
      <w:proofErr w:type="spellEnd"/>
      <w:r w:rsidRPr="0035360C">
        <w:rPr>
          <w:rFonts w:ascii="Times New Roman" w:hAnsi="Times New Roman"/>
          <w:b/>
          <w:sz w:val="24"/>
          <w:szCs w:val="24"/>
        </w:rPr>
        <w:t xml:space="preserve"> Геннадий Васильевич</w:t>
      </w:r>
    </w:p>
    <w:p w:rsidR="0084055A" w:rsidRPr="0035360C" w:rsidRDefault="0084055A" w:rsidP="00080150">
      <w:pPr>
        <w:spacing w:after="0" w:line="240" w:lineRule="auto"/>
        <w:jc w:val="both"/>
        <w:rPr>
          <w:rFonts w:ascii="Times New Roman" w:hAnsi="Times New Roman"/>
          <w:sz w:val="24"/>
          <w:szCs w:val="24"/>
        </w:rPr>
      </w:pPr>
    </w:p>
    <w:p w:rsidR="0015423F" w:rsidRPr="0035360C" w:rsidRDefault="000E4CBA" w:rsidP="0015423F">
      <w:pPr>
        <w:spacing w:after="0" w:line="240" w:lineRule="auto"/>
        <w:ind w:firstLine="709"/>
        <w:jc w:val="center"/>
        <w:rPr>
          <w:rFonts w:ascii="Times New Roman" w:hAnsi="Times New Roman"/>
          <w:sz w:val="24"/>
          <w:szCs w:val="24"/>
        </w:rPr>
      </w:pPr>
      <w:r w:rsidRPr="0035360C">
        <w:rPr>
          <w:rFonts w:ascii="Times New Roman" w:hAnsi="Times New Roman"/>
          <w:b/>
          <w:sz w:val="24"/>
          <w:szCs w:val="24"/>
        </w:rPr>
        <w:t>ДРЕВНЯЯ СПАРТА</w:t>
      </w:r>
    </w:p>
    <w:p w:rsidR="00336491" w:rsidRPr="0035360C" w:rsidRDefault="00336491" w:rsidP="0015423F">
      <w:pPr>
        <w:spacing w:after="0" w:line="240" w:lineRule="auto"/>
        <w:ind w:firstLine="709"/>
        <w:jc w:val="both"/>
        <w:rPr>
          <w:rFonts w:ascii="Times New Roman" w:hAnsi="Times New Roman"/>
          <w:sz w:val="24"/>
          <w:szCs w:val="24"/>
        </w:rPr>
      </w:pPr>
    </w:p>
    <w:p w:rsidR="001C2920" w:rsidRPr="0035360C" w:rsidRDefault="001C2920"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Наиболее ярким примером части Греции, где сохраня</w:t>
      </w:r>
      <w:r w:rsidR="00D9074F" w:rsidRPr="0035360C">
        <w:rPr>
          <w:rFonts w:ascii="Times New Roman" w:hAnsi="Times New Roman"/>
          <w:sz w:val="24"/>
          <w:szCs w:val="24"/>
        </w:rPr>
        <w:t>лись весьма примитивные порядки,</w:t>
      </w:r>
      <w:r w:rsidRPr="0035360C">
        <w:rPr>
          <w:rFonts w:ascii="Times New Roman" w:hAnsi="Times New Roman"/>
          <w:sz w:val="24"/>
          <w:szCs w:val="24"/>
        </w:rPr>
        <w:t xml:space="preserve"> являлось государство </w:t>
      </w:r>
      <w:r w:rsidRPr="0035360C">
        <w:rPr>
          <w:rFonts w:ascii="Times New Roman" w:hAnsi="Times New Roman"/>
          <w:b/>
          <w:sz w:val="24"/>
          <w:szCs w:val="24"/>
        </w:rPr>
        <w:t>Спарты</w:t>
      </w:r>
      <w:r w:rsidRPr="0035360C">
        <w:rPr>
          <w:rFonts w:ascii="Times New Roman" w:hAnsi="Times New Roman"/>
          <w:sz w:val="24"/>
          <w:szCs w:val="24"/>
        </w:rPr>
        <w:t xml:space="preserve">, или </w:t>
      </w:r>
      <w:proofErr w:type="spellStart"/>
      <w:r w:rsidRPr="0035360C">
        <w:rPr>
          <w:rFonts w:ascii="Times New Roman" w:hAnsi="Times New Roman"/>
          <w:b/>
          <w:sz w:val="24"/>
          <w:szCs w:val="24"/>
        </w:rPr>
        <w:t>Лакедемон</w:t>
      </w:r>
      <w:proofErr w:type="spellEnd"/>
      <w:r w:rsidRPr="0035360C">
        <w:rPr>
          <w:rFonts w:ascii="Times New Roman" w:hAnsi="Times New Roman"/>
          <w:sz w:val="24"/>
          <w:szCs w:val="24"/>
        </w:rPr>
        <w:t>.</w:t>
      </w:r>
    </w:p>
    <w:p w:rsidR="001C2920" w:rsidRPr="0035360C" w:rsidRDefault="001C2920" w:rsidP="0015423F">
      <w:pPr>
        <w:spacing w:after="0" w:line="240" w:lineRule="auto"/>
        <w:ind w:firstLine="709"/>
        <w:jc w:val="both"/>
        <w:rPr>
          <w:rFonts w:ascii="Times New Roman" w:hAnsi="Times New Roman"/>
          <w:sz w:val="24"/>
          <w:szCs w:val="24"/>
        </w:rPr>
      </w:pPr>
    </w:p>
    <w:p w:rsidR="0015423F" w:rsidRPr="0035360C" w:rsidRDefault="00336491"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Возникновение спартанского государства</w:t>
      </w:r>
    </w:p>
    <w:p w:rsidR="00C07659" w:rsidRPr="0035360C" w:rsidRDefault="00336491"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Спартанское государство было одним из самых ранних в древней Греции. Оно возникло в </w:t>
      </w:r>
      <w:r w:rsidRPr="0035360C">
        <w:rPr>
          <w:rFonts w:ascii="Times New Roman" w:hAnsi="Times New Roman"/>
          <w:sz w:val="24"/>
          <w:szCs w:val="24"/>
          <w:lang w:val="en-US"/>
        </w:rPr>
        <w:t>IX</w:t>
      </w:r>
      <w:r w:rsidRPr="0035360C">
        <w:rPr>
          <w:rFonts w:ascii="Times New Roman" w:hAnsi="Times New Roman"/>
          <w:sz w:val="24"/>
          <w:szCs w:val="24"/>
        </w:rPr>
        <w:t xml:space="preserve"> веке до н.э. не столько в результате естественного развития производительных сил и разложения ро</w:t>
      </w:r>
      <w:r w:rsidR="0035360C">
        <w:rPr>
          <w:rFonts w:ascii="Times New Roman" w:hAnsi="Times New Roman"/>
          <w:sz w:val="24"/>
          <w:szCs w:val="24"/>
        </w:rPr>
        <w:t xml:space="preserve">довых отношений </w:t>
      </w:r>
      <w:r w:rsidRPr="0035360C">
        <w:rPr>
          <w:rFonts w:ascii="Times New Roman" w:hAnsi="Times New Roman"/>
          <w:sz w:val="24"/>
          <w:szCs w:val="24"/>
        </w:rPr>
        <w:t xml:space="preserve">в ахейском обществе Пелопоннеса, сколько явилось следствием вторжения племенной группировки </w:t>
      </w:r>
      <w:proofErr w:type="spellStart"/>
      <w:r w:rsidRPr="0035360C">
        <w:rPr>
          <w:rFonts w:ascii="Times New Roman" w:hAnsi="Times New Roman"/>
          <w:i/>
          <w:sz w:val="24"/>
          <w:szCs w:val="24"/>
        </w:rPr>
        <w:t>дорян</w:t>
      </w:r>
      <w:proofErr w:type="spellEnd"/>
      <w:r w:rsidRPr="0035360C">
        <w:rPr>
          <w:rFonts w:ascii="Times New Roman" w:hAnsi="Times New Roman"/>
          <w:sz w:val="24"/>
          <w:szCs w:val="24"/>
        </w:rPr>
        <w:t>. Военно-походный быт скотоводов-</w:t>
      </w:r>
      <w:proofErr w:type="spellStart"/>
      <w:r w:rsidRPr="0035360C">
        <w:rPr>
          <w:rFonts w:ascii="Times New Roman" w:hAnsi="Times New Roman"/>
          <w:sz w:val="24"/>
          <w:szCs w:val="24"/>
        </w:rPr>
        <w:t>дорян</w:t>
      </w:r>
      <w:proofErr w:type="spellEnd"/>
      <w:r w:rsidRPr="0035360C">
        <w:rPr>
          <w:rFonts w:ascii="Times New Roman" w:hAnsi="Times New Roman"/>
          <w:sz w:val="24"/>
          <w:szCs w:val="24"/>
        </w:rPr>
        <w:t xml:space="preserve"> создал у них сильную военную организацию, с</w:t>
      </w:r>
      <w:r w:rsidR="0035360C">
        <w:rPr>
          <w:rFonts w:ascii="Times New Roman" w:hAnsi="Times New Roman"/>
          <w:sz w:val="24"/>
          <w:szCs w:val="24"/>
        </w:rPr>
        <w:t xml:space="preserve"> помощью которой они </w:t>
      </w:r>
      <w:r w:rsidRPr="0035360C">
        <w:rPr>
          <w:rFonts w:ascii="Times New Roman" w:hAnsi="Times New Roman"/>
          <w:sz w:val="24"/>
          <w:szCs w:val="24"/>
        </w:rPr>
        <w:t xml:space="preserve">в процессе упорной борьбы захватили </w:t>
      </w:r>
      <w:proofErr w:type="spellStart"/>
      <w:r w:rsidRPr="0035360C">
        <w:rPr>
          <w:rFonts w:ascii="Times New Roman" w:hAnsi="Times New Roman"/>
          <w:sz w:val="24"/>
          <w:szCs w:val="24"/>
        </w:rPr>
        <w:t>Лаконику</w:t>
      </w:r>
      <w:proofErr w:type="spellEnd"/>
      <w:r w:rsidRPr="0035360C">
        <w:rPr>
          <w:rFonts w:ascii="Times New Roman" w:hAnsi="Times New Roman"/>
          <w:sz w:val="24"/>
          <w:szCs w:val="24"/>
        </w:rPr>
        <w:t xml:space="preserve">. </w:t>
      </w:r>
      <w:proofErr w:type="gramStart"/>
      <w:r w:rsidRPr="0035360C">
        <w:rPr>
          <w:rFonts w:ascii="Times New Roman" w:hAnsi="Times New Roman"/>
          <w:sz w:val="24"/>
          <w:szCs w:val="24"/>
        </w:rPr>
        <w:t xml:space="preserve">Объявив захваченную территорию вместе с сидевшей на ней трудовой сельской массой своей общей собственностью, </w:t>
      </w:r>
      <w:proofErr w:type="spellStart"/>
      <w:r w:rsidRPr="0035360C">
        <w:rPr>
          <w:rFonts w:ascii="Times New Roman" w:hAnsi="Times New Roman"/>
          <w:sz w:val="24"/>
          <w:szCs w:val="24"/>
        </w:rPr>
        <w:t>доряне</w:t>
      </w:r>
      <w:proofErr w:type="spellEnd"/>
      <w:r w:rsidRPr="0035360C">
        <w:rPr>
          <w:rFonts w:ascii="Times New Roman" w:hAnsi="Times New Roman"/>
          <w:sz w:val="24"/>
          <w:szCs w:val="24"/>
        </w:rPr>
        <w:t xml:space="preserve"> разделили ее на равные наделы (</w:t>
      </w:r>
      <w:r w:rsidRPr="0035360C">
        <w:rPr>
          <w:rFonts w:ascii="Times New Roman" w:hAnsi="Times New Roman"/>
          <w:i/>
          <w:sz w:val="24"/>
          <w:szCs w:val="24"/>
        </w:rPr>
        <w:t>«клеры»</w:t>
      </w:r>
      <w:r w:rsidRPr="0035360C">
        <w:rPr>
          <w:rFonts w:ascii="Times New Roman" w:hAnsi="Times New Roman"/>
          <w:sz w:val="24"/>
          <w:szCs w:val="24"/>
        </w:rPr>
        <w:t xml:space="preserve">) </w:t>
      </w:r>
      <w:r w:rsidR="00496171" w:rsidRPr="0035360C">
        <w:rPr>
          <w:rFonts w:ascii="Times New Roman" w:hAnsi="Times New Roman"/>
          <w:sz w:val="24"/>
          <w:szCs w:val="24"/>
        </w:rPr>
        <w:t xml:space="preserve">   </w:t>
      </w:r>
      <w:r w:rsidRPr="0035360C">
        <w:rPr>
          <w:rFonts w:ascii="Times New Roman" w:hAnsi="Times New Roman"/>
          <w:sz w:val="24"/>
          <w:szCs w:val="24"/>
        </w:rPr>
        <w:t>по числу своих семей: клеров оказалось около 10 000 размером каждый около 20 га.</w:t>
      </w:r>
      <w:r w:rsidR="00496171" w:rsidRPr="0035360C">
        <w:rPr>
          <w:rFonts w:ascii="Times New Roman" w:hAnsi="Times New Roman"/>
          <w:sz w:val="24"/>
          <w:szCs w:val="24"/>
        </w:rPr>
        <w:t xml:space="preserve"> </w:t>
      </w:r>
      <w:proofErr w:type="gramEnd"/>
    </w:p>
    <w:p w:rsidR="00004B8C" w:rsidRPr="0035360C" w:rsidRDefault="00FE0462"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Таким образом, завоеватели превратились </w:t>
      </w:r>
      <w:r w:rsidR="00C07659" w:rsidRPr="0035360C">
        <w:rPr>
          <w:rFonts w:ascii="Times New Roman" w:hAnsi="Times New Roman"/>
          <w:sz w:val="24"/>
          <w:szCs w:val="24"/>
        </w:rPr>
        <w:t xml:space="preserve">в правящий класс </w:t>
      </w:r>
      <w:proofErr w:type="spellStart"/>
      <w:r w:rsidR="00C07659" w:rsidRPr="0035360C">
        <w:rPr>
          <w:rFonts w:ascii="Times New Roman" w:hAnsi="Times New Roman"/>
          <w:sz w:val="24"/>
          <w:szCs w:val="24"/>
        </w:rPr>
        <w:t>Лаконики</w:t>
      </w:r>
      <w:proofErr w:type="spellEnd"/>
      <w:r w:rsidR="00C07659" w:rsidRPr="0035360C">
        <w:rPr>
          <w:rFonts w:ascii="Times New Roman" w:hAnsi="Times New Roman"/>
          <w:sz w:val="24"/>
          <w:szCs w:val="24"/>
        </w:rPr>
        <w:t xml:space="preserve">, сохранивший в целях господства над покоренным населением своего </w:t>
      </w:r>
      <w:r w:rsidR="00004B8C" w:rsidRPr="0035360C">
        <w:rPr>
          <w:rFonts w:ascii="Times New Roman" w:hAnsi="Times New Roman"/>
          <w:sz w:val="24"/>
          <w:szCs w:val="24"/>
        </w:rPr>
        <w:t>рода общинную организацию.</w:t>
      </w:r>
    </w:p>
    <w:p w:rsidR="0040442B" w:rsidRPr="0035360C" w:rsidRDefault="00004B8C"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 </w:t>
      </w:r>
      <w:r w:rsidRPr="0035360C">
        <w:rPr>
          <w:rFonts w:ascii="Times New Roman" w:hAnsi="Times New Roman"/>
          <w:sz w:val="24"/>
          <w:szCs w:val="24"/>
          <w:lang w:val="en-US"/>
        </w:rPr>
        <w:t>IX</w:t>
      </w:r>
      <w:r w:rsidRPr="0035360C">
        <w:rPr>
          <w:rFonts w:ascii="Times New Roman" w:hAnsi="Times New Roman"/>
          <w:sz w:val="24"/>
          <w:szCs w:val="24"/>
        </w:rPr>
        <w:t xml:space="preserve"> веке они основали в наиболее широкой части </w:t>
      </w:r>
      <w:proofErr w:type="spellStart"/>
      <w:r w:rsidRPr="0035360C">
        <w:rPr>
          <w:rFonts w:ascii="Times New Roman" w:hAnsi="Times New Roman"/>
          <w:sz w:val="24"/>
          <w:szCs w:val="24"/>
        </w:rPr>
        <w:t>Лаконской</w:t>
      </w:r>
      <w:proofErr w:type="spellEnd"/>
      <w:r w:rsidRPr="0035360C">
        <w:rPr>
          <w:rFonts w:ascii="Times New Roman" w:hAnsi="Times New Roman"/>
          <w:sz w:val="24"/>
          <w:szCs w:val="24"/>
        </w:rPr>
        <w:t xml:space="preserve"> долины свой военный центр Спарту, или </w:t>
      </w:r>
      <w:proofErr w:type="spellStart"/>
      <w:r w:rsidRPr="0035360C">
        <w:rPr>
          <w:rFonts w:ascii="Times New Roman" w:hAnsi="Times New Roman"/>
          <w:sz w:val="24"/>
          <w:szCs w:val="24"/>
        </w:rPr>
        <w:t>Лакедемон</w:t>
      </w:r>
      <w:proofErr w:type="spellEnd"/>
      <w:r w:rsidRPr="0035360C">
        <w:rPr>
          <w:rFonts w:ascii="Times New Roman" w:hAnsi="Times New Roman"/>
          <w:sz w:val="24"/>
          <w:szCs w:val="24"/>
        </w:rPr>
        <w:t xml:space="preserve">, и стали называться </w:t>
      </w:r>
      <w:r w:rsidRPr="0035360C">
        <w:rPr>
          <w:rFonts w:ascii="Times New Roman" w:hAnsi="Times New Roman"/>
          <w:b/>
          <w:i/>
          <w:sz w:val="24"/>
          <w:szCs w:val="24"/>
        </w:rPr>
        <w:t>спартиатами</w:t>
      </w:r>
      <w:r w:rsidRPr="0035360C">
        <w:rPr>
          <w:rFonts w:ascii="Times New Roman" w:hAnsi="Times New Roman"/>
          <w:sz w:val="24"/>
          <w:szCs w:val="24"/>
        </w:rPr>
        <w:t xml:space="preserve">. </w:t>
      </w:r>
      <w:r w:rsidR="00653F67" w:rsidRPr="0035360C">
        <w:rPr>
          <w:rFonts w:ascii="Times New Roman" w:hAnsi="Times New Roman"/>
          <w:sz w:val="24"/>
          <w:szCs w:val="24"/>
        </w:rPr>
        <w:t xml:space="preserve">Спарта состояла из пяти отдельных деревенских поселков </w:t>
      </w:r>
      <w:r w:rsidR="00653F67" w:rsidRPr="0035360C">
        <w:rPr>
          <w:rFonts w:ascii="Times New Roman" w:hAnsi="Times New Roman"/>
          <w:i/>
          <w:sz w:val="24"/>
          <w:szCs w:val="24"/>
        </w:rPr>
        <w:t>(«</w:t>
      </w:r>
      <w:proofErr w:type="spellStart"/>
      <w:r w:rsidR="00653F67" w:rsidRPr="0035360C">
        <w:rPr>
          <w:rFonts w:ascii="Times New Roman" w:hAnsi="Times New Roman"/>
          <w:i/>
          <w:sz w:val="24"/>
          <w:szCs w:val="24"/>
        </w:rPr>
        <w:t>комай</w:t>
      </w:r>
      <w:proofErr w:type="spellEnd"/>
      <w:r w:rsidR="00653F67" w:rsidRPr="0035360C">
        <w:rPr>
          <w:rFonts w:ascii="Times New Roman" w:hAnsi="Times New Roman"/>
          <w:i/>
          <w:sz w:val="24"/>
          <w:szCs w:val="24"/>
        </w:rPr>
        <w:t>»</w:t>
      </w:r>
      <w:r w:rsidR="00653F67" w:rsidRPr="0035360C">
        <w:rPr>
          <w:rFonts w:ascii="Times New Roman" w:hAnsi="Times New Roman"/>
          <w:sz w:val="24"/>
          <w:szCs w:val="24"/>
        </w:rPr>
        <w:t xml:space="preserve">), даже не обнесенных стеной; это был постоянный </w:t>
      </w:r>
      <w:r w:rsidR="0040442B" w:rsidRPr="0035360C">
        <w:rPr>
          <w:rFonts w:ascii="Times New Roman" w:hAnsi="Times New Roman"/>
          <w:sz w:val="24"/>
          <w:szCs w:val="24"/>
        </w:rPr>
        <w:t xml:space="preserve">военный лагерь, откуда спартиаты господствовали над порабощенной сельской массой, </w:t>
      </w:r>
      <w:r w:rsidR="00BE1819" w:rsidRPr="0035360C">
        <w:rPr>
          <w:rFonts w:ascii="Times New Roman" w:hAnsi="Times New Roman"/>
          <w:sz w:val="24"/>
          <w:szCs w:val="24"/>
        </w:rPr>
        <w:t xml:space="preserve">        </w:t>
      </w:r>
      <w:r w:rsidR="0040442B" w:rsidRPr="0035360C">
        <w:rPr>
          <w:rFonts w:ascii="Times New Roman" w:hAnsi="Times New Roman"/>
          <w:sz w:val="24"/>
          <w:szCs w:val="24"/>
        </w:rPr>
        <w:t>во много раз превышавшей их численно.</w:t>
      </w:r>
    </w:p>
    <w:p w:rsidR="00081E89" w:rsidRPr="0035360C" w:rsidRDefault="0040442B"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Укрепившись в </w:t>
      </w:r>
      <w:proofErr w:type="spellStart"/>
      <w:r w:rsidRPr="0035360C">
        <w:rPr>
          <w:rFonts w:ascii="Times New Roman" w:hAnsi="Times New Roman"/>
          <w:sz w:val="24"/>
          <w:szCs w:val="24"/>
        </w:rPr>
        <w:t>Лаконике</w:t>
      </w:r>
      <w:proofErr w:type="spellEnd"/>
      <w:r w:rsidRPr="0035360C">
        <w:rPr>
          <w:rFonts w:ascii="Times New Roman" w:hAnsi="Times New Roman"/>
          <w:sz w:val="24"/>
          <w:szCs w:val="24"/>
        </w:rPr>
        <w:t xml:space="preserve">, спартиаты начали во второй половине </w:t>
      </w:r>
      <w:r w:rsidRPr="0035360C">
        <w:rPr>
          <w:rFonts w:ascii="Times New Roman" w:hAnsi="Times New Roman"/>
          <w:sz w:val="24"/>
          <w:szCs w:val="24"/>
          <w:lang w:val="en-US"/>
        </w:rPr>
        <w:t>VIII</w:t>
      </w:r>
      <w:r w:rsidRPr="0035360C">
        <w:rPr>
          <w:rFonts w:ascii="Times New Roman" w:hAnsi="Times New Roman"/>
          <w:sz w:val="24"/>
          <w:szCs w:val="24"/>
        </w:rPr>
        <w:t xml:space="preserve"> века </w:t>
      </w:r>
      <w:r w:rsidR="00D84BC3" w:rsidRPr="0035360C">
        <w:rPr>
          <w:rFonts w:ascii="Times New Roman" w:hAnsi="Times New Roman"/>
          <w:sz w:val="24"/>
          <w:szCs w:val="24"/>
        </w:rPr>
        <w:t xml:space="preserve">захват плодородной и густонаселенной соседней области </w:t>
      </w:r>
      <w:proofErr w:type="spellStart"/>
      <w:r w:rsidR="00D84BC3" w:rsidRPr="0035360C">
        <w:rPr>
          <w:rFonts w:ascii="Times New Roman" w:hAnsi="Times New Roman"/>
          <w:sz w:val="24"/>
          <w:szCs w:val="24"/>
        </w:rPr>
        <w:t>Мессении</w:t>
      </w:r>
      <w:proofErr w:type="spellEnd"/>
      <w:r w:rsidR="00D84BC3" w:rsidRPr="0035360C">
        <w:rPr>
          <w:rFonts w:ascii="Times New Roman" w:hAnsi="Times New Roman"/>
          <w:sz w:val="24"/>
          <w:szCs w:val="24"/>
        </w:rPr>
        <w:t xml:space="preserve">, расположенной на западе за хребтом </w:t>
      </w:r>
      <w:proofErr w:type="spellStart"/>
      <w:r w:rsidR="00D84BC3" w:rsidRPr="0035360C">
        <w:rPr>
          <w:rFonts w:ascii="Times New Roman" w:hAnsi="Times New Roman"/>
          <w:sz w:val="24"/>
          <w:szCs w:val="24"/>
        </w:rPr>
        <w:t>Тайгетом</w:t>
      </w:r>
      <w:proofErr w:type="spellEnd"/>
      <w:r w:rsidR="00D84BC3" w:rsidRPr="0035360C">
        <w:rPr>
          <w:rFonts w:ascii="Times New Roman" w:hAnsi="Times New Roman"/>
          <w:sz w:val="24"/>
          <w:szCs w:val="24"/>
        </w:rPr>
        <w:t xml:space="preserve">. После двух упорных </w:t>
      </w:r>
      <w:proofErr w:type="spellStart"/>
      <w:r w:rsidR="00D84BC3" w:rsidRPr="0035360C">
        <w:rPr>
          <w:rFonts w:ascii="Times New Roman" w:hAnsi="Times New Roman"/>
          <w:sz w:val="24"/>
          <w:szCs w:val="24"/>
        </w:rPr>
        <w:t>мессенских</w:t>
      </w:r>
      <w:proofErr w:type="spellEnd"/>
      <w:r w:rsidR="00D84BC3" w:rsidRPr="0035360C">
        <w:rPr>
          <w:rFonts w:ascii="Times New Roman" w:hAnsi="Times New Roman"/>
          <w:sz w:val="24"/>
          <w:szCs w:val="24"/>
        </w:rPr>
        <w:t xml:space="preserve"> войн, о которых сохранились лишь легендарные сведения,</w:t>
      </w:r>
      <w:r w:rsidR="0059584D" w:rsidRPr="0035360C">
        <w:rPr>
          <w:rFonts w:ascii="Times New Roman" w:hAnsi="Times New Roman"/>
          <w:sz w:val="24"/>
          <w:szCs w:val="24"/>
        </w:rPr>
        <w:t xml:space="preserve"> </w:t>
      </w:r>
      <w:r w:rsidR="00D84BC3" w:rsidRPr="0035360C">
        <w:rPr>
          <w:rFonts w:ascii="Times New Roman" w:hAnsi="Times New Roman"/>
          <w:sz w:val="24"/>
          <w:szCs w:val="24"/>
        </w:rPr>
        <w:t xml:space="preserve">спартиатам удалось </w:t>
      </w:r>
      <w:r w:rsidR="00364871" w:rsidRPr="0035360C">
        <w:rPr>
          <w:rFonts w:ascii="Times New Roman" w:hAnsi="Times New Roman"/>
          <w:sz w:val="24"/>
          <w:szCs w:val="24"/>
        </w:rPr>
        <w:t xml:space="preserve">в </w:t>
      </w:r>
      <w:r w:rsidR="00364871" w:rsidRPr="0035360C">
        <w:rPr>
          <w:rFonts w:ascii="Times New Roman" w:hAnsi="Times New Roman"/>
          <w:sz w:val="24"/>
          <w:szCs w:val="24"/>
          <w:lang w:val="en-US"/>
        </w:rPr>
        <w:t>VII</w:t>
      </w:r>
      <w:r w:rsidR="00364871" w:rsidRPr="0035360C">
        <w:rPr>
          <w:rFonts w:ascii="Times New Roman" w:hAnsi="Times New Roman"/>
          <w:sz w:val="24"/>
          <w:szCs w:val="24"/>
        </w:rPr>
        <w:t xml:space="preserve"> веке до н.э. поработить также </w:t>
      </w:r>
      <w:proofErr w:type="spellStart"/>
      <w:r w:rsidR="00364871" w:rsidRPr="0035360C">
        <w:rPr>
          <w:rFonts w:ascii="Times New Roman" w:hAnsi="Times New Roman"/>
          <w:sz w:val="24"/>
          <w:szCs w:val="24"/>
        </w:rPr>
        <w:t>Мессению</w:t>
      </w:r>
      <w:proofErr w:type="spellEnd"/>
      <w:r w:rsidR="00364871" w:rsidRPr="0035360C">
        <w:rPr>
          <w:rFonts w:ascii="Times New Roman" w:hAnsi="Times New Roman"/>
          <w:sz w:val="24"/>
          <w:szCs w:val="24"/>
        </w:rPr>
        <w:t xml:space="preserve">, превратить и ее население в </w:t>
      </w:r>
      <w:r w:rsidR="00364871" w:rsidRPr="0035360C">
        <w:rPr>
          <w:rFonts w:ascii="Times New Roman" w:hAnsi="Times New Roman"/>
          <w:i/>
          <w:sz w:val="24"/>
          <w:szCs w:val="24"/>
        </w:rPr>
        <w:t>илотов</w:t>
      </w:r>
      <w:r w:rsidR="00364871" w:rsidRPr="0035360C">
        <w:rPr>
          <w:rFonts w:ascii="Times New Roman" w:hAnsi="Times New Roman"/>
          <w:sz w:val="24"/>
          <w:szCs w:val="24"/>
        </w:rPr>
        <w:t>.</w:t>
      </w:r>
      <w:r w:rsidR="00653F67" w:rsidRPr="0035360C">
        <w:rPr>
          <w:rFonts w:ascii="Times New Roman" w:hAnsi="Times New Roman"/>
          <w:sz w:val="24"/>
          <w:szCs w:val="24"/>
        </w:rPr>
        <w:t xml:space="preserve"> </w:t>
      </w:r>
      <w:proofErr w:type="spellStart"/>
      <w:r w:rsidR="00ED74B8" w:rsidRPr="0035360C">
        <w:rPr>
          <w:rFonts w:ascii="Times New Roman" w:hAnsi="Times New Roman"/>
          <w:sz w:val="24"/>
          <w:szCs w:val="24"/>
        </w:rPr>
        <w:t>Мессенцы</w:t>
      </w:r>
      <w:proofErr w:type="spellEnd"/>
      <w:r w:rsidR="00ED74B8" w:rsidRPr="0035360C">
        <w:rPr>
          <w:rFonts w:ascii="Times New Roman" w:hAnsi="Times New Roman"/>
          <w:sz w:val="24"/>
          <w:szCs w:val="24"/>
        </w:rPr>
        <w:t xml:space="preserve">-илоты навсегда сохранили непримиримую ненависть к своим поработителям. Много позднее, в 464 году до н.э., илоты, воспользовавшись сильным землетрясением, почти разрушившим Спарту, </w:t>
      </w:r>
      <w:proofErr w:type="gramStart"/>
      <w:r w:rsidR="00ED74B8" w:rsidRPr="0035360C">
        <w:rPr>
          <w:rFonts w:ascii="Times New Roman" w:hAnsi="Times New Roman"/>
          <w:sz w:val="24"/>
          <w:szCs w:val="24"/>
        </w:rPr>
        <w:t>восстали</w:t>
      </w:r>
      <w:proofErr w:type="gramEnd"/>
      <w:r w:rsidR="00ED74B8" w:rsidRPr="0035360C">
        <w:rPr>
          <w:rFonts w:ascii="Times New Roman" w:hAnsi="Times New Roman"/>
          <w:sz w:val="24"/>
          <w:szCs w:val="24"/>
        </w:rPr>
        <w:t xml:space="preserve"> и спартиаты целых десять лет не могли подавить сопротивления восставших, укрепившихся на неприступной горе </w:t>
      </w:r>
      <w:proofErr w:type="spellStart"/>
      <w:r w:rsidR="00ED74B8" w:rsidRPr="0035360C">
        <w:rPr>
          <w:rFonts w:ascii="Times New Roman" w:hAnsi="Times New Roman"/>
          <w:sz w:val="24"/>
          <w:szCs w:val="24"/>
        </w:rPr>
        <w:t>Итоме</w:t>
      </w:r>
      <w:proofErr w:type="spellEnd"/>
      <w:r w:rsidR="00ED74B8" w:rsidRPr="0035360C">
        <w:rPr>
          <w:rFonts w:ascii="Times New Roman" w:hAnsi="Times New Roman"/>
          <w:sz w:val="24"/>
          <w:szCs w:val="24"/>
        </w:rPr>
        <w:t xml:space="preserve">. Это восстание илотов называют </w:t>
      </w:r>
      <w:r w:rsidR="00ED74B8" w:rsidRPr="0035360C">
        <w:rPr>
          <w:rFonts w:ascii="Times New Roman" w:hAnsi="Times New Roman"/>
          <w:i/>
          <w:sz w:val="24"/>
          <w:szCs w:val="24"/>
        </w:rPr>
        <w:t xml:space="preserve">третьей </w:t>
      </w:r>
      <w:proofErr w:type="spellStart"/>
      <w:r w:rsidR="00ED74B8" w:rsidRPr="0035360C">
        <w:rPr>
          <w:rFonts w:ascii="Times New Roman" w:hAnsi="Times New Roman"/>
          <w:i/>
          <w:sz w:val="24"/>
          <w:szCs w:val="24"/>
        </w:rPr>
        <w:t>мессенской</w:t>
      </w:r>
      <w:proofErr w:type="spellEnd"/>
      <w:r w:rsidR="00ED74B8" w:rsidRPr="0035360C">
        <w:rPr>
          <w:rFonts w:ascii="Times New Roman" w:hAnsi="Times New Roman"/>
          <w:i/>
          <w:sz w:val="24"/>
          <w:szCs w:val="24"/>
        </w:rPr>
        <w:t xml:space="preserve"> войной</w:t>
      </w:r>
      <w:r w:rsidR="00ED74B8" w:rsidRPr="0035360C">
        <w:rPr>
          <w:rFonts w:ascii="Times New Roman" w:hAnsi="Times New Roman"/>
          <w:sz w:val="24"/>
          <w:szCs w:val="24"/>
        </w:rPr>
        <w:t>.</w:t>
      </w:r>
    </w:p>
    <w:p w:rsidR="00081E89" w:rsidRPr="0035360C" w:rsidRDefault="00081E89" w:rsidP="0015423F">
      <w:pPr>
        <w:spacing w:after="0" w:line="240" w:lineRule="auto"/>
        <w:ind w:firstLine="709"/>
        <w:jc w:val="both"/>
        <w:rPr>
          <w:rFonts w:ascii="Times New Roman" w:hAnsi="Times New Roman"/>
          <w:sz w:val="24"/>
          <w:szCs w:val="24"/>
        </w:rPr>
      </w:pPr>
    </w:p>
    <w:p w:rsidR="002C4074" w:rsidRPr="0035360C" w:rsidRDefault="002C4074"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Социальный строй и быт Спарты</w:t>
      </w:r>
    </w:p>
    <w:p w:rsidR="002C4074" w:rsidRPr="0035360C" w:rsidRDefault="002C4074"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 результате захвата </w:t>
      </w:r>
      <w:proofErr w:type="spellStart"/>
      <w:r w:rsidRPr="0035360C">
        <w:rPr>
          <w:rFonts w:ascii="Times New Roman" w:hAnsi="Times New Roman"/>
          <w:sz w:val="24"/>
          <w:szCs w:val="24"/>
        </w:rPr>
        <w:t>дорянами</w:t>
      </w:r>
      <w:proofErr w:type="spellEnd"/>
      <w:r w:rsidRPr="0035360C">
        <w:rPr>
          <w:rFonts w:ascii="Times New Roman" w:hAnsi="Times New Roman"/>
          <w:sz w:val="24"/>
          <w:szCs w:val="24"/>
        </w:rPr>
        <w:t xml:space="preserve"> </w:t>
      </w:r>
      <w:proofErr w:type="spellStart"/>
      <w:r w:rsidRPr="0035360C">
        <w:rPr>
          <w:rFonts w:ascii="Times New Roman" w:hAnsi="Times New Roman"/>
          <w:sz w:val="24"/>
          <w:szCs w:val="24"/>
        </w:rPr>
        <w:t>Лаконики</w:t>
      </w:r>
      <w:proofErr w:type="spellEnd"/>
      <w:r w:rsidRPr="0035360C">
        <w:rPr>
          <w:rFonts w:ascii="Times New Roman" w:hAnsi="Times New Roman"/>
          <w:sz w:val="24"/>
          <w:szCs w:val="24"/>
        </w:rPr>
        <w:t xml:space="preserve"> и </w:t>
      </w:r>
      <w:proofErr w:type="spellStart"/>
      <w:r w:rsidRPr="0035360C">
        <w:rPr>
          <w:rFonts w:ascii="Times New Roman" w:hAnsi="Times New Roman"/>
          <w:sz w:val="24"/>
          <w:szCs w:val="24"/>
        </w:rPr>
        <w:t>Мессении</w:t>
      </w:r>
      <w:proofErr w:type="spellEnd"/>
      <w:r w:rsidRPr="0035360C">
        <w:rPr>
          <w:rFonts w:ascii="Times New Roman" w:hAnsi="Times New Roman"/>
          <w:sz w:val="24"/>
          <w:szCs w:val="24"/>
        </w:rPr>
        <w:t xml:space="preserve"> к концу </w:t>
      </w:r>
      <w:r w:rsidRPr="0035360C">
        <w:rPr>
          <w:rFonts w:ascii="Times New Roman" w:hAnsi="Times New Roman"/>
          <w:sz w:val="24"/>
          <w:szCs w:val="24"/>
          <w:lang w:val="en-US"/>
        </w:rPr>
        <w:t>VII</w:t>
      </w:r>
      <w:r w:rsidRPr="0035360C">
        <w:rPr>
          <w:rFonts w:ascii="Times New Roman" w:hAnsi="Times New Roman"/>
          <w:sz w:val="24"/>
          <w:szCs w:val="24"/>
        </w:rPr>
        <w:t xml:space="preserve"> века окончательно сложилось Спартанское государство.</w:t>
      </w:r>
    </w:p>
    <w:p w:rsidR="00753016" w:rsidRPr="0035360C" w:rsidRDefault="00753016"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Население спартанского государства резко разделялось на три социальные группы: </w:t>
      </w:r>
      <w:r w:rsidRPr="0035360C">
        <w:rPr>
          <w:rFonts w:ascii="Times New Roman" w:hAnsi="Times New Roman"/>
          <w:i/>
          <w:sz w:val="24"/>
          <w:szCs w:val="24"/>
        </w:rPr>
        <w:t>спартиатов, периэков и илотов</w:t>
      </w:r>
      <w:r w:rsidRPr="0035360C">
        <w:rPr>
          <w:rFonts w:ascii="Times New Roman" w:hAnsi="Times New Roman"/>
          <w:sz w:val="24"/>
          <w:szCs w:val="24"/>
        </w:rPr>
        <w:t>. Характерным для примитивности спартанского государства было то, что каждая из этих социальных групп была замкнута и обособлена территориально.</w:t>
      </w:r>
    </w:p>
    <w:p w:rsidR="00753016" w:rsidRPr="0035360C" w:rsidRDefault="00753016" w:rsidP="0015423F">
      <w:pPr>
        <w:spacing w:after="0" w:line="240" w:lineRule="auto"/>
        <w:ind w:firstLine="709"/>
        <w:jc w:val="both"/>
        <w:rPr>
          <w:rFonts w:ascii="Times New Roman" w:hAnsi="Times New Roman"/>
          <w:sz w:val="24"/>
          <w:szCs w:val="24"/>
        </w:rPr>
      </w:pPr>
    </w:p>
    <w:p w:rsidR="00753016" w:rsidRPr="0035360C" w:rsidRDefault="000E50EE"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lastRenderedPageBreak/>
        <w:t>Спартиаты</w:t>
      </w:r>
      <w:r w:rsidRPr="0035360C">
        <w:rPr>
          <w:rFonts w:ascii="Times New Roman" w:hAnsi="Times New Roman"/>
          <w:sz w:val="24"/>
          <w:szCs w:val="24"/>
        </w:rPr>
        <w:t xml:space="preserve"> были господствующим классом, но осуществляли свое господство только как коллектив над коллективом (илотами). </w:t>
      </w:r>
      <w:proofErr w:type="gramStart"/>
      <w:r w:rsidRPr="0035360C">
        <w:rPr>
          <w:rFonts w:ascii="Times New Roman" w:hAnsi="Times New Roman"/>
          <w:sz w:val="24"/>
          <w:szCs w:val="24"/>
        </w:rPr>
        <w:t>Хотя каждый клер с сидевшими на нем илотами предоставлялся во владение определенному семейству спартиата, но семейство это жило в Спарте, а не на своем клере</w:t>
      </w:r>
      <w:r w:rsidR="00881894" w:rsidRPr="0035360C">
        <w:rPr>
          <w:rFonts w:ascii="Times New Roman" w:hAnsi="Times New Roman"/>
          <w:sz w:val="24"/>
          <w:szCs w:val="24"/>
        </w:rPr>
        <w:t xml:space="preserve">, и глава семьи не вел индивидуально своего хозяйства, </w:t>
      </w:r>
      <w:r w:rsidR="00FC182A" w:rsidRPr="0035360C">
        <w:rPr>
          <w:rFonts w:ascii="Times New Roman" w:hAnsi="Times New Roman"/>
          <w:sz w:val="24"/>
          <w:szCs w:val="24"/>
        </w:rPr>
        <w:t xml:space="preserve"> </w:t>
      </w:r>
      <w:r w:rsidR="00881894" w:rsidRPr="0035360C">
        <w:rPr>
          <w:rFonts w:ascii="Times New Roman" w:hAnsi="Times New Roman"/>
          <w:sz w:val="24"/>
          <w:szCs w:val="24"/>
        </w:rPr>
        <w:t>не властвовал непосредственно над своими илотами и не мог обращаться с ними, как со своей частной собственностью – снимать их с земли, продавать, убивать.</w:t>
      </w:r>
      <w:r w:rsidR="00753016" w:rsidRPr="0035360C">
        <w:rPr>
          <w:rFonts w:ascii="Times New Roman" w:hAnsi="Times New Roman"/>
          <w:sz w:val="24"/>
          <w:szCs w:val="24"/>
        </w:rPr>
        <w:t xml:space="preserve"> </w:t>
      </w:r>
      <w:proofErr w:type="gramEnd"/>
    </w:p>
    <w:p w:rsidR="00183A16" w:rsidRPr="0035360C" w:rsidRDefault="00FC182A"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Власть над илотами непосредственно </w:t>
      </w:r>
      <w:r w:rsidR="0035360C">
        <w:rPr>
          <w:rFonts w:ascii="Times New Roman" w:hAnsi="Times New Roman"/>
          <w:sz w:val="24"/>
          <w:szCs w:val="24"/>
        </w:rPr>
        <w:t xml:space="preserve">осуществляло государство, </w:t>
      </w:r>
      <w:r w:rsidRPr="0035360C">
        <w:rPr>
          <w:rFonts w:ascii="Times New Roman" w:hAnsi="Times New Roman"/>
          <w:sz w:val="24"/>
          <w:szCs w:val="24"/>
        </w:rPr>
        <w:t xml:space="preserve">т.е. организованные для господства спартиаты. Каждому отдельному спартиату запрещалось своими руками заниматься сельским хозяйством,     не говоря уже </w:t>
      </w:r>
      <w:r w:rsidR="008D2C1C" w:rsidRPr="0035360C">
        <w:rPr>
          <w:rFonts w:ascii="Times New Roman" w:hAnsi="Times New Roman"/>
          <w:sz w:val="24"/>
          <w:szCs w:val="24"/>
        </w:rPr>
        <w:t xml:space="preserve">о занятии ремеслом или торговлей. Все свое время спартиаты должны были посвящать военному делу. Со своего клера спартанская семья получала определенную часть урожая (вероятно, половину). </w:t>
      </w:r>
      <w:r w:rsidR="00261EB9" w:rsidRPr="0035360C">
        <w:rPr>
          <w:rFonts w:ascii="Times New Roman" w:hAnsi="Times New Roman"/>
          <w:sz w:val="24"/>
          <w:szCs w:val="24"/>
        </w:rPr>
        <w:t xml:space="preserve">Владение клером с илотами было наследственным, но без права продажи, завещания, вообще без права передачи кому бы то ни было, кроме как </w:t>
      </w:r>
      <w:r w:rsidR="00183A16" w:rsidRPr="0035360C">
        <w:rPr>
          <w:rFonts w:ascii="Times New Roman" w:hAnsi="Times New Roman"/>
          <w:sz w:val="24"/>
          <w:szCs w:val="24"/>
        </w:rPr>
        <w:t>одному из сыновей главы семьи.</w:t>
      </w:r>
    </w:p>
    <w:p w:rsidR="00183A16" w:rsidRPr="0035360C" w:rsidRDefault="00183A16" w:rsidP="0015423F">
      <w:pPr>
        <w:spacing w:after="0" w:line="240" w:lineRule="auto"/>
        <w:ind w:firstLine="709"/>
        <w:jc w:val="both"/>
        <w:rPr>
          <w:rFonts w:ascii="Times New Roman" w:hAnsi="Times New Roman"/>
          <w:sz w:val="24"/>
          <w:szCs w:val="24"/>
        </w:rPr>
      </w:pPr>
    </w:p>
    <w:p w:rsidR="002A2128" w:rsidRPr="0035360C" w:rsidRDefault="00237DC3"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Периэки</w:t>
      </w:r>
      <w:r w:rsidRPr="0035360C">
        <w:rPr>
          <w:rFonts w:ascii="Times New Roman" w:hAnsi="Times New Roman"/>
          <w:sz w:val="24"/>
          <w:szCs w:val="24"/>
        </w:rPr>
        <w:t xml:space="preserve"> (дословно: </w:t>
      </w:r>
      <w:r w:rsidRPr="0035360C">
        <w:rPr>
          <w:rFonts w:ascii="Times New Roman" w:hAnsi="Times New Roman"/>
          <w:i/>
          <w:sz w:val="24"/>
          <w:szCs w:val="24"/>
        </w:rPr>
        <w:t xml:space="preserve">«живущие </w:t>
      </w:r>
      <w:proofErr w:type="gramStart"/>
      <w:r w:rsidRPr="0035360C">
        <w:rPr>
          <w:rFonts w:ascii="Times New Roman" w:hAnsi="Times New Roman"/>
          <w:i/>
          <w:sz w:val="24"/>
          <w:szCs w:val="24"/>
        </w:rPr>
        <w:t>возле</w:t>
      </w:r>
      <w:proofErr w:type="gramEnd"/>
      <w:r w:rsidRPr="0035360C">
        <w:rPr>
          <w:rFonts w:ascii="Times New Roman" w:hAnsi="Times New Roman"/>
          <w:i/>
          <w:sz w:val="24"/>
          <w:szCs w:val="24"/>
        </w:rPr>
        <w:t>»</w:t>
      </w:r>
      <w:r w:rsidRPr="0035360C">
        <w:rPr>
          <w:rFonts w:ascii="Times New Roman" w:hAnsi="Times New Roman"/>
          <w:sz w:val="24"/>
          <w:szCs w:val="24"/>
        </w:rPr>
        <w:t xml:space="preserve">) состояли </w:t>
      </w:r>
      <w:proofErr w:type="gramStart"/>
      <w:r w:rsidRPr="0035360C">
        <w:rPr>
          <w:rFonts w:ascii="Times New Roman" w:hAnsi="Times New Roman"/>
          <w:sz w:val="24"/>
          <w:szCs w:val="24"/>
        </w:rPr>
        <w:t>из</w:t>
      </w:r>
      <w:proofErr w:type="gramEnd"/>
      <w:r w:rsidRPr="0035360C">
        <w:rPr>
          <w:rFonts w:ascii="Times New Roman" w:hAnsi="Times New Roman"/>
          <w:sz w:val="24"/>
          <w:szCs w:val="24"/>
        </w:rPr>
        <w:t xml:space="preserve"> смешанного населения: потомков</w:t>
      </w:r>
      <w:r w:rsidR="000E57F7" w:rsidRPr="0035360C">
        <w:rPr>
          <w:rFonts w:ascii="Times New Roman" w:hAnsi="Times New Roman"/>
          <w:sz w:val="24"/>
          <w:szCs w:val="24"/>
        </w:rPr>
        <w:t xml:space="preserve"> прежних жителей Ахейского государства, </w:t>
      </w:r>
      <w:r w:rsidR="003A1684" w:rsidRPr="0035360C">
        <w:rPr>
          <w:rFonts w:ascii="Times New Roman" w:hAnsi="Times New Roman"/>
          <w:sz w:val="24"/>
          <w:szCs w:val="24"/>
        </w:rPr>
        <w:t xml:space="preserve">из переселенных спартиатами племен, частично также из дорийцев, живших в гористых районах </w:t>
      </w:r>
      <w:proofErr w:type="spellStart"/>
      <w:r w:rsidR="003A1684" w:rsidRPr="0035360C">
        <w:rPr>
          <w:rFonts w:ascii="Times New Roman" w:hAnsi="Times New Roman"/>
          <w:sz w:val="24"/>
          <w:szCs w:val="24"/>
        </w:rPr>
        <w:t>Лаконики</w:t>
      </w:r>
      <w:proofErr w:type="spellEnd"/>
      <w:r w:rsidR="003A1684" w:rsidRPr="0035360C">
        <w:rPr>
          <w:rFonts w:ascii="Times New Roman" w:hAnsi="Times New Roman"/>
          <w:sz w:val="24"/>
          <w:szCs w:val="24"/>
        </w:rPr>
        <w:t xml:space="preserve"> и в </w:t>
      </w:r>
      <w:proofErr w:type="spellStart"/>
      <w:r w:rsidR="003A1684" w:rsidRPr="0035360C">
        <w:rPr>
          <w:rFonts w:ascii="Times New Roman" w:hAnsi="Times New Roman"/>
          <w:sz w:val="24"/>
          <w:szCs w:val="24"/>
        </w:rPr>
        <w:t>Мессении</w:t>
      </w:r>
      <w:proofErr w:type="spellEnd"/>
      <w:r w:rsidR="003A1684" w:rsidRPr="0035360C">
        <w:rPr>
          <w:rFonts w:ascii="Times New Roman" w:hAnsi="Times New Roman"/>
          <w:sz w:val="24"/>
          <w:szCs w:val="24"/>
        </w:rPr>
        <w:t>.</w:t>
      </w:r>
      <w:r w:rsidR="002A2128" w:rsidRPr="0035360C">
        <w:rPr>
          <w:rFonts w:ascii="Times New Roman" w:hAnsi="Times New Roman"/>
          <w:sz w:val="24"/>
          <w:szCs w:val="24"/>
        </w:rPr>
        <w:t xml:space="preserve"> За периэками сохранена была личная свобода, право владеть земельной и движимой собственностью, но политическими правами они не пользовались и не могли вступать в брачные союзы со спартиатами. Они занимали определенную территорию, главным образом по склонам </w:t>
      </w:r>
      <w:proofErr w:type="spellStart"/>
      <w:r w:rsidR="002A2128" w:rsidRPr="0035360C">
        <w:rPr>
          <w:rFonts w:ascii="Times New Roman" w:hAnsi="Times New Roman"/>
          <w:sz w:val="24"/>
          <w:szCs w:val="24"/>
        </w:rPr>
        <w:t>Парнона</w:t>
      </w:r>
      <w:proofErr w:type="spellEnd"/>
      <w:r w:rsidR="002A2128" w:rsidRPr="0035360C">
        <w:rPr>
          <w:rFonts w:ascii="Times New Roman" w:hAnsi="Times New Roman"/>
          <w:sz w:val="24"/>
          <w:szCs w:val="24"/>
        </w:rPr>
        <w:t xml:space="preserve"> и по восточному и южному побережью; </w:t>
      </w:r>
      <w:r w:rsidR="0035360C">
        <w:rPr>
          <w:rFonts w:ascii="Times New Roman" w:hAnsi="Times New Roman"/>
          <w:sz w:val="24"/>
          <w:szCs w:val="24"/>
        </w:rPr>
        <w:t xml:space="preserve"> </w:t>
      </w:r>
      <w:r w:rsidR="002A2128" w:rsidRPr="0035360C">
        <w:rPr>
          <w:rFonts w:ascii="Times New Roman" w:hAnsi="Times New Roman"/>
          <w:sz w:val="24"/>
          <w:szCs w:val="24"/>
        </w:rPr>
        <w:t>на их территории было много сравнительно крупных поселений.</w:t>
      </w:r>
    </w:p>
    <w:p w:rsidR="00C823F3" w:rsidRPr="0035360C" w:rsidRDefault="002A2128"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Периэкам было предоставлено самоуправление под контролем </w:t>
      </w:r>
      <w:r w:rsidRPr="0035360C">
        <w:rPr>
          <w:rFonts w:ascii="Times New Roman" w:hAnsi="Times New Roman"/>
          <w:i/>
          <w:sz w:val="24"/>
          <w:szCs w:val="24"/>
        </w:rPr>
        <w:t>«</w:t>
      </w:r>
      <w:proofErr w:type="spellStart"/>
      <w:r w:rsidRPr="0035360C">
        <w:rPr>
          <w:rFonts w:ascii="Times New Roman" w:hAnsi="Times New Roman"/>
          <w:i/>
          <w:sz w:val="24"/>
          <w:szCs w:val="24"/>
        </w:rPr>
        <w:t>гармостов</w:t>
      </w:r>
      <w:proofErr w:type="spellEnd"/>
      <w:r w:rsidRPr="0035360C">
        <w:rPr>
          <w:rFonts w:ascii="Times New Roman" w:hAnsi="Times New Roman"/>
          <w:i/>
          <w:sz w:val="24"/>
          <w:szCs w:val="24"/>
        </w:rPr>
        <w:t>»</w:t>
      </w:r>
      <w:r w:rsidRPr="0035360C">
        <w:rPr>
          <w:rFonts w:ascii="Times New Roman" w:hAnsi="Times New Roman"/>
          <w:sz w:val="24"/>
          <w:szCs w:val="24"/>
        </w:rPr>
        <w:t xml:space="preserve"> (</w:t>
      </w:r>
      <w:r w:rsidRPr="0035360C">
        <w:rPr>
          <w:rFonts w:ascii="Times New Roman" w:hAnsi="Times New Roman"/>
          <w:i/>
          <w:sz w:val="24"/>
          <w:szCs w:val="24"/>
        </w:rPr>
        <w:t>должностных лиц из спартиатов</w:t>
      </w:r>
      <w:r w:rsidRPr="0035360C">
        <w:rPr>
          <w:rFonts w:ascii="Times New Roman" w:hAnsi="Times New Roman"/>
          <w:sz w:val="24"/>
          <w:szCs w:val="24"/>
        </w:rPr>
        <w:t xml:space="preserve">). Занимались они частично земледелием, но главным образом ремеслами и торговлей и обязаны были платить дань спартиатам. Периэки несли также воинскую повинность, но </w:t>
      </w:r>
      <w:r w:rsidR="00492520" w:rsidRPr="0035360C">
        <w:rPr>
          <w:rFonts w:ascii="Times New Roman" w:hAnsi="Times New Roman"/>
          <w:sz w:val="24"/>
          <w:szCs w:val="24"/>
        </w:rPr>
        <w:t xml:space="preserve">     </w:t>
      </w:r>
      <w:r w:rsidRPr="0035360C">
        <w:rPr>
          <w:rFonts w:ascii="Times New Roman" w:hAnsi="Times New Roman"/>
          <w:sz w:val="24"/>
          <w:szCs w:val="24"/>
        </w:rPr>
        <w:t xml:space="preserve">в военном строю </w:t>
      </w:r>
      <w:r w:rsidR="009140FF" w:rsidRPr="0035360C">
        <w:rPr>
          <w:rFonts w:ascii="Times New Roman" w:hAnsi="Times New Roman"/>
          <w:sz w:val="24"/>
          <w:szCs w:val="24"/>
        </w:rPr>
        <w:t>они становились отдельно от спартиатов. Воинская повинность для них становилась все тяжелее, по мере того как сокращалось число «равных», т.е.</w:t>
      </w:r>
      <w:r w:rsidR="00C823F3" w:rsidRPr="0035360C">
        <w:rPr>
          <w:rFonts w:ascii="Times New Roman" w:hAnsi="Times New Roman"/>
          <w:sz w:val="24"/>
          <w:szCs w:val="24"/>
        </w:rPr>
        <w:t xml:space="preserve"> полноправных спартиатов, и была одной из причин постепенного возрастания их недовольства.</w:t>
      </w:r>
    </w:p>
    <w:p w:rsidR="00C823F3" w:rsidRPr="0035360C" w:rsidRDefault="00C823F3" w:rsidP="0015423F">
      <w:pPr>
        <w:spacing w:after="0" w:line="240" w:lineRule="auto"/>
        <w:ind w:firstLine="709"/>
        <w:jc w:val="both"/>
        <w:rPr>
          <w:rFonts w:ascii="Times New Roman" w:hAnsi="Times New Roman"/>
          <w:sz w:val="24"/>
          <w:szCs w:val="24"/>
        </w:rPr>
      </w:pPr>
    </w:p>
    <w:p w:rsidR="00196C7F" w:rsidRPr="0035360C" w:rsidRDefault="002F3A43"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Илоты</w:t>
      </w:r>
      <w:r w:rsidRPr="0035360C">
        <w:rPr>
          <w:rFonts w:ascii="Times New Roman" w:hAnsi="Times New Roman"/>
          <w:sz w:val="24"/>
          <w:szCs w:val="24"/>
        </w:rPr>
        <w:t xml:space="preserve"> представляли со</w:t>
      </w:r>
      <w:r w:rsidR="0035360C">
        <w:rPr>
          <w:rFonts w:ascii="Times New Roman" w:hAnsi="Times New Roman"/>
          <w:sz w:val="24"/>
          <w:szCs w:val="24"/>
        </w:rPr>
        <w:t xml:space="preserve">бой основную массу побежденного </w:t>
      </w:r>
      <w:r w:rsidRPr="0035360C">
        <w:rPr>
          <w:rFonts w:ascii="Times New Roman" w:hAnsi="Times New Roman"/>
          <w:sz w:val="24"/>
          <w:szCs w:val="24"/>
        </w:rPr>
        <w:t>и порабощенного населения, оставленного победителями на его прежней земле, ставшей собственностью всего государства. Илотов было, как предполагают, до 200 тысяч человек. На каждом клере работало несколько семей илотов, которые своим трудом содержали владельца клера – спартиата – и его семью.</w:t>
      </w:r>
      <w:r w:rsidR="00D5208C" w:rsidRPr="0035360C">
        <w:rPr>
          <w:rFonts w:ascii="Times New Roman" w:hAnsi="Times New Roman"/>
          <w:sz w:val="24"/>
          <w:szCs w:val="24"/>
        </w:rPr>
        <w:t xml:space="preserve"> </w:t>
      </w:r>
      <w:r w:rsidR="001D6152" w:rsidRPr="0035360C">
        <w:rPr>
          <w:rFonts w:ascii="Times New Roman" w:hAnsi="Times New Roman"/>
          <w:sz w:val="24"/>
          <w:szCs w:val="24"/>
        </w:rPr>
        <w:t xml:space="preserve">Илоты отличались от рабов других греческих государств, во-первых, тем, что были собственностью всего государства, почему древние писатели называют их «общественными рабами»; во-вторых, тем, что, </w:t>
      </w:r>
      <w:r w:rsidR="00521D93" w:rsidRPr="0035360C">
        <w:rPr>
          <w:rFonts w:ascii="Times New Roman" w:hAnsi="Times New Roman"/>
          <w:sz w:val="24"/>
          <w:szCs w:val="24"/>
        </w:rPr>
        <w:t>не буду</w:t>
      </w:r>
      <w:r w:rsidR="008B75FD" w:rsidRPr="0035360C">
        <w:rPr>
          <w:rFonts w:ascii="Times New Roman" w:hAnsi="Times New Roman"/>
          <w:sz w:val="24"/>
          <w:szCs w:val="24"/>
        </w:rPr>
        <w:t>чи отделены от основных сре</w:t>
      </w:r>
      <w:proofErr w:type="gramStart"/>
      <w:r w:rsidR="008B75FD" w:rsidRPr="0035360C">
        <w:rPr>
          <w:rFonts w:ascii="Times New Roman" w:hAnsi="Times New Roman"/>
          <w:sz w:val="24"/>
          <w:szCs w:val="24"/>
        </w:rPr>
        <w:t xml:space="preserve">дств </w:t>
      </w:r>
      <w:r w:rsidR="00521D93" w:rsidRPr="0035360C">
        <w:rPr>
          <w:rFonts w:ascii="Times New Roman" w:hAnsi="Times New Roman"/>
          <w:sz w:val="24"/>
          <w:szCs w:val="24"/>
        </w:rPr>
        <w:t>пр</w:t>
      </w:r>
      <w:proofErr w:type="gramEnd"/>
      <w:r w:rsidR="00521D93" w:rsidRPr="0035360C">
        <w:rPr>
          <w:rFonts w:ascii="Times New Roman" w:hAnsi="Times New Roman"/>
          <w:sz w:val="24"/>
          <w:szCs w:val="24"/>
        </w:rPr>
        <w:t xml:space="preserve">оизводства – земли, они все же сохранили некоторую хозяйственную самостоятельность, напоминая </w:t>
      </w:r>
      <w:r w:rsidR="00196C7F" w:rsidRPr="0035360C">
        <w:rPr>
          <w:rFonts w:ascii="Times New Roman" w:hAnsi="Times New Roman"/>
          <w:sz w:val="24"/>
          <w:szCs w:val="24"/>
        </w:rPr>
        <w:t xml:space="preserve"> </w:t>
      </w:r>
      <w:r w:rsidR="00521D93" w:rsidRPr="0035360C">
        <w:rPr>
          <w:rFonts w:ascii="Times New Roman" w:hAnsi="Times New Roman"/>
          <w:sz w:val="24"/>
          <w:szCs w:val="24"/>
        </w:rPr>
        <w:t>в этом отношении крепостных.</w:t>
      </w:r>
    </w:p>
    <w:p w:rsidR="001F087F" w:rsidRPr="0035360C" w:rsidRDefault="00196C7F"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Обрабатывая своими орудиями поля своих хозяев, они выплачивали владельцу надела – спартиату – определенный оброк (</w:t>
      </w:r>
      <w:r w:rsidRPr="0035360C">
        <w:rPr>
          <w:rFonts w:ascii="Times New Roman" w:hAnsi="Times New Roman"/>
          <w:i/>
          <w:sz w:val="24"/>
          <w:szCs w:val="24"/>
        </w:rPr>
        <w:t>«</w:t>
      </w:r>
      <w:proofErr w:type="spellStart"/>
      <w:r w:rsidRPr="0035360C">
        <w:rPr>
          <w:rFonts w:ascii="Times New Roman" w:hAnsi="Times New Roman"/>
          <w:i/>
          <w:sz w:val="24"/>
          <w:szCs w:val="24"/>
        </w:rPr>
        <w:t>апофора</w:t>
      </w:r>
      <w:proofErr w:type="spellEnd"/>
      <w:r w:rsidRPr="0035360C">
        <w:rPr>
          <w:rFonts w:ascii="Times New Roman" w:hAnsi="Times New Roman"/>
          <w:i/>
          <w:sz w:val="24"/>
          <w:szCs w:val="24"/>
        </w:rPr>
        <w:t>»</w:t>
      </w:r>
      <w:r w:rsidRPr="0035360C">
        <w:rPr>
          <w:rFonts w:ascii="Times New Roman" w:hAnsi="Times New Roman"/>
          <w:sz w:val="24"/>
          <w:szCs w:val="24"/>
        </w:rPr>
        <w:t xml:space="preserve">) натурой, состоящей из известного количества зерна, </w:t>
      </w:r>
      <w:r w:rsidR="00F04D2F" w:rsidRPr="0035360C">
        <w:rPr>
          <w:rFonts w:ascii="Times New Roman" w:hAnsi="Times New Roman"/>
          <w:sz w:val="24"/>
          <w:szCs w:val="24"/>
        </w:rPr>
        <w:t>вина, сыра, масла. Так как оброк составлял около половины нормального дохода</w:t>
      </w:r>
      <w:r w:rsidR="006F0647" w:rsidRPr="0035360C">
        <w:rPr>
          <w:rFonts w:ascii="Times New Roman" w:hAnsi="Times New Roman"/>
          <w:sz w:val="24"/>
          <w:szCs w:val="24"/>
        </w:rPr>
        <w:t xml:space="preserve"> </w:t>
      </w:r>
      <w:r w:rsidR="00925CA1" w:rsidRPr="0035360C">
        <w:rPr>
          <w:rFonts w:ascii="Times New Roman" w:hAnsi="Times New Roman"/>
          <w:sz w:val="24"/>
          <w:szCs w:val="24"/>
        </w:rPr>
        <w:t xml:space="preserve">со всего надела, то, следовательно, на такое же количество продуктов должны были весьма скудно существовать несколько </w:t>
      </w:r>
      <w:proofErr w:type="spellStart"/>
      <w:r w:rsidR="00925CA1" w:rsidRPr="0035360C">
        <w:rPr>
          <w:rFonts w:ascii="Times New Roman" w:hAnsi="Times New Roman"/>
          <w:sz w:val="24"/>
          <w:szCs w:val="24"/>
        </w:rPr>
        <w:t>илотских</w:t>
      </w:r>
      <w:proofErr w:type="spellEnd"/>
      <w:r w:rsidR="00925CA1" w:rsidRPr="0035360C">
        <w:rPr>
          <w:rFonts w:ascii="Times New Roman" w:hAnsi="Times New Roman"/>
          <w:sz w:val="24"/>
          <w:szCs w:val="24"/>
        </w:rPr>
        <w:t xml:space="preserve"> семей, не говоря уже о голодовке </w:t>
      </w:r>
      <w:r w:rsidR="00684798" w:rsidRPr="0035360C">
        <w:rPr>
          <w:rFonts w:ascii="Times New Roman" w:hAnsi="Times New Roman"/>
          <w:sz w:val="24"/>
          <w:szCs w:val="24"/>
        </w:rPr>
        <w:t xml:space="preserve">   </w:t>
      </w:r>
      <w:r w:rsidR="00925CA1" w:rsidRPr="0035360C">
        <w:rPr>
          <w:rFonts w:ascii="Times New Roman" w:hAnsi="Times New Roman"/>
          <w:sz w:val="24"/>
          <w:szCs w:val="24"/>
        </w:rPr>
        <w:t xml:space="preserve">в неурожайные годы. </w:t>
      </w:r>
      <w:r w:rsidR="002C7556" w:rsidRPr="0035360C">
        <w:rPr>
          <w:rFonts w:ascii="Times New Roman" w:hAnsi="Times New Roman"/>
          <w:sz w:val="24"/>
          <w:szCs w:val="24"/>
        </w:rPr>
        <w:t>В отличие от рабов других государств илоты иногда призывались на войну: в войсках они использовались в качестве обозных, носильщиков и лагерной прислуги. П</w:t>
      </w:r>
      <w:r w:rsidR="0035360C">
        <w:rPr>
          <w:rFonts w:ascii="Times New Roman" w:hAnsi="Times New Roman"/>
          <w:sz w:val="24"/>
          <w:szCs w:val="24"/>
        </w:rPr>
        <w:t xml:space="preserve">оложение их было столь тяжелым, </w:t>
      </w:r>
      <w:r w:rsidR="002C7556" w:rsidRPr="0035360C">
        <w:rPr>
          <w:rFonts w:ascii="Times New Roman" w:hAnsi="Times New Roman"/>
          <w:sz w:val="24"/>
          <w:szCs w:val="24"/>
        </w:rPr>
        <w:t xml:space="preserve">что даже спартанский поэт </w:t>
      </w:r>
      <w:proofErr w:type="spellStart"/>
      <w:r w:rsidR="002C7556" w:rsidRPr="0035360C">
        <w:rPr>
          <w:rFonts w:ascii="Times New Roman" w:hAnsi="Times New Roman"/>
          <w:sz w:val="24"/>
          <w:szCs w:val="24"/>
        </w:rPr>
        <w:t>Тиртей</w:t>
      </w:r>
      <w:proofErr w:type="spellEnd"/>
      <w:r w:rsidR="002C7556" w:rsidRPr="0035360C">
        <w:rPr>
          <w:rFonts w:ascii="Times New Roman" w:hAnsi="Times New Roman"/>
          <w:sz w:val="24"/>
          <w:szCs w:val="24"/>
        </w:rPr>
        <w:t xml:space="preserve"> (</w:t>
      </w:r>
      <w:r w:rsidR="002C7556" w:rsidRPr="0035360C">
        <w:rPr>
          <w:rFonts w:ascii="Times New Roman" w:hAnsi="Times New Roman"/>
          <w:sz w:val="24"/>
          <w:szCs w:val="24"/>
          <w:lang w:val="en-US"/>
        </w:rPr>
        <w:t>VII</w:t>
      </w:r>
      <w:r w:rsidR="002C7556" w:rsidRPr="0035360C">
        <w:rPr>
          <w:rFonts w:ascii="Times New Roman" w:hAnsi="Times New Roman"/>
          <w:sz w:val="24"/>
          <w:szCs w:val="24"/>
        </w:rPr>
        <w:t xml:space="preserve"> век) сравнивал илотов с «ослами», обремененными крайне тягостной ношей.</w:t>
      </w:r>
    </w:p>
    <w:p w:rsidR="0058097E" w:rsidRPr="0035360C" w:rsidRDefault="0058097E" w:rsidP="0015423F">
      <w:pPr>
        <w:spacing w:after="0" w:line="240" w:lineRule="auto"/>
        <w:ind w:firstLine="709"/>
        <w:jc w:val="both"/>
        <w:rPr>
          <w:rFonts w:ascii="Times New Roman" w:hAnsi="Times New Roman"/>
          <w:sz w:val="24"/>
          <w:szCs w:val="24"/>
        </w:rPr>
      </w:pPr>
    </w:p>
    <w:p w:rsidR="00461034" w:rsidRPr="0035360C" w:rsidRDefault="0058097E"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С целью предупреждения попыток восстания илотов, а также предотвращения опасного роста </w:t>
      </w:r>
      <w:proofErr w:type="spellStart"/>
      <w:r w:rsidRPr="0035360C">
        <w:rPr>
          <w:rFonts w:ascii="Times New Roman" w:hAnsi="Times New Roman"/>
          <w:sz w:val="24"/>
          <w:szCs w:val="24"/>
        </w:rPr>
        <w:t>илотского</w:t>
      </w:r>
      <w:proofErr w:type="spellEnd"/>
      <w:r w:rsidRPr="0035360C">
        <w:rPr>
          <w:rFonts w:ascii="Times New Roman" w:hAnsi="Times New Roman"/>
          <w:sz w:val="24"/>
          <w:szCs w:val="24"/>
        </w:rPr>
        <w:t xml:space="preserve"> населения применялись жесткие меры, </w:t>
      </w:r>
      <w:r w:rsidR="00CA78AF" w:rsidRPr="0035360C">
        <w:rPr>
          <w:rFonts w:ascii="Times New Roman" w:hAnsi="Times New Roman"/>
          <w:sz w:val="24"/>
          <w:szCs w:val="24"/>
        </w:rPr>
        <w:t xml:space="preserve">которые назывались </w:t>
      </w:r>
      <w:r w:rsidR="00CA78AF" w:rsidRPr="0035360C">
        <w:rPr>
          <w:rFonts w:ascii="Times New Roman" w:hAnsi="Times New Roman"/>
          <w:i/>
          <w:sz w:val="24"/>
          <w:szCs w:val="24"/>
        </w:rPr>
        <w:lastRenderedPageBreak/>
        <w:t>«</w:t>
      </w:r>
      <w:proofErr w:type="spellStart"/>
      <w:r w:rsidR="00CA78AF" w:rsidRPr="0035360C">
        <w:rPr>
          <w:rFonts w:ascii="Times New Roman" w:hAnsi="Times New Roman"/>
          <w:i/>
          <w:sz w:val="24"/>
          <w:szCs w:val="24"/>
        </w:rPr>
        <w:t>криптий</w:t>
      </w:r>
      <w:proofErr w:type="spellEnd"/>
      <w:r w:rsidR="00CA78AF" w:rsidRPr="0035360C">
        <w:rPr>
          <w:rFonts w:ascii="Times New Roman" w:hAnsi="Times New Roman"/>
          <w:i/>
          <w:sz w:val="24"/>
          <w:szCs w:val="24"/>
        </w:rPr>
        <w:t>»</w:t>
      </w:r>
      <w:r w:rsidR="00DA5E85" w:rsidRPr="0035360C">
        <w:rPr>
          <w:rFonts w:ascii="Times New Roman" w:hAnsi="Times New Roman"/>
          <w:sz w:val="24"/>
          <w:szCs w:val="24"/>
        </w:rPr>
        <w:t xml:space="preserve"> (т.е. </w:t>
      </w:r>
      <w:r w:rsidR="00DA5E85" w:rsidRPr="0035360C">
        <w:rPr>
          <w:rFonts w:ascii="Times New Roman" w:hAnsi="Times New Roman"/>
          <w:i/>
          <w:sz w:val="24"/>
          <w:szCs w:val="24"/>
        </w:rPr>
        <w:t>«тайные войны»</w:t>
      </w:r>
      <w:r w:rsidR="00DA5E85" w:rsidRPr="0035360C">
        <w:rPr>
          <w:rFonts w:ascii="Times New Roman" w:hAnsi="Times New Roman"/>
          <w:sz w:val="24"/>
          <w:szCs w:val="24"/>
        </w:rPr>
        <w:t>). Ежегодно спартиаты объявляли илотам войну и производили открытое истребление наиболее опасных из них.</w:t>
      </w:r>
      <w:r w:rsidR="00A071C5" w:rsidRPr="0035360C">
        <w:rPr>
          <w:rFonts w:ascii="Times New Roman" w:hAnsi="Times New Roman"/>
          <w:sz w:val="24"/>
          <w:szCs w:val="24"/>
        </w:rPr>
        <w:t xml:space="preserve"> Особые тайные отряды вооруженных молодых спартиатов рассылались по всей стране для наблюдения за илотами                и устрашения их.</w:t>
      </w:r>
      <w:r w:rsidR="00C233CE" w:rsidRPr="0035360C">
        <w:rPr>
          <w:rFonts w:ascii="Times New Roman" w:hAnsi="Times New Roman"/>
          <w:sz w:val="24"/>
          <w:szCs w:val="24"/>
        </w:rPr>
        <w:t xml:space="preserve"> Днем эти отряды прятались близ селений, а ночью убивали встречных илотов. Таких жестоких мер по отношению к своим рабам не </w:t>
      </w:r>
      <w:r w:rsidR="00753296" w:rsidRPr="0035360C">
        <w:rPr>
          <w:rFonts w:ascii="Times New Roman" w:hAnsi="Times New Roman"/>
          <w:sz w:val="24"/>
          <w:szCs w:val="24"/>
        </w:rPr>
        <w:t>применяло ни одно древнее государство, что свидетельствовало об особой обостренности противоречий в Спарте.</w:t>
      </w:r>
    </w:p>
    <w:p w:rsidR="00B51F3E" w:rsidRPr="0035360C" w:rsidRDefault="00461034"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 связи с этим общественный быт спартиатов принял своеобразную форму. Все взрослое мужское население Спарты составляло войско, которое никогда не распускалось, всегда </w:t>
      </w:r>
      <w:proofErr w:type="gramStart"/>
      <w:r w:rsidRPr="0035360C">
        <w:rPr>
          <w:rFonts w:ascii="Times New Roman" w:hAnsi="Times New Roman"/>
          <w:sz w:val="24"/>
          <w:szCs w:val="24"/>
        </w:rPr>
        <w:t>находилось в образцовом порядке и готово было</w:t>
      </w:r>
      <w:proofErr w:type="gramEnd"/>
      <w:r w:rsidRPr="0035360C">
        <w:rPr>
          <w:rFonts w:ascii="Times New Roman" w:hAnsi="Times New Roman"/>
          <w:sz w:val="24"/>
          <w:szCs w:val="24"/>
        </w:rPr>
        <w:t xml:space="preserve"> к немедленному выступлению. Каждый спартиат с 20- до 60-летнего возраста обязан был ежедневно являться на общий сбор и заниматься военными упражнениями. Все полноправные граждане должны были также участвовать в </w:t>
      </w:r>
      <w:proofErr w:type="spellStart"/>
      <w:r w:rsidRPr="0035360C">
        <w:rPr>
          <w:rFonts w:ascii="Times New Roman" w:hAnsi="Times New Roman"/>
          <w:i/>
          <w:sz w:val="24"/>
          <w:szCs w:val="24"/>
        </w:rPr>
        <w:t>сисситиях</w:t>
      </w:r>
      <w:proofErr w:type="spellEnd"/>
      <w:r w:rsidRPr="0035360C">
        <w:rPr>
          <w:rFonts w:ascii="Times New Roman" w:hAnsi="Times New Roman"/>
          <w:sz w:val="24"/>
          <w:szCs w:val="24"/>
        </w:rPr>
        <w:t xml:space="preserve">. </w:t>
      </w:r>
      <w:proofErr w:type="spellStart"/>
      <w:r w:rsidRPr="0035360C">
        <w:rPr>
          <w:rFonts w:ascii="Times New Roman" w:hAnsi="Times New Roman"/>
          <w:sz w:val="24"/>
          <w:szCs w:val="24"/>
        </w:rPr>
        <w:t>Сисситии</w:t>
      </w:r>
      <w:proofErr w:type="spellEnd"/>
      <w:r w:rsidRPr="0035360C">
        <w:rPr>
          <w:rFonts w:ascii="Times New Roman" w:hAnsi="Times New Roman"/>
          <w:sz w:val="24"/>
          <w:szCs w:val="24"/>
        </w:rPr>
        <w:t xml:space="preserve"> представляли собой содружества небольших групп спартиатов; каждая </w:t>
      </w:r>
      <w:proofErr w:type="spellStart"/>
      <w:r w:rsidRPr="0035360C">
        <w:rPr>
          <w:rFonts w:ascii="Times New Roman" w:hAnsi="Times New Roman"/>
          <w:sz w:val="24"/>
          <w:szCs w:val="24"/>
        </w:rPr>
        <w:t>сиссития</w:t>
      </w:r>
      <w:proofErr w:type="spellEnd"/>
      <w:r w:rsidRPr="0035360C">
        <w:rPr>
          <w:rFonts w:ascii="Times New Roman" w:hAnsi="Times New Roman"/>
          <w:sz w:val="24"/>
          <w:szCs w:val="24"/>
        </w:rPr>
        <w:t xml:space="preserve"> имела свое помещение, где происходили общие трапезы, где участники </w:t>
      </w:r>
      <w:proofErr w:type="spellStart"/>
      <w:r w:rsidRPr="0035360C">
        <w:rPr>
          <w:rFonts w:ascii="Times New Roman" w:hAnsi="Times New Roman"/>
          <w:sz w:val="24"/>
          <w:szCs w:val="24"/>
        </w:rPr>
        <w:t>сисситии</w:t>
      </w:r>
      <w:proofErr w:type="spellEnd"/>
      <w:r w:rsidRPr="0035360C">
        <w:rPr>
          <w:rFonts w:ascii="Times New Roman" w:hAnsi="Times New Roman"/>
          <w:sz w:val="24"/>
          <w:szCs w:val="24"/>
        </w:rPr>
        <w:t xml:space="preserve"> вообще проводили почти все свое время, часто ночевали и куда они являлись вооруженными.  По </w:t>
      </w:r>
      <w:proofErr w:type="spellStart"/>
      <w:r w:rsidRPr="0035360C">
        <w:rPr>
          <w:rFonts w:ascii="Times New Roman" w:hAnsi="Times New Roman"/>
          <w:sz w:val="24"/>
          <w:szCs w:val="24"/>
        </w:rPr>
        <w:t>сисситиям</w:t>
      </w:r>
      <w:proofErr w:type="spellEnd"/>
      <w:r w:rsidRPr="0035360C">
        <w:rPr>
          <w:rFonts w:ascii="Times New Roman" w:hAnsi="Times New Roman"/>
          <w:sz w:val="24"/>
          <w:szCs w:val="24"/>
        </w:rPr>
        <w:t xml:space="preserve"> </w:t>
      </w:r>
      <w:r w:rsidR="00B51F3E" w:rsidRPr="0035360C">
        <w:rPr>
          <w:rFonts w:ascii="Times New Roman" w:hAnsi="Times New Roman"/>
          <w:sz w:val="24"/>
          <w:szCs w:val="24"/>
        </w:rPr>
        <w:t xml:space="preserve">спартиаты расставлялись и в строю. Участие в </w:t>
      </w:r>
      <w:proofErr w:type="spellStart"/>
      <w:r w:rsidR="00B51F3E" w:rsidRPr="0035360C">
        <w:rPr>
          <w:rFonts w:ascii="Times New Roman" w:hAnsi="Times New Roman"/>
          <w:sz w:val="24"/>
          <w:szCs w:val="24"/>
        </w:rPr>
        <w:t>сисситии</w:t>
      </w:r>
      <w:proofErr w:type="spellEnd"/>
      <w:r w:rsidR="00B51F3E" w:rsidRPr="0035360C">
        <w:rPr>
          <w:rFonts w:ascii="Times New Roman" w:hAnsi="Times New Roman"/>
          <w:sz w:val="24"/>
          <w:szCs w:val="24"/>
        </w:rPr>
        <w:t xml:space="preserve"> было для каждого спартиата обязательным; для общих трапез он обязан был вносить ежемесячно некоторое количество ячменной муки, вина, сыра, винных ягод.</w:t>
      </w:r>
    </w:p>
    <w:p w:rsidR="00F838E0" w:rsidRPr="0035360C" w:rsidRDefault="00F838E0" w:rsidP="0015423F">
      <w:pPr>
        <w:spacing w:after="0" w:line="240" w:lineRule="auto"/>
        <w:ind w:firstLine="709"/>
        <w:jc w:val="both"/>
        <w:rPr>
          <w:rFonts w:ascii="Times New Roman" w:hAnsi="Times New Roman"/>
          <w:sz w:val="24"/>
          <w:szCs w:val="24"/>
        </w:rPr>
      </w:pPr>
    </w:p>
    <w:p w:rsidR="00F90D67" w:rsidRPr="0035360C" w:rsidRDefault="00B51F3E"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Спартанские власти без всяких ограничений вмешивались в личную </w:t>
      </w:r>
      <w:r w:rsidR="00F90D67" w:rsidRPr="0035360C">
        <w:rPr>
          <w:rFonts w:ascii="Times New Roman" w:hAnsi="Times New Roman"/>
          <w:sz w:val="24"/>
          <w:szCs w:val="24"/>
        </w:rPr>
        <w:t xml:space="preserve">    </w:t>
      </w:r>
      <w:r w:rsidRPr="0035360C">
        <w:rPr>
          <w:rFonts w:ascii="Times New Roman" w:hAnsi="Times New Roman"/>
          <w:sz w:val="24"/>
          <w:szCs w:val="24"/>
        </w:rPr>
        <w:t xml:space="preserve">и семейную жизнь граждан: они заботились о браке, о воспитании юношества и требовали от граждан в этом отношении безусловного подчинения их воли интересам всего класса. Брак должен был давать государству крепких, здоровых детей, могущих стать надежной опорой рабовладельческой Спарты. Мальчики оставались в родительском доме только до шести лет. На седьмом </w:t>
      </w:r>
      <w:r w:rsidR="00F90D67" w:rsidRPr="0035360C">
        <w:rPr>
          <w:rFonts w:ascii="Times New Roman" w:hAnsi="Times New Roman"/>
          <w:sz w:val="24"/>
          <w:szCs w:val="24"/>
        </w:rPr>
        <w:t>году государство отбирало их у семьи и передавало в детские отряды (</w:t>
      </w:r>
      <w:r w:rsidR="00F90D67" w:rsidRPr="0035360C">
        <w:rPr>
          <w:rFonts w:ascii="Times New Roman" w:hAnsi="Times New Roman"/>
          <w:i/>
          <w:sz w:val="24"/>
          <w:szCs w:val="24"/>
        </w:rPr>
        <w:t>«</w:t>
      </w:r>
      <w:proofErr w:type="spellStart"/>
      <w:r w:rsidR="00F90D67" w:rsidRPr="0035360C">
        <w:rPr>
          <w:rFonts w:ascii="Times New Roman" w:hAnsi="Times New Roman"/>
          <w:i/>
          <w:sz w:val="24"/>
          <w:szCs w:val="24"/>
        </w:rPr>
        <w:t>агелы</w:t>
      </w:r>
      <w:proofErr w:type="spellEnd"/>
      <w:r w:rsidR="00F90D67" w:rsidRPr="0035360C">
        <w:rPr>
          <w:rFonts w:ascii="Times New Roman" w:hAnsi="Times New Roman"/>
          <w:i/>
          <w:sz w:val="24"/>
          <w:szCs w:val="24"/>
        </w:rPr>
        <w:t>»</w:t>
      </w:r>
      <w:r w:rsidR="00F90D67" w:rsidRPr="0035360C">
        <w:rPr>
          <w:rFonts w:ascii="Times New Roman" w:hAnsi="Times New Roman"/>
          <w:sz w:val="24"/>
          <w:szCs w:val="24"/>
        </w:rPr>
        <w:t>) под надзор государственных педагогов (</w:t>
      </w:r>
      <w:r w:rsidR="00F90D67" w:rsidRPr="0035360C">
        <w:rPr>
          <w:rFonts w:ascii="Times New Roman" w:hAnsi="Times New Roman"/>
          <w:i/>
          <w:sz w:val="24"/>
          <w:szCs w:val="24"/>
        </w:rPr>
        <w:t>«</w:t>
      </w:r>
      <w:proofErr w:type="spellStart"/>
      <w:r w:rsidR="00F90D67" w:rsidRPr="0035360C">
        <w:rPr>
          <w:rFonts w:ascii="Times New Roman" w:hAnsi="Times New Roman"/>
          <w:i/>
          <w:sz w:val="24"/>
          <w:szCs w:val="24"/>
        </w:rPr>
        <w:t>педономов</w:t>
      </w:r>
      <w:proofErr w:type="spellEnd"/>
      <w:r w:rsidR="00F90D67" w:rsidRPr="0035360C">
        <w:rPr>
          <w:rFonts w:ascii="Times New Roman" w:hAnsi="Times New Roman"/>
          <w:i/>
          <w:sz w:val="24"/>
          <w:szCs w:val="24"/>
        </w:rPr>
        <w:t>»</w:t>
      </w:r>
      <w:r w:rsidR="00F90D67" w:rsidRPr="0035360C">
        <w:rPr>
          <w:rFonts w:ascii="Times New Roman" w:hAnsi="Times New Roman"/>
          <w:sz w:val="24"/>
          <w:szCs w:val="24"/>
        </w:rPr>
        <w:t>).</w:t>
      </w:r>
    </w:p>
    <w:p w:rsidR="00750E44" w:rsidRPr="0035360C" w:rsidRDefault="00F90D67"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Все внимание при обучении и воспитани</w:t>
      </w:r>
      <w:r w:rsidR="0035360C">
        <w:rPr>
          <w:rFonts w:ascii="Times New Roman" w:hAnsi="Times New Roman"/>
          <w:sz w:val="24"/>
          <w:szCs w:val="24"/>
        </w:rPr>
        <w:t xml:space="preserve">и было сосредоточено </w:t>
      </w:r>
      <w:r w:rsidRPr="0035360C">
        <w:rPr>
          <w:rFonts w:ascii="Times New Roman" w:hAnsi="Times New Roman"/>
          <w:sz w:val="24"/>
          <w:szCs w:val="24"/>
        </w:rPr>
        <w:t xml:space="preserve">на физическом развитии детей. Всевозможные физические упражнения – борьба, бег, метание диска и копья – составляли главное занятие. В целях закалки </w:t>
      </w:r>
      <w:r w:rsidR="00750E44" w:rsidRPr="0035360C">
        <w:rPr>
          <w:rFonts w:ascii="Times New Roman" w:hAnsi="Times New Roman"/>
          <w:sz w:val="24"/>
          <w:szCs w:val="24"/>
        </w:rPr>
        <w:t xml:space="preserve">дети приучались ходить босиком, едва </w:t>
      </w:r>
      <w:proofErr w:type="gramStart"/>
      <w:r w:rsidR="00750E44" w:rsidRPr="0035360C">
        <w:rPr>
          <w:rFonts w:ascii="Times New Roman" w:hAnsi="Times New Roman"/>
          <w:sz w:val="24"/>
          <w:szCs w:val="24"/>
        </w:rPr>
        <w:t>одетыми</w:t>
      </w:r>
      <w:proofErr w:type="gramEnd"/>
      <w:r w:rsidR="00750E44" w:rsidRPr="0035360C">
        <w:rPr>
          <w:rFonts w:ascii="Times New Roman" w:hAnsi="Times New Roman"/>
          <w:sz w:val="24"/>
          <w:szCs w:val="24"/>
        </w:rPr>
        <w:t xml:space="preserve"> во всякое время года; много внимания обращалось на развитие ловкости, находчивости, на умение повиноваться.</w:t>
      </w:r>
    </w:p>
    <w:p w:rsidR="0035360C" w:rsidRDefault="00750E44" w:rsidP="0035360C">
      <w:pPr>
        <w:spacing w:after="0" w:line="240" w:lineRule="auto"/>
        <w:ind w:firstLine="709"/>
        <w:jc w:val="both"/>
        <w:rPr>
          <w:rFonts w:ascii="Times New Roman" w:hAnsi="Times New Roman"/>
          <w:sz w:val="24"/>
          <w:szCs w:val="24"/>
        </w:rPr>
      </w:pPr>
      <w:r w:rsidRPr="0035360C">
        <w:rPr>
          <w:rFonts w:ascii="Times New Roman" w:hAnsi="Times New Roman"/>
          <w:sz w:val="24"/>
          <w:szCs w:val="24"/>
        </w:rPr>
        <w:t>Обучение чтению и письму было сведено до минимума. Обычно мальчики присутствовали на общественных обедах (</w:t>
      </w:r>
      <w:proofErr w:type="spellStart"/>
      <w:r w:rsidRPr="0035360C">
        <w:rPr>
          <w:rFonts w:ascii="Times New Roman" w:hAnsi="Times New Roman"/>
          <w:sz w:val="24"/>
          <w:szCs w:val="24"/>
        </w:rPr>
        <w:t>сисситиях</w:t>
      </w:r>
      <w:proofErr w:type="spellEnd"/>
      <w:r w:rsidRPr="0035360C">
        <w:rPr>
          <w:rFonts w:ascii="Times New Roman" w:hAnsi="Times New Roman"/>
          <w:sz w:val="24"/>
          <w:szCs w:val="24"/>
        </w:rPr>
        <w:t xml:space="preserve">) </w:t>
      </w:r>
      <w:r w:rsidR="00DF5939" w:rsidRPr="0035360C">
        <w:rPr>
          <w:rFonts w:ascii="Times New Roman" w:hAnsi="Times New Roman"/>
          <w:sz w:val="24"/>
          <w:szCs w:val="24"/>
        </w:rPr>
        <w:t>и на сходках, где слушали рассуждения взрослых об обществ</w:t>
      </w:r>
      <w:r w:rsidR="0035360C">
        <w:rPr>
          <w:rFonts w:ascii="Times New Roman" w:hAnsi="Times New Roman"/>
          <w:sz w:val="24"/>
          <w:szCs w:val="24"/>
        </w:rPr>
        <w:t xml:space="preserve">енных делах и рассказы  </w:t>
      </w:r>
      <w:r w:rsidR="00DF5939" w:rsidRPr="0035360C">
        <w:rPr>
          <w:rFonts w:ascii="Times New Roman" w:hAnsi="Times New Roman"/>
          <w:sz w:val="24"/>
          <w:szCs w:val="24"/>
        </w:rPr>
        <w:t xml:space="preserve">о славных </w:t>
      </w:r>
      <w:r w:rsidR="001019AD" w:rsidRPr="0035360C">
        <w:rPr>
          <w:rFonts w:ascii="Times New Roman" w:hAnsi="Times New Roman"/>
          <w:sz w:val="24"/>
          <w:szCs w:val="24"/>
        </w:rPr>
        <w:t xml:space="preserve">подвигах. Мальчики должны были приучаться </w:t>
      </w:r>
      <w:r w:rsidR="001019AD" w:rsidRPr="0035360C">
        <w:rPr>
          <w:rFonts w:ascii="Times New Roman" w:hAnsi="Times New Roman"/>
          <w:i/>
          <w:sz w:val="24"/>
          <w:szCs w:val="24"/>
        </w:rPr>
        <w:t>«лаконически»</w:t>
      </w:r>
      <w:r w:rsidR="001019AD" w:rsidRPr="0035360C">
        <w:rPr>
          <w:rFonts w:ascii="Times New Roman" w:hAnsi="Times New Roman"/>
          <w:sz w:val="24"/>
          <w:szCs w:val="24"/>
        </w:rPr>
        <w:t xml:space="preserve">,    т.е. </w:t>
      </w:r>
      <w:r w:rsidR="001019AD" w:rsidRPr="0035360C">
        <w:rPr>
          <w:rFonts w:ascii="Times New Roman" w:hAnsi="Times New Roman"/>
          <w:i/>
          <w:sz w:val="24"/>
          <w:szCs w:val="24"/>
        </w:rPr>
        <w:t>кратко</w:t>
      </w:r>
      <w:r w:rsidR="001019AD" w:rsidRPr="0035360C">
        <w:rPr>
          <w:rFonts w:ascii="Times New Roman" w:hAnsi="Times New Roman"/>
          <w:sz w:val="24"/>
          <w:szCs w:val="24"/>
        </w:rPr>
        <w:t xml:space="preserve">, </w:t>
      </w:r>
      <w:r w:rsidR="001019AD" w:rsidRPr="0035360C">
        <w:rPr>
          <w:rFonts w:ascii="Times New Roman" w:hAnsi="Times New Roman"/>
          <w:i/>
          <w:sz w:val="24"/>
          <w:szCs w:val="24"/>
        </w:rPr>
        <w:t>по-военному</w:t>
      </w:r>
      <w:r w:rsidR="001019AD" w:rsidRPr="0035360C">
        <w:rPr>
          <w:rFonts w:ascii="Times New Roman" w:hAnsi="Times New Roman"/>
          <w:sz w:val="24"/>
          <w:szCs w:val="24"/>
        </w:rPr>
        <w:t xml:space="preserve">, выражать свои мысли и желания. Нравственное воспитание спартиатов подчинено было также военному делу. Во время гимнастических упражнений, за общественными столами и в походах распевались гимны, прославлявшие отечество или знаменитых граждан.        </w:t>
      </w:r>
    </w:p>
    <w:p w:rsidR="00F838E0" w:rsidRPr="0035360C" w:rsidRDefault="001019AD"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С четырнадцати</w:t>
      </w:r>
      <w:r w:rsidR="00AB7B60" w:rsidRPr="0035360C">
        <w:rPr>
          <w:rFonts w:ascii="Times New Roman" w:hAnsi="Times New Roman"/>
          <w:sz w:val="24"/>
          <w:szCs w:val="24"/>
        </w:rPr>
        <w:t xml:space="preserve"> лет мальчики уже участвовали</w:t>
      </w:r>
      <w:r w:rsidR="0035360C">
        <w:rPr>
          <w:rFonts w:ascii="Times New Roman" w:hAnsi="Times New Roman"/>
          <w:sz w:val="24"/>
          <w:szCs w:val="24"/>
        </w:rPr>
        <w:t xml:space="preserve"> </w:t>
      </w:r>
      <w:proofErr w:type="gramStart"/>
      <w:r w:rsidR="0035360C">
        <w:rPr>
          <w:rFonts w:ascii="Times New Roman" w:hAnsi="Times New Roman"/>
          <w:sz w:val="24"/>
          <w:szCs w:val="24"/>
        </w:rPr>
        <w:t>со</w:t>
      </w:r>
      <w:proofErr w:type="gramEnd"/>
      <w:r w:rsidR="0035360C">
        <w:rPr>
          <w:rFonts w:ascii="Times New Roman" w:hAnsi="Times New Roman"/>
          <w:sz w:val="24"/>
          <w:szCs w:val="24"/>
        </w:rPr>
        <w:t xml:space="preserve"> взрослыми воинами  </w:t>
      </w:r>
      <w:r w:rsidR="00AB7B60" w:rsidRPr="0035360C">
        <w:rPr>
          <w:rFonts w:ascii="Times New Roman" w:hAnsi="Times New Roman"/>
          <w:sz w:val="24"/>
          <w:szCs w:val="24"/>
        </w:rPr>
        <w:t xml:space="preserve">в военных </w:t>
      </w:r>
      <w:r w:rsidR="00B235E6" w:rsidRPr="0035360C">
        <w:rPr>
          <w:rFonts w:ascii="Times New Roman" w:hAnsi="Times New Roman"/>
          <w:sz w:val="24"/>
          <w:szCs w:val="24"/>
        </w:rPr>
        <w:t>передвижениях внутри страны, пр</w:t>
      </w:r>
      <w:r w:rsidR="0035360C">
        <w:rPr>
          <w:rFonts w:ascii="Times New Roman" w:hAnsi="Times New Roman"/>
          <w:sz w:val="24"/>
          <w:szCs w:val="24"/>
        </w:rPr>
        <w:t xml:space="preserve">ивыкали к походной жизни  </w:t>
      </w:r>
      <w:r w:rsidR="00B235E6" w:rsidRPr="0035360C">
        <w:rPr>
          <w:rFonts w:ascii="Times New Roman" w:hAnsi="Times New Roman"/>
          <w:sz w:val="24"/>
          <w:szCs w:val="24"/>
        </w:rPr>
        <w:t xml:space="preserve">и к лишениям, </w:t>
      </w:r>
      <w:r w:rsidR="001E3165" w:rsidRPr="0035360C">
        <w:rPr>
          <w:rFonts w:ascii="Times New Roman" w:hAnsi="Times New Roman"/>
          <w:sz w:val="24"/>
          <w:szCs w:val="24"/>
        </w:rPr>
        <w:t xml:space="preserve">которым их специально подвергали. С двадцатилетнего возраста юноши получали полное вооружение воинов и вступали в члены одной из </w:t>
      </w:r>
      <w:proofErr w:type="spellStart"/>
      <w:r w:rsidR="001E3165" w:rsidRPr="0035360C">
        <w:rPr>
          <w:rFonts w:ascii="Times New Roman" w:hAnsi="Times New Roman"/>
          <w:sz w:val="24"/>
          <w:szCs w:val="24"/>
        </w:rPr>
        <w:t>сисситий</w:t>
      </w:r>
      <w:proofErr w:type="spellEnd"/>
      <w:r w:rsidR="001E3165" w:rsidRPr="0035360C">
        <w:rPr>
          <w:rFonts w:ascii="Times New Roman" w:hAnsi="Times New Roman"/>
          <w:sz w:val="24"/>
          <w:szCs w:val="24"/>
        </w:rPr>
        <w:t xml:space="preserve">. С этого времени начиналась непрерывная лагерная жизнь, продолжавшаяся </w:t>
      </w:r>
      <w:r w:rsidR="00005E7E" w:rsidRPr="0035360C">
        <w:rPr>
          <w:rFonts w:ascii="Times New Roman" w:hAnsi="Times New Roman"/>
          <w:sz w:val="24"/>
          <w:szCs w:val="24"/>
        </w:rPr>
        <w:t>до старости.</w:t>
      </w:r>
    </w:p>
    <w:p w:rsidR="00F838E0" w:rsidRPr="0035360C" w:rsidRDefault="00F838E0" w:rsidP="0015423F">
      <w:pPr>
        <w:spacing w:after="0" w:line="240" w:lineRule="auto"/>
        <w:ind w:firstLine="709"/>
        <w:jc w:val="both"/>
        <w:rPr>
          <w:rFonts w:ascii="Times New Roman" w:hAnsi="Times New Roman"/>
          <w:sz w:val="24"/>
          <w:szCs w:val="24"/>
        </w:rPr>
      </w:pPr>
    </w:p>
    <w:p w:rsidR="003306D6" w:rsidRPr="0035360C" w:rsidRDefault="001B5E68"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Тем же интересам государства отвечала постановка воспитания девушек, направленная на гармоническое развитие их физических сил, чтобы они потом могли становиться матерями здорового потомства. </w:t>
      </w:r>
      <w:r w:rsidR="00735ED8" w:rsidRPr="0035360C">
        <w:rPr>
          <w:rFonts w:ascii="Times New Roman" w:hAnsi="Times New Roman"/>
          <w:sz w:val="24"/>
          <w:szCs w:val="24"/>
        </w:rPr>
        <w:t xml:space="preserve">Для девушек имелись особые </w:t>
      </w:r>
      <w:r w:rsidR="00735ED8" w:rsidRPr="0035360C">
        <w:rPr>
          <w:rFonts w:ascii="Times New Roman" w:hAnsi="Times New Roman"/>
          <w:i/>
          <w:sz w:val="24"/>
          <w:szCs w:val="24"/>
        </w:rPr>
        <w:t>«</w:t>
      </w:r>
      <w:proofErr w:type="spellStart"/>
      <w:r w:rsidR="00735ED8" w:rsidRPr="0035360C">
        <w:rPr>
          <w:rFonts w:ascii="Times New Roman" w:hAnsi="Times New Roman"/>
          <w:i/>
          <w:sz w:val="24"/>
          <w:szCs w:val="24"/>
        </w:rPr>
        <w:t>гимнасии</w:t>
      </w:r>
      <w:proofErr w:type="spellEnd"/>
      <w:r w:rsidR="00735ED8" w:rsidRPr="0035360C">
        <w:rPr>
          <w:rFonts w:ascii="Times New Roman" w:hAnsi="Times New Roman"/>
          <w:i/>
          <w:sz w:val="24"/>
          <w:szCs w:val="24"/>
        </w:rPr>
        <w:t>»</w:t>
      </w:r>
      <w:r w:rsidR="00735ED8" w:rsidRPr="0035360C">
        <w:rPr>
          <w:rFonts w:ascii="Times New Roman" w:hAnsi="Times New Roman"/>
          <w:sz w:val="24"/>
          <w:szCs w:val="24"/>
        </w:rPr>
        <w:t>, где они, как и мальчики, также занимались гимнастическими упражнениями, плясками, музык</w:t>
      </w:r>
      <w:r w:rsidR="0035360C">
        <w:rPr>
          <w:rFonts w:ascii="Times New Roman" w:hAnsi="Times New Roman"/>
          <w:sz w:val="24"/>
          <w:szCs w:val="24"/>
        </w:rPr>
        <w:t xml:space="preserve">ой и пением. </w:t>
      </w:r>
      <w:r w:rsidR="00735ED8" w:rsidRPr="0035360C">
        <w:rPr>
          <w:rFonts w:ascii="Times New Roman" w:hAnsi="Times New Roman"/>
          <w:sz w:val="24"/>
          <w:szCs w:val="24"/>
        </w:rPr>
        <w:t xml:space="preserve">По сравнению </w:t>
      </w:r>
      <w:r w:rsidR="003306D6" w:rsidRPr="0035360C">
        <w:rPr>
          <w:rFonts w:ascii="Times New Roman" w:hAnsi="Times New Roman"/>
          <w:sz w:val="24"/>
          <w:szCs w:val="24"/>
        </w:rPr>
        <w:t>с другими греческими государствами, где женщины чаще всего вели затворнический образ жизни, спартанки, воспитываясь наравн</w:t>
      </w:r>
      <w:r w:rsidR="0035360C">
        <w:rPr>
          <w:rFonts w:ascii="Times New Roman" w:hAnsi="Times New Roman"/>
          <w:sz w:val="24"/>
          <w:szCs w:val="24"/>
        </w:rPr>
        <w:t xml:space="preserve">е </w:t>
      </w:r>
      <w:r w:rsidR="003306D6" w:rsidRPr="0035360C">
        <w:rPr>
          <w:rFonts w:ascii="Times New Roman" w:hAnsi="Times New Roman"/>
          <w:sz w:val="24"/>
          <w:szCs w:val="24"/>
        </w:rPr>
        <w:t xml:space="preserve">с </w:t>
      </w:r>
      <w:r w:rsidR="003306D6" w:rsidRPr="0035360C">
        <w:rPr>
          <w:rFonts w:ascii="Times New Roman" w:hAnsi="Times New Roman"/>
          <w:sz w:val="24"/>
          <w:szCs w:val="24"/>
        </w:rPr>
        <w:lastRenderedPageBreak/>
        <w:t>мужчинами, пользовались большей свободой и значительным уважением. Положение женщины в Спарте свидетельствует о значительных пережитках матриархата.</w:t>
      </w:r>
    </w:p>
    <w:p w:rsidR="003306D6" w:rsidRPr="0035360C" w:rsidRDefault="003306D6" w:rsidP="0035360C">
      <w:pPr>
        <w:spacing w:after="0" w:line="240" w:lineRule="auto"/>
        <w:jc w:val="both"/>
        <w:rPr>
          <w:rFonts w:ascii="Times New Roman" w:hAnsi="Times New Roman"/>
          <w:sz w:val="24"/>
          <w:szCs w:val="24"/>
        </w:rPr>
      </w:pPr>
    </w:p>
    <w:p w:rsidR="003306D6" w:rsidRPr="0035360C" w:rsidRDefault="003306D6" w:rsidP="0015423F">
      <w:pPr>
        <w:spacing w:after="0" w:line="240" w:lineRule="auto"/>
        <w:ind w:firstLine="709"/>
        <w:jc w:val="both"/>
        <w:rPr>
          <w:rFonts w:ascii="Times New Roman" w:hAnsi="Times New Roman"/>
          <w:sz w:val="24"/>
          <w:szCs w:val="24"/>
        </w:rPr>
      </w:pPr>
      <w:r w:rsidRPr="0035360C">
        <w:rPr>
          <w:rFonts w:ascii="Times New Roman" w:hAnsi="Times New Roman"/>
          <w:b/>
          <w:sz w:val="24"/>
          <w:szCs w:val="24"/>
        </w:rPr>
        <w:t>Государственный строй Спарты</w:t>
      </w:r>
    </w:p>
    <w:p w:rsidR="003306D6" w:rsidRPr="0035360C" w:rsidRDefault="00C16EF7"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Государственный строй Спарты был вес</w:t>
      </w:r>
      <w:r w:rsidR="0035360C">
        <w:rPr>
          <w:rFonts w:ascii="Times New Roman" w:hAnsi="Times New Roman"/>
          <w:sz w:val="24"/>
          <w:szCs w:val="24"/>
        </w:rPr>
        <w:t xml:space="preserve">ьма примитивным. </w:t>
      </w:r>
      <w:r w:rsidRPr="0035360C">
        <w:rPr>
          <w:rFonts w:ascii="Times New Roman" w:hAnsi="Times New Roman"/>
          <w:sz w:val="24"/>
          <w:szCs w:val="24"/>
        </w:rPr>
        <w:t xml:space="preserve">По преданию, он был установлен </w:t>
      </w:r>
      <w:r w:rsidRPr="0035360C">
        <w:rPr>
          <w:rFonts w:ascii="Times New Roman" w:hAnsi="Times New Roman"/>
          <w:i/>
          <w:sz w:val="24"/>
          <w:szCs w:val="24"/>
        </w:rPr>
        <w:t>«</w:t>
      </w:r>
      <w:proofErr w:type="spellStart"/>
      <w:r w:rsidRPr="0035360C">
        <w:rPr>
          <w:rFonts w:ascii="Times New Roman" w:hAnsi="Times New Roman"/>
          <w:i/>
          <w:sz w:val="24"/>
          <w:szCs w:val="24"/>
        </w:rPr>
        <w:t>ретрой</w:t>
      </w:r>
      <w:proofErr w:type="spellEnd"/>
      <w:r w:rsidRPr="0035360C">
        <w:rPr>
          <w:rFonts w:ascii="Times New Roman" w:hAnsi="Times New Roman"/>
          <w:i/>
          <w:sz w:val="24"/>
          <w:szCs w:val="24"/>
        </w:rPr>
        <w:t>»</w:t>
      </w:r>
      <w:r w:rsidRPr="0035360C">
        <w:rPr>
          <w:rFonts w:ascii="Times New Roman" w:hAnsi="Times New Roman"/>
          <w:sz w:val="24"/>
          <w:szCs w:val="24"/>
        </w:rPr>
        <w:t xml:space="preserve"> (</w:t>
      </w:r>
      <w:r w:rsidRPr="0035360C">
        <w:rPr>
          <w:rFonts w:ascii="Times New Roman" w:hAnsi="Times New Roman"/>
          <w:i/>
          <w:sz w:val="24"/>
          <w:szCs w:val="24"/>
        </w:rPr>
        <w:t>изречением</w:t>
      </w:r>
      <w:r w:rsidRPr="0035360C">
        <w:rPr>
          <w:rFonts w:ascii="Times New Roman" w:hAnsi="Times New Roman"/>
          <w:sz w:val="24"/>
          <w:szCs w:val="24"/>
        </w:rPr>
        <w:t>) дельфийского оракула по просьбе мифического законодателя Ликурга.</w:t>
      </w:r>
    </w:p>
    <w:p w:rsidR="00DE5898" w:rsidRPr="0035360C" w:rsidRDefault="00386AF8"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Во главе государства стояли </w:t>
      </w:r>
      <w:r w:rsidRPr="0035360C">
        <w:rPr>
          <w:rFonts w:ascii="Times New Roman" w:hAnsi="Times New Roman"/>
          <w:i/>
          <w:sz w:val="24"/>
          <w:szCs w:val="24"/>
        </w:rPr>
        <w:t>два наследственных</w:t>
      </w:r>
      <w:r w:rsidRPr="0035360C">
        <w:rPr>
          <w:rFonts w:ascii="Times New Roman" w:hAnsi="Times New Roman"/>
          <w:sz w:val="24"/>
          <w:szCs w:val="24"/>
        </w:rPr>
        <w:t xml:space="preserve"> </w:t>
      </w:r>
      <w:r w:rsidRPr="0035360C">
        <w:rPr>
          <w:rFonts w:ascii="Times New Roman" w:hAnsi="Times New Roman"/>
          <w:i/>
          <w:sz w:val="24"/>
          <w:szCs w:val="24"/>
        </w:rPr>
        <w:t>царя</w:t>
      </w:r>
      <w:r w:rsidRPr="0035360C">
        <w:rPr>
          <w:rFonts w:ascii="Times New Roman" w:hAnsi="Times New Roman"/>
          <w:sz w:val="24"/>
          <w:szCs w:val="24"/>
        </w:rPr>
        <w:t xml:space="preserve">, которые пользовались громадным почетом и именовались </w:t>
      </w:r>
      <w:r w:rsidRPr="0035360C">
        <w:rPr>
          <w:rFonts w:ascii="Times New Roman" w:hAnsi="Times New Roman"/>
          <w:b/>
          <w:sz w:val="24"/>
          <w:szCs w:val="24"/>
        </w:rPr>
        <w:t>«</w:t>
      </w:r>
      <w:proofErr w:type="spellStart"/>
      <w:r w:rsidRPr="0035360C">
        <w:rPr>
          <w:rFonts w:ascii="Times New Roman" w:hAnsi="Times New Roman"/>
          <w:b/>
          <w:sz w:val="24"/>
          <w:szCs w:val="24"/>
        </w:rPr>
        <w:t>архагетами</w:t>
      </w:r>
      <w:proofErr w:type="spellEnd"/>
      <w:r w:rsidRPr="0035360C">
        <w:rPr>
          <w:rFonts w:ascii="Times New Roman" w:hAnsi="Times New Roman"/>
          <w:b/>
          <w:sz w:val="24"/>
          <w:szCs w:val="24"/>
        </w:rPr>
        <w:t>»</w:t>
      </w:r>
      <w:r w:rsidR="0035360C">
        <w:rPr>
          <w:rFonts w:ascii="Times New Roman" w:hAnsi="Times New Roman"/>
          <w:sz w:val="24"/>
          <w:szCs w:val="24"/>
        </w:rPr>
        <w:t xml:space="preserve">, </w:t>
      </w:r>
      <w:r w:rsidRPr="0035360C">
        <w:rPr>
          <w:rFonts w:ascii="Times New Roman" w:hAnsi="Times New Roman"/>
          <w:sz w:val="24"/>
          <w:szCs w:val="24"/>
        </w:rPr>
        <w:t xml:space="preserve">т.е. </w:t>
      </w:r>
      <w:r w:rsidRPr="0035360C">
        <w:rPr>
          <w:rFonts w:ascii="Times New Roman" w:hAnsi="Times New Roman"/>
          <w:i/>
          <w:sz w:val="24"/>
          <w:szCs w:val="24"/>
        </w:rPr>
        <w:t>«властелинами»</w:t>
      </w:r>
      <w:r w:rsidRPr="0035360C">
        <w:rPr>
          <w:rFonts w:ascii="Times New Roman" w:hAnsi="Times New Roman"/>
          <w:sz w:val="24"/>
          <w:szCs w:val="24"/>
        </w:rPr>
        <w:t>. Однако влияние их на политические дела было крайне незначительно. В мирное время власть и обяз</w:t>
      </w:r>
      <w:r w:rsidR="0035360C">
        <w:rPr>
          <w:rFonts w:ascii="Times New Roman" w:hAnsi="Times New Roman"/>
          <w:sz w:val="24"/>
          <w:szCs w:val="24"/>
        </w:rPr>
        <w:t xml:space="preserve">анности царей заключались </w:t>
      </w:r>
      <w:r w:rsidRPr="0035360C">
        <w:rPr>
          <w:rFonts w:ascii="Times New Roman" w:hAnsi="Times New Roman"/>
          <w:sz w:val="24"/>
          <w:szCs w:val="24"/>
        </w:rPr>
        <w:t>в том, что они имели право суда в некоторых делах о наследовании имущества, участвовали в совете старейшин и были жрецами бога Зевса. Роль их сводилась главным образом к военному ком</w:t>
      </w:r>
      <w:r w:rsidR="0035360C">
        <w:rPr>
          <w:rFonts w:ascii="Times New Roman" w:hAnsi="Times New Roman"/>
          <w:sz w:val="24"/>
          <w:szCs w:val="24"/>
        </w:rPr>
        <w:t xml:space="preserve">андованию, </w:t>
      </w:r>
      <w:r w:rsidRPr="0035360C">
        <w:rPr>
          <w:rFonts w:ascii="Times New Roman" w:hAnsi="Times New Roman"/>
          <w:sz w:val="24"/>
          <w:szCs w:val="24"/>
        </w:rPr>
        <w:t xml:space="preserve">и во время военных </w:t>
      </w:r>
      <w:r w:rsidR="00DE5898" w:rsidRPr="0035360C">
        <w:rPr>
          <w:rFonts w:ascii="Times New Roman" w:hAnsi="Times New Roman"/>
          <w:sz w:val="24"/>
          <w:szCs w:val="24"/>
        </w:rPr>
        <w:t>походов за пределами Спарты власть их становилась неограниченной.</w:t>
      </w:r>
    </w:p>
    <w:p w:rsidR="0005072F" w:rsidRPr="0035360C" w:rsidRDefault="00DE5898"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Сохранился и древний </w:t>
      </w:r>
      <w:r w:rsidRPr="0035360C">
        <w:rPr>
          <w:rFonts w:ascii="Times New Roman" w:hAnsi="Times New Roman"/>
          <w:i/>
          <w:sz w:val="24"/>
          <w:szCs w:val="24"/>
        </w:rPr>
        <w:t>совет старейшин («герусия»)</w:t>
      </w:r>
      <w:r w:rsidRPr="0035360C">
        <w:rPr>
          <w:rFonts w:ascii="Times New Roman" w:hAnsi="Times New Roman"/>
          <w:sz w:val="24"/>
          <w:szCs w:val="24"/>
        </w:rPr>
        <w:t>, состояв</w:t>
      </w:r>
      <w:r w:rsidR="00080150">
        <w:rPr>
          <w:rFonts w:ascii="Times New Roman" w:hAnsi="Times New Roman"/>
          <w:sz w:val="24"/>
          <w:szCs w:val="24"/>
        </w:rPr>
        <w:t xml:space="preserve">ший </w:t>
      </w:r>
      <w:bookmarkStart w:id="0" w:name="_GoBack"/>
      <w:bookmarkEnd w:id="0"/>
      <w:r w:rsidRPr="0035360C">
        <w:rPr>
          <w:rFonts w:ascii="Times New Roman" w:hAnsi="Times New Roman"/>
          <w:sz w:val="24"/>
          <w:szCs w:val="24"/>
        </w:rPr>
        <w:t>из 30 старцев</w:t>
      </w:r>
      <w:r w:rsidR="00294BC9" w:rsidRPr="0035360C">
        <w:rPr>
          <w:rFonts w:ascii="Times New Roman" w:hAnsi="Times New Roman"/>
          <w:sz w:val="24"/>
          <w:szCs w:val="24"/>
        </w:rPr>
        <w:t xml:space="preserve"> (</w:t>
      </w:r>
      <w:r w:rsidR="00294BC9" w:rsidRPr="0035360C">
        <w:rPr>
          <w:rFonts w:ascii="Times New Roman" w:hAnsi="Times New Roman"/>
          <w:i/>
          <w:sz w:val="24"/>
          <w:szCs w:val="24"/>
        </w:rPr>
        <w:t>«геронтов»</w:t>
      </w:r>
      <w:r w:rsidR="00294BC9" w:rsidRPr="0035360C">
        <w:rPr>
          <w:rFonts w:ascii="Times New Roman" w:hAnsi="Times New Roman"/>
          <w:sz w:val="24"/>
          <w:szCs w:val="24"/>
        </w:rPr>
        <w:t xml:space="preserve">), в число которых входили и оба царя. Геронты избирались из старейших (старше 60 лет) членов наиболее знатных родов.  Их должность </w:t>
      </w:r>
      <w:r w:rsidR="0005072F" w:rsidRPr="0035360C">
        <w:rPr>
          <w:rFonts w:ascii="Times New Roman" w:hAnsi="Times New Roman"/>
          <w:sz w:val="24"/>
          <w:szCs w:val="24"/>
        </w:rPr>
        <w:t xml:space="preserve">была пожизненной. Решение герусии относительно важнейших дел государства, особенно о войне и мире, формально утверждалось </w:t>
      </w:r>
      <w:r w:rsidR="0005072F" w:rsidRPr="0035360C">
        <w:rPr>
          <w:rFonts w:ascii="Times New Roman" w:hAnsi="Times New Roman"/>
          <w:i/>
          <w:sz w:val="24"/>
          <w:szCs w:val="24"/>
        </w:rPr>
        <w:t xml:space="preserve">народным собранием </w:t>
      </w:r>
      <w:r w:rsidR="0005072F" w:rsidRPr="0035360C">
        <w:rPr>
          <w:rFonts w:ascii="Times New Roman" w:hAnsi="Times New Roman"/>
          <w:sz w:val="24"/>
          <w:szCs w:val="24"/>
        </w:rPr>
        <w:t>(</w:t>
      </w:r>
      <w:r w:rsidR="0005072F" w:rsidRPr="0035360C">
        <w:rPr>
          <w:rFonts w:ascii="Times New Roman" w:hAnsi="Times New Roman"/>
          <w:i/>
          <w:sz w:val="24"/>
          <w:szCs w:val="24"/>
        </w:rPr>
        <w:t>«</w:t>
      </w:r>
      <w:proofErr w:type="spellStart"/>
      <w:r w:rsidR="0005072F" w:rsidRPr="0035360C">
        <w:rPr>
          <w:rFonts w:ascii="Times New Roman" w:hAnsi="Times New Roman"/>
          <w:i/>
          <w:sz w:val="24"/>
          <w:szCs w:val="24"/>
        </w:rPr>
        <w:t>апеллой</w:t>
      </w:r>
      <w:proofErr w:type="spellEnd"/>
      <w:r w:rsidR="0005072F" w:rsidRPr="0035360C">
        <w:rPr>
          <w:rFonts w:ascii="Times New Roman" w:hAnsi="Times New Roman"/>
          <w:i/>
          <w:sz w:val="24"/>
          <w:szCs w:val="24"/>
        </w:rPr>
        <w:t>»</w:t>
      </w:r>
      <w:r w:rsidR="0005072F" w:rsidRPr="0035360C">
        <w:rPr>
          <w:rFonts w:ascii="Times New Roman" w:hAnsi="Times New Roman"/>
          <w:sz w:val="24"/>
          <w:szCs w:val="24"/>
        </w:rPr>
        <w:t>), которое состояло из всех спартиатов, достигших 30-летнего возраста. Народное собрание, выслушав решение герусии, могло принять его или отвергнуть, но обсуждать дела право не имело.</w:t>
      </w:r>
    </w:p>
    <w:p w:rsidR="007C63A1" w:rsidRPr="0035360C" w:rsidRDefault="007C63A1" w:rsidP="0015423F">
      <w:pPr>
        <w:spacing w:after="0" w:line="240" w:lineRule="auto"/>
        <w:ind w:firstLine="709"/>
        <w:jc w:val="both"/>
        <w:rPr>
          <w:rFonts w:ascii="Times New Roman" w:hAnsi="Times New Roman"/>
          <w:sz w:val="24"/>
          <w:szCs w:val="24"/>
        </w:rPr>
      </w:pPr>
    </w:p>
    <w:p w:rsidR="0061692A" w:rsidRPr="0035360C" w:rsidRDefault="007C63A1"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Выборы, как и решения </w:t>
      </w:r>
      <w:proofErr w:type="spellStart"/>
      <w:r w:rsidRPr="0035360C">
        <w:rPr>
          <w:rFonts w:ascii="Times New Roman" w:hAnsi="Times New Roman"/>
          <w:sz w:val="24"/>
          <w:szCs w:val="24"/>
        </w:rPr>
        <w:t>апеллы</w:t>
      </w:r>
      <w:proofErr w:type="spellEnd"/>
      <w:r w:rsidRPr="0035360C">
        <w:rPr>
          <w:rFonts w:ascii="Times New Roman" w:hAnsi="Times New Roman"/>
          <w:sz w:val="24"/>
          <w:szCs w:val="24"/>
        </w:rPr>
        <w:t xml:space="preserve">, производились, как выразился </w:t>
      </w:r>
      <w:r w:rsidRPr="0035360C">
        <w:rPr>
          <w:rFonts w:ascii="Times New Roman" w:hAnsi="Times New Roman"/>
          <w:i/>
          <w:sz w:val="24"/>
          <w:szCs w:val="24"/>
        </w:rPr>
        <w:t>Аристотель</w:t>
      </w:r>
      <w:r w:rsidRPr="0035360C">
        <w:rPr>
          <w:rFonts w:ascii="Times New Roman" w:hAnsi="Times New Roman"/>
          <w:sz w:val="24"/>
          <w:szCs w:val="24"/>
        </w:rPr>
        <w:t>, «</w:t>
      </w:r>
      <w:r w:rsidRPr="0035360C">
        <w:rPr>
          <w:rFonts w:ascii="Times New Roman" w:hAnsi="Times New Roman"/>
          <w:i/>
          <w:sz w:val="24"/>
          <w:szCs w:val="24"/>
        </w:rPr>
        <w:t>детским способом</w:t>
      </w:r>
      <w:r w:rsidRPr="0035360C">
        <w:rPr>
          <w:rFonts w:ascii="Times New Roman" w:hAnsi="Times New Roman"/>
          <w:sz w:val="24"/>
          <w:szCs w:val="24"/>
        </w:rPr>
        <w:t xml:space="preserve">»: </w:t>
      </w:r>
      <w:r w:rsidR="0061692A" w:rsidRPr="0035360C">
        <w:rPr>
          <w:rFonts w:ascii="Times New Roman" w:hAnsi="Times New Roman"/>
          <w:sz w:val="24"/>
          <w:szCs w:val="24"/>
        </w:rPr>
        <w:t>не голосованием, а простым криком, силой которого измерялось положительное или отрицательное отношение собрания к той или иной кандидатуре или к тому или иному предложению. Если по крику нельзя было узнать результата, собрание расходилось на две стороны.</w:t>
      </w:r>
    </w:p>
    <w:p w:rsidR="0088294D" w:rsidRPr="0035360C" w:rsidRDefault="00C01AAB"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Наибольшей властью в Спарте пользовались </w:t>
      </w:r>
      <w:r w:rsidRPr="0035360C">
        <w:rPr>
          <w:rFonts w:ascii="Times New Roman" w:hAnsi="Times New Roman"/>
          <w:i/>
          <w:sz w:val="24"/>
          <w:szCs w:val="24"/>
        </w:rPr>
        <w:t>эфоры</w:t>
      </w:r>
      <w:r w:rsidRPr="0035360C">
        <w:rPr>
          <w:rFonts w:ascii="Times New Roman" w:hAnsi="Times New Roman"/>
          <w:sz w:val="24"/>
          <w:szCs w:val="24"/>
        </w:rPr>
        <w:t xml:space="preserve"> (т.е. </w:t>
      </w:r>
      <w:r w:rsidRPr="0035360C">
        <w:rPr>
          <w:rFonts w:ascii="Times New Roman" w:hAnsi="Times New Roman"/>
          <w:i/>
          <w:sz w:val="24"/>
          <w:szCs w:val="24"/>
        </w:rPr>
        <w:t>надзиратели</w:t>
      </w:r>
      <w:r w:rsidRPr="0035360C">
        <w:rPr>
          <w:rFonts w:ascii="Times New Roman" w:hAnsi="Times New Roman"/>
          <w:sz w:val="24"/>
          <w:szCs w:val="24"/>
        </w:rPr>
        <w:t xml:space="preserve">). Их было пять по числу пяти поселков, из которых состояла Спарта. Власть эфоров возникла, вероятно, около начала </w:t>
      </w:r>
      <w:r w:rsidRPr="0035360C">
        <w:rPr>
          <w:rFonts w:ascii="Times New Roman" w:hAnsi="Times New Roman"/>
          <w:sz w:val="24"/>
          <w:szCs w:val="24"/>
          <w:lang w:val="en-US"/>
        </w:rPr>
        <w:t>VIII</w:t>
      </w:r>
      <w:r w:rsidRPr="0035360C">
        <w:rPr>
          <w:rFonts w:ascii="Times New Roman" w:hAnsi="Times New Roman"/>
          <w:sz w:val="24"/>
          <w:szCs w:val="24"/>
        </w:rPr>
        <w:t xml:space="preserve"> века до н.э. и ее главным назначением было подавление и предупреждение восстаний илотов. Должность эфоров была выборной на один год; они являлись представителями крайней олигархии и вербовались из наиболее консервативных аристократических элементов.</w:t>
      </w:r>
      <w:r w:rsidR="0035360C">
        <w:rPr>
          <w:rFonts w:ascii="Times New Roman" w:hAnsi="Times New Roman"/>
          <w:sz w:val="24"/>
          <w:szCs w:val="24"/>
        </w:rPr>
        <w:t xml:space="preserve"> В руках эфоров была </w:t>
      </w:r>
      <w:r w:rsidRPr="0035360C">
        <w:rPr>
          <w:rFonts w:ascii="Times New Roman" w:hAnsi="Times New Roman"/>
          <w:sz w:val="24"/>
          <w:szCs w:val="24"/>
        </w:rPr>
        <w:t xml:space="preserve">по существу сосредоточена контролирующая </w:t>
      </w:r>
      <w:proofErr w:type="gramStart"/>
      <w:r w:rsidRPr="0035360C">
        <w:rPr>
          <w:rFonts w:ascii="Times New Roman" w:hAnsi="Times New Roman"/>
          <w:sz w:val="24"/>
          <w:szCs w:val="24"/>
        </w:rPr>
        <w:t>вл</w:t>
      </w:r>
      <w:r w:rsidR="0035360C">
        <w:rPr>
          <w:rFonts w:ascii="Times New Roman" w:hAnsi="Times New Roman"/>
          <w:sz w:val="24"/>
          <w:szCs w:val="24"/>
        </w:rPr>
        <w:t>асть</w:t>
      </w:r>
      <w:proofErr w:type="gramEnd"/>
      <w:r w:rsidR="0035360C">
        <w:rPr>
          <w:rFonts w:ascii="Times New Roman" w:hAnsi="Times New Roman"/>
          <w:sz w:val="24"/>
          <w:szCs w:val="24"/>
        </w:rPr>
        <w:t xml:space="preserve"> как над царями, так </w:t>
      </w:r>
      <w:r w:rsidRPr="0035360C">
        <w:rPr>
          <w:rFonts w:ascii="Times New Roman" w:hAnsi="Times New Roman"/>
          <w:sz w:val="24"/>
          <w:szCs w:val="24"/>
        </w:rPr>
        <w:t>и над членами герусии, и вообще руководство всей политической жизнью государства. При вступлении в должность эфоры торжественно провозглашали войну илотам. Но они имели право судить и казнить даже царей</w:t>
      </w:r>
      <w:r w:rsidR="000C2FF0" w:rsidRPr="0035360C">
        <w:rPr>
          <w:rFonts w:ascii="Times New Roman" w:hAnsi="Times New Roman"/>
          <w:sz w:val="24"/>
          <w:szCs w:val="24"/>
        </w:rPr>
        <w:t>,</w:t>
      </w:r>
      <w:r w:rsidRPr="0035360C">
        <w:rPr>
          <w:rFonts w:ascii="Times New Roman" w:hAnsi="Times New Roman"/>
          <w:sz w:val="24"/>
          <w:szCs w:val="24"/>
        </w:rPr>
        <w:t xml:space="preserve"> </w:t>
      </w:r>
      <w:r w:rsidR="000C2FF0" w:rsidRPr="0035360C">
        <w:rPr>
          <w:rFonts w:ascii="Times New Roman" w:hAnsi="Times New Roman"/>
          <w:sz w:val="24"/>
          <w:szCs w:val="24"/>
        </w:rPr>
        <w:t xml:space="preserve">если подозревали их в стремлении изменить установившийся порядок. Таким образом, </w:t>
      </w:r>
      <w:proofErr w:type="spellStart"/>
      <w:r w:rsidR="000C2FF0" w:rsidRPr="0035360C">
        <w:rPr>
          <w:rFonts w:ascii="Times New Roman" w:hAnsi="Times New Roman"/>
          <w:sz w:val="24"/>
          <w:szCs w:val="24"/>
        </w:rPr>
        <w:t>эфорат</w:t>
      </w:r>
      <w:proofErr w:type="spellEnd"/>
      <w:r w:rsidR="000C2FF0" w:rsidRPr="0035360C">
        <w:rPr>
          <w:rFonts w:ascii="Times New Roman" w:hAnsi="Times New Roman"/>
          <w:sz w:val="24"/>
          <w:szCs w:val="24"/>
        </w:rPr>
        <w:t xml:space="preserve"> завершал политическую организацию спартанского аристократического государства.</w:t>
      </w:r>
    </w:p>
    <w:p w:rsidR="0088294D" w:rsidRPr="0035360C" w:rsidRDefault="0088294D" w:rsidP="0015423F">
      <w:pPr>
        <w:spacing w:after="0" w:line="240" w:lineRule="auto"/>
        <w:ind w:firstLine="709"/>
        <w:jc w:val="both"/>
        <w:rPr>
          <w:rFonts w:ascii="Times New Roman" w:hAnsi="Times New Roman"/>
          <w:sz w:val="24"/>
          <w:szCs w:val="24"/>
        </w:rPr>
      </w:pPr>
    </w:p>
    <w:p w:rsidR="00BF0DD4" w:rsidRPr="0035360C" w:rsidRDefault="0088294D"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Естественно, что сколько-нибудь развитый обмен был в этих условиях невозможен: торговля в Спарте была в зачаточном состоянии, а иностранцам даже не разрешалось появляться в пределах Спартанского государства; вместо монет употреблялись определенного веса слитки железа. «По этой же причине, - говорит Плутарх, - и иностранные корабли не заходили в спартанские гавани». Источниками государственных доходов служили подати с периэков и </w:t>
      </w:r>
      <w:proofErr w:type="spellStart"/>
      <w:r w:rsidRPr="0035360C">
        <w:rPr>
          <w:rFonts w:ascii="Times New Roman" w:hAnsi="Times New Roman"/>
          <w:sz w:val="24"/>
          <w:szCs w:val="24"/>
        </w:rPr>
        <w:t>налагавшиеся</w:t>
      </w:r>
      <w:proofErr w:type="spellEnd"/>
      <w:r w:rsidRPr="0035360C">
        <w:rPr>
          <w:rFonts w:ascii="Times New Roman" w:hAnsi="Times New Roman"/>
          <w:sz w:val="24"/>
          <w:szCs w:val="24"/>
        </w:rPr>
        <w:t xml:space="preserve"> иногда чрезвычайные взносы, а также военная добыча.</w:t>
      </w:r>
      <w:r w:rsidR="00417986" w:rsidRPr="0035360C">
        <w:rPr>
          <w:rFonts w:ascii="Times New Roman" w:hAnsi="Times New Roman"/>
          <w:sz w:val="24"/>
          <w:szCs w:val="24"/>
        </w:rPr>
        <w:t xml:space="preserve"> </w:t>
      </w:r>
      <w:r w:rsidR="00BF0DD4" w:rsidRPr="0035360C">
        <w:rPr>
          <w:rFonts w:ascii="Times New Roman" w:hAnsi="Times New Roman"/>
          <w:sz w:val="24"/>
          <w:szCs w:val="24"/>
        </w:rPr>
        <w:t xml:space="preserve">Вообще же государственная казна </w:t>
      </w:r>
      <w:r w:rsidR="0035360C">
        <w:rPr>
          <w:rFonts w:ascii="Times New Roman" w:hAnsi="Times New Roman"/>
          <w:sz w:val="24"/>
          <w:szCs w:val="24"/>
        </w:rPr>
        <w:t xml:space="preserve">была небогата, </w:t>
      </w:r>
      <w:r w:rsidR="00BF0DD4" w:rsidRPr="0035360C">
        <w:rPr>
          <w:rFonts w:ascii="Times New Roman" w:hAnsi="Times New Roman"/>
          <w:sz w:val="24"/>
          <w:szCs w:val="24"/>
        </w:rPr>
        <w:t>и повинности имели по преимуществу натуральный характер.</w:t>
      </w:r>
    </w:p>
    <w:p w:rsidR="00BF0DD4" w:rsidRPr="0035360C" w:rsidRDefault="00BF0DD4" w:rsidP="0015423F">
      <w:pPr>
        <w:spacing w:after="0" w:line="240" w:lineRule="auto"/>
        <w:ind w:firstLine="709"/>
        <w:jc w:val="both"/>
        <w:rPr>
          <w:rFonts w:ascii="Times New Roman" w:hAnsi="Times New Roman"/>
          <w:sz w:val="24"/>
          <w:szCs w:val="24"/>
        </w:rPr>
      </w:pPr>
    </w:p>
    <w:p w:rsidR="00BF0DD4" w:rsidRPr="0035360C" w:rsidRDefault="00BF0DD4"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Спарта достигла того, что ее военная организация была самой сильной во всей Греции. Каждый спартиат был превосходным воином. Спартанские </w:t>
      </w:r>
      <w:r w:rsidRPr="0035360C">
        <w:rPr>
          <w:rFonts w:ascii="Times New Roman" w:hAnsi="Times New Roman"/>
          <w:i/>
          <w:sz w:val="24"/>
          <w:szCs w:val="24"/>
        </w:rPr>
        <w:t>«гоплиты» (тяжеловооруженные воины)</w:t>
      </w:r>
      <w:r w:rsidRPr="0035360C">
        <w:rPr>
          <w:rFonts w:ascii="Times New Roman" w:hAnsi="Times New Roman"/>
          <w:sz w:val="24"/>
          <w:szCs w:val="24"/>
        </w:rPr>
        <w:t xml:space="preserve">, вооруженные копьем, панцирем, шлемом и небольшим </w:t>
      </w:r>
      <w:r w:rsidRPr="0035360C">
        <w:rPr>
          <w:rFonts w:ascii="Times New Roman" w:hAnsi="Times New Roman"/>
          <w:sz w:val="24"/>
          <w:szCs w:val="24"/>
        </w:rPr>
        <w:lastRenderedPageBreak/>
        <w:t>круглым щитом, состав</w:t>
      </w:r>
      <w:r w:rsidR="0035360C">
        <w:rPr>
          <w:rFonts w:ascii="Times New Roman" w:hAnsi="Times New Roman"/>
          <w:sz w:val="24"/>
          <w:szCs w:val="24"/>
        </w:rPr>
        <w:t xml:space="preserve">ляли главную силу войска </w:t>
      </w:r>
      <w:r w:rsidRPr="0035360C">
        <w:rPr>
          <w:rFonts w:ascii="Times New Roman" w:hAnsi="Times New Roman"/>
          <w:sz w:val="24"/>
          <w:szCs w:val="24"/>
        </w:rPr>
        <w:t>и обязаны были непоколебимо сохранять свое место в строю. Во время боевых действий спартанское войско сомкнутыми рядами медленно, под такт марша или песни, наступало на неприятеля. Редко выдерживали враги нападение спартанской пехоты, которая долгое время в открытом бою считалась непобедимой. Но осадного искусства спартанцы не знали и потому не умели брать городов. Незначительным был также спартанский флот.</w:t>
      </w:r>
    </w:p>
    <w:p w:rsidR="00BF0DD4" w:rsidRPr="0035360C" w:rsidRDefault="00BF0DD4" w:rsidP="0015423F">
      <w:pPr>
        <w:spacing w:after="0" w:line="240" w:lineRule="auto"/>
        <w:ind w:firstLine="709"/>
        <w:jc w:val="both"/>
        <w:rPr>
          <w:rFonts w:ascii="Times New Roman" w:hAnsi="Times New Roman"/>
          <w:sz w:val="24"/>
          <w:szCs w:val="24"/>
        </w:rPr>
      </w:pPr>
    </w:p>
    <w:p w:rsidR="008820CC" w:rsidRPr="0035360C" w:rsidRDefault="00BF0DD4"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 конце </w:t>
      </w:r>
      <w:r w:rsidRPr="0035360C">
        <w:rPr>
          <w:rFonts w:ascii="Times New Roman" w:hAnsi="Times New Roman"/>
          <w:sz w:val="24"/>
          <w:szCs w:val="24"/>
          <w:lang w:val="en-US"/>
        </w:rPr>
        <w:t>VI</w:t>
      </w:r>
      <w:r w:rsidRPr="0035360C">
        <w:rPr>
          <w:rFonts w:ascii="Times New Roman" w:hAnsi="Times New Roman"/>
          <w:sz w:val="24"/>
          <w:szCs w:val="24"/>
        </w:rPr>
        <w:t xml:space="preserve"> века под влиянием Спарты находился почти весь Пелопоннес. </w:t>
      </w:r>
      <w:r w:rsidR="008820CC" w:rsidRPr="0035360C">
        <w:rPr>
          <w:rFonts w:ascii="Times New Roman" w:hAnsi="Times New Roman"/>
          <w:sz w:val="24"/>
          <w:szCs w:val="24"/>
        </w:rPr>
        <w:t xml:space="preserve">Около 505- 504 годов окончательно оформился </w:t>
      </w:r>
      <w:proofErr w:type="spellStart"/>
      <w:r w:rsidR="008820CC" w:rsidRPr="0035360C">
        <w:rPr>
          <w:rFonts w:ascii="Times New Roman" w:hAnsi="Times New Roman"/>
          <w:i/>
          <w:sz w:val="24"/>
          <w:szCs w:val="24"/>
        </w:rPr>
        <w:t>Пелопоннеский</w:t>
      </w:r>
      <w:proofErr w:type="spellEnd"/>
      <w:r w:rsidR="008820CC" w:rsidRPr="0035360C">
        <w:rPr>
          <w:rFonts w:ascii="Times New Roman" w:hAnsi="Times New Roman"/>
          <w:i/>
          <w:sz w:val="24"/>
          <w:szCs w:val="24"/>
        </w:rPr>
        <w:t xml:space="preserve"> союз</w:t>
      </w:r>
      <w:r w:rsidR="008820CC" w:rsidRPr="0035360C">
        <w:rPr>
          <w:rFonts w:ascii="Times New Roman" w:hAnsi="Times New Roman"/>
          <w:sz w:val="24"/>
          <w:szCs w:val="24"/>
        </w:rPr>
        <w:t xml:space="preserve">, в который вошли также Коринф, </w:t>
      </w:r>
      <w:proofErr w:type="spellStart"/>
      <w:r w:rsidR="008820CC" w:rsidRPr="0035360C">
        <w:rPr>
          <w:rFonts w:ascii="Times New Roman" w:hAnsi="Times New Roman"/>
          <w:sz w:val="24"/>
          <w:szCs w:val="24"/>
        </w:rPr>
        <w:t>Сикион</w:t>
      </w:r>
      <w:proofErr w:type="spellEnd"/>
      <w:r w:rsidR="008820CC" w:rsidRPr="0035360C">
        <w:rPr>
          <w:rFonts w:ascii="Times New Roman" w:hAnsi="Times New Roman"/>
          <w:sz w:val="24"/>
          <w:szCs w:val="24"/>
        </w:rPr>
        <w:t xml:space="preserve">, </w:t>
      </w:r>
      <w:proofErr w:type="spellStart"/>
      <w:r w:rsidR="008820CC" w:rsidRPr="0035360C">
        <w:rPr>
          <w:rFonts w:ascii="Times New Roman" w:hAnsi="Times New Roman"/>
          <w:sz w:val="24"/>
          <w:szCs w:val="24"/>
        </w:rPr>
        <w:t>Мегары</w:t>
      </w:r>
      <w:proofErr w:type="spellEnd"/>
      <w:r w:rsidR="008820CC" w:rsidRPr="0035360C">
        <w:rPr>
          <w:rFonts w:ascii="Times New Roman" w:hAnsi="Times New Roman"/>
          <w:sz w:val="24"/>
          <w:szCs w:val="24"/>
        </w:rPr>
        <w:t xml:space="preserve"> и остров </w:t>
      </w:r>
      <w:proofErr w:type="spellStart"/>
      <w:r w:rsidR="008820CC" w:rsidRPr="0035360C">
        <w:rPr>
          <w:rFonts w:ascii="Times New Roman" w:hAnsi="Times New Roman"/>
          <w:sz w:val="24"/>
          <w:szCs w:val="24"/>
        </w:rPr>
        <w:t>Эгина</w:t>
      </w:r>
      <w:proofErr w:type="spellEnd"/>
      <w:r w:rsidR="008820CC" w:rsidRPr="0035360C">
        <w:rPr>
          <w:rFonts w:ascii="Times New Roman" w:hAnsi="Times New Roman"/>
          <w:sz w:val="24"/>
          <w:szCs w:val="24"/>
        </w:rPr>
        <w:t xml:space="preserve">. Только Аргос, занимавший прежде первенствующее место в Пелопоннесе,    и общины </w:t>
      </w:r>
      <w:proofErr w:type="spellStart"/>
      <w:r w:rsidR="008820CC" w:rsidRPr="0035360C">
        <w:rPr>
          <w:rFonts w:ascii="Times New Roman" w:hAnsi="Times New Roman"/>
          <w:sz w:val="24"/>
          <w:szCs w:val="24"/>
        </w:rPr>
        <w:t>Ахайи</w:t>
      </w:r>
      <w:proofErr w:type="spellEnd"/>
      <w:r w:rsidR="008820CC" w:rsidRPr="0035360C">
        <w:rPr>
          <w:rFonts w:ascii="Times New Roman" w:hAnsi="Times New Roman"/>
          <w:sz w:val="24"/>
          <w:szCs w:val="24"/>
        </w:rPr>
        <w:t xml:space="preserve"> на севере стояли вне этого союза. Хотя для обсуждения общих вопросов, касавшихся союза, собирали в Спарте делегатов, но фактически все союзные дела решались самим спартанским правительством.</w:t>
      </w:r>
    </w:p>
    <w:p w:rsidR="00386AF8" w:rsidRPr="0035360C" w:rsidRDefault="00E06E99" w:rsidP="0015423F">
      <w:pPr>
        <w:spacing w:after="0" w:line="240" w:lineRule="auto"/>
        <w:ind w:firstLine="709"/>
        <w:jc w:val="both"/>
        <w:rPr>
          <w:rFonts w:ascii="Times New Roman" w:hAnsi="Times New Roman"/>
          <w:sz w:val="24"/>
          <w:szCs w:val="24"/>
        </w:rPr>
      </w:pPr>
      <w:r w:rsidRPr="0035360C">
        <w:rPr>
          <w:rFonts w:ascii="Times New Roman" w:hAnsi="Times New Roman"/>
          <w:sz w:val="24"/>
          <w:szCs w:val="24"/>
        </w:rPr>
        <w:t xml:space="preserve">Вследствие реакционности Спарта оказывала на развитие хозяйственной и общественно-политической жизни и Пелопоннеса, и всей Греции </w:t>
      </w:r>
      <w:r w:rsidR="00123F82" w:rsidRPr="0035360C">
        <w:rPr>
          <w:rFonts w:ascii="Times New Roman" w:hAnsi="Times New Roman"/>
          <w:sz w:val="24"/>
          <w:szCs w:val="24"/>
        </w:rPr>
        <w:t>тормозящее влияние. Из опасения каких-либо перемен у себя Спарта всегда поддерживала реакционные общественные элементы и о</w:t>
      </w:r>
      <w:r w:rsidR="00B12A27" w:rsidRPr="0035360C">
        <w:rPr>
          <w:rFonts w:ascii="Times New Roman" w:hAnsi="Times New Roman"/>
          <w:sz w:val="24"/>
          <w:szCs w:val="24"/>
        </w:rPr>
        <w:t>лигархические формы общественных отношений и в других государствах Греции. Наконец, чтобы не утратить своего военного превосходства, Спарта всячески препятствовала попыткам других государств объединиться и тем мешала общему политическому развитию Греции.</w:t>
      </w:r>
      <w:r w:rsidRPr="0035360C">
        <w:rPr>
          <w:rFonts w:ascii="Times New Roman" w:hAnsi="Times New Roman"/>
          <w:sz w:val="24"/>
          <w:szCs w:val="24"/>
        </w:rPr>
        <w:t xml:space="preserve"> </w:t>
      </w:r>
      <w:r w:rsidR="00BF0DD4" w:rsidRPr="0035360C">
        <w:rPr>
          <w:rFonts w:ascii="Times New Roman" w:hAnsi="Times New Roman"/>
          <w:sz w:val="24"/>
          <w:szCs w:val="24"/>
        </w:rPr>
        <w:t xml:space="preserve"> </w:t>
      </w:r>
      <w:r w:rsidR="0088294D" w:rsidRPr="0035360C">
        <w:rPr>
          <w:rFonts w:ascii="Times New Roman" w:hAnsi="Times New Roman"/>
          <w:sz w:val="24"/>
          <w:szCs w:val="24"/>
        </w:rPr>
        <w:t xml:space="preserve"> </w:t>
      </w:r>
      <w:r w:rsidR="00294BC9" w:rsidRPr="0035360C">
        <w:rPr>
          <w:rFonts w:ascii="Times New Roman" w:hAnsi="Times New Roman"/>
          <w:sz w:val="24"/>
          <w:szCs w:val="24"/>
        </w:rPr>
        <w:t xml:space="preserve"> </w:t>
      </w:r>
      <w:r w:rsidR="00DE5898" w:rsidRPr="0035360C">
        <w:rPr>
          <w:rFonts w:ascii="Times New Roman" w:hAnsi="Times New Roman"/>
          <w:sz w:val="24"/>
          <w:szCs w:val="24"/>
        </w:rPr>
        <w:t xml:space="preserve"> </w:t>
      </w:r>
      <w:r w:rsidR="00386AF8" w:rsidRPr="0035360C">
        <w:rPr>
          <w:rFonts w:ascii="Times New Roman" w:hAnsi="Times New Roman"/>
          <w:sz w:val="24"/>
          <w:szCs w:val="24"/>
        </w:rPr>
        <w:t xml:space="preserve"> </w:t>
      </w:r>
    </w:p>
    <w:p w:rsidR="0058097E" w:rsidRPr="00CA78AF" w:rsidRDefault="00735ED8" w:rsidP="0015423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E3165">
        <w:rPr>
          <w:rFonts w:ascii="Times New Roman" w:hAnsi="Times New Roman"/>
          <w:sz w:val="28"/>
          <w:szCs w:val="28"/>
        </w:rPr>
        <w:t xml:space="preserve"> </w:t>
      </w:r>
      <w:r w:rsidR="00B235E6">
        <w:rPr>
          <w:rFonts w:ascii="Times New Roman" w:hAnsi="Times New Roman"/>
          <w:sz w:val="28"/>
          <w:szCs w:val="28"/>
        </w:rPr>
        <w:t xml:space="preserve"> </w:t>
      </w:r>
      <w:r w:rsidR="00AB7B60">
        <w:rPr>
          <w:rFonts w:ascii="Times New Roman" w:hAnsi="Times New Roman"/>
          <w:sz w:val="28"/>
          <w:szCs w:val="28"/>
        </w:rPr>
        <w:t xml:space="preserve"> </w:t>
      </w:r>
      <w:r w:rsidR="001019AD">
        <w:rPr>
          <w:rFonts w:ascii="Times New Roman" w:hAnsi="Times New Roman"/>
          <w:sz w:val="28"/>
          <w:szCs w:val="28"/>
        </w:rPr>
        <w:t xml:space="preserve"> </w:t>
      </w:r>
      <w:r w:rsidR="00F90D67">
        <w:rPr>
          <w:rFonts w:ascii="Times New Roman" w:hAnsi="Times New Roman"/>
          <w:sz w:val="28"/>
          <w:szCs w:val="28"/>
        </w:rPr>
        <w:t xml:space="preserve"> </w:t>
      </w:r>
      <w:r w:rsidR="00461034">
        <w:rPr>
          <w:rFonts w:ascii="Times New Roman" w:hAnsi="Times New Roman"/>
          <w:sz w:val="28"/>
          <w:szCs w:val="28"/>
        </w:rPr>
        <w:t xml:space="preserve"> </w:t>
      </w:r>
    </w:p>
    <w:p w:rsidR="00FC182A" w:rsidRDefault="00F04D2F" w:rsidP="0015423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F3A43">
        <w:rPr>
          <w:rFonts w:ascii="Times New Roman" w:hAnsi="Times New Roman"/>
          <w:sz w:val="28"/>
          <w:szCs w:val="28"/>
        </w:rPr>
        <w:t xml:space="preserve"> </w:t>
      </w:r>
      <w:r w:rsidR="00237DC3">
        <w:rPr>
          <w:rFonts w:ascii="Times New Roman" w:hAnsi="Times New Roman"/>
          <w:sz w:val="28"/>
          <w:szCs w:val="28"/>
        </w:rPr>
        <w:t xml:space="preserve"> </w:t>
      </w:r>
      <w:r w:rsidR="00FC182A">
        <w:rPr>
          <w:rFonts w:ascii="Times New Roman" w:hAnsi="Times New Roman"/>
          <w:sz w:val="28"/>
          <w:szCs w:val="28"/>
        </w:rPr>
        <w:t xml:space="preserve">  </w:t>
      </w:r>
    </w:p>
    <w:p w:rsidR="00336491" w:rsidRPr="00336491" w:rsidRDefault="00C07659" w:rsidP="0015423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36491">
        <w:rPr>
          <w:rFonts w:ascii="Times New Roman" w:hAnsi="Times New Roman"/>
          <w:sz w:val="28"/>
          <w:szCs w:val="28"/>
        </w:rPr>
        <w:t xml:space="preserve"> </w:t>
      </w:r>
      <w:r w:rsidR="00336491" w:rsidRPr="00336491">
        <w:rPr>
          <w:rFonts w:ascii="Times New Roman" w:hAnsi="Times New Roman"/>
          <w:sz w:val="28"/>
          <w:szCs w:val="28"/>
        </w:rPr>
        <w:t xml:space="preserve"> </w:t>
      </w:r>
      <w:r w:rsidR="00336491">
        <w:rPr>
          <w:rFonts w:ascii="Times New Roman" w:hAnsi="Times New Roman"/>
          <w:sz w:val="28"/>
          <w:szCs w:val="28"/>
        </w:rPr>
        <w:t xml:space="preserve"> </w:t>
      </w:r>
    </w:p>
    <w:sectPr w:rsidR="00336491" w:rsidRPr="00336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8E"/>
    <w:rsid w:val="00004B8C"/>
    <w:rsid w:val="00005E7E"/>
    <w:rsid w:val="00045FBC"/>
    <w:rsid w:val="0005072F"/>
    <w:rsid w:val="00077B8D"/>
    <w:rsid w:val="00080150"/>
    <w:rsid w:val="00081E89"/>
    <w:rsid w:val="00091300"/>
    <w:rsid w:val="000C2FF0"/>
    <w:rsid w:val="000D798F"/>
    <w:rsid w:val="000E4CBA"/>
    <w:rsid w:val="000E50EE"/>
    <w:rsid w:val="000E57F7"/>
    <w:rsid w:val="001019AD"/>
    <w:rsid w:val="00104D0A"/>
    <w:rsid w:val="00123F82"/>
    <w:rsid w:val="0015423F"/>
    <w:rsid w:val="001602F6"/>
    <w:rsid w:val="00183A16"/>
    <w:rsid w:val="00196C7F"/>
    <w:rsid w:val="001B5E68"/>
    <w:rsid w:val="001C2920"/>
    <w:rsid w:val="001D6152"/>
    <w:rsid w:val="001E3165"/>
    <w:rsid w:val="001E3C76"/>
    <w:rsid w:val="001F087F"/>
    <w:rsid w:val="00237DC3"/>
    <w:rsid w:val="00261EB9"/>
    <w:rsid w:val="00294BC9"/>
    <w:rsid w:val="002A2128"/>
    <w:rsid w:val="002A6ECD"/>
    <w:rsid w:val="002C4074"/>
    <w:rsid w:val="002C7556"/>
    <w:rsid w:val="002F3A43"/>
    <w:rsid w:val="003306D6"/>
    <w:rsid w:val="00336491"/>
    <w:rsid w:val="0035360C"/>
    <w:rsid w:val="00362AE0"/>
    <w:rsid w:val="00364871"/>
    <w:rsid w:val="00386AF8"/>
    <w:rsid w:val="00391B41"/>
    <w:rsid w:val="003A1684"/>
    <w:rsid w:val="0040442B"/>
    <w:rsid w:val="00417986"/>
    <w:rsid w:val="004221A0"/>
    <w:rsid w:val="00461034"/>
    <w:rsid w:val="004856E4"/>
    <w:rsid w:val="00492520"/>
    <w:rsid w:val="00496171"/>
    <w:rsid w:val="004F7FD5"/>
    <w:rsid w:val="00517D99"/>
    <w:rsid w:val="00521D93"/>
    <w:rsid w:val="00527DE1"/>
    <w:rsid w:val="005417B2"/>
    <w:rsid w:val="005450B3"/>
    <w:rsid w:val="0058097E"/>
    <w:rsid w:val="0059584D"/>
    <w:rsid w:val="005C7548"/>
    <w:rsid w:val="005F2C90"/>
    <w:rsid w:val="0060394A"/>
    <w:rsid w:val="0060403C"/>
    <w:rsid w:val="0061692A"/>
    <w:rsid w:val="006173D6"/>
    <w:rsid w:val="00653F67"/>
    <w:rsid w:val="0066171D"/>
    <w:rsid w:val="00684798"/>
    <w:rsid w:val="006F0647"/>
    <w:rsid w:val="00721976"/>
    <w:rsid w:val="0072568E"/>
    <w:rsid w:val="00735ED8"/>
    <w:rsid w:val="00750E44"/>
    <w:rsid w:val="00753016"/>
    <w:rsid w:val="00753296"/>
    <w:rsid w:val="00793DC8"/>
    <w:rsid w:val="007B6B76"/>
    <w:rsid w:val="007C63A1"/>
    <w:rsid w:val="007C7AE1"/>
    <w:rsid w:val="008149D6"/>
    <w:rsid w:val="0084055A"/>
    <w:rsid w:val="008450AF"/>
    <w:rsid w:val="0087366B"/>
    <w:rsid w:val="00881894"/>
    <w:rsid w:val="008820CC"/>
    <w:rsid w:val="0088294D"/>
    <w:rsid w:val="008B75FD"/>
    <w:rsid w:val="008D2C1C"/>
    <w:rsid w:val="008E4C7A"/>
    <w:rsid w:val="009140FF"/>
    <w:rsid w:val="00925CA1"/>
    <w:rsid w:val="009A21E9"/>
    <w:rsid w:val="009C75EF"/>
    <w:rsid w:val="009D31B7"/>
    <w:rsid w:val="00A071C5"/>
    <w:rsid w:val="00AA268E"/>
    <w:rsid w:val="00AB7B60"/>
    <w:rsid w:val="00B12A27"/>
    <w:rsid w:val="00B235E6"/>
    <w:rsid w:val="00B51F3E"/>
    <w:rsid w:val="00B86209"/>
    <w:rsid w:val="00B91160"/>
    <w:rsid w:val="00BA09C7"/>
    <w:rsid w:val="00BA4AA1"/>
    <w:rsid w:val="00BC58DF"/>
    <w:rsid w:val="00BE1819"/>
    <w:rsid w:val="00BF0DD4"/>
    <w:rsid w:val="00C01AAB"/>
    <w:rsid w:val="00C05A77"/>
    <w:rsid w:val="00C07659"/>
    <w:rsid w:val="00C16EF7"/>
    <w:rsid w:val="00C233CE"/>
    <w:rsid w:val="00C81809"/>
    <w:rsid w:val="00C823F3"/>
    <w:rsid w:val="00C90A3A"/>
    <w:rsid w:val="00CA78AF"/>
    <w:rsid w:val="00CF2496"/>
    <w:rsid w:val="00D50477"/>
    <w:rsid w:val="00D5208C"/>
    <w:rsid w:val="00D6517C"/>
    <w:rsid w:val="00D72D57"/>
    <w:rsid w:val="00D84BC3"/>
    <w:rsid w:val="00D87EFD"/>
    <w:rsid w:val="00D9074F"/>
    <w:rsid w:val="00DA5E85"/>
    <w:rsid w:val="00DB4A61"/>
    <w:rsid w:val="00DE5898"/>
    <w:rsid w:val="00DF5939"/>
    <w:rsid w:val="00E06E99"/>
    <w:rsid w:val="00E242C4"/>
    <w:rsid w:val="00E6301E"/>
    <w:rsid w:val="00ED74B8"/>
    <w:rsid w:val="00F04D2F"/>
    <w:rsid w:val="00F838E0"/>
    <w:rsid w:val="00F90D67"/>
    <w:rsid w:val="00F95E49"/>
    <w:rsid w:val="00FC182A"/>
    <w:rsid w:val="00FE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15423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15423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2022-05-12T20:22:00Z</dcterms:created>
  <dcterms:modified xsi:type="dcterms:W3CDTF">2022-05-13T06:10:00Z</dcterms:modified>
</cp:coreProperties>
</file>