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5EC" w:rsidRPr="0071667E" w:rsidRDefault="00B87C7E" w:rsidP="001C05EC">
      <w:pPr>
        <w:spacing w:after="0"/>
        <w:jc w:val="center"/>
        <w:rPr>
          <w:rFonts w:ascii="Monotype Corsiva" w:hAnsi="Monotype Corsiva" w:cs="Times New Roman"/>
          <w:b/>
          <w:sz w:val="36"/>
          <w:szCs w:val="28"/>
          <w:u w:val="single"/>
        </w:rPr>
      </w:pPr>
      <w:r w:rsidRPr="0071667E">
        <w:rPr>
          <w:rFonts w:ascii="Monotype Corsiva" w:hAnsi="Monotype Corsiva" w:cs="Times New Roman"/>
          <w:b/>
          <w:sz w:val="36"/>
          <w:szCs w:val="28"/>
          <w:u w:val="single"/>
        </w:rPr>
        <w:t xml:space="preserve">Консультация </w:t>
      </w:r>
    </w:p>
    <w:p w:rsidR="00B87C7E" w:rsidRPr="0071667E" w:rsidRDefault="00B87C7E" w:rsidP="001C05EC">
      <w:pPr>
        <w:spacing w:after="0"/>
        <w:jc w:val="center"/>
        <w:rPr>
          <w:rFonts w:ascii="Monotype Corsiva" w:hAnsi="Monotype Corsiva" w:cs="Times New Roman"/>
          <w:b/>
          <w:sz w:val="36"/>
          <w:szCs w:val="28"/>
          <w:u w:val="single"/>
        </w:rPr>
      </w:pPr>
      <w:r w:rsidRPr="0071667E">
        <w:rPr>
          <w:rFonts w:ascii="Monotype Corsiva" w:hAnsi="Monotype Corsiva" w:cs="Times New Roman"/>
          <w:b/>
          <w:sz w:val="36"/>
          <w:szCs w:val="28"/>
          <w:u w:val="single"/>
        </w:rPr>
        <w:t>«Экономическое воспитание дошкольников»</w:t>
      </w:r>
    </w:p>
    <w:p w:rsidR="0071667E" w:rsidRPr="0071667E" w:rsidRDefault="0071667E" w:rsidP="00732B39">
      <w:pPr>
        <w:spacing w:after="0"/>
        <w:jc w:val="right"/>
        <w:rPr>
          <w:rFonts w:ascii="Monotype Corsiva" w:hAnsi="Monotype Corsiva" w:cs="Times New Roman"/>
          <w:sz w:val="18"/>
          <w:szCs w:val="28"/>
        </w:rPr>
      </w:pPr>
      <w:bookmarkStart w:id="0" w:name="_GoBack"/>
      <w:bookmarkEnd w:id="0"/>
    </w:p>
    <w:p w:rsidR="00732B39" w:rsidRDefault="00732B39" w:rsidP="00732B39">
      <w:pPr>
        <w:spacing w:after="0"/>
        <w:jc w:val="right"/>
        <w:rPr>
          <w:rFonts w:ascii="Monotype Corsiva" w:hAnsi="Monotype Corsiva" w:cs="Times New Roman"/>
          <w:sz w:val="36"/>
          <w:szCs w:val="28"/>
        </w:rPr>
      </w:pPr>
      <w:r>
        <w:rPr>
          <w:rFonts w:ascii="Monotype Corsiva" w:hAnsi="Monotype Corsiva" w:cs="Times New Roman"/>
          <w:sz w:val="36"/>
          <w:szCs w:val="28"/>
        </w:rPr>
        <w:t>Ст. воспитатель: М. В. Сушко</w:t>
      </w:r>
    </w:p>
    <w:p w:rsidR="003957C4" w:rsidRPr="0071667E" w:rsidRDefault="003957C4" w:rsidP="0071667E">
      <w:pPr>
        <w:spacing w:after="0" w:line="240" w:lineRule="auto"/>
        <w:jc w:val="center"/>
        <w:rPr>
          <w:rFonts w:ascii="Monotype Corsiva" w:hAnsi="Monotype Corsiva" w:cs="Times New Roman"/>
          <w:sz w:val="10"/>
          <w:szCs w:val="28"/>
        </w:rPr>
      </w:pPr>
    </w:p>
    <w:p w:rsidR="00B87C7E" w:rsidRPr="001C05EC" w:rsidRDefault="00757F5B" w:rsidP="001C05EC">
      <w:pPr>
        <w:spacing w:after="0"/>
        <w:ind w:firstLine="851"/>
        <w:jc w:val="both"/>
        <w:rPr>
          <w:rFonts w:ascii="Times New Roman" w:hAnsi="Times New Roman" w:cs="Times New Roman"/>
          <w:sz w:val="28"/>
          <w:szCs w:val="28"/>
        </w:rPr>
      </w:pPr>
      <w:r w:rsidRPr="001C05EC">
        <w:rPr>
          <w:rFonts w:ascii="Times New Roman" w:hAnsi="Times New Roman" w:cs="Times New Roman"/>
          <w:sz w:val="28"/>
          <w:szCs w:val="28"/>
        </w:rPr>
        <w:t xml:space="preserve">Экономика – это особый мир со своими законами и проблемами. Он сложен, интересен и загадочен, а главное – открыт для всех. Быть вне экономики невозможно. Древние греки экономикой называли искусство ведения домашнего хозяйства. В современной экономической литературе дается более широкое определение: «Экономика – это взаимодействие человека с природой, с окружающей его средой в интересах обеспечения жизненного пространства, существования и развития человека и человеческого общества». Экономика учит, как распорядиться имеющимися ограниченными ресурсами для удовлетворения безграничных потребностей людей. </w:t>
      </w:r>
      <w:r w:rsidR="00B87C7E" w:rsidRPr="001C05EC">
        <w:rPr>
          <w:rFonts w:ascii="Times New Roman" w:hAnsi="Times New Roman" w:cs="Times New Roman"/>
          <w:sz w:val="28"/>
          <w:szCs w:val="28"/>
        </w:rPr>
        <w:t>Приобщение ребенка к миру экономической действительности – одна из сложных и в то же время важных проблем. Сегодня – это предмет специальных исследований в школьной и дошкольной педагогике.</w:t>
      </w:r>
    </w:p>
    <w:p w:rsidR="00757F5B" w:rsidRPr="001C05EC" w:rsidRDefault="00757F5B"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Ввести ребенка дошкольного возраста в мир экономики необходимо. Детей интересуют очень многие вопросы экономического характера. И чем чаще дети соприкасаются с социальной действительностью, бытом, тем больше возникает у них вопросов. Самыми распространенными среди них являются: потребность – возможность, товар – цена, работа – заработанная плата, банк – валюта. Самыми «непонятными» – всё ли можно купить за папину зарплату, почему мама не может купить понравившуюся игрушку, почему дома нет денег.  </w:t>
      </w:r>
    </w:p>
    <w:p w:rsidR="00757F5B" w:rsidRPr="001C05EC" w:rsidRDefault="00757F5B"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Очень часто в речи детей можно слышать слова: реклама, валюта, обмен, бизнесмен, рынок и другие, смысл которых дети не понимают и поэтому употребляют не по назначению. Экономическая любознательность детей закономерна, ведь экономические отношения пронизывают все сферы жизнедеятельности людей и прежде всего быт семьи, где ребенок на каждом шагу сталкивается с экономическими проблемами, обсуждаемыми членами его семьи. Вместе с родителями он ходит в магазин, а иногда и сам делает покупки, приобретая, тем самым, определенный экономический опыт. </w:t>
      </w:r>
    </w:p>
    <w:p w:rsidR="00B87C7E" w:rsidRPr="001C05EC" w:rsidRDefault="00F30A6B" w:rsidP="001C05EC">
      <w:pPr>
        <w:spacing w:after="0" w:line="240" w:lineRule="auto"/>
        <w:ind w:firstLine="851"/>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58240" behindDoc="0" locked="0" layoutInCell="1" allowOverlap="1" wp14:anchorId="4EF8E3CC" wp14:editId="3D47DB02">
            <wp:simplePos x="0" y="0"/>
            <wp:positionH relativeFrom="margin">
              <wp:posOffset>3994150</wp:posOffset>
            </wp:positionH>
            <wp:positionV relativeFrom="margin">
              <wp:posOffset>7904480</wp:posOffset>
            </wp:positionV>
            <wp:extent cx="2197100" cy="1409065"/>
            <wp:effectExtent l="0" t="0" r="0"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7e8ca00807bd54a646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7100" cy="14090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87C7E" w:rsidRPr="001C05EC">
        <w:rPr>
          <w:rFonts w:ascii="Times New Roman" w:eastAsia="Times New Roman" w:hAnsi="Times New Roman" w:cs="Times New Roman"/>
          <w:color w:val="111111"/>
          <w:sz w:val="28"/>
          <w:szCs w:val="28"/>
          <w:lang w:eastAsia="ru-RU"/>
        </w:rPr>
        <w:t>Дети получают начальные сведения об </w:t>
      </w:r>
      <w:r w:rsidR="00B87C7E" w:rsidRPr="001C05EC">
        <w:rPr>
          <w:rFonts w:ascii="Times New Roman" w:eastAsia="Times New Roman" w:hAnsi="Times New Roman" w:cs="Times New Roman"/>
          <w:b/>
          <w:bCs/>
          <w:color w:val="111111"/>
          <w:sz w:val="28"/>
          <w:szCs w:val="28"/>
          <w:bdr w:val="none" w:sz="0" w:space="0" w:color="auto" w:frame="1"/>
          <w:lang w:eastAsia="ru-RU"/>
        </w:rPr>
        <w:t>экономике своего города</w:t>
      </w:r>
      <w:r w:rsidR="00B87C7E" w:rsidRPr="001C05EC">
        <w:rPr>
          <w:rFonts w:ascii="Times New Roman" w:eastAsia="Times New Roman" w:hAnsi="Times New Roman" w:cs="Times New Roman"/>
          <w:color w:val="111111"/>
          <w:sz w:val="28"/>
          <w:szCs w:val="28"/>
          <w:lang w:eastAsia="ru-RU"/>
        </w:rPr>
        <w:t>, о профессиях, связанных с </w:t>
      </w:r>
      <w:r w:rsidR="00B87C7E" w:rsidRPr="001C05EC">
        <w:rPr>
          <w:rFonts w:ascii="Times New Roman" w:eastAsia="Times New Roman" w:hAnsi="Times New Roman" w:cs="Times New Roman"/>
          <w:b/>
          <w:bCs/>
          <w:color w:val="111111"/>
          <w:sz w:val="28"/>
          <w:szCs w:val="28"/>
          <w:bdr w:val="none" w:sz="0" w:space="0" w:color="auto" w:frame="1"/>
          <w:lang w:eastAsia="ru-RU"/>
        </w:rPr>
        <w:t>экономикой и бизнесом</w:t>
      </w:r>
      <w:r w:rsidR="00B87C7E" w:rsidRPr="001C05EC">
        <w:rPr>
          <w:rFonts w:ascii="Times New Roman" w:eastAsia="Times New Roman" w:hAnsi="Times New Roman" w:cs="Times New Roman"/>
          <w:color w:val="111111"/>
          <w:sz w:val="28"/>
          <w:szCs w:val="28"/>
          <w:lang w:eastAsia="ru-RU"/>
        </w:rPr>
        <w:t>, о продукции, выпускаемой на предприятиях, и трудовых действиях по ее изготовлению и реализации, учатся уважать людей, которые трудятся и честно зарабатывают свои деньги. Процесс </w:t>
      </w:r>
      <w:r w:rsidR="00B87C7E" w:rsidRPr="001C05EC">
        <w:rPr>
          <w:rFonts w:ascii="Times New Roman" w:eastAsia="Times New Roman" w:hAnsi="Times New Roman" w:cs="Times New Roman"/>
          <w:b/>
          <w:bCs/>
          <w:color w:val="111111"/>
          <w:sz w:val="28"/>
          <w:szCs w:val="28"/>
          <w:bdr w:val="none" w:sz="0" w:space="0" w:color="auto" w:frame="1"/>
          <w:lang w:eastAsia="ru-RU"/>
        </w:rPr>
        <w:t>экономического воспитания</w:t>
      </w:r>
      <w:r w:rsidR="00B87C7E" w:rsidRPr="001C05EC">
        <w:rPr>
          <w:rFonts w:ascii="Times New Roman" w:eastAsia="Times New Roman" w:hAnsi="Times New Roman" w:cs="Times New Roman"/>
          <w:color w:val="111111"/>
          <w:sz w:val="28"/>
          <w:szCs w:val="28"/>
          <w:lang w:eastAsia="ru-RU"/>
        </w:rPr>
        <w:t> реализуется через различные формы его организации.</w:t>
      </w:r>
    </w:p>
    <w:p w:rsidR="00B87C7E"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Методы, приемы и средства обучения </w:t>
      </w:r>
      <w:r w:rsidRPr="001C05EC">
        <w:rPr>
          <w:rFonts w:ascii="Times New Roman" w:eastAsia="Times New Roman" w:hAnsi="Times New Roman" w:cs="Times New Roman"/>
          <w:b/>
          <w:bCs/>
          <w:color w:val="111111"/>
          <w:sz w:val="28"/>
          <w:szCs w:val="28"/>
          <w:bdr w:val="none" w:sz="0" w:space="0" w:color="auto" w:frame="1"/>
          <w:lang w:eastAsia="ru-RU"/>
        </w:rPr>
        <w:t>экономическому воспитанию дошкольников</w:t>
      </w:r>
      <w:r w:rsidR="00732B39">
        <w:rPr>
          <w:rFonts w:ascii="Times New Roman" w:eastAsia="Times New Roman" w:hAnsi="Times New Roman" w:cs="Times New Roman"/>
          <w:color w:val="111111"/>
          <w:sz w:val="28"/>
          <w:szCs w:val="28"/>
          <w:lang w:eastAsia="ru-RU"/>
        </w:rPr>
        <w:t>:</w:t>
      </w:r>
    </w:p>
    <w:p w:rsidR="00732B39" w:rsidRPr="00732B39" w:rsidRDefault="00732B39" w:rsidP="00732B39">
      <w:pPr>
        <w:spacing w:after="0"/>
        <w:ind w:firstLine="851"/>
        <w:jc w:val="center"/>
        <w:rPr>
          <w:rFonts w:ascii="Times New Roman" w:hAnsi="Times New Roman" w:cs="Times New Roman"/>
          <w:b/>
          <w:i/>
          <w:color w:val="111111"/>
          <w:sz w:val="28"/>
          <w:szCs w:val="28"/>
        </w:rPr>
      </w:pPr>
      <w:r w:rsidRPr="00732B39">
        <w:rPr>
          <w:rFonts w:ascii="Times New Roman" w:eastAsia="Times New Roman" w:hAnsi="Times New Roman" w:cs="Times New Roman"/>
          <w:b/>
          <w:i/>
          <w:color w:val="111111"/>
          <w:sz w:val="28"/>
          <w:szCs w:val="28"/>
          <w:lang w:eastAsia="ru-RU"/>
        </w:rPr>
        <w:t xml:space="preserve">1. </w:t>
      </w:r>
      <w:r w:rsidRPr="00732B39">
        <w:rPr>
          <w:rFonts w:ascii="Times New Roman" w:hAnsi="Times New Roman" w:cs="Times New Roman"/>
          <w:b/>
          <w:i/>
          <w:color w:val="111111"/>
          <w:sz w:val="28"/>
          <w:szCs w:val="28"/>
        </w:rPr>
        <w:t>Специально организованное обучение</w:t>
      </w:r>
    </w:p>
    <w:p w:rsidR="00732B39" w:rsidRPr="00732B39" w:rsidRDefault="00980D9E" w:rsidP="00732B39">
      <w:pPr>
        <w:spacing w:after="0" w:line="240" w:lineRule="auto"/>
        <w:ind w:firstLine="851"/>
        <w:jc w:val="both"/>
        <w:rPr>
          <w:rFonts w:ascii="Times New Roman" w:eastAsia="Times New Roman" w:hAnsi="Times New Roman" w:cs="Times New Roman"/>
          <w:color w:val="111111"/>
          <w:sz w:val="28"/>
          <w:szCs w:val="28"/>
          <w:lang w:eastAsia="ru-RU"/>
        </w:rPr>
      </w:pPr>
      <w:r w:rsidRPr="00980D9E">
        <w:rPr>
          <w:rFonts w:ascii="Times New Roman" w:eastAsia="Times New Roman" w:hAnsi="Times New Roman" w:cs="Times New Roman"/>
          <w:color w:val="111111"/>
          <w:sz w:val="28"/>
          <w:szCs w:val="28"/>
          <w:lang w:eastAsia="ru-RU"/>
        </w:rPr>
        <w:lastRenderedPageBreak/>
        <w:drawing>
          <wp:anchor distT="0" distB="0" distL="114300" distR="114300" simplePos="0" relativeHeight="251659264" behindDoc="0" locked="0" layoutInCell="1" allowOverlap="1">
            <wp:simplePos x="1257300" y="723900"/>
            <wp:positionH relativeFrom="margin">
              <wp:align>left</wp:align>
            </wp:positionH>
            <wp:positionV relativeFrom="margin">
              <wp:align>center</wp:align>
            </wp:positionV>
            <wp:extent cx="2268000" cy="1594814"/>
            <wp:effectExtent l="0" t="0" r="0" b="571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68000" cy="159481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32B39" w:rsidRPr="00732B39">
        <w:rPr>
          <w:rFonts w:ascii="Times New Roman" w:eastAsia="Times New Roman" w:hAnsi="Times New Roman" w:cs="Times New Roman"/>
          <w:color w:val="111111"/>
          <w:sz w:val="28"/>
          <w:szCs w:val="28"/>
          <w:lang w:eastAsia="ru-RU"/>
        </w:rPr>
        <w:t>Содержание образования сегодня ориентировано не только на формирование определённых представлений, развитие умений, но и на усвоение ребёнком способов познания, саморазвития, ориентацию в окружающем мире. Процесс формирования элементарных экономических представлений у детей старшего дошкольного возраста будет более успешным, если:</w:t>
      </w:r>
    </w:p>
    <w:p w:rsidR="00732B39" w:rsidRPr="00732B39" w:rsidRDefault="00732B39" w:rsidP="00732B39">
      <w:pPr>
        <w:numPr>
          <w:ilvl w:val="0"/>
          <w:numId w:val="1"/>
        </w:numPr>
        <w:spacing w:after="0" w:line="240" w:lineRule="auto"/>
        <w:jc w:val="both"/>
        <w:rPr>
          <w:rFonts w:ascii="Times New Roman" w:eastAsia="Times New Roman" w:hAnsi="Times New Roman" w:cs="Times New Roman"/>
          <w:color w:val="111111"/>
          <w:sz w:val="28"/>
          <w:szCs w:val="28"/>
          <w:lang w:eastAsia="ru-RU"/>
        </w:rPr>
      </w:pPr>
      <w:r w:rsidRPr="00732B39">
        <w:rPr>
          <w:rFonts w:ascii="Times New Roman" w:eastAsia="Times New Roman" w:hAnsi="Times New Roman" w:cs="Times New Roman"/>
          <w:color w:val="111111"/>
          <w:sz w:val="28"/>
          <w:szCs w:val="28"/>
          <w:lang w:eastAsia="ru-RU"/>
        </w:rPr>
        <w:t>будет выбран системно-деятельностный подход в работе по формированию экономических представлений; </w:t>
      </w:r>
    </w:p>
    <w:p w:rsidR="00732B39" w:rsidRPr="00732B39" w:rsidRDefault="00732B39" w:rsidP="00732B39">
      <w:pPr>
        <w:numPr>
          <w:ilvl w:val="0"/>
          <w:numId w:val="1"/>
        </w:numPr>
        <w:spacing w:after="0" w:line="240" w:lineRule="auto"/>
        <w:jc w:val="both"/>
        <w:rPr>
          <w:rFonts w:ascii="Times New Roman" w:eastAsia="Times New Roman" w:hAnsi="Times New Roman" w:cs="Times New Roman"/>
          <w:color w:val="111111"/>
          <w:sz w:val="28"/>
          <w:szCs w:val="28"/>
          <w:lang w:eastAsia="ru-RU"/>
        </w:rPr>
      </w:pPr>
      <w:r w:rsidRPr="00732B39">
        <w:rPr>
          <w:rFonts w:ascii="Times New Roman" w:eastAsia="Times New Roman" w:hAnsi="Times New Roman" w:cs="Times New Roman"/>
          <w:color w:val="111111"/>
          <w:sz w:val="28"/>
          <w:szCs w:val="28"/>
          <w:lang w:eastAsia="ru-RU"/>
        </w:rPr>
        <w:t>образовательный процесс будет строиться на единстве целей, содержания, форм и методов обучения;</w:t>
      </w:r>
    </w:p>
    <w:p w:rsidR="00732B39" w:rsidRPr="00732B39" w:rsidRDefault="00732B39" w:rsidP="00732B39">
      <w:pPr>
        <w:numPr>
          <w:ilvl w:val="0"/>
          <w:numId w:val="1"/>
        </w:numPr>
        <w:spacing w:after="0" w:line="240" w:lineRule="auto"/>
        <w:jc w:val="both"/>
        <w:rPr>
          <w:rFonts w:ascii="Times New Roman" w:eastAsia="Times New Roman" w:hAnsi="Times New Roman" w:cs="Times New Roman"/>
          <w:color w:val="111111"/>
          <w:sz w:val="28"/>
          <w:szCs w:val="28"/>
          <w:lang w:eastAsia="ru-RU"/>
        </w:rPr>
      </w:pPr>
      <w:r w:rsidRPr="00732B39">
        <w:rPr>
          <w:rFonts w:ascii="Times New Roman" w:eastAsia="Times New Roman" w:hAnsi="Times New Roman" w:cs="Times New Roman"/>
          <w:color w:val="111111"/>
          <w:sz w:val="28"/>
          <w:szCs w:val="28"/>
          <w:lang w:eastAsia="ru-RU"/>
        </w:rPr>
        <w:t>будет          создана      экономическая    предметно-пространственная</w:t>
      </w:r>
    </w:p>
    <w:p w:rsidR="00732B39" w:rsidRPr="00732B39" w:rsidRDefault="00732B39" w:rsidP="00732B39">
      <w:pPr>
        <w:spacing w:after="0" w:line="240" w:lineRule="auto"/>
        <w:ind w:firstLine="851"/>
        <w:jc w:val="both"/>
        <w:rPr>
          <w:rFonts w:ascii="Times New Roman" w:eastAsia="Times New Roman" w:hAnsi="Times New Roman" w:cs="Times New Roman"/>
          <w:color w:val="111111"/>
          <w:sz w:val="28"/>
          <w:szCs w:val="28"/>
          <w:lang w:eastAsia="ru-RU"/>
        </w:rPr>
      </w:pPr>
      <w:r w:rsidRPr="00732B39">
        <w:rPr>
          <w:rFonts w:ascii="Times New Roman" w:eastAsia="Times New Roman" w:hAnsi="Times New Roman" w:cs="Times New Roman"/>
          <w:color w:val="111111"/>
          <w:sz w:val="28"/>
          <w:szCs w:val="28"/>
          <w:lang w:eastAsia="ru-RU"/>
        </w:rPr>
        <w:t>развивающая среда;</w:t>
      </w:r>
    </w:p>
    <w:p w:rsidR="00732B39" w:rsidRDefault="00732B39" w:rsidP="00732B39">
      <w:pPr>
        <w:numPr>
          <w:ilvl w:val="0"/>
          <w:numId w:val="2"/>
        </w:numPr>
        <w:spacing w:after="0" w:line="240" w:lineRule="auto"/>
        <w:jc w:val="both"/>
        <w:rPr>
          <w:rFonts w:ascii="Times New Roman" w:eastAsia="Times New Roman" w:hAnsi="Times New Roman" w:cs="Times New Roman"/>
          <w:color w:val="111111"/>
          <w:sz w:val="28"/>
          <w:szCs w:val="28"/>
          <w:lang w:eastAsia="ru-RU"/>
        </w:rPr>
      </w:pPr>
      <w:r w:rsidRPr="00732B39">
        <w:rPr>
          <w:rFonts w:ascii="Times New Roman" w:eastAsia="Times New Roman" w:hAnsi="Times New Roman" w:cs="Times New Roman"/>
          <w:color w:val="111111"/>
          <w:sz w:val="28"/>
          <w:szCs w:val="28"/>
          <w:lang w:eastAsia="ru-RU"/>
        </w:rPr>
        <w:t>будет разработана и внедрена технология обучения детей элементарным экономическим представлениям, включающая эмоционально</w:t>
      </w:r>
      <w:r>
        <w:rPr>
          <w:rFonts w:ascii="Times New Roman" w:eastAsia="Times New Roman" w:hAnsi="Times New Roman" w:cs="Times New Roman"/>
          <w:color w:val="111111"/>
          <w:sz w:val="28"/>
          <w:szCs w:val="28"/>
          <w:lang w:eastAsia="ru-RU"/>
        </w:rPr>
        <w:t>-</w:t>
      </w:r>
      <w:r w:rsidRPr="00732B39">
        <w:rPr>
          <w:rFonts w:ascii="Times New Roman" w:eastAsia="Times New Roman" w:hAnsi="Times New Roman" w:cs="Times New Roman"/>
          <w:color w:val="111111"/>
          <w:sz w:val="28"/>
          <w:szCs w:val="28"/>
          <w:lang w:eastAsia="ru-RU"/>
        </w:rPr>
        <w:t>мотивационный, когнитивный, деятельностно-игровой подход.</w:t>
      </w:r>
    </w:p>
    <w:p w:rsidR="00732B39" w:rsidRPr="00732B39" w:rsidRDefault="00732B39" w:rsidP="00732B39">
      <w:pPr>
        <w:spacing w:after="0" w:line="240" w:lineRule="auto"/>
        <w:ind w:firstLine="851"/>
        <w:jc w:val="both"/>
        <w:rPr>
          <w:rFonts w:ascii="Times New Roman" w:eastAsia="Times New Roman" w:hAnsi="Times New Roman" w:cs="Times New Roman"/>
          <w:color w:val="111111"/>
          <w:sz w:val="28"/>
          <w:szCs w:val="28"/>
          <w:lang w:eastAsia="ru-RU"/>
        </w:rPr>
      </w:pPr>
      <w:r w:rsidRPr="00732B39">
        <w:rPr>
          <w:rFonts w:ascii="Times New Roman" w:eastAsia="Times New Roman" w:hAnsi="Times New Roman" w:cs="Times New Roman"/>
          <w:color w:val="111111"/>
          <w:sz w:val="28"/>
          <w:szCs w:val="28"/>
          <w:lang w:eastAsia="ru-RU"/>
        </w:rPr>
        <w:t>Занятия по формированию основ экономической культуры у детей старшего дошкольного возраста расширяют экономический кругозор, вызывают интерес к экономическим явлениям, расширяют понятийный словарь, воспитывают трудолюбие, бережливость, экономность. Специально организованное обучение, в основе которого находится содержание с элементами экономических представлений, целесообразно проводить в форме занятий-путешествий, занятий-викторин, занятий-игр, занятий-сказок, занятий-экскурсий, занятий-развлечений, занятий-конкурсов, занятий-соревнований. Усвоение ребёнком представлений наилучшим образом происходит при соблюдении принципа системности, комплексности (</w:t>
      </w:r>
      <w:proofErr w:type="spellStart"/>
      <w:r w:rsidRPr="00732B39">
        <w:rPr>
          <w:rFonts w:ascii="Times New Roman" w:eastAsia="Times New Roman" w:hAnsi="Times New Roman" w:cs="Times New Roman"/>
          <w:color w:val="111111"/>
          <w:sz w:val="28"/>
          <w:szCs w:val="28"/>
          <w:lang w:eastAsia="ru-RU"/>
        </w:rPr>
        <w:t>взаимодополняемости</w:t>
      </w:r>
      <w:proofErr w:type="spellEnd"/>
      <w:r w:rsidRPr="00732B39">
        <w:rPr>
          <w:rFonts w:ascii="Times New Roman" w:eastAsia="Times New Roman" w:hAnsi="Times New Roman" w:cs="Times New Roman"/>
          <w:color w:val="111111"/>
          <w:sz w:val="28"/>
          <w:szCs w:val="28"/>
          <w:lang w:eastAsia="ru-RU"/>
        </w:rPr>
        <w:t>), постепенности и систематичности в усвоении, индивидуализации темпа работы, повторности (цикличности повторения). </w:t>
      </w:r>
    </w:p>
    <w:p w:rsidR="00B87C7E" w:rsidRPr="00732B39" w:rsidRDefault="00732B39" w:rsidP="00732B39">
      <w:pPr>
        <w:spacing w:after="0" w:line="240" w:lineRule="auto"/>
        <w:ind w:firstLine="851"/>
        <w:jc w:val="center"/>
        <w:rPr>
          <w:rFonts w:ascii="Times New Roman" w:eastAsia="Times New Roman" w:hAnsi="Times New Roman" w:cs="Times New Roman"/>
          <w:b/>
          <w:i/>
          <w:color w:val="111111"/>
          <w:sz w:val="28"/>
          <w:szCs w:val="28"/>
          <w:lang w:eastAsia="ru-RU"/>
        </w:rPr>
      </w:pPr>
      <w:r w:rsidRPr="00732B39">
        <w:rPr>
          <w:rFonts w:ascii="Times New Roman" w:eastAsia="Times New Roman" w:hAnsi="Times New Roman" w:cs="Times New Roman"/>
          <w:b/>
          <w:i/>
          <w:color w:val="111111"/>
          <w:sz w:val="28"/>
          <w:szCs w:val="28"/>
          <w:lang w:eastAsia="ru-RU"/>
        </w:rPr>
        <w:t>2</w:t>
      </w:r>
      <w:r w:rsidR="00B87C7E" w:rsidRPr="00732B39">
        <w:rPr>
          <w:rFonts w:ascii="Times New Roman" w:eastAsia="Times New Roman" w:hAnsi="Times New Roman" w:cs="Times New Roman"/>
          <w:b/>
          <w:i/>
          <w:color w:val="111111"/>
          <w:sz w:val="28"/>
          <w:szCs w:val="28"/>
          <w:lang w:eastAsia="ru-RU"/>
        </w:rPr>
        <w:t>. Художественная литература.</w:t>
      </w:r>
    </w:p>
    <w:p w:rsidR="00B87C7E" w:rsidRPr="001C05EC" w:rsidRDefault="00B87C7E" w:rsidP="003957C4">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Сказка – литературный жанр с огромными дидактическими возможностями.</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u w:val="single"/>
          <w:bdr w:val="none" w:sz="0" w:space="0" w:color="auto" w:frame="1"/>
          <w:lang w:eastAsia="ru-RU"/>
        </w:rPr>
        <w:t>Русские народные сказки</w:t>
      </w:r>
      <w:r w:rsidRPr="001C05EC">
        <w:rPr>
          <w:rFonts w:ascii="Times New Roman" w:eastAsia="Times New Roman" w:hAnsi="Times New Roman" w:cs="Times New Roman"/>
          <w:color w:val="111111"/>
          <w:sz w:val="28"/>
          <w:szCs w:val="28"/>
          <w:lang w:eastAsia="ru-RU"/>
        </w:rPr>
        <w:t>: </w:t>
      </w:r>
      <w:r w:rsidRPr="001C05EC">
        <w:rPr>
          <w:rFonts w:ascii="Times New Roman" w:eastAsia="Times New Roman" w:hAnsi="Times New Roman" w:cs="Times New Roman"/>
          <w:i/>
          <w:iCs/>
          <w:color w:val="111111"/>
          <w:sz w:val="28"/>
          <w:szCs w:val="28"/>
          <w:bdr w:val="none" w:sz="0" w:space="0" w:color="auto" w:frame="1"/>
          <w:lang w:eastAsia="ru-RU"/>
        </w:rPr>
        <w:t>«Лисичка со скалочкой»</w:t>
      </w:r>
      <w:r w:rsidRPr="001C05EC">
        <w:rPr>
          <w:rFonts w:ascii="Times New Roman" w:eastAsia="Times New Roman" w:hAnsi="Times New Roman" w:cs="Times New Roman"/>
          <w:color w:val="111111"/>
          <w:sz w:val="28"/>
          <w:szCs w:val="28"/>
          <w:lang w:eastAsia="ru-RU"/>
        </w:rPr>
        <w:t>, </w:t>
      </w:r>
      <w:r w:rsidRPr="001C05EC">
        <w:rPr>
          <w:rFonts w:ascii="Times New Roman" w:eastAsia="Times New Roman" w:hAnsi="Times New Roman" w:cs="Times New Roman"/>
          <w:i/>
          <w:iCs/>
          <w:color w:val="111111"/>
          <w:sz w:val="28"/>
          <w:szCs w:val="28"/>
          <w:bdr w:val="none" w:sz="0" w:space="0" w:color="auto" w:frame="1"/>
          <w:lang w:eastAsia="ru-RU"/>
        </w:rPr>
        <w:t>«Петушок и бобовое зернышко»</w:t>
      </w:r>
      <w:r w:rsidRPr="001C05EC">
        <w:rPr>
          <w:rFonts w:ascii="Times New Roman" w:eastAsia="Times New Roman" w:hAnsi="Times New Roman" w:cs="Times New Roman"/>
          <w:color w:val="111111"/>
          <w:sz w:val="28"/>
          <w:szCs w:val="28"/>
          <w:lang w:eastAsia="ru-RU"/>
        </w:rPr>
        <w:t>, </w:t>
      </w:r>
      <w:r w:rsidRPr="001C05EC">
        <w:rPr>
          <w:rFonts w:ascii="Times New Roman" w:eastAsia="Times New Roman" w:hAnsi="Times New Roman" w:cs="Times New Roman"/>
          <w:i/>
          <w:iCs/>
          <w:color w:val="111111"/>
          <w:sz w:val="28"/>
          <w:szCs w:val="28"/>
          <w:bdr w:val="none" w:sz="0" w:space="0" w:color="auto" w:frame="1"/>
          <w:lang w:eastAsia="ru-RU"/>
        </w:rPr>
        <w:t>«Волшебное кольцо»</w:t>
      </w:r>
      <w:r w:rsidR="001C05EC" w:rsidRPr="001C05EC">
        <w:rPr>
          <w:rFonts w:ascii="Times New Roman" w:eastAsia="Times New Roman" w:hAnsi="Times New Roman" w:cs="Times New Roman"/>
          <w:color w:val="111111"/>
          <w:sz w:val="28"/>
          <w:szCs w:val="28"/>
          <w:lang w:eastAsia="ru-RU"/>
        </w:rPr>
        <w:t>;</w:t>
      </w:r>
      <w:r w:rsidRPr="001C05EC">
        <w:rPr>
          <w:rFonts w:ascii="Times New Roman" w:eastAsia="Times New Roman" w:hAnsi="Times New Roman" w:cs="Times New Roman"/>
          <w:color w:val="111111"/>
          <w:sz w:val="28"/>
          <w:szCs w:val="28"/>
          <w:lang w:eastAsia="ru-RU"/>
        </w:rPr>
        <w:t xml:space="preserve"> Братьев Гримм </w:t>
      </w:r>
      <w:r w:rsidRPr="001C05EC">
        <w:rPr>
          <w:rFonts w:ascii="Times New Roman" w:eastAsia="Times New Roman" w:hAnsi="Times New Roman" w:cs="Times New Roman"/>
          <w:i/>
          <w:iCs/>
          <w:color w:val="111111"/>
          <w:sz w:val="28"/>
          <w:szCs w:val="28"/>
          <w:bdr w:val="none" w:sz="0" w:space="0" w:color="auto" w:frame="1"/>
          <w:lang w:eastAsia="ru-RU"/>
        </w:rPr>
        <w:t>«Горшок каши»</w:t>
      </w:r>
      <w:r w:rsidRPr="001C05EC">
        <w:rPr>
          <w:rFonts w:ascii="Times New Roman" w:eastAsia="Times New Roman" w:hAnsi="Times New Roman" w:cs="Times New Roman"/>
          <w:color w:val="111111"/>
          <w:sz w:val="28"/>
          <w:szCs w:val="28"/>
          <w:lang w:eastAsia="ru-RU"/>
        </w:rPr>
        <w:t>, С. Аксаков </w:t>
      </w:r>
      <w:r w:rsidRPr="001C05EC">
        <w:rPr>
          <w:rFonts w:ascii="Times New Roman" w:eastAsia="Times New Roman" w:hAnsi="Times New Roman" w:cs="Times New Roman"/>
          <w:i/>
          <w:iCs/>
          <w:color w:val="111111"/>
          <w:sz w:val="28"/>
          <w:szCs w:val="28"/>
          <w:bdr w:val="none" w:sz="0" w:space="0" w:color="auto" w:frame="1"/>
          <w:lang w:eastAsia="ru-RU"/>
        </w:rPr>
        <w:t>«Аленький цветочек»</w:t>
      </w:r>
      <w:r w:rsidRPr="001C05EC">
        <w:rPr>
          <w:rFonts w:ascii="Times New Roman" w:eastAsia="Times New Roman" w:hAnsi="Times New Roman" w:cs="Times New Roman"/>
          <w:color w:val="111111"/>
          <w:sz w:val="28"/>
          <w:szCs w:val="28"/>
          <w:lang w:eastAsia="ru-RU"/>
        </w:rPr>
        <w:t> - дают представление детям о бартере, как обмене одной вещи на другую, без денег.</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 xml:space="preserve">Книга Э. Успенского и </w:t>
      </w:r>
      <w:proofErr w:type="spellStart"/>
      <w:r w:rsidRPr="001C05EC">
        <w:rPr>
          <w:rFonts w:ascii="Times New Roman" w:eastAsia="Times New Roman" w:hAnsi="Times New Roman" w:cs="Times New Roman"/>
          <w:color w:val="111111"/>
          <w:sz w:val="28"/>
          <w:szCs w:val="28"/>
          <w:lang w:eastAsia="ru-RU"/>
        </w:rPr>
        <w:t>И</w:t>
      </w:r>
      <w:proofErr w:type="spellEnd"/>
      <w:r w:rsidRPr="001C05EC">
        <w:rPr>
          <w:rFonts w:ascii="Times New Roman" w:eastAsia="Times New Roman" w:hAnsi="Times New Roman" w:cs="Times New Roman"/>
          <w:color w:val="111111"/>
          <w:sz w:val="28"/>
          <w:szCs w:val="28"/>
          <w:lang w:eastAsia="ru-RU"/>
        </w:rPr>
        <w:t xml:space="preserve">. </w:t>
      </w:r>
      <w:proofErr w:type="spellStart"/>
      <w:r w:rsidRPr="001C05EC">
        <w:rPr>
          <w:rFonts w:ascii="Times New Roman" w:eastAsia="Times New Roman" w:hAnsi="Times New Roman" w:cs="Times New Roman"/>
          <w:color w:val="111111"/>
          <w:sz w:val="28"/>
          <w:szCs w:val="28"/>
          <w:lang w:eastAsia="ru-RU"/>
        </w:rPr>
        <w:t>Агрона</w:t>
      </w:r>
      <w:proofErr w:type="spellEnd"/>
      <w:r w:rsidRPr="001C05EC">
        <w:rPr>
          <w:rFonts w:ascii="Times New Roman" w:eastAsia="Times New Roman" w:hAnsi="Times New Roman" w:cs="Times New Roman"/>
          <w:color w:val="111111"/>
          <w:sz w:val="28"/>
          <w:szCs w:val="28"/>
          <w:lang w:eastAsia="ru-RU"/>
        </w:rPr>
        <w:t> </w:t>
      </w:r>
      <w:r w:rsidRPr="001C05EC">
        <w:rPr>
          <w:rFonts w:ascii="Times New Roman" w:eastAsia="Times New Roman" w:hAnsi="Times New Roman" w:cs="Times New Roman"/>
          <w:i/>
          <w:iCs/>
          <w:color w:val="111111"/>
          <w:sz w:val="28"/>
          <w:szCs w:val="28"/>
          <w:bdr w:val="none" w:sz="0" w:space="0" w:color="auto" w:frame="1"/>
          <w:lang w:eastAsia="ru-RU"/>
        </w:rPr>
        <w:t>«Бизнес крокодила Гены»</w:t>
      </w:r>
      <w:r w:rsidRPr="001C05EC">
        <w:rPr>
          <w:rFonts w:ascii="Times New Roman" w:eastAsia="Times New Roman" w:hAnsi="Times New Roman" w:cs="Times New Roman"/>
          <w:color w:val="111111"/>
          <w:sz w:val="28"/>
          <w:szCs w:val="28"/>
          <w:lang w:eastAsia="ru-RU"/>
        </w:rPr>
        <w:t> (гл. 4 </w:t>
      </w:r>
      <w:r w:rsidRPr="001C05EC">
        <w:rPr>
          <w:rFonts w:ascii="Times New Roman" w:eastAsia="Times New Roman" w:hAnsi="Times New Roman" w:cs="Times New Roman"/>
          <w:i/>
          <w:iCs/>
          <w:color w:val="111111"/>
          <w:sz w:val="28"/>
          <w:szCs w:val="28"/>
          <w:bdr w:val="none" w:sz="0" w:space="0" w:color="auto" w:frame="1"/>
          <w:lang w:eastAsia="ru-RU"/>
        </w:rPr>
        <w:t>«Банк»</w:t>
      </w:r>
      <w:r w:rsidRPr="001C05EC">
        <w:rPr>
          <w:rFonts w:ascii="Times New Roman" w:eastAsia="Times New Roman" w:hAnsi="Times New Roman" w:cs="Times New Roman"/>
          <w:color w:val="111111"/>
          <w:sz w:val="28"/>
          <w:szCs w:val="28"/>
          <w:lang w:eastAsia="ru-RU"/>
        </w:rPr>
        <w:t>) знакомит детей с новым </w:t>
      </w:r>
      <w:r w:rsidRPr="001C05EC">
        <w:rPr>
          <w:rFonts w:ascii="Times New Roman" w:eastAsia="Times New Roman" w:hAnsi="Times New Roman" w:cs="Times New Roman"/>
          <w:b/>
          <w:bCs/>
          <w:color w:val="111111"/>
          <w:sz w:val="28"/>
          <w:szCs w:val="28"/>
          <w:bdr w:val="none" w:sz="0" w:space="0" w:color="auto" w:frame="1"/>
          <w:lang w:eastAsia="ru-RU"/>
        </w:rPr>
        <w:t>экономическим понятием - банк</w:t>
      </w:r>
      <w:r w:rsidRPr="001C05EC">
        <w:rPr>
          <w:rFonts w:ascii="Times New Roman" w:eastAsia="Times New Roman" w:hAnsi="Times New Roman" w:cs="Times New Roman"/>
          <w:color w:val="111111"/>
          <w:sz w:val="28"/>
          <w:szCs w:val="28"/>
          <w:lang w:eastAsia="ru-RU"/>
        </w:rPr>
        <w:t>, как надежно защищенном месте, где хранятся деньги, и понятием вкладчики банка, как люди, которые хранят свои деньги в банке, и получают за это от него премию</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Мультфильм </w:t>
      </w:r>
      <w:r w:rsidRPr="001C05EC">
        <w:rPr>
          <w:rFonts w:ascii="Times New Roman" w:eastAsia="Times New Roman" w:hAnsi="Times New Roman" w:cs="Times New Roman"/>
          <w:i/>
          <w:iCs/>
          <w:color w:val="111111"/>
          <w:sz w:val="28"/>
          <w:szCs w:val="28"/>
          <w:bdr w:val="none" w:sz="0" w:space="0" w:color="auto" w:frame="1"/>
          <w:lang w:eastAsia="ru-RU"/>
        </w:rPr>
        <w:t>«Каникулы в Простоквашино»</w:t>
      </w:r>
      <w:r w:rsidRPr="001C05EC">
        <w:rPr>
          <w:rFonts w:ascii="Times New Roman" w:eastAsia="Times New Roman" w:hAnsi="Times New Roman" w:cs="Times New Roman"/>
          <w:color w:val="111111"/>
          <w:sz w:val="28"/>
          <w:szCs w:val="28"/>
          <w:lang w:eastAsia="ru-RU"/>
        </w:rPr>
        <w:t> способствует закреплению знаний детей о деньгах, как цене товара, </w:t>
      </w:r>
      <w:r w:rsidRPr="001C05EC">
        <w:rPr>
          <w:rFonts w:ascii="Times New Roman" w:eastAsia="Times New Roman" w:hAnsi="Times New Roman" w:cs="Times New Roman"/>
          <w:b/>
          <w:bCs/>
          <w:color w:val="111111"/>
          <w:sz w:val="28"/>
          <w:szCs w:val="28"/>
          <w:bdr w:val="none" w:sz="0" w:space="0" w:color="auto" w:frame="1"/>
          <w:lang w:eastAsia="ru-RU"/>
        </w:rPr>
        <w:t>воспитывает</w:t>
      </w:r>
      <w:r w:rsidRPr="001C05EC">
        <w:rPr>
          <w:rFonts w:ascii="Times New Roman" w:eastAsia="Times New Roman" w:hAnsi="Times New Roman" w:cs="Times New Roman"/>
          <w:color w:val="111111"/>
          <w:sz w:val="28"/>
          <w:szCs w:val="28"/>
          <w:lang w:eastAsia="ru-RU"/>
        </w:rPr>
        <w:t> умение делать простейшие умозаключения.</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lastRenderedPageBreak/>
        <w:t>Сказка Ш. Перро </w:t>
      </w:r>
      <w:r w:rsidRPr="001C05EC">
        <w:rPr>
          <w:rFonts w:ascii="Times New Roman" w:eastAsia="Times New Roman" w:hAnsi="Times New Roman" w:cs="Times New Roman"/>
          <w:i/>
          <w:iCs/>
          <w:color w:val="111111"/>
          <w:sz w:val="28"/>
          <w:szCs w:val="28"/>
          <w:bdr w:val="none" w:sz="0" w:space="0" w:color="auto" w:frame="1"/>
          <w:lang w:eastAsia="ru-RU"/>
        </w:rPr>
        <w:t>«Кот в сапогах»</w:t>
      </w:r>
      <w:r w:rsidRPr="001C05EC">
        <w:rPr>
          <w:rFonts w:ascii="Times New Roman" w:eastAsia="Times New Roman" w:hAnsi="Times New Roman" w:cs="Times New Roman"/>
          <w:color w:val="111111"/>
          <w:sz w:val="28"/>
          <w:szCs w:val="28"/>
          <w:lang w:eastAsia="ru-RU"/>
        </w:rPr>
        <w:t> дает детям представление об </w:t>
      </w:r>
      <w:r w:rsidRPr="001C05EC">
        <w:rPr>
          <w:rFonts w:ascii="Times New Roman" w:eastAsia="Times New Roman" w:hAnsi="Times New Roman" w:cs="Times New Roman"/>
          <w:b/>
          <w:bCs/>
          <w:color w:val="111111"/>
          <w:sz w:val="28"/>
          <w:szCs w:val="28"/>
          <w:bdr w:val="none" w:sz="0" w:space="0" w:color="auto" w:frame="1"/>
          <w:lang w:eastAsia="ru-RU"/>
        </w:rPr>
        <w:t>экономическом</w:t>
      </w:r>
      <w:r w:rsidRPr="001C05EC">
        <w:rPr>
          <w:rFonts w:ascii="Times New Roman" w:eastAsia="Times New Roman" w:hAnsi="Times New Roman" w:cs="Times New Roman"/>
          <w:color w:val="111111"/>
          <w:sz w:val="28"/>
          <w:szCs w:val="28"/>
          <w:lang w:eastAsia="ru-RU"/>
        </w:rPr>
        <w:t> понятии собственность, закрепляет представление о собственности как о том, что принадлежит человеку.</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Интересны и удачны авторские сказки, каждая из которых представляет</w:t>
      </w:r>
      <w:r w:rsidR="003957C4">
        <w:rPr>
          <w:rFonts w:ascii="Times New Roman" w:eastAsia="Times New Roman" w:hAnsi="Times New Roman" w:cs="Times New Roman"/>
          <w:color w:val="111111"/>
          <w:sz w:val="28"/>
          <w:szCs w:val="28"/>
          <w:lang w:eastAsia="ru-RU"/>
        </w:rPr>
        <w:t>,</w:t>
      </w:r>
      <w:r w:rsidRPr="001C05EC">
        <w:rPr>
          <w:rFonts w:ascii="Times New Roman" w:eastAsia="Times New Roman" w:hAnsi="Times New Roman" w:cs="Times New Roman"/>
          <w:color w:val="111111"/>
          <w:sz w:val="28"/>
          <w:szCs w:val="28"/>
          <w:lang w:eastAsia="ru-RU"/>
        </w:rPr>
        <w:t xml:space="preserve"> как бы мини-программу ознакомления детей с </w:t>
      </w:r>
      <w:r w:rsidRPr="001C05EC">
        <w:rPr>
          <w:rFonts w:ascii="Times New Roman" w:eastAsia="Times New Roman" w:hAnsi="Times New Roman" w:cs="Times New Roman"/>
          <w:b/>
          <w:bCs/>
          <w:color w:val="111111"/>
          <w:sz w:val="28"/>
          <w:szCs w:val="28"/>
          <w:bdr w:val="none" w:sz="0" w:space="0" w:color="auto" w:frame="1"/>
          <w:lang w:eastAsia="ru-RU"/>
        </w:rPr>
        <w:t>экономическими понятиями</w:t>
      </w:r>
      <w:r w:rsidRPr="001C05EC">
        <w:rPr>
          <w:rFonts w:ascii="Times New Roman" w:eastAsia="Times New Roman" w:hAnsi="Times New Roman" w:cs="Times New Roman"/>
          <w:color w:val="111111"/>
          <w:sz w:val="28"/>
          <w:szCs w:val="28"/>
          <w:lang w:eastAsia="ru-RU"/>
        </w:rPr>
        <w:t>. Одним из примеров может быть книга Кнышовой Л. В., Меньшиковой О. И., Поповой Т. Л. </w:t>
      </w:r>
      <w:r w:rsidRPr="001C05EC">
        <w:rPr>
          <w:rFonts w:ascii="Times New Roman" w:eastAsia="Times New Roman" w:hAnsi="Times New Roman" w:cs="Times New Roman"/>
          <w:i/>
          <w:iCs/>
          <w:color w:val="111111"/>
          <w:sz w:val="28"/>
          <w:szCs w:val="28"/>
          <w:bdr w:val="none" w:sz="0" w:space="0" w:color="auto" w:frame="1"/>
          <w:lang w:eastAsia="ru-RU"/>
        </w:rPr>
        <w:t>«</w:t>
      </w:r>
      <w:r w:rsidRPr="001C05EC">
        <w:rPr>
          <w:rFonts w:ascii="Times New Roman" w:eastAsia="Times New Roman" w:hAnsi="Times New Roman" w:cs="Times New Roman"/>
          <w:b/>
          <w:bCs/>
          <w:i/>
          <w:iCs/>
          <w:color w:val="111111"/>
          <w:sz w:val="28"/>
          <w:szCs w:val="28"/>
          <w:bdr w:val="none" w:sz="0" w:space="0" w:color="auto" w:frame="1"/>
          <w:lang w:eastAsia="ru-RU"/>
        </w:rPr>
        <w:t>Экономика для малышей</w:t>
      </w:r>
      <w:r w:rsidRPr="001C05EC">
        <w:rPr>
          <w:rFonts w:ascii="Times New Roman" w:eastAsia="Times New Roman" w:hAnsi="Times New Roman" w:cs="Times New Roman"/>
          <w:i/>
          <w:iCs/>
          <w:color w:val="111111"/>
          <w:sz w:val="28"/>
          <w:szCs w:val="28"/>
          <w:bdr w:val="none" w:sz="0" w:space="0" w:color="auto" w:frame="1"/>
          <w:lang w:eastAsia="ru-RU"/>
        </w:rPr>
        <w:t>, или как Миша стал бизнесменом»</w:t>
      </w:r>
      <w:r w:rsidRPr="001C05EC">
        <w:rPr>
          <w:rFonts w:ascii="Times New Roman" w:eastAsia="Times New Roman" w:hAnsi="Times New Roman" w:cs="Times New Roman"/>
          <w:color w:val="111111"/>
          <w:sz w:val="28"/>
          <w:szCs w:val="28"/>
          <w:lang w:eastAsia="ru-RU"/>
        </w:rPr>
        <w:t>. </w:t>
      </w:r>
      <w:r w:rsidRPr="001C05EC">
        <w:rPr>
          <w:rFonts w:ascii="Times New Roman" w:eastAsia="Times New Roman" w:hAnsi="Times New Roman" w:cs="Times New Roman"/>
          <w:b/>
          <w:bCs/>
          <w:color w:val="111111"/>
          <w:sz w:val="28"/>
          <w:szCs w:val="28"/>
          <w:bdr w:val="none" w:sz="0" w:space="0" w:color="auto" w:frame="1"/>
          <w:lang w:eastAsia="ru-RU"/>
        </w:rPr>
        <w:t>Дошкольники</w:t>
      </w:r>
      <w:r w:rsidRPr="001C05EC">
        <w:rPr>
          <w:rFonts w:ascii="Times New Roman" w:eastAsia="Times New Roman" w:hAnsi="Times New Roman" w:cs="Times New Roman"/>
          <w:color w:val="111111"/>
          <w:sz w:val="28"/>
          <w:szCs w:val="28"/>
          <w:lang w:eastAsia="ru-RU"/>
        </w:rPr>
        <w:t> с интересом слушают истории про Мишу-бизнесмена, наблюдая за судьбами героев, сопереживая им, </w:t>
      </w:r>
      <w:r w:rsidRPr="001C05EC">
        <w:rPr>
          <w:rFonts w:ascii="Times New Roman" w:eastAsia="Times New Roman" w:hAnsi="Times New Roman" w:cs="Times New Roman"/>
          <w:b/>
          <w:bCs/>
          <w:color w:val="111111"/>
          <w:sz w:val="28"/>
          <w:szCs w:val="28"/>
          <w:bdr w:val="none" w:sz="0" w:space="0" w:color="auto" w:frame="1"/>
          <w:lang w:eastAsia="ru-RU"/>
        </w:rPr>
        <w:t>дошкольник присваивает их опыт</w:t>
      </w:r>
      <w:r w:rsidRPr="001C05EC">
        <w:rPr>
          <w:rFonts w:ascii="Times New Roman" w:eastAsia="Times New Roman" w:hAnsi="Times New Roman" w:cs="Times New Roman"/>
          <w:color w:val="111111"/>
          <w:sz w:val="28"/>
          <w:szCs w:val="28"/>
          <w:lang w:eastAsia="ru-RU"/>
        </w:rPr>
        <w:t>, получает значимую информацию о жизни, природе, обществе.</w:t>
      </w:r>
    </w:p>
    <w:p w:rsidR="00B87C7E"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Чтение художественной литературы способствует выделению мотивации и поступков героев и характеристике их действий, формирует словарь детей, а главное – дает объяснение многим непонятным </w:t>
      </w:r>
      <w:r w:rsidRPr="001C05EC">
        <w:rPr>
          <w:rFonts w:ascii="Times New Roman" w:eastAsia="Times New Roman" w:hAnsi="Times New Roman" w:cs="Times New Roman"/>
          <w:b/>
          <w:bCs/>
          <w:color w:val="111111"/>
          <w:sz w:val="28"/>
          <w:szCs w:val="28"/>
          <w:bdr w:val="none" w:sz="0" w:space="0" w:color="auto" w:frame="1"/>
          <w:lang w:eastAsia="ru-RU"/>
        </w:rPr>
        <w:t>экономическим явлениям</w:t>
      </w:r>
      <w:r w:rsidRPr="001C05EC">
        <w:rPr>
          <w:rFonts w:ascii="Times New Roman" w:eastAsia="Times New Roman" w:hAnsi="Times New Roman" w:cs="Times New Roman"/>
          <w:color w:val="111111"/>
          <w:sz w:val="28"/>
          <w:szCs w:val="28"/>
          <w:lang w:eastAsia="ru-RU"/>
        </w:rPr>
        <w:t>.</w:t>
      </w:r>
    </w:p>
    <w:p w:rsidR="00732B39" w:rsidRPr="00732B39" w:rsidRDefault="00980D9E" w:rsidP="00732B39">
      <w:pPr>
        <w:spacing w:after="0" w:line="240" w:lineRule="auto"/>
        <w:ind w:firstLine="851"/>
        <w:jc w:val="both"/>
        <w:rPr>
          <w:rFonts w:ascii="Times New Roman" w:eastAsia="Times New Roman" w:hAnsi="Times New Roman" w:cs="Times New Roman"/>
          <w:color w:val="111111"/>
          <w:sz w:val="28"/>
          <w:szCs w:val="28"/>
          <w:lang w:eastAsia="ru-RU"/>
        </w:rPr>
      </w:pPr>
      <w:r>
        <w:rPr>
          <w:noProof/>
          <w:lang w:eastAsia="ru-RU"/>
        </w:rPr>
        <w:drawing>
          <wp:anchor distT="0" distB="0" distL="114300" distR="114300" simplePos="0" relativeHeight="251660288" behindDoc="0" locked="0" layoutInCell="1" allowOverlap="1" wp14:anchorId="65108A22" wp14:editId="46902520">
            <wp:simplePos x="0" y="0"/>
            <wp:positionH relativeFrom="margin">
              <wp:align>right</wp:align>
            </wp:positionH>
            <wp:positionV relativeFrom="margin">
              <wp:posOffset>3756660</wp:posOffset>
            </wp:positionV>
            <wp:extent cx="2152650" cy="1797685"/>
            <wp:effectExtent l="0" t="0" r="0" b="0"/>
            <wp:wrapSquare wrapText="bothSides"/>
            <wp:docPr id="3" name="Рисунок 3" descr="https://avatarko.ru/img/kartinka/19/kot_multfilm_yajca_18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ko.ru/img/kartinka/19/kot_multfilm_yajca_1802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921" r="12884"/>
                    <a:stretch/>
                  </pic:blipFill>
                  <pic:spPr bwMode="auto">
                    <a:xfrm>
                      <a:off x="0" y="0"/>
                      <a:ext cx="2152650" cy="17976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2B39" w:rsidRPr="00732B39">
        <w:rPr>
          <w:rFonts w:ascii="Times New Roman" w:eastAsia="Times New Roman" w:hAnsi="Times New Roman" w:cs="Times New Roman"/>
          <w:color w:val="111111"/>
          <w:sz w:val="28"/>
          <w:szCs w:val="28"/>
          <w:lang w:eastAsia="ru-RU"/>
        </w:rPr>
        <w:t xml:space="preserve">Народная сказка воспитывает у детей такие «экономические» качества личности, как трудолюбие, бережливость, расчётливость, практичность. На основе известных сказок составляются проблемные ситуации, решение которых способствует развитию у ребёнка логики, творчества, самостоятельности мышления. </w:t>
      </w:r>
    </w:p>
    <w:p w:rsidR="00732B39" w:rsidRPr="00732B39" w:rsidRDefault="00732B39" w:rsidP="00732B39">
      <w:pPr>
        <w:spacing w:after="0" w:line="240" w:lineRule="auto"/>
        <w:ind w:firstLine="851"/>
        <w:jc w:val="both"/>
        <w:rPr>
          <w:rFonts w:ascii="Times New Roman" w:eastAsia="Times New Roman" w:hAnsi="Times New Roman" w:cs="Times New Roman"/>
          <w:color w:val="111111"/>
          <w:sz w:val="28"/>
          <w:szCs w:val="28"/>
          <w:lang w:eastAsia="ru-RU"/>
        </w:rPr>
      </w:pPr>
      <w:r w:rsidRPr="00732B39">
        <w:rPr>
          <w:rFonts w:ascii="Times New Roman" w:eastAsia="Times New Roman" w:hAnsi="Times New Roman" w:cs="Times New Roman"/>
          <w:color w:val="111111"/>
          <w:sz w:val="28"/>
          <w:szCs w:val="28"/>
          <w:lang w:eastAsia="ru-RU"/>
        </w:rPr>
        <w:t>Авторская сказка, содержанием которой является познавательный материал (экономическая, экологическая сказка), придуманная педагогом или детьми, имеет свою специфику. Используя сказочные сюжеты, сказочные мотивы, можно более успешно развивать творческий, интеллектуальный потенциал детей дошкольного возраста. В авторских сказках с экономическим содержанием можно использовать отдельные приемы ТРИЗ, РТВ-технологии: проблемные ситуации, вопросы и задания на развитие самостоятельности, ассоциативности мышления. В познавательной сказке можно предложить детям не только познавательный материал, но и продумать варианты творческих заданий, которые с успехом можно использовать в процессе совместной деятельности воспитателя с детьми или во время различных мероприятий развлекательного характера (праздники, развлечения, конкурсы).</w:t>
      </w:r>
    </w:p>
    <w:p w:rsidR="00B87C7E" w:rsidRPr="00732B39" w:rsidRDefault="00732B39" w:rsidP="00732B39">
      <w:pPr>
        <w:spacing w:after="0" w:line="240" w:lineRule="auto"/>
        <w:ind w:firstLine="851"/>
        <w:jc w:val="center"/>
        <w:rPr>
          <w:rFonts w:ascii="Times New Roman" w:eastAsia="Times New Roman" w:hAnsi="Times New Roman" w:cs="Times New Roman"/>
          <w:b/>
          <w:i/>
          <w:color w:val="111111"/>
          <w:sz w:val="28"/>
          <w:szCs w:val="28"/>
          <w:lang w:eastAsia="ru-RU"/>
        </w:rPr>
      </w:pPr>
      <w:r w:rsidRPr="00732B39">
        <w:rPr>
          <w:rFonts w:ascii="Times New Roman" w:eastAsia="Times New Roman" w:hAnsi="Times New Roman" w:cs="Times New Roman"/>
          <w:b/>
          <w:i/>
          <w:color w:val="111111"/>
          <w:sz w:val="28"/>
          <w:szCs w:val="28"/>
          <w:lang w:eastAsia="ru-RU"/>
        </w:rPr>
        <w:t>3</w:t>
      </w:r>
      <w:r w:rsidR="001C05EC" w:rsidRPr="00732B39">
        <w:rPr>
          <w:rFonts w:ascii="Times New Roman" w:eastAsia="Times New Roman" w:hAnsi="Times New Roman" w:cs="Times New Roman"/>
          <w:b/>
          <w:i/>
          <w:color w:val="111111"/>
          <w:sz w:val="28"/>
          <w:szCs w:val="28"/>
          <w:lang w:eastAsia="ru-RU"/>
        </w:rPr>
        <w:t xml:space="preserve">. </w:t>
      </w:r>
      <w:r w:rsidR="00B87C7E" w:rsidRPr="00732B39">
        <w:rPr>
          <w:rFonts w:ascii="Times New Roman" w:eastAsia="Times New Roman" w:hAnsi="Times New Roman" w:cs="Times New Roman"/>
          <w:b/>
          <w:i/>
          <w:color w:val="111111"/>
          <w:sz w:val="28"/>
          <w:szCs w:val="28"/>
          <w:lang w:eastAsia="ru-RU"/>
        </w:rPr>
        <w:t>Дидактические игры </w:t>
      </w:r>
      <w:r w:rsidR="00B87C7E" w:rsidRPr="00732B39">
        <w:rPr>
          <w:rFonts w:ascii="Times New Roman" w:eastAsia="Times New Roman" w:hAnsi="Times New Roman" w:cs="Times New Roman"/>
          <w:b/>
          <w:bCs/>
          <w:i/>
          <w:color w:val="111111"/>
          <w:sz w:val="28"/>
          <w:szCs w:val="28"/>
          <w:bdr w:val="none" w:sz="0" w:space="0" w:color="auto" w:frame="1"/>
          <w:lang w:eastAsia="ru-RU"/>
        </w:rPr>
        <w:t>экономического содержания</w:t>
      </w:r>
      <w:r w:rsidR="00B87C7E" w:rsidRPr="00732B39">
        <w:rPr>
          <w:rFonts w:ascii="Times New Roman" w:eastAsia="Times New Roman" w:hAnsi="Times New Roman" w:cs="Times New Roman"/>
          <w:b/>
          <w:i/>
          <w:color w:val="111111"/>
          <w:sz w:val="28"/>
          <w:szCs w:val="28"/>
          <w:lang w:eastAsia="ru-RU"/>
        </w:rPr>
        <w:t>:</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Одной из наиболее эффективных форм работы с детьми в сфере </w:t>
      </w:r>
      <w:r w:rsidRPr="001C05EC">
        <w:rPr>
          <w:rFonts w:ascii="Times New Roman" w:eastAsia="Times New Roman" w:hAnsi="Times New Roman" w:cs="Times New Roman"/>
          <w:b/>
          <w:bCs/>
          <w:color w:val="111111"/>
          <w:sz w:val="28"/>
          <w:szCs w:val="28"/>
          <w:bdr w:val="none" w:sz="0" w:space="0" w:color="auto" w:frame="1"/>
          <w:lang w:eastAsia="ru-RU"/>
        </w:rPr>
        <w:t>экономического воспитания</w:t>
      </w:r>
      <w:r w:rsidRPr="001C05EC">
        <w:rPr>
          <w:rFonts w:ascii="Times New Roman" w:eastAsia="Times New Roman" w:hAnsi="Times New Roman" w:cs="Times New Roman"/>
          <w:color w:val="111111"/>
          <w:sz w:val="28"/>
          <w:szCs w:val="28"/>
          <w:lang w:eastAsia="ru-RU"/>
        </w:rPr>
        <w:t> являются дидактические игры </w:t>
      </w:r>
      <w:r w:rsidRPr="001C05EC">
        <w:rPr>
          <w:rFonts w:ascii="Times New Roman" w:eastAsia="Times New Roman" w:hAnsi="Times New Roman" w:cs="Times New Roman"/>
          <w:b/>
          <w:bCs/>
          <w:color w:val="111111"/>
          <w:sz w:val="28"/>
          <w:szCs w:val="28"/>
          <w:bdr w:val="none" w:sz="0" w:space="0" w:color="auto" w:frame="1"/>
          <w:lang w:eastAsia="ru-RU"/>
        </w:rPr>
        <w:t>экономического содержания</w:t>
      </w:r>
      <w:r w:rsidRPr="001C05EC">
        <w:rPr>
          <w:rFonts w:ascii="Times New Roman" w:eastAsia="Times New Roman" w:hAnsi="Times New Roman" w:cs="Times New Roman"/>
          <w:color w:val="111111"/>
          <w:sz w:val="28"/>
          <w:szCs w:val="28"/>
          <w:lang w:eastAsia="ru-RU"/>
        </w:rPr>
        <w:t>. Они способствуют закреплению и расширению знаний об </w:t>
      </w:r>
      <w:r w:rsidRPr="001C05EC">
        <w:rPr>
          <w:rFonts w:ascii="Times New Roman" w:eastAsia="Times New Roman" w:hAnsi="Times New Roman" w:cs="Times New Roman"/>
          <w:b/>
          <w:bCs/>
          <w:color w:val="111111"/>
          <w:sz w:val="28"/>
          <w:szCs w:val="28"/>
          <w:bdr w:val="none" w:sz="0" w:space="0" w:color="auto" w:frame="1"/>
          <w:lang w:eastAsia="ru-RU"/>
        </w:rPr>
        <w:t>экономических</w:t>
      </w:r>
      <w:r w:rsidRPr="001C05EC">
        <w:rPr>
          <w:rFonts w:ascii="Times New Roman" w:eastAsia="Times New Roman" w:hAnsi="Times New Roman" w:cs="Times New Roman"/>
          <w:color w:val="111111"/>
          <w:sz w:val="28"/>
          <w:szCs w:val="28"/>
          <w:lang w:eastAsia="ru-RU"/>
        </w:rPr>
        <w:t> сферах деятельности взрослых, выработке элементарных практических навыков в сфере </w:t>
      </w:r>
      <w:r w:rsidRPr="001C05EC">
        <w:rPr>
          <w:rFonts w:ascii="Times New Roman" w:eastAsia="Times New Roman" w:hAnsi="Times New Roman" w:cs="Times New Roman"/>
          <w:b/>
          <w:bCs/>
          <w:color w:val="111111"/>
          <w:sz w:val="28"/>
          <w:szCs w:val="28"/>
          <w:bdr w:val="none" w:sz="0" w:space="0" w:color="auto" w:frame="1"/>
          <w:lang w:eastAsia="ru-RU"/>
        </w:rPr>
        <w:t>экономических отношений</w:t>
      </w:r>
      <w:r w:rsidRPr="001C05EC">
        <w:rPr>
          <w:rFonts w:ascii="Times New Roman" w:eastAsia="Times New Roman" w:hAnsi="Times New Roman" w:cs="Times New Roman"/>
          <w:color w:val="111111"/>
          <w:sz w:val="28"/>
          <w:szCs w:val="28"/>
          <w:lang w:eastAsia="ru-RU"/>
        </w:rPr>
        <w:t>.</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Кроме задач общей целевой направленности, эти игры развивают психические процессы, интеллект ребенка, совершенствуют личностные качества, создают предпосылки для психологической подготовленности к привлечению к </w:t>
      </w:r>
      <w:r w:rsidRPr="001C05EC">
        <w:rPr>
          <w:rFonts w:ascii="Times New Roman" w:eastAsia="Times New Roman" w:hAnsi="Times New Roman" w:cs="Times New Roman"/>
          <w:b/>
          <w:bCs/>
          <w:color w:val="111111"/>
          <w:sz w:val="28"/>
          <w:szCs w:val="28"/>
          <w:bdr w:val="none" w:sz="0" w:space="0" w:color="auto" w:frame="1"/>
          <w:lang w:eastAsia="ru-RU"/>
        </w:rPr>
        <w:t>экономической сфере деятельности</w:t>
      </w:r>
      <w:r w:rsidRPr="001C05EC">
        <w:rPr>
          <w:rFonts w:ascii="Times New Roman" w:eastAsia="Times New Roman" w:hAnsi="Times New Roman" w:cs="Times New Roman"/>
          <w:color w:val="111111"/>
          <w:sz w:val="28"/>
          <w:szCs w:val="28"/>
          <w:lang w:eastAsia="ru-RU"/>
        </w:rPr>
        <w:t>.</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lastRenderedPageBreak/>
        <w:t>В игре </w:t>
      </w:r>
      <w:r w:rsidRPr="001C05EC">
        <w:rPr>
          <w:rFonts w:ascii="Times New Roman" w:eastAsia="Times New Roman" w:hAnsi="Times New Roman" w:cs="Times New Roman"/>
          <w:i/>
          <w:iCs/>
          <w:color w:val="111111"/>
          <w:sz w:val="28"/>
          <w:szCs w:val="28"/>
          <w:bdr w:val="none" w:sz="0" w:space="0" w:color="auto" w:frame="1"/>
          <w:lang w:eastAsia="ru-RU"/>
        </w:rPr>
        <w:t>«Угадай, где продаются»</w:t>
      </w:r>
      <w:r w:rsidRPr="001C05EC">
        <w:rPr>
          <w:rFonts w:ascii="Times New Roman" w:eastAsia="Times New Roman" w:hAnsi="Times New Roman" w:cs="Times New Roman"/>
          <w:color w:val="111111"/>
          <w:sz w:val="28"/>
          <w:szCs w:val="28"/>
          <w:lang w:eastAsia="ru-RU"/>
        </w:rPr>
        <w:t> у детей формируется умение соотносить название магазина с товарами, которые в нем продаются; развивается умение обобщать группы предметов.</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i/>
          <w:iCs/>
          <w:color w:val="111111"/>
          <w:sz w:val="28"/>
          <w:szCs w:val="28"/>
          <w:bdr w:val="none" w:sz="0" w:space="0" w:color="auto" w:frame="1"/>
          <w:lang w:eastAsia="ru-RU"/>
        </w:rPr>
        <w:t>«Магазин игрушек»</w:t>
      </w:r>
      <w:r w:rsidRPr="001C05EC">
        <w:rPr>
          <w:rFonts w:ascii="Times New Roman" w:eastAsia="Times New Roman" w:hAnsi="Times New Roman" w:cs="Times New Roman"/>
          <w:color w:val="111111"/>
          <w:sz w:val="28"/>
          <w:szCs w:val="28"/>
          <w:lang w:eastAsia="ru-RU"/>
        </w:rPr>
        <w:t> - дает детям возможность практически осуществить процесс купли-продажи; развивает умение </w:t>
      </w:r>
      <w:r w:rsidRPr="001C05EC">
        <w:rPr>
          <w:rFonts w:ascii="Times New Roman" w:eastAsia="Times New Roman" w:hAnsi="Times New Roman" w:cs="Times New Roman"/>
          <w:i/>
          <w:iCs/>
          <w:color w:val="111111"/>
          <w:sz w:val="28"/>
          <w:szCs w:val="28"/>
          <w:bdr w:val="none" w:sz="0" w:space="0" w:color="auto" w:frame="1"/>
          <w:lang w:eastAsia="ru-RU"/>
        </w:rPr>
        <w:t>«видеть»</w:t>
      </w:r>
      <w:r w:rsidRPr="001C05EC">
        <w:rPr>
          <w:rFonts w:ascii="Times New Roman" w:eastAsia="Times New Roman" w:hAnsi="Times New Roman" w:cs="Times New Roman"/>
          <w:color w:val="111111"/>
          <w:sz w:val="28"/>
          <w:szCs w:val="28"/>
          <w:lang w:eastAsia="ru-RU"/>
        </w:rPr>
        <w:t> товар, место производства, цену </w:t>
      </w:r>
      <w:r w:rsidRPr="001C05EC">
        <w:rPr>
          <w:rFonts w:ascii="Times New Roman" w:eastAsia="Times New Roman" w:hAnsi="Times New Roman" w:cs="Times New Roman"/>
          <w:i/>
          <w:iCs/>
          <w:color w:val="111111"/>
          <w:sz w:val="28"/>
          <w:szCs w:val="28"/>
          <w:bdr w:val="none" w:sz="0" w:space="0" w:color="auto" w:frame="1"/>
          <w:lang w:eastAsia="ru-RU"/>
        </w:rPr>
        <w:t>(стоимость)</w:t>
      </w:r>
      <w:r w:rsidRPr="001C05EC">
        <w:rPr>
          <w:rFonts w:ascii="Times New Roman" w:eastAsia="Times New Roman" w:hAnsi="Times New Roman" w:cs="Times New Roman"/>
          <w:color w:val="111111"/>
          <w:sz w:val="28"/>
          <w:szCs w:val="28"/>
          <w:lang w:eastAsia="ru-RU"/>
        </w:rPr>
        <w:t>.</w:t>
      </w:r>
    </w:p>
    <w:p w:rsid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Дидактическая игра </w:t>
      </w:r>
      <w:r w:rsidRPr="001C05EC">
        <w:rPr>
          <w:rFonts w:ascii="Times New Roman" w:eastAsia="Times New Roman" w:hAnsi="Times New Roman" w:cs="Times New Roman"/>
          <w:i/>
          <w:iCs/>
          <w:color w:val="111111"/>
          <w:sz w:val="28"/>
          <w:szCs w:val="28"/>
          <w:bdr w:val="none" w:sz="0" w:space="0" w:color="auto" w:frame="1"/>
          <w:lang w:eastAsia="ru-RU"/>
        </w:rPr>
        <w:t>«Что быстрее купят?»</w:t>
      </w:r>
      <w:r w:rsidRPr="001C05EC">
        <w:rPr>
          <w:rFonts w:ascii="Times New Roman" w:eastAsia="Times New Roman" w:hAnsi="Times New Roman" w:cs="Times New Roman"/>
          <w:color w:val="111111"/>
          <w:sz w:val="28"/>
          <w:szCs w:val="28"/>
          <w:lang w:eastAsia="ru-RU"/>
        </w:rPr>
        <w:t> - развивает умение устанавливать зависимость между качеством товара, его ценой </w:t>
      </w:r>
      <w:r w:rsidRPr="001C05EC">
        <w:rPr>
          <w:rFonts w:ascii="Times New Roman" w:eastAsia="Times New Roman" w:hAnsi="Times New Roman" w:cs="Times New Roman"/>
          <w:i/>
          <w:iCs/>
          <w:color w:val="111111"/>
          <w:sz w:val="28"/>
          <w:szCs w:val="28"/>
          <w:bdr w:val="none" w:sz="0" w:space="0" w:color="auto" w:frame="1"/>
          <w:lang w:eastAsia="ru-RU"/>
        </w:rPr>
        <w:t>(стоимостью)</w:t>
      </w:r>
      <w:r w:rsidRPr="001C05EC">
        <w:rPr>
          <w:rFonts w:ascii="Times New Roman" w:eastAsia="Times New Roman" w:hAnsi="Times New Roman" w:cs="Times New Roman"/>
          <w:color w:val="111111"/>
          <w:sz w:val="28"/>
          <w:szCs w:val="28"/>
          <w:lang w:eastAsia="ru-RU"/>
        </w:rPr>
        <w:t> и спросом на него.</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В игре </w:t>
      </w:r>
      <w:r w:rsidRPr="001C05EC">
        <w:rPr>
          <w:rFonts w:ascii="Times New Roman" w:eastAsia="Times New Roman" w:hAnsi="Times New Roman" w:cs="Times New Roman"/>
          <w:i/>
          <w:iCs/>
          <w:color w:val="111111"/>
          <w:sz w:val="28"/>
          <w:szCs w:val="28"/>
          <w:bdr w:val="none" w:sz="0" w:space="0" w:color="auto" w:frame="1"/>
          <w:lang w:eastAsia="ru-RU"/>
        </w:rPr>
        <w:t>«Что и когда лучше продавать?»</w:t>
      </w:r>
      <w:r w:rsidRPr="001C05EC">
        <w:rPr>
          <w:rFonts w:ascii="Times New Roman" w:eastAsia="Times New Roman" w:hAnsi="Times New Roman" w:cs="Times New Roman"/>
          <w:color w:val="111111"/>
          <w:sz w:val="28"/>
          <w:szCs w:val="28"/>
          <w:lang w:eastAsia="ru-RU"/>
        </w:rPr>
        <w:t> закрепляются знания детей о спросе на товар, о влиянии фактора сезонности </w:t>
      </w:r>
      <w:r w:rsidRPr="001C05EC">
        <w:rPr>
          <w:rFonts w:ascii="Times New Roman" w:eastAsia="Times New Roman" w:hAnsi="Times New Roman" w:cs="Times New Roman"/>
          <w:i/>
          <w:iCs/>
          <w:color w:val="111111"/>
          <w:sz w:val="28"/>
          <w:szCs w:val="28"/>
          <w:bdr w:val="none" w:sz="0" w:space="0" w:color="auto" w:frame="1"/>
          <w:lang w:eastAsia="ru-RU"/>
        </w:rPr>
        <w:t>(времени года)</w:t>
      </w:r>
      <w:r w:rsidRPr="001C05EC">
        <w:rPr>
          <w:rFonts w:ascii="Times New Roman" w:eastAsia="Times New Roman" w:hAnsi="Times New Roman" w:cs="Times New Roman"/>
          <w:color w:val="111111"/>
          <w:sz w:val="28"/>
          <w:szCs w:val="28"/>
          <w:lang w:eastAsia="ru-RU"/>
        </w:rPr>
        <w:t> на реальный спрос</w:t>
      </w:r>
      <w:r w:rsidR="001C05EC">
        <w:rPr>
          <w:rFonts w:ascii="Times New Roman" w:eastAsia="Times New Roman" w:hAnsi="Times New Roman" w:cs="Times New Roman"/>
          <w:color w:val="111111"/>
          <w:sz w:val="28"/>
          <w:szCs w:val="28"/>
          <w:lang w:eastAsia="ru-RU"/>
        </w:rPr>
        <w:t>.</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u w:val="single"/>
          <w:bdr w:val="none" w:sz="0" w:space="0" w:color="auto" w:frame="1"/>
          <w:lang w:eastAsia="ru-RU"/>
        </w:rPr>
        <w:t>В дидактических играх</w:t>
      </w:r>
      <w:r w:rsidRPr="001C05EC">
        <w:rPr>
          <w:rFonts w:ascii="Times New Roman" w:eastAsia="Times New Roman" w:hAnsi="Times New Roman" w:cs="Times New Roman"/>
          <w:color w:val="111111"/>
          <w:sz w:val="28"/>
          <w:szCs w:val="28"/>
          <w:lang w:eastAsia="ru-RU"/>
        </w:rPr>
        <w:t>: </w:t>
      </w:r>
      <w:r w:rsidRPr="001C05EC">
        <w:rPr>
          <w:rFonts w:ascii="Times New Roman" w:eastAsia="Times New Roman" w:hAnsi="Times New Roman" w:cs="Times New Roman"/>
          <w:i/>
          <w:iCs/>
          <w:color w:val="111111"/>
          <w:sz w:val="28"/>
          <w:szCs w:val="28"/>
          <w:bdr w:val="none" w:sz="0" w:space="0" w:color="auto" w:frame="1"/>
          <w:lang w:eastAsia="ru-RU"/>
        </w:rPr>
        <w:t>«Кем быть?»</w:t>
      </w:r>
      <w:r w:rsidRPr="001C05EC">
        <w:rPr>
          <w:rFonts w:ascii="Times New Roman" w:eastAsia="Times New Roman" w:hAnsi="Times New Roman" w:cs="Times New Roman"/>
          <w:color w:val="111111"/>
          <w:sz w:val="28"/>
          <w:szCs w:val="28"/>
          <w:lang w:eastAsia="ru-RU"/>
        </w:rPr>
        <w:t>, </w:t>
      </w:r>
      <w:r w:rsidRPr="001C05EC">
        <w:rPr>
          <w:rFonts w:ascii="Times New Roman" w:eastAsia="Times New Roman" w:hAnsi="Times New Roman" w:cs="Times New Roman"/>
          <w:i/>
          <w:iCs/>
          <w:color w:val="111111"/>
          <w:sz w:val="28"/>
          <w:szCs w:val="28"/>
          <w:bdr w:val="none" w:sz="0" w:space="0" w:color="auto" w:frame="1"/>
          <w:lang w:eastAsia="ru-RU"/>
        </w:rPr>
        <w:t>«Обмен»</w:t>
      </w:r>
      <w:r w:rsidRPr="001C05EC">
        <w:rPr>
          <w:rFonts w:ascii="Times New Roman" w:eastAsia="Times New Roman" w:hAnsi="Times New Roman" w:cs="Times New Roman"/>
          <w:color w:val="111111"/>
          <w:sz w:val="28"/>
          <w:szCs w:val="28"/>
          <w:lang w:eastAsia="ru-RU"/>
        </w:rPr>
        <w:t>, </w:t>
      </w:r>
      <w:r w:rsidRPr="001C05EC">
        <w:rPr>
          <w:rFonts w:ascii="Times New Roman" w:eastAsia="Times New Roman" w:hAnsi="Times New Roman" w:cs="Times New Roman"/>
          <w:i/>
          <w:iCs/>
          <w:color w:val="111111"/>
          <w:sz w:val="28"/>
          <w:szCs w:val="28"/>
          <w:bdr w:val="none" w:sz="0" w:space="0" w:color="auto" w:frame="1"/>
          <w:lang w:eastAsia="ru-RU"/>
        </w:rPr>
        <w:t>«Семейный бюджет»</w:t>
      </w:r>
      <w:r w:rsidRPr="001C05EC">
        <w:rPr>
          <w:rFonts w:ascii="Times New Roman" w:eastAsia="Times New Roman" w:hAnsi="Times New Roman" w:cs="Times New Roman"/>
          <w:color w:val="111111"/>
          <w:sz w:val="28"/>
          <w:szCs w:val="28"/>
          <w:lang w:eastAsia="ru-RU"/>
        </w:rPr>
        <w:t>, </w:t>
      </w:r>
      <w:r w:rsidRPr="001C05EC">
        <w:rPr>
          <w:rFonts w:ascii="Times New Roman" w:eastAsia="Times New Roman" w:hAnsi="Times New Roman" w:cs="Times New Roman"/>
          <w:i/>
          <w:iCs/>
          <w:color w:val="111111"/>
          <w:sz w:val="28"/>
          <w:szCs w:val="28"/>
          <w:bdr w:val="none" w:sz="0" w:space="0" w:color="auto" w:frame="1"/>
          <w:lang w:eastAsia="ru-RU"/>
        </w:rPr>
        <w:t>«Маленькие покупки»</w:t>
      </w:r>
      <w:r w:rsidRPr="001C05EC">
        <w:rPr>
          <w:rFonts w:ascii="Times New Roman" w:eastAsia="Times New Roman" w:hAnsi="Times New Roman" w:cs="Times New Roman"/>
          <w:color w:val="111111"/>
          <w:sz w:val="28"/>
          <w:szCs w:val="28"/>
          <w:lang w:eastAsia="ru-RU"/>
        </w:rPr>
        <w:t> уточняются и закрепляются представления детей о мире </w:t>
      </w:r>
      <w:r w:rsidRPr="001C05EC">
        <w:rPr>
          <w:rFonts w:ascii="Times New Roman" w:eastAsia="Times New Roman" w:hAnsi="Times New Roman" w:cs="Times New Roman"/>
          <w:b/>
          <w:bCs/>
          <w:color w:val="111111"/>
          <w:sz w:val="28"/>
          <w:szCs w:val="28"/>
          <w:bdr w:val="none" w:sz="0" w:space="0" w:color="auto" w:frame="1"/>
          <w:lang w:eastAsia="ru-RU"/>
        </w:rPr>
        <w:t>экономических явлений</w:t>
      </w:r>
      <w:r w:rsidRPr="001C05EC">
        <w:rPr>
          <w:rFonts w:ascii="Times New Roman" w:eastAsia="Times New Roman" w:hAnsi="Times New Roman" w:cs="Times New Roman"/>
          <w:color w:val="111111"/>
          <w:sz w:val="28"/>
          <w:szCs w:val="28"/>
          <w:lang w:eastAsia="ru-RU"/>
        </w:rPr>
        <w:t>, терминах, приобретаются новые </w:t>
      </w:r>
      <w:r w:rsidRPr="001C05EC">
        <w:rPr>
          <w:rFonts w:ascii="Times New Roman" w:eastAsia="Times New Roman" w:hAnsi="Times New Roman" w:cs="Times New Roman"/>
          <w:b/>
          <w:bCs/>
          <w:color w:val="111111"/>
          <w:sz w:val="28"/>
          <w:szCs w:val="28"/>
          <w:bdr w:val="none" w:sz="0" w:space="0" w:color="auto" w:frame="1"/>
          <w:lang w:eastAsia="ru-RU"/>
        </w:rPr>
        <w:t>экономические знания</w:t>
      </w:r>
      <w:r w:rsidRPr="001C05EC">
        <w:rPr>
          <w:rFonts w:ascii="Times New Roman" w:eastAsia="Times New Roman" w:hAnsi="Times New Roman" w:cs="Times New Roman"/>
          <w:color w:val="111111"/>
          <w:sz w:val="28"/>
          <w:szCs w:val="28"/>
          <w:lang w:eastAsia="ru-RU"/>
        </w:rPr>
        <w:t>, умения и навыки. </w:t>
      </w:r>
      <w:r w:rsidRPr="001C05EC">
        <w:rPr>
          <w:rFonts w:ascii="Times New Roman" w:eastAsia="Times New Roman" w:hAnsi="Times New Roman" w:cs="Times New Roman"/>
          <w:b/>
          <w:bCs/>
          <w:color w:val="111111"/>
          <w:sz w:val="28"/>
          <w:szCs w:val="28"/>
          <w:bdr w:val="none" w:sz="0" w:space="0" w:color="auto" w:frame="1"/>
          <w:lang w:eastAsia="ru-RU"/>
        </w:rPr>
        <w:t>Дошкольники</w:t>
      </w:r>
      <w:r w:rsidRPr="001C05EC">
        <w:rPr>
          <w:rFonts w:ascii="Times New Roman" w:eastAsia="Times New Roman" w:hAnsi="Times New Roman" w:cs="Times New Roman"/>
          <w:color w:val="111111"/>
          <w:sz w:val="28"/>
          <w:szCs w:val="28"/>
          <w:lang w:eastAsia="ru-RU"/>
        </w:rPr>
        <w:t>, совершая большое количество действий, учатся реализовывать их в разных условиях, с разными объектами, что повышает прочность и осознанность усвоения знаний.</w:t>
      </w:r>
    </w:p>
    <w:p w:rsidR="00B87C7E" w:rsidRPr="00732B39" w:rsidRDefault="00732B39" w:rsidP="00732B39">
      <w:pPr>
        <w:spacing w:after="0" w:line="240" w:lineRule="auto"/>
        <w:ind w:firstLine="851"/>
        <w:jc w:val="center"/>
        <w:rPr>
          <w:rFonts w:ascii="Times New Roman" w:eastAsia="Times New Roman" w:hAnsi="Times New Roman" w:cs="Times New Roman"/>
          <w:b/>
          <w:i/>
          <w:color w:val="111111"/>
          <w:sz w:val="28"/>
          <w:szCs w:val="28"/>
          <w:lang w:eastAsia="ru-RU"/>
        </w:rPr>
      </w:pPr>
      <w:r w:rsidRPr="00732B39">
        <w:rPr>
          <w:rFonts w:ascii="Times New Roman" w:eastAsia="Times New Roman" w:hAnsi="Times New Roman" w:cs="Times New Roman"/>
          <w:b/>
          <w:i/>
          <w:color w:val="111111"/>
          <w:sz w:val="28"/>
          <w:szCs w:val="28"/>
          <w:lang w:eastAsia="ru-RU"/>
        </w:rPr>
        <w:t>5</w:t>
      </w:r>
      <w:r w:rsidR="00B87C7E" w:rsidRPr="00732B39">
        <w:rPr>
          <w:rFonts w:ascii="Times New Roman" w:eastAsia="Times New Roman" w:hAnsi="Times New Roman" w:cs="Times New Roman"/>
          <w:b/>
          <w:i/>
          <w:color w:val="111111"/>
          <w:sz w:val="28"/>
          <w:szCs w:val="28"/>
          <w:lang w:eastAsia="ru-RU"/>
        </w:rPr>
        <w:t>. Сюжетно-дидактические игры</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Сделать </w:t>
      </w:r>
      <w:r w:rsidRPr="001C05EC">
        <w:rPr>
          <w:rFonts w:ascii="Times New Roman" w:eastAsia="Times New Roman" w:hAnsi="Times New Roman" w:cs="Times New Roman"/>
          <w:b/>
          <w:bCs/>
          <w:color w:val="111111"/>
          <w:sz w:val="28"/>
          <w:szCs w:val="28"/>
          <w:bdr w:val="none" w:sz="0" w:space="0" w:color="auto" w:frame="1"/>
          <w:lang w:eastAsia="ru-RU"/>
        </w:rPr>
        <w:t>экономику</w:t>
      </w:r>
      <w:r w:rsidRPr="001C05EC">
        <w:rPr>
          <w:rFonts w:ascii="Times New Roman" w:eastAsia="Times New Roman" w:hAnsi="Times New Roman" w:cs="Times New Roman"/>
          <w:color w:val="111111"/>
          <w:sz w:val="28"/>
          <w:szCs w:val="28"/>
          <w:lang w:eastAsia="ru-RU"/>
        </w:rPr>
        <w:t> понятной помогут сюжетно-дидактические игры. Так, играя в профессии, дети постигают смысл труда, </w:t>
      </w:r>
      <w:r w:rsidRPr="001C05EC">
        <w:rPr>
          <w:rFonts w:ascii="Times New Roman" w:eastAsia="Times New Roman" w:hAnsi="Times New Roman" w:cs="Times New Roman"/>
          <w:b/>
          <w:bCs/>
          <w:color w:val="111111"/>
          <w:sz w:val="28"/>
          <w:szCs w:val="28"/>
          <w:bdr w:val="none" w:sz="0" w:space="0" w:color="auto" w:frame="1"/>
          <w:lang w:eastAsia="ru-RU"/>
        </w:rPr>
        <w:t>воспроизводят</w:t>
      </w:r>
      <w:r w:rsidRPr="001C05EC">
        <w:rPr>
          <w:rFonts w:ascii="Times New Roman" w:eastAsia="Times New Roman" w:hAnsi="Times New Roman" w:cs="Times New Roman"/>
          <w:color w:val="111111"/>
          <w:sz w:val="28"/>
          <w:szCs w:val="28"/>
          <w:lang w:eastAsia="ru-RU"/>
        </w:rPr>
        <w:t> трудовые процессы взрослых и одновременно </w:t>
      </w:r>
      <w:r w:rsidRPr="001C05EC">
        <w:rPr>
          <w:rFonts w:ascii="Times New Roman" w:eastAsia="Times New Roman" w:hAnsi="Times New Roman" w:cs="Times New Roman"/>
          <w:i/>
          <w:iCs/>
          <w:color w:val="111111"/>
          <w:sz w:val="28"/>
          <w:szCs w:val="28"/>
          <w:bdr w:val="none" w:sz="0" w:space="0" w:color="auto" w:frame="1"/>
          <w:lang w:eastAsia="ru-RU"/>
        </w:rPr>
        <w:t>«обучаются»</w:t>
      </w:r>
      <w:r w:rsidRPr="001C05EC">
        <w:rPr>
          <w:rFonts w:ascii="Times New Roman" w:eastAsia="Times New Roman" w:hAnsi="Times New Roman" w:cs="Times New Roman"/>
          <w:color w:val="111111"/>
          <w:sz w:val="28"/>
          <w:szCs w:val="28"/>
          <w:lang w:eastAsia="ru-RU"/>
        </w:rPr>
        <w:t> </w:t>
      </w:r>
      <w:proofErr w:type="spellStart"/>
      <w:proofErr w:type="gramStart"/>
      <w:r w:rsidRPr="001C05EC">
        <w:rPr>
          <w:rFonts w:ascii="Times New Roman" w:eastAsia="Times New Roman" w:hAnsi="Times New Roman" w:cs="Times New Roman"/>
          <w:b/>
          <w:bCs/>
          <w:color w:val="111111"/>
          <w:sz w:val="28"/>
          <w:szCs w:val="28"/>
          <w:bdr w:val="none" w:sz="0" w:space="0" w:color="auto" w:frame="1"/>
          <w:lang w:eastAsia="ru-RU"/>
        </w:rPr>
        <w:t>экономике</w:t>
      </w:r>
      <w:r w:rsidRPr="001C05EC">
        <w:rPr>
          <w:rFonts w:ascii="Times New Roman" w:eastAsia="Times New Roman" w:hAnsi="Times New Roman" w:cs="Times New Roman"/>
          <w:color w:val="111111"/>
          <w:sz w:val="28"/>
          <w:szCs w:val="28"/>
          <w:lang w:eastAsia="ru-RU"/>
        </w:rPr>
        <w:t>.</w:t>
      </w:r>
      <w:r w:rsidRPr="001C05EC">
        <w:rPr>
          <w:rFonts w:ascii="Times New Roman" w:eastAsia="Times New Roman" w:hAnsi="Times New Roman" w:cs="Times New Roman"/>
          <w:color w:val="111111"/>
          <w:sz w:val="28"/>
          <w:szCs w:val="28"/>
          <w:u w:val="single"/>
          <w:bdr w:val="none" w:sz="0" w:space="0" w:color="auto" w:frame="1"/>
          <w:lang w:eastAsia="ru-RU"/>
        </w:rPr>
        <w:t>В</w:t>
      </w:r>
      <w:proofErr w:type="spellEnd"/>
      <w:proofErr w:type="gramEnd"/>
      <w:r w:rsidRPr="001C05EC">
        <w:rPr>
          <w:rFonts w:ascii="Times New Roman" w:eastAsia="Times New Roman" w:hAnsi="Times New Roman" w:cs="Times New Roman"/>
          <w:color w:val="111111"/>
          <w:sz w:val="28"/>
          <w:szCs w:val="28"/>
          <w:u w:val="single"/>
          <w:bdr w:val="none" w:sz="0" w:space="0" w:color="auto" w:frame="1"/>
          <w:lang w:eastAsia="ru-RU"/>
        </w:rPr>
        <w:t xml:space="preserve"> сюжетно-ролевых играх моделируются реальные жизненные ситуации</w:t>
      </w:r>
      <w:r w:rsidRPr="001C05EC">
        <w:rPr>
          <w:rFonts w:ascii="Times New Roman" w:eastAsia="Times New Roman" w:hAnsi="Times New Roman" w:cs="Times New Roman"/>
          <w:color w:val="111111"/>
          <w:sz w:val="28"/>
          <w:szCs w:val="28"/>
          <w:lang w:eastAsia="ru-RU"/>
        </w:rPr>
        <w:t>: операции купли-продажи, производства и сбыта готовой продукции и др. Соединение учебно-игровой и реальной деятельности наиболее эффективно для усвоения </w:t>
      </w:r>
      <w:r w:rsidRPr="001C05EC">
        <w:rPr>
          <w:rFonts w:ascii="Times New Roman" w:eastAsia="Times New Roman" w:hAnsi="Times New Roman" w:cs="Times New Roman"/>
          <w:b/>
          <w:bCs/>
          <w:color w:val="111111"/>
          <w:sz w:val="28"/>
          <w:szCs w:val="28"/>
          <w:bdr w:val="none" w:sz="0" w:space="0" w:color="auto" w:frame="1"/>
          <w:lang w:eastAsia="ru-RU"/>
        </w:rPr>
        <w:t>дошкольниками сложных экономических знаний</w:t>
      </w:r>
      <w:r w:rsidRPr="001C05EC">
        <w:rPr>
          <w:rFonts w:ascii="Times New Roman" w:eastAsia="Times New Roman" w:hAnsi="Times New Roman" w:cs="Times New Roman"/>
          <w:color w:val="111111"/>
          <w:sz w:val="28"/>
          <w:szCs w:val="28"/>
          <w:lang w:eastAsia="ru-RU"/>
        </w:rPr>
        <w:t>.</w:t>
      </w:r>
      <w:r w:rsidR="00980D9E" w:rsidRPr="00980D9E">
        <w:t xml:space="preserve"> </w:t>
      </w:r>
    </w:p>
    <w:p w:rsidR="00B87C7E" w:rsidRPr="001C05EC" w:rsidRDefault="00B87C7E" w:rsidP="00980D9E">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В играх </w:t>
      </w:r>
      <w:r w:rsidRPr="001C05EC">
        <w:rPr>
          <w:rFonts w:ascii="Times New Roman" w:eastAsia="Times New Roman" w:hAnsi="Times New Roman" w:cs="Times New Roman"/>
          <w:i/>
          <w:iCs/>
          <w:color w:val="111111"/>
          <w:sz w:val="28"/>
          <w:szCs w:val="28"/>
          <w:bdr w:val="none" w:sz="0" w:space="0" w:color="auto" w:frame="1"/>
          <w:lang w:eastAsia="ru-RU"/>
        </w:rPr>
        <w:t>«Кондитерская фабрика»</w:t>
      </w:r>
      <w:r w:rsidRPr="001C05EC">
        <w:rPr>
          <w:rFonts w:ascii="Times New Roman" w:eastAsia="Times New Roman" w:hAnsi="Times New Roman" w:cs="Times New Roman"/>
          <w:color w:val="111111"/>
          <w:sz w:val="28"/>
          <w:szCs w:val="28"/>
          <w:lang w:eastAsia="ru-RU"/>
        </w:rPr>
        <w:t>, </w:t>
      </w:r>
      <w:r w:rsidRPr="001C05EC">
        <w:rPr>
          <w:rFonts w:ascii="Times New Roman" w:eastAsia="Times New Roman" w:hAnsi="Times New Roman" w:cs="Times New Roman"/>
          <w:i/>
          <w:iCs/>
          <w:color w:val="111111"/>
          <w:sz w:val="28"/>
          <w:szCs w:val="28"/>
          <w:bdr w:val="none" w:sz="0" w:space="0" w:color="auto" w:frame="1"/>
          <w:lang w:eastAsia="ru-RU"/>
        </w:rPr>
        <w:t>«Ателье для маленьких красавиц»</w:t>
      </w:r>
      <w:r w:rsidRPr="001C05EC">
        <w:rPr>
          <w:rFonts w:ascii="Times New Roman" w:eastAsia="Times New Roman" w:hAnsi="Times New Roman" w:cs="Times New Roman"/>
          <w:color w:val="111111"/>
          <w:sz w:val="28"/>
          <w:szCs w:val="28"/>
          <w:lang w:eastAsia="ru-RU"/>
        </w:rPr>
        <w:t>, </w:t>
      </w:r>
      <w:r w:rsidRPr="001C05EC">
        <w:rPr>
          <w:rFonts w:ascii="Times New Roman" w:eastAsia="Times New Roman" w:hAnsi="Times New Roman" w:cs="Times New Roman"/>
          <w:i/>
          <w:iCs/>
          <w:color w:val="111111"/>
          <w:sz w:val="28"/>
          <w:szCs w:val="28"/>
          <w:bdr w:val="none" w:sz="0" w:space="0" w:color="auto" w:frame="1"/>
          <w:lang w:eastAsia="ru-RU"/>
        </w:rPr>
        <w:t>«Рекламное агентство»</w:t>
      </w:r>
      <w:r w:rsidRPr="001C05EC">
        <w:rPr>
          <w:rFonts w:ascii="Times New Roman" w:eastAsia="Times New Roman" w:hAnsi="Times New Roman" w:cs="Times New Roman"/>
          <w:color w:val="111111"/>
          <w:sz w:val="28"/>
          <w:szCs w:val="28"/>
          <w:lang w:eastAsia="ru-RU"/>
        </w:rPr>
        <w:t>, </w:t>
      </w:r>
      <w:r w:rsidRPr="001C05EC">
        <w:rPr>
          <w:rFonts w:ascii="Times New Roman" w:eastAsia="Times New Roman" w:hAnsi="Times New Roman" w:cs="Times New Roman"/>
          <w:i/>
          <w:iCs/>
          <w:color w:val="111111"/>
          <w:sz w:val="28"/>
          <w:szCs w:val="28"/>
          <w:bdr w:val="none" w:sz="0" w:space="0" w:color="auto" w:frame="1"/>
          <w:lang w:eastAsia="ru-RU"/>
        </w:rPr>
        <w:t>«Супермаркет»</w:t>
      </w:r>
      <w:r w:rsidRPr="001C05EC">
        <w:rPr>
          <w:rFonts w:ascii="Times New Roman" w:eastAsia="Times New Roman" w:hAnsi="Times New Roman" w:cs="Times New Roman"/>
          <w:color w:val="111111"/>
          <w:sz w:val="28"/>
          <w:szCs w:val="28"/>
          <w:lang w:eastAsia="ru-RU"/>
        </w:rPr>
        <w:t> и др. создаются наиболее благоприятные условия для развития у детей интереса к </w:t>
      </w:r>
      <w:r w:rsidRPr="001C05EC">
        <w:rPr>
          <w:rFonts w:ascii="Times New Roman" w:eastAsia="Times New Roman" w:hAnsi="Times New Roman" w:cs="Times New Roman"/>
          <w:b/>
          <w:bCs/>
          <w:color w:val="111111"/>
          <w:sz w:val="28"/>
          <w:szCs w:val="28"/>
          <w:bdr w:val="none" w:sz="0" w:space="0" w:color="auto" w:frame="1"/>
          <w:lang w:eastAsia="ru-RU"/>
        </w:rPr>
        <w:t>экономическим знаниям</w:t>
      </w:r>
      <w:r w:rsidRPr="001C05EC">
        <w:rPr>
          <w:rFonts w:ascii="Times New Roman" w:eastAsia="Times New Roman" w:hAnsi="Times New Roman" w:cs="Times New Roman"/>
          <w:color w:val="111111"/>
          <w:sz w:val="28"/>
          <w:szCs w:val="28"/>
          <w:lang w:eastAsia="ru-RU"/>
        </w:rPr>
        <w:t>, естественная, приближенная к реальности обстановка, устанавливается психологически адекватная возрасту ситуация общения.</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Применение этих способов в познавательной и практической деятельности стимулирует поиск, открывает ребенку путь к творчеству. Математические знания можно рассматривать как основу развития у старших </w:t>
      </w:r>
      <w:r w:rsidRPr="001C05EC">
        <w:rPr>
          <w:rFonts w:ascii="Times New Roman" w:eastAsia="Times New Roman" w:hAnsi="Times New Roman" w:cs="Times New Roman"/>
          <w:b/>
          <w:bCs/>
          <w:color w:val="111111"/>
          <w:sz w:val="28"/>
          <w:szCs w:val="28"/>
          <w:bdr w:val="none" w:sz="0" w:space="0" w:color="auto" w:frame="1"/>
          <w:lang w:eastAsia="ru-RU"/>
        </w:rPr>
        <w:t>дошкольников элементарных экономических представлений</w:t>
      </w:r>
      <w:r w:rsidRPr="001C05EC">
        <w:rPr>
          <w:rFonts w:ascii="Times New Roman" w:eastAsia="Times New Roman" w:hAnsi="Times New Roman" w:cs="Times New Roman"/>
          <w:color w:val="111111"/>
          <w:sz w:val="28"/>
          <w:szCs w:val="28"/>
          <w:lang w:eastAsia="ru-RU"/>
        </w:rPr>
        <w:t>.</w:t>
      </w:r>
    </w:p>
    <w:p w:rsidR="00B87C7E" w:rsidRPr="001C05EC" w:rsidRDefault="00980D9E" w:rsidP="001C05EC">
      <w:pPr>
        <w:spacing w:after="0" w:line="240" w:lineRule="auto"/>
        <w:ind w:firstLine="851"/>
        <w:jc w:val="both"/>
        <w:rPr>
          <w:rFonts w:ascii="Times New Roman" w:eastAsia="Times New Roman" w:hAnsi="Times New Roman" w:cs="Times New Roman"/>
          <w:color w:val="111111"/>
          <w:sz w:val="28"/>
          <w:szCs w:val="28"/>
          <w:lang w:eastAsia="ru-RU"/>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1.3pt;margin-top:0;width:164.25pt;height:108.7pt;z-index:251662336;mso-position-horizontal:right;mso-position-horizontal-relative:margin;mso-position-vertical:bottom;mso-position-vertical-relative:margin">
            <v:imagedata r:id="rId11" o:title=""/>
            <w10:wrap type="square" anchorx="margin" anchory="margin"/>
          </v:shape>
          <o:OLEObject Type="Embed" ProgID="Paint.Picture" ShapeID="_x0000_s1026" DrawAspect="Content" ObjectID="_1705831127" r:id="rId12"/>
        </w:object>
      </w:r>
      <w:r w:rsidR="00B87C7E" w:rsidRPr="001C05EC">
        <w:rPr>
          <w:rFonts w:ascii="Times New Roman" w:eastAsia="Times New Roman" w:hAnsi="Times New Roman" w:cs="Times New Roman"/>
          <w:color w:val="111111"/>
          <w:sz w:val="28"/>
          <w:szCs w:val="28"/>
          <w:lang w:eastAsia="ru-RU"/>
        </w:rPr>
        <w:t>В то же время ознакомление с </w:t>
      </w:r>
      <w:r w:rsidR="00B87C7E" w:rsidRPr="001C05EC">
        <w:rPr>
          <w:rFonts w:ascii="Times New Roman" w:eastAsia="Times New Roman" w:hAnsi="Times New Roman" w:cs="Times New Roman"/>
          <w:b/>
          <w:bCs/>
          <w:color w:val="111111"/>
          <w:sz w:val="28"/>
          <w:szCs w:val="28"/>
          <w:bdr w:val="none" w:sz="0" w:space="0" w:color="auto" w:frame="1"/>
          <w:lang w:eastAsia="ru-RU"/>
        </w:rPr>
        <w:t>экономической</w:t>
      </w:r>
      <w:r w:rsidR="00B87C7E" w:rsidRPr="001C05EC">
        <w:rPr>
          <w:rFonts w:ascii="Times New Roman" w:eastAsia="Times New Roman" w:hAnsi="Times New Roman" w:cs="Times New Roman"/>
          <w:color w:val="111111"/>
          <w:sz w:val="28"/>
          <w:szCs w:val="28"/>
          <w:lang w:eastAsia="ru-RU"/>
        </w:rPr>
        <w:t> сферой действительности способствует переходу ребенка от формального усвоения математических знаний к их осознанному применению в новой области.</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Решая проблемную ситуацию (</w:t>
      </w:r>
      <w:r w:rsidRPr="001C05EC">
        <w:rPr>
          <w:rFonts w:ascii="Times New Roman" w:eastAsia="Times New Roman" w:hAnsi="Times New Roman" w:cs="Times New Roman"/>
          <w:b/>
          <w:bCs/>
          <w:color w:val="111111"/>
          <w:sz w:val="28"/>
          <w:szCs w:val="28"/>
          <w:bdr w:val="none" w:sz="0" w:space="0" w:color="auto" w:frame="1"/>
          <w:lang w:eastAsia="ru-RU"/>
        </w:rPr>
        <w:t>экономического</w:t>
      </w:r>
      <w:r w:rsidRPr="001C05EC">
        <w:rPr>
          <w:rFonts w:ascii="Times New Roman" w:eastAsia="Times New Roman" w:hAnsi="Times New Roman" w:cs="Times New Roman"/>
          <w:color w:val="111111"/>
          <w:sz w:val="28"/>
          <w:szCs w:val="28"/>
          <w:lang w:eastAsia="ru-RU"/>
        </w:rPr>
        <w:t>, математического, экологического содержания) ребенок приобщается к </w:t>
      </w:r>
      <w:r w:rsidRPr="001C05EC">
        <w:rPr>
          <w:rFonts w:ascii="Times New Roman" w:eastAsia="Times New Roman" w:hAnsi="Times New Roman" w:cs="Times New Roman"/>
          <w:b/>
          <w:bCs/>
          <w:color w:val="111111"/>
          <w:sz w:val="28"/>
          <w:szCs w:val="28"/>
          <w:bdr w:val="none" w:sz="0" w:space="0" w:color="auto" w:frame="1"/>
          <w:lang w:eastAsia="ru-RU"/>
        </w:rPr>
        <w:t>экономической действительности</w:t>
      </w:r>
      <w:r w:rsidRPr="001C05EC">
        <w:rPr>
          <w:rFonts w:ascii="Times New Roman" w:eastAsia="Times New Roman" w:hAnsi="Times New Roman" w:cs="Times New Roman"/>
          <w:color w:val="111111"/>
          <w:sz w:val="28"/>
          <w:szCs w:val="28"/>
          <w:lang w:eastAsia="ru-RU"/>
        </w:rPr>
        <w:t>, учиться думать, ориентироваться в окружающем, проявлять инициативу, высказывать собственную и принимать чужую позицию, растет и реализуется его творческий потенциал.</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lastRenderedPageBreak/>
        <w:t>Логические и задачи, решаемые детьми на занятиях</w:t>
      </w:r>
      <w:r w:rsidR="001C05EC">
        <w:rPr>
          <w:rFonts w:ascii="Times New Roman" w:eastAsia="Times New Roman" w:hAnsi="Times New Roman" w:cs="Times New Roman"/>
          <w:color w:val="111111"/>
          <w:sz w:val="28"/>
          <w:szCs w:val="28"/>
          <w:lang w:eastAsia="ru-RU"/>
        </w:rPr>
        <w:t>,</w:t>
      </w:r>
      <w:r w:rsidRPr="001C05EC">
        <w:rPr>
          <w:rFonts w:ascii="Times New Roman" w:eastAsia="Times New Roman" w:hAnsi="Times New Roman" w:cs="Times New Roman"/>
          <w:color w:val="111111"/>
          <w:sz w:val="28"/>
          <w:szCs w:val="28"/>
          <w:lang w:eastAsia="ru-RU"/>
        </w:rPr>
        <w:t xml:space="preserve"> сочетают в себе элементы </w:t>
      </w:r>
      <w:proofErr w:type="spellStart"/>
      <w:r w:rsidRPr="001C05EC">
        <w:rPr>
          <w:rFonts w:ascii="Times New Roman" w:eastAsia="Times New Roman" w:hAnsi="Times New Roman" w:cs="Times New Roman"/>
          <w:color w:val="111111"/>
          <w:sz w:val="28"/>
          <w:szCs w:val="28"/>
          <w:lang w:eastAsia="ru-RU"/>
        </w:rPr>
        <w:t>проблемности</w:t>
      </w:r>
      <w:proofErr w:type="spellEnd"/>
      <w:r w:rsidRPr="001C05EC">
        <w:rPr>
          <w:rFonts w:ascii="Times New Roman" w:eastAsia="Times New Roman" w:hAnsi="Times New Roman" w:cs="Times New Roman"/>
          <w:color w:val="111111"/>
          <w:sz w:val="28"/>
          <w:szCs w:val="28"/>
          <w:lang w:eastAsia="ru-RU"/>
        </w:rPr>
        <w:t xml:space="preserve"> и занимательности, вызывают напряжение ума, развивают фантазию, воображение и логику рассуждений. Решение таких задач повышает интерес ребенка к </w:t>
      </w:r>
      <w:r w:rsidRPr="001C05EC">
        <w:rPr>
          <w:rFonts w:ascii="Times New Roman" w:eastAsia="Times New Roman" w:hAnsi="Times New Roman" w:cs="Times New Roman"/>
          <w:b/>
          <w:bCs/>
          <w:color w:val="111111"/>
          <w:sz w:val="28"/>
          <w:szCs w:val="28"/>
          <w:bdr w:val="none" w:sz="0" w:space="0" w:color="auto" w:frame="1"/>
          <w:lang w:eastAsia="ru-RU"/>
        </w:rPr>
        <w:t>экономическим знаниям</w:t>
      </w:r>
      <w:r w:rsidRPr="001C05EC">
        <w:rPr>
          <w:rFonts w:ascii="Times New Roman" w:eastAsia="Times New Roman" w:hAnsi="Times New Roman" w:cs="Times New Roman"/>
          <w:color w:val="111111"/>
          <w:sz w:val="28"/>
          <w:szCs w:val="28"/>
          <w:lang w:eastAsia="ru-RU"/>
        </w:rPr>
        <w:t>, учит видеть за названиями и терминами жизнь, красоту мира вещей, природы, людей.</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Естественное соединение математических и </w:t>
      </w:r>
      <w:r w:rsidRPr="001C05EC">
        <w:rPr>
          <w:rFonts w:ascii="Times New Roman" w:eastAsia="Times New Roman" w:hAnsi="Times New Roman" w:cs="Times New Roman"/>
          <w:b/>
          <w:bCs/>
          <w:color w:val="111111"/>
          <w:sz w:val="28"/>
          <w:szCs w:val="28"/>
          <w:bdr w:val="none" w:sz="0" w:space="0" w:color="auto" w:frame="1"/>
          <w:lang w:eastAsia="ru-RU"/>
        </w:rPr>
        <w:t>экономических</w:t>
      </w:r>
      <w:r w:rsidRPr="001C05EC">
        <w:rPr>
          <w:rFonts w:ascii="Times New Roman" w:eastAsia="Times New Roman" w:hAnsi="Times New Roman" w:cs="Times New Roman"/>
          <w:color w:val="111111"/>
          <w:sz w:val="28"/>
          <w:szCs w:val="28"/>
          <w:lang w:eastAsia="ru-RU"/>
        </w:rPr>
        <w:t> знаний следует осуществлять уже на начальной ступени их изучения.</w:t>
      </w:r>
    </w:p>
    <w:p w:rsidR="00B87C7E" w:rsidRPr="001C05EC" w:rsidRDefault="00B87C7E" w:rsidP="001C05EC">
      <w:pPr>
        <w:spacing w:after="0" w:line="240" w:lineRule="auto"/>
        <w:ind w:firstLine="851"/>
        <w:jc w:val="both"/>
        <w:rPr>
          <w:rFonts w:ascii="Times New Roman" w:eastAsia="Times New Roman" w:hAnsi="Times New Roman" w:cs="Times New Roman"/>
          <w:color w:val="111111"/>
          <w:sz w:val="28"/>
          <w:szCs w:val="28"/>
          <w:lang w:eastAsia="ru-RU"/>
        </w:rPr>
      </w:pPr>
      <w:r w:rsidRPr="001C05EC">
        <w:rPr>
          <w:rFonts w:ascii="Times New Roman" w:eastAsia="Times New Roman" w:hAnsi="Times New Roman" w:cs="Times New Roman"/>
          <w:color w:val="111111"/>
          <w:sz w:val="28"/>
          <w:szCs w:val="28"/>
          <w:lang w:eastAsia="ru-RU"/>
        </w:rPr>
        <w:t>Хорошо, если занятия будут проходить так, чтобы дети не получали </w:t>
      </w:r>
      <w:r w:rsidRPr="001C05EC">
        <w:rPr>
          <w:rFonts w:ascii="Times New Roman" w:eastAsia="Times New Roman" w:hAnsi="Times New Roman" w:cs="Times New Roman"/>
          <w:i/>
          <w:iCs/>
          <w:color w:val="111111"/>
          <w:sz w:val="28"/>
          <w:szCs w:val="28"/>
          <w:bdr w:val="none" w:sz="0" w:space="0" w:color="auto" w:frame="1"/>
          <w:lang w:eastAsia="ru-RU"/>
        </w:rPr>
        <w:t>«готовых»</w:t>
      </w:r>
      <w:r w:rsidRPr="001C05EC">
        <w:rPr>
          <w:rFonts w:ascii="Times New Roman" w:eastAsia="Times New Roman" w:hAnsi="Times New Roman" w:cs="Times New Roman"/>
          <w:color w:val="111111"/>
          <w:sz w:val="28"/>
          <w:szCs w:val="28"/>
          <w:lang w:eastAsia="ru-RU"/>
        </w:rPr>
        <w:t> знаний, а сами делали открытия, узнавали что-то новое, ведь именно радость открытия нового формирует у детей познавательную мотивацию, а преодоление интеллектуальных трудностей развивает волевую сферу.</w:t>
      </w:r>
    </w:p>
    <w:p w:rsidR="001C05EC" w:rsidRPr="001C05EC" w:rsidRDefault="001C05EC" w:rsidP="00980D9E">
      <w:pPr>
        <w:spacing w:after="0"/>
        <w:ind w:firstLine="851"/>
        <w:jc w:val="both"/>
        <w:rPr>
          <w:rFonts w:ascii="Times New Roman" w:hAnsi="Times New Roman" w:cs="Times New Roman"/>
          <w:sz w:val="28"/>
          <w:szCs w:val="28"/>
        </w:rPr>
      </w:pPr>
      <w:r w:rsidRPr="001C05EC">
        <w:rPr>
          <w:rFonts w:ascii="Times New Roman" w:hAnsi="Times New Roman" w:cs="Times New Roman"/>
          <w:sz w:val="28"/>
          <w:szCs w:val="28"/>
        </w:rPr>
        <w:t>При </w:t>
      </w:r>
      <w:r w:rsidRPr="001C05EC">
        <w:rPr>
          <w:rFonts w:ascii="Times New Roman" w:hAnsi="Times New Roman" w:cs="Times New Roman"/>
          <w:b/>
          <w:bCs/>
          <w:i/>
          <w:iCs/>
          <w:sz w:val="28"/>
          <w:szCs w:val="28"/>
        </w:rPr>
        <w:t>ознакомлении с деньгами</w:t>
      </w:r>
      <w:r w:rsidRPr="001C05EC">
        <w:rPr>
          <w:rFonts w:ascii="Times New Roman" w:hAnsi="Times New Roman" w:cs="Times New Roman"/>
          <w:sz w:val="28"/>
          <w:szCs w:val="28"/>
        </w:rPr>
        <w:t> дети узнают, что деньги бывают разными: бумажными (купюры) и металлическими (монеты); что деньги имеют достоинство; узнают, какие деньги имеют хождение на территории нашей страны; что такое валюта. Детям дают понять, что деньги в первую очередь являются средством покупки, платежа; они нужны для удовлетворения потребностей, желаний и нужд человека в условиях рыночных отношений. Кроме того, детям необходимо хорошо усвоить, что деньги зарабатывают взрослые, получают их за свой труд и что очень важно разумно распоряжаться деньгами, делать сбережения.</w:t>
      </w:r>
      <w:r w:rsidR="00980D9E">
        <w:rPr>
          <w:rFonts w:ascii="Times New Roman" w:hAnsi="Times New Roman" w:cs="Times New Roman"/>
          <w:sz w:val="28"/>
          <w:szCs w:val="28"/>
        </w:rPr>
        <w:t xml:space="preserve"> </w:t>
      </w:r>
      <w:r w:rsidRPr="001C05EC">
        <w:rPr>
          <w:rFonts w:ascii="Times New Roman" w:hAnsi="Times New Roman" w:cs="Times New Roman"/>
          <w:sz w:val="28"/>
          <w:szCs w:val="28"/>
        </w:rPr>
        <w:t xml:space="preserve">Дети узнают, что заработная плата родителей, пенсии бабушки и дедушки, стипендии старших братьев и сестер, пособия, которые выплачивает государство семьям, являются доходами семьи. А все то, на что семья </w:t>
      </w:r>
      <w:r w:rsidR="00980D9E">
        <w:rPr>
          <w:rFonts w:ascii="Times New Roman" w:hAnsi="Times New Roman" w:cs="Times New Roman"/>
          <w:sz w:val="28"/>
          <w:szCs w:val="28"/>
        </w:rPr>
        <w:t xml:space="preserve">тратит деньги – это ее расходы. </w:t>
      </w:r>
      <w:r w:rsidRPr="001C05EC">
        <w:rPr>
          <w:rFonts w:ascii="Times New Roman" w:hAnsi="Times New Roman" w:cs="Times New Roman"/>
          <w:sz w:val="28"/>
          <w:szCs w:val="28"/>
        </w:rPr>
        <w:t>Есть люди богатые и бедные, но тем и другим нужно быть бережливыми.</w:t>
      </w:r>
    </w:p>
    <w:p w:rsidR="001C05EC" w:rsidRPr="001C05EC" w:rsidRDefault="001C05EC" w:rsidP="001C05EC">
      <w:pPr>
        <w:spacing w:after="0"/>
        <w:ind w:firstLine="851"/>
        <w:jc w:val="both"/>
        <w:rPr>
          <w:rFonts w:ascii="Times New Roman" w:hAnsi="Times New Roman" w:cs="Times New Roman"/>
          <w:sz w:val="28"/>
          <w:szCs w:val="28"/>
        </w:rPr>
      </w:pPr>
      <w:r w:rsidRPr="001C05EC">
        <w:rPr>
          <w:rFonts w:ascii="Times New Roman" w:hAnsi="Times New Roman" w:cs="Times New Roman"/>
          <w:sz w:val="28"/>
          <w:szCs w:val="28"/>
        </w:rPr>
        <w:t>У детей дошкольного возраста формируются представления </w:t>
      </w:r>
      <w:r w:rsidRPr="001C05EC">
        <w:rPr>
          <w:rFonts w:ascii="Times New Roman" w:hAnsi="Times New Roman" w:cs="Times New Roman"/>
          <w:b/>
          <w:bCs/>
          <w:i/>
          <w:iCs/>
          <w:sz w:val="28"/>
          <w:szCs w:val="28"/>
        </w:rPr>
        <w:t>о товарно</w:t>
      </w:r>
      <w:r>
        <w:rPr>
          <w:rFonts w:ascii="Times New Roman" w:hAnsi="Times New Roman" w:cs="Times New Roman"/>
          <w:b/>
          <w:bCs/>
          <w:i/>
          <w:iCs/>
          <w:sz w:val="28"/>
          <w:szCs w:val="28"/>
        </w:rPr>
        <w:t>-</w:t>
      </w:r>
      <w:r w:rsidRPr="001C05EC">
        <w:rPr>
          <w:rFonts w:ascii="Times New Roman" w:hAnsi="Times New Roman" w:cs="Times New Roman"/>
          <w:b/>
          <w:bCs/>
          <w:i/>
          <w:iCs/>
          <w:sz w:val="28"/>
          <w:szCs w:val="28"/>
        </w:rPr>
        <w:t>денежных отношениях</w:t>
      </w:r>
      <w:r w:rsidRPr="001C05EC">
        <w:rPr>
          <w:rFonts w:ascii="Times New Roman" w:hAnsi="Times New Roman" w:cs="Times New Roman"/>
          <w:sz w:val="28"/>
          <w:szCs w:val="28"/>
        </w:rPr>
        <w:t>, о том, что товар является результатом труда взрослых. Закрепляются представления о местах приобретения разных товаров; о том, что он имеет свою цену, что стоимость товара зависит от его качества, от вложенного в него труда, от спроса и предложения; о том, что оплачивают не только товары (предметы и вещи), но и услуги. Педагог делает акцент на то, что не все можно купить за деньги; здоровье, дружба и любовь не продаются, а они очень важны для любого человека.</w:t>
      </w:r>
      <w:r w:rsidR="00980D9E">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2352675" y="942975"/>
            <wp:positionH relativeFrom="margin">
              <wp:align>right</wp:align>
            </wp:positionH>
            <wp:positionV relativeFrom="margin">
              <wp:align>top</wp:align>
            </wp:positionV>
            <wp:extent cx="1485900" cy="210121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management-princ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5900" cy="2101215"/>
                    </a:xfrm>
                    <a:prstGeom prst="rect">
                      <a:avLst/>
                    </a:prstGeom>
                    <a:ln>
                      <a:noFill/>
                    </a:ln>
                    <a:effectLst>
                      <a:softEdge rad="112500"/>
                    </a:effectLst>
                  </pic:spPr>
                </pic:pic>
              </a:graphicData>
            </a:graphic>
          </wp:anchor>
        </w:drawing>
      </w:r>
    </w:p>
    <w:p w:rsidR="001C05EC" w:rsidRPr="001C05EC" w:rsidRDefault="001C05EC" w:rsidP="001C05EC">
      <w:pPr>
        <w:spacing w:after="0"/>
        <w:ind w:firstLine="851"/>
        <w:jc w:val="both"/>
        <w:rPr>
          <w:rFonts w:ascii="Times New Roman" w:hAnsi="Times New Roman" w:cs="Times New Roman"/>
          <w:sz w:val="28"/>
          <w:szCs w:val="28"/>
        </w:rPr>
      </w:pPr>
      <w:r w:rsidRPr="001C05EC">
        <w:rPr>
          <w:rFonts w:ascii="Times New Roman" w:hAnsi="Times New Roman" w:cs="Times New Roman"/>
          <w:sz w:val="28"/>
          <w:szCs w:val="28"/>
        </w:rPr>
        <w:t>Изучая </w:t>
      </w:r>
      <w:r w:rsidRPr="001C05EC">
        <w:rPr>
          <w:rFonts w:ascii="Times New Roman" w:hAnsi="Times New Roman" w:cs="Times New Roman"/>
          <w:b/>
          <w:bCs/>
          <w:i/>
          <w:iCs/>
          <w:sz w:val="28"/>
          <w:szCs w:val="28"/>
        </w:rPr>
        <w:t>потребности человека</w:t>
      </w:r>
      <w:r w:rsidRPr="001C05EC">
        <w:rPr>
          <w:rFonts w:ascii="Times New Roman" w:hAnsi="Times New Roman" w:cs="Times New Roman"/>
          <w:sz w:val="28"/>
          <w:szCs w:val="28"/>
        </w:rPr>
        <w:t>, дети получают представления о том, что он как живое существо, подобно животным и растениям, нуждается в воде, воздухе, тепле, свете, пище. Без них невозможно или очень трудно существовать в течение длительного времени. Человек удовлетворяет эти первейшие жизненные потребности как из естественных, природных источников, так и с помощью экономики, хозяйства.</w:t>
      </w:r>
    </w:p>
    <w:p w:rsidR="00C626AE" w:rsidRPr="001C05EC" w:rsidRDefault="00C626AE" w:rsidP="001C05EC">
      <w:pPr>
        <w:spacing w:after="0"/>
        <w:ind w:firstLine="851"/>
        <w:jc w:val="both"/>
        <w:rPr>
          <w:rFonts w:ascii="Times New Roman" w:hAnsi="Times New Roman" w:cs="Times New Roman"/>
          <w:sz w:val="28"/>
          <w:szCs w:val="28"/>
        </w:rPr>
      </w:pPr>
    </w:p>
    <w:sectPr w:rsidR="00C626AE" w:rsidRPr="001C05EC" w:rsidSect="00F30A6B">
      <w:headerReference w:type="even" r:id="rId14"/>
      <w:headerReference w:type="default" r:id="rId15"/>
      <w:footerReference w:type="even" r:id="rId16"/>
      <w:footerReference w:type="default" r:id="rId17"/>
      <w:headerReference w:type="first" r:id="rId18"/>
      <w:footerReference w:type="first" r:id="rId19"/>
      <w:pgSz w:w="11906" w:h="16838"/>
      <w:pgMar w:top="851"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31B" w:rsidRDefault="006D431B" w:rsidP="007E4F98">
      <w:pPr>
        <w:spacing w:after="0" w:line="240" w:lineRule="auto"/>
      </w:pPr>
      <w:r>
        <w:separator/>
      </w:r>
    </w:p>
  </w:endnote>
  <w:endnote w:type="continuationSeparator" w:id="0">
    <w:p w:rsidR="006D431B" w:rsidRDefault="006D431B" w:rsidP="007E4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F98" w:rsidRDefault="007E4F98">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F98" w:rsidRDefault="007E4F98">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F98" w:rsidRDefault="007E4F9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31B" w:rsidRDefault="006D431B" w:rsidP="007E4F98">
      <w:pPr>
        <w:spacing w:after="0" w:line="240" w:lineRule="auto"/>
      </w:pPr>
      <w:r>
        <w:separator/>
      </w:r>
    </w:p>
  </w:footnote>
  <w:footnote w:type="continuationSeparator" w:id="0">
    <w:p w:rsidR="006D431B" w:rsidRDefault="006D431B" w:rsidP="007E4F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F98" w:rsidRDefault="001C05EC">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478329" o:spid="_x0000_s2056" type="#_x0000_t75" style="position:absolute;margin-left:0;margin-top:0;width:675pt;height:954.75pt;z-index:-251657216;mso-position-horizontal:center;mso-position-horizontal-relative:margin;mso-position-vertical:center;mso-position-vertical-relative:margin" o:allowincell="f">
          <v:imagedata r:id="rId1" o:title="1614720030_73-p-fon-dlya-blagodarstvennogo-pisma-83"/>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F98" w:rsidRDefault="001C05EC">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478330" o:spid="_x0000_s2057" type="#_x0000_t75" style="position:absolute;margin-left:0;margin-top:0;width:675pt;height:954.75pt;z-index:-251656192;mso-position-horizontal:center;mso-position-horizontal-relative:margin;mso-position-vertical:center;mso-position-vertical-relative:margin" o:allowincell="f">
          <v:imagedata r:id="rId1" o:title="1614720030_73-p-fon-dlya-blagodarstvennogo-pisma-83"/>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F98" w:rsidRDefault="001C05EC">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478328" o:spid="_x0000_s2055" type="#_x0000_t75" style="position:absolute;margin-left:0;margin-top:0;width:675pt;height:954.75pt;z-index:-251658240;mso-position-horizontal:center;mso-position-horizontal-relative:margin;mso-position-vertical:center;mso-position-vertical-relative:margin" o:allowincell="f">
          <v:imagedata r:id="rId1" o:title="1614720030_73-p-fon-dlya-blagodarstvennogo-pisma-83"/>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074F4"/>
    <w:multiLevelType w:val="multilevel"/>
    <w:tmpl w:val="1C600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9C50D1"/>
    <w:multiLevelType w:val="multilevel"/>
    <w:tmpl w:val="2F8E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318"/>
    <w:rsid w:val="001C05EC"/>
    <w:rsid w:val="0025139A"/>
    <w:rsid w:val="003957C4"/>
    <w:rsid w:val="006D431B"/>
    <w:rsid w:val="0071667E"/>
    <w:rsid w:val="00732B39"/>
    <w:rsid w:val="0075710B"/>
    <w:rsid w:val="00757F5B"/>
    <w:rsid w:val="007E4F98"/>
    <w:rsid w:val="00980D9E"/>
    <w:rsid w:val="00B87C7E"/>
    <w:rsid w:val="00C626AE"/>
    <w:rsid w:val="00F30A6B"/>
    <w:rsid w:val="00FE03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1D22C00"/>
  <w15:chartTrackingRefBased/>
  <w15:docId w15:val="{59DA463B-4B94-4B0B-A1D4-B583151D8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87C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7C7E"/>
    <w:rPr>
      <w:rFonts w:ascii="Times New Roman" w:eastAsia="Times New Roman" w:hAnsi="Times New Roman" w:cs="Times New Roman"/>
      <w:b/>
      <w:bCs/>
      <w:kern w:val="36"/>
      <w:sz w:val="48"/>
      <w:szCs w:val="48"/>
      <w:lang w:eastAsia="ru-RU"/>
    </w:rPr>
  </w:style>
  <w:style w:type="paragraph" w:customStyle="1" w:styleId="headline">
    <w:name w:val="headline"/>
    <w:basedOn w:val="a"/>
    <w:rsid w:val="00B87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B87C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87C7E"/>
    <w:rPr>
      <w:b/>
      <w:bCs/>
    </w:rPr>
  </w:style>
  <w:style w:type="paragraph" w:styleId="a5">
    <w:name w:val="header"/>
    <w:basedOn w:val="a"/>
    <w:link w:val="a6"/>
    <w:uiPriority w:val="99"/>
    <w:unhideWhenUsed/>
    <w:rsid w:val="007E4F9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4F98"/>
  </w:style>
  <w:style w:type="paragraph" w:styleId="a7">
    <w:name w:val="footer"/>
    <w:basedOn w:val="a"/>
    <w:link w:val="a8"/>
    <w:uiPriority w:val="99"/>
    <w:unhideWhenUsed/>
    <w:rsid w:val="007E4F9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4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93755">
      <w:bodyDiv w:val="1"/>
      <w:marLeft w:val="0"/>
      <w:marRight w:val="0"/>
      <w:marTop w:val="0"/>
      <w:marBottom w:val="0"/>
      <w:divBdr>
        <w:top w:val="none" w:sz="0" w:space="0" w:color="auto"/>
        <w:left w:val="none" w:sz="0" w:space="0" w:color="auto"/>
        <w:bottom w:val="none" w:sz="0" w:space="0" w:color="auto"/>
        <w:right w:val="none" w:sz="0" w:space="0" w:color="auto"/>
      </w:divBdr>
    </w:div>
    <w:div w:id="355009783">
      <w:bodyDiv w:val="1"/>
      <w:marLeft w:val="0"/>
      <w:marRight w:val="0"/>
      <w:marTop w:val="0"/>
      <w:marBottom w:val="0"/>
      <w:divBdr>
        <w:top w:val="none" w:sz="0" w:space="0" w:color="auto"/>
        <w:left w:val="none" w:sz="0" w:space="0" w:color="auto"/>
        <w:bottom w:val="none" w:sz="0" w:space="0" w:color="auto"/>
        <w:right w:val="none" w:sz="0" w:space="0" w:color="auto"/>
      </w:divBdr>
      <w:divsChild>
        <w:div w:id="53506797">
          <w:marLeft w:val="0"/>
          <w:marRight w:val="0"/>
          <w:marTop w:val="0"/>
          <w:marBottom w:val="0"/>
          <w:divBdr>
            <w:top w:val="none" w:sz="0" w:space="0" w:color="auto"/>
            <w:left w:val="none" w:sz="0" w:space="0" w:color="auto"/>
            <w:bottom w:val="none" w:sz="0" w:space="0" w:color="auto"/>
            <w:right w:val="none" w:sz="0" w:space="0" w:color="auto"/>
          </w:divBdr>
        </w:div>
      </w:divsChild>
    </w:div>
    <w:div w:id="372266770">
      <w:bodyDiv w:val="1"/>
      <w:marLeft w:val="0"/>
      <w:marRight w:val="0"/>
      <w:marTop w:val="0"/>
      <w:marBottom w:val="0"/>
      <w:divBdr>
        <w:top w:val="none" w:sz="0" w:space="0" w:color="auto"/>
        <w:left w:val="none" w:sz="0" w:space="0" w:color="auto"/>
        <w:bottom w:val="none" w:sz="0" w:space="0" w:color="auto"/>
        <w:right w:val="none" w:sz="0" w:space="0" w:color="auto"/>
      </w:divBdr>
    </w:div>
    <w:div w:id="481773360">
      <w:bodyDiv w:val="1"/>
      <w:marLeft w:val="0"/>
      <w:marRight w:val="0"/>
      <w:marTop w:val="0"/>
      <w:marBottom w:val="0"/>
      <w:divBdr>
        <w:top w:val="none" w:sz="0" w:space="0" w:color="auto"/>
        <w:left w:val="none" w:sz="0" w:space="0" w:color="auto"/>
        <w:bottom w:val="none" w:sz="0" w:space="0" w:color="auto"/>
        <w:right w:val="none" w:sz="0" w:space="0" w:color="auto"/>
      </w:divBdr>
    </w:div>
    <w:div w:id="121053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431AA-C777-4634-8B03-119C068C7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1868</Words>
  <Characters>10653</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6</cp:revision>
  <dcterms:created xsi:type="dcterms:W3CDTF">2022-02-07T10:26:00Z</dcterms:created>
  <dcterms:modified xsi:type="dcterms:W3CDTF">2022-02-08T08:12:00Z</dcterms:modified>
</cp:coreProperties>
</file>