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F7" w:rsidRPr="003A5AF7" w:rsidRDefault="003A5AF7" w:rsidP="003A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5A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ОБЩЕОБРАЗОВАТЕЛЬНОЕ УЧРЕЖДЕНИЕ</w:t>
      </w:r>
    </w:p>
    <w:p w:rsidR="003A5AF7" w:rsidRPr="003A5AF7" w:rsidRDefault="003A5AF7" w:rsidP="003A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8"/>
          <w:lang w:eastAsia="ru-RU"/>
        </w:rPr>
      </w:pPr>
    </w:p>
    <w:p w:rsidR="003A5AF7" w:rsidRPr="003A5AF7" w:rsidRDefault="003A5AF7" w:rsidP="003A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  <w:lang w:eastAsia="ru-RU"/>
        </w:rPr>
      </w:pPr>
      <w:r w:rsidRPr="003A5AF7">
        <w:rPr>
          <w:rFonts w:ascii="Times New Roman" w:eastAsia="Times New Roman" w:hAnsi="Times New Roman" w:cs="Times New Roman"/>
          <w:b/>
          <w:bCs/>
          <w:caps/>
          <w:sz w:val="26"/>
          <w:szCs w:val="24"/>
          <w:lang w:eastAsia="ru-RU"/>
        </w:rPr>
        <w:t>«Средняя общеобразовательная школа №16</w:t>
      </w:r>
    </w:p>
    <w:p w:rsidR="003A5AF7" w:rsidRPr="003A5AF7" w:rsidRDefault="003A5AF7" w:rsidP="003A5A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4"/>
          <w:lang w:eastAsia="ru-RU"/>
        </w:rPr>
      </w:pPr>
      <w:r w:rsidRPr="003A5AF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</w:t>
      </w:r>
      <w:r w:rsidRPr="003A5AF7">
        <w:rPr>
          <w:rFonts w:ascii="Times New Roman" w:eastAsia="Times New Roman" w:hAnsi="Times New Roman" w:cs="Times New Roman"/>
          <w:b/>
          <w:bCs/>
          <w:caps/>
          <w:sz w:val="26"/>
          <w:szCs w:val="24"/>
          <w:lang w:eastAsia="ru-RU"/>
        </w:rPr>
        <w:t>. Балашова саратовской области»</w:t>
      </w:r>
    </w:p>
    <w:p w:rsidR="003A5AF7" w:rsidRPr="003A5AF7" w:rsidRDefault="003A5AF7" w:rsidP="003A5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A5AF7">
        <w:rPr>
          <w:rFonts w:ascii="Times New Roman" w:eastAsia="Times New Roman" w:hAnsi="Times New Roman" w:cs="Times New Roman"/>
          <w:sz w:val="18"/>
          <w:szCs w:val="24"/>
          <w:lang w:eastAsia="ru-RU"/>
        </w:rPr>
        <w:t>Россия, 412316, Саратовская область, г. Балашов, ул. Софинского,13  тел.: 4-30-36</w:t>
      </w:r>
    </w:p>
    <w:p w:rsidR="003A5AF7" w:rsidRPr="003A5AF7" w:rsidRDefault="003A5AF7" w:rsidP="003A5AF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5AF7" w:rsidRPr="003A5AF7" w:rsidRDefault="003A5AF7" w:rsidP="003A5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</w:rPr>
        <w:pict>
          <v:line id="Line 3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6pt" to="512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TmHgIAADwEAAAOAAAAZHJzL2Uyb0RvYy54bWysU8uu2jAQ3VfqP1jZQxLeRISrKoFuaIt0&#10;6QcY2yHWdWzLNgRU9d87NgnitpuqKgszjmeOz5kzXr1cG4EuzFiuZB6lwyRCTBJFuTzl0ffDdrCI&#10;kHVYUiyUZHl0YzZ6WX/8sGp1xkaqVoIygwBE2qzVeVQ7p7M4tqRmDbZDpZmEw0qZBjvYmlNMDW4B&#10;vRHxKElmcasM1UYRZi18Le+H0TrgVxUj7ltVWeaQyCPg5sJqwnr0a7xe4exksK456Wjgf2DRYC7h&#10;0gdUiR1GZ8P/gGo4Mcqqyg2JamJVVZywoAHUpMlval5rrFnQAs2x+tEm+/9gydfL3iBOwbt0HiGJ&#10;GzBpxyVDY9+bVtsMUgq5N14ducpXvVPkzSKpihrLEwscDzcNZamviN+V+I3VcMOx/aIo5OCzU6FR&#10;18o0HhJagK7Bj9vDD3Z1iMDH2TSdpgnYRvqzGGd9oTbWfWaqQT7IIwGcAzC+7KzzRHDWp/h7pNpy&#10;IYLdQqI2j6bj5XwK0I0G8Q7sfzvUnYlWCU59ui+05nQshEEX7Eco/IJOOHlOM+osaYCvGaabLnaY&#10;i3sMdIT0eCAOCHbRfUZ+LJPlZrFZTAaT0WwzmCRlOfi0LSaD2TadT8txWRRl+tOrSydZzSll0rPr&#10;5zWd/N08dC/nPmmPiX00Jn6PHjoIZPv/QDq46w29j8ZR0dve9K7DiIbk7jn5N/C8h/j50a9/AQAA&#10;//8DAFBLAwQUAAYACAAAACEADRwyd9oAAAAGAQAADwAAAGRycy9kb3ducmV2LnhtbEyOX0vDMBTF&#10;3wW/Q7iCL7IldrhpbTqGIOKTrAp7zZprG0xuapJt7bc380Ufzx/O+VXr0Vl2xBCNJwm3cwEMqfXa&#10;UCfh4/15dg8sJkVaWU8oYcII6/ryolKl9ifa4rFJHcsjFEsloU9pKDmPbY9OxbkfkHL26YNTKcvQ&#10;cR3UKY87ywshltwpQ/mhVwM+9dh+NQcnYfdgzNK/WH3zuqW3MH03ot1MUl5fjZtHYAnH9FeGM35G&#10;hzoz7f2BdGRWwmyRixIWBbBzKoq7FbD9r8Hriv/Hr38AAAD//wMAUEsBAi0AFAAGAAgAAAAhALaD&#10;OJL+AAAA4QEAABMAAAAAAAAAAAAAAAAAAAAAAFtDb250ZW50X1R5cGVzXS54bWxQSwECLQAUAAYA&#10;CAAAACEAOP0h/9YAAACUAQAACwAAAAAAAAAAAAAAAAAvAQAAX3JlbHMvLnJlbHNQSwECLQAUAAYA&#10;CAAAACEA+Ki05h4CAAA8BAAADgAAAAAAAAAAAAAAAAAuAgAAZHJzL2Uyb0RvYy54bWxQSwECLQAU&#10;AAYACAAAACEADRwyd9oAAAAGAQAADwAAAAAAAAAAAAAAAAB4BAAAZHJzL2Rvd25yZXYueG1sUEsF&#10;BgAAAAAEAAQA8wAAAH8FAAAAAA==&#10;" strokeweight="4.25pt">
            <v:stroke linestyle="thickThin"/>
          </v:line>
        </w:pict>
      </w:r>
    </w:p>
    <w:p w:rsidR="003A5AF7" w:rsidRDefault="003A5AF7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AF7" w:rsidRDefault="003A5AF7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AF7" w:rsidRDefault="003A5AF7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AF7" w:rsidRDefault="003A5AF7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4CA" w:rsidRDefault="006964CA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A18" w:rsidRDefault="00A72A18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A18" w:rsidRDefault="00A72A18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AF7" w:rsidRDefault="003A5AF7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A5AF7" w:rsidRDefault="003A5AF7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E17" w:rsidRDefault="00326E17" w:rsidP="00326E1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17">
        <w:rPr>
          <w:rFonts w:ascii="Times New Roman" w:hAnsi="Times New Roman" w:cs="Times New Roman"/>
          <w:b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классного коллектива.</w:t>
      </w:r>
    </w:p>
    <w:p w:rsidR="00326E17" w:rsidRPr="00326E17" w:rsidRDefault="00326E17" w:rsidP="00326E1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9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От личных талантов – к общим результатам (из опыта работы)</w:t>
      </w:r>
    </w:p>
    <w:p w:rsidR="00326E17" w:rsidRPr="00326E17" w:rsidRDefault="00326E17" w:rsidP="00A72A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A18" w:rsidRDefault="00A72A18" w:rsidP="00A72A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F7" w:rsidRDefault="003A5AF7" w:rsidP="00A72A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F7" w:rsidRDefault="003A5AF7" w:rsidP="00A72A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F7" w:rsidRDefault="003A5AF7" w:rsidP="00A72A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F7" w:rsidRDefault="003A5AF7" w:rsidP="00A72A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F7" w:rsidRDefault="003A5AF7" w:rsidP="00A72A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A18" w:rsidRDefault="00A72A18" w:rsidP="006964C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A18" w:rsidRPr="00A72A18" w:rsidRDefault="00326E17" w:rsidP="00326E17">
      <w:pPr>
        <w:spacing w:after="0" w:line="360" w:lineRule="auto"/>
        <w:ind w:left="4956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6E17">
        <w:rPr>
          <w:rFonts w:ascii="Times New Roman" w:hAnsi="Times New Roman" w:cs="Times New Roman"/>
          <w:b/>
          <w:i/>
          <w:sz w:val="28"/>
          <w:szCs w:val="28"/>
        </w:rPr>
        <w:t>Руднева Альбина Анатольевна</w:t>
      </w:r>
      <w:r w:rsidR="00A72A18" w:rsidRPr="00326E1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2A18" w:rsidRPr="00A72A1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="006964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64CA">
        <w:rPr>
          <w:rFonts w:ascii="Times New Roman" w:hAnsi="Times New Roman" w:cs="Times New Roman"/>
          <w:sz w:val="28"/>
          <w:szCs w:val="28"/>
        </w:rPr>
        <w:t xml:space="preserve">классный руководитель 11 «А» класса </w:t>
      </w:r>
      <w:r w:rsidR="00A72A18" w:rsidRPr="00A72A18">
        <w:rPr>
          <w:rFonts w:ascii="Times New Roman" w:hAnsi="Times New Roman" w:cs="Times New Roman"/>
          <w:sz w:val="28"/>
          <w:szCs w:val="28"/>
        </w:rPr>
        <w:t>МОУ СОШ № 16 г. Балашова</w:t>
      </w:r>
      <w:r w:rsidR="00DC237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A72A18" w:rsidRDefault="00A72A18" w:rsidP="00326E17">
      <w:pPr>
        <w:shd w:val="clear" w:color="auto" w:fill="FFFFFF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E17" w:rsidRDefault="00326E17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E17" w:rsidRDefault="00326E17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FF" w:rsidRDefault="003379FF" w:rsidP="00A72A1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E17" w:rsidRPr="00326E17" w:rsidRDefault="00326E17" w:rsidP="00326E1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Балашов, 2022</w:t>
      </w:r>
    </w:p>
    <w:p w:rsidR="00326E17" w:rsidRDefault="00326E17" w:rsidP="00326E17">
      <w:pPr>
        <w:pStyle w:val="a6"/>
        <w:spacing w:line="360" w:lineRule="auto"/>
        <w:ind w:left="4956" w:firstLine="709"/>
        <w:contextualSpacing/>
        <w:jc w:val="both"/>
        <w:rPr>
          <w:sz w:val="28"/>
          <w:szCs w:val="28"/>
        </w:rPr>
      </w:pPr>
      <w:r w:rsidRPr="001E455F">
        <w:rPr>
          <w:sz w:val="28"/>
          <w:szCs w:val="28"/>
        </w:rPr>
        <w:lastRenderedPageBreak/>
        <w:t xml:space="preserve">«И воспитание, и образование </w:t>
      </w:r>
      <w:proofErr w:type="gramStart"/>
      <w:r w:rsidRPr="001E455F">
        <w:rPr>
          <w:sz w:val="28"/>
          <w:szCs w:val="28"/>
        </w:rPr>
        <w:t>нераздельны</w:t>
      </w:r>
      <w:proofErr w:type="gramEnd"/>
      <w:r w:rsidRPr="001E455F">
        <w:rPr>
          <w:sz w:val="28"/>
          <w:szCs w:val="28"/>
        </w:rPr>
        <w:t xml:space="preserve">. Нельзя воспитывать, не передавая знания, всякое же знание действует </w:t>
      </w:r>
      <w:proofErr w:type="spellStart"/>
      <w:r w:rsidRPr="001E455F">
        <w:rPr>
          <w:sz w:val="28"/>
          <w:szCs w:val="28"/>
        </w:rPr>
        <w:t>воспитательно</w:t>
      </w:r>
      <w:proofErr w:type="spellEnd"/>
      <w:r w:rsidRPr="001E455F">
        <w:rPr>
          <w:sz w:val="28"/>
          <w:szCs w:val="28"/>
        </w:rPr>
        <w:t>. Обучение само по себе, вне воспитания, есть бессмыслица, ничего, кроме вреда, не приносящая. Поэтому обучение должно служить не только передаче знаний и развитию рассудка, но и духовному, нравственному развитию чувств и воли человека»</w:t>
      </w:r>
    </w:p>
    <w:p w:rsidR="00326E17" w:rsidRDefault="00326E17" w:rsidP="00326E17">
      <w:pPr>
        <w:pStyle w:val="a6"/>
        <w:spacing w:line="360" w:lineRule="auto"/>
        <w:ind w:left="4956" w:firstLine="709"/>
        <w:contextualSpacing/>
        <w:jc w:val="right"/>
        <w:rPr>
          <w:sz w:val="28"/>
          <w:szCs w:val="28"/>
        </w:rPr>
      </w:pPr>
      <w:r w:rsidRPr="001E455F">
        <w:rPr>
          <w:sz w:val="28"/>
          <w:szCs w:val="28"/>
        </w:rPr>
        <w:t xml:space="preserve"> (К.Д. Ушинский).</w:t>
      </w:r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Нельзя не согласиться со словами Константина Дмитриевича Ушинского, </w:t>
      </w:r>
      <w:r w:rsidRPr="00437000">
        <w:rPr>
          <w:i/>
          <w:sz w:val="28"/>
          <w:szCs w:val="28"/>
        </w:rPr>
        <w:t>русского педагога, создателя научной педагогической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Действительно, в содержании Приказа Министерства просвещения РФ от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 в разделе 1.4 пункт 19.6 изложен в следующей редакции: «Рабочая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семьёй и другими институтами воспитания», что свидетельствует о неразрывности учебного и воспитательного процессов. Такая концепция требует постановки одной из ведущих задач </w:t>
      </w:r>
      <w:r w:rsidRPr="001E455F">
        <w:rPr>
          <w:color w:val="111111"/>
          <w:sz w:val="28"/>
          <w:szCs w:val="28"/>
        </w:rPr>
        <w:t>реформирования структуры и содержания общего образования</w:t>
      </w:r>
      <w:r>
        <w:rPr>
          <w:sz w:val="28"/>
          <w:szCs w:val="28"/>
        </w:rPr>
        <w:t xml:space="preserve"> необходимость р</w:t>
      </w:r>
      <w:r>
        <w:rPr>
          <w:color w:val="111111"/>
          <w:sz w:val="28"/>
          <w:szCs w:val="28"/>
        </w:rPr>
        <w:t>азвития</w:t>
      </w:r>
      <w:r w:rsidRPr="001E455F">
        <w:rPr>
          <w:color w:val="111111"/>
          <w:sz w:val="28"/>
          <w:szCs w:val="28"/>
        </w:rPr>
        <w:t xml:space="preserve"> воспитательного потенциала образовательного процесса и обеспечение условий эффективной реализации воспитания в образовательном учреждении</w:t>
      </w:r>
      <w:r>
        <w:rPr>
          <w:color w:val="111111"/>
          <w:sz w:val="28"/>
          <w:szCs w:val="28"/>
        </w:rPr>
        <w:t>.</w:t>
      </w:r>
    </w:p>
    <w:p w:rsidR="00326E17" w:rsidRPr="001E455F" w:rsidRDefault="00355C71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Организация работы, направленной</w:t>
      </w:r>
      <w:r w:rsidR="00326E17" w:rsidRPr="001E455F">
        <w:rPr>
          <w:color w:val="111111"/>
          <w:sz w:val="28"/>
          <w:szCs w:val="28"/>
        </w:rPr>
        <w:t xml:space="preserve"> на повышение воспитательного потенциала образовательного процесса</w:t>
      </w:r>
      <w:r w:rsidR="003379F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326E17" w:rsidRPr="001E455F">
        <w:rPr>
          <w:color w:val="111111"/>
          <w:sz w:val="28"/>
          <w:szCs w:val="28"/>
        </w:rPr>
        <w:t>соответствует приоритетам современной государственной политики в области образования, основу которой составляют, в соответствии с Программой развития воспитания в системе образования об “определении конкретных целей и задач воспитания, моделирование воспитательного пространства в целях обеспечения самоопределения личности,</w:t>
      </w:r>
      <w:r w:rsidR="00326E17">
        <w:rPr>
          <w:color w:val="111111"/>
          <w:sz w:val="28"/>
          <w:szCs w:val="28"/>
        </w:rPr>
        <w:t xml:space="preserve"> </w:t>
      </w:r>
      <w:r w:rsidR="00326E17" w:rsidRPr="001E455F">
        <w:rPr>
          <w:color w:val="111111"/>
          <w:sz w:val="28"/>
          <w:szCs w:val="28"/>
        </w:rPr>
        <w:t>создание условий для ее самореализации: взаимодействие семьи и педагогического коллектива образовательного учреждения”.</w:t>
      </w:r>
      <w:proofErr w:type="gramEnd"/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lastRenderedPageBreak/>
        <w:t>Реформирование системы общего образования нацелено на формирование нового воспитательно-образовательного пространства, которое позволит обеспечить духовно-нравственного становление подрастающего поколения, его подготовк</w:t>
      </w:r>
      <w:r>
        <w:rPr>
          <w:color w:val="111111"/>
          <w:sz w:val="28"/>
          <w:szCs w:val="28"/>
        </w:rPr>
        <w:t xml:space="preserve">у к жизненному самоопределению, </w:t>
      </w:r>
      <w:r w:rsidRPr="001E455F">
        <w:rPr>
          <w:color w:val="111111"/>
          <w:sz w:val="28"/>
          <w:szCs w:val="28"/>
        </w:rPr>
        <w:t>ценностей свободы, добра, справедливости, экологического благополучия, семьи, здоровья, Родины, образов</w:t>
      </w:r>
      <w:r>
        <w:rPr>
          <w:color w:val="111111"/>
          <w:sz w:val="28"/>
          <w:szCs w:val="28"/>
        </w:rPr>
        <w:t>ания, труда, творчества</w:t>
      </w:r>
      <w:r w:rsidRPr="001E455F">
        <w:rPr>
          <w:color w:val="111111"/>
          <w:sz w:val="28"/>
          <w:szCs w:val="28"/>
        </w:rPr>
        <w:t xml:space="preserve"> и других общечеловеческих ценностей.</w:t>
      </w:r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t>Система мер, направленных на повышение воспитательного потенциала образовательного процесса разработана на основе представлений о том,</w:t>
      </w:r>
      <w:r w:rsidR="003379FF">
        <w:rPr>
          <w:color w:val="111111"/>
          <w:sz w:val="28"/>
          <w:szCs w:val="28"/>
        </w:rPr>
        <w:t xml:space="preserve"> </w:t>
      </w:r>
      <w:r w:rsidRPr="001E455F">
        <w:rPr>
          <w:color w:val="111111"/>
          <w:sz w:val="28"/>
          <w:szCs w:val="28"/>
        </w:rPr>
        <w:t>что:</w:t>
      </w:r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t>• современная общеобразовательная школа остается ведущим институтом воспитания подрастающего поколения в российском обществе;</w:t>
      </w:r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t>• воспитательная функция является одной из основных социальных функций школы наряду с образованием</w:t>
      </w:r>
      <w:r w:rsidR="003379FF">
        <w:rPr>
          <w:color w:val="111111"/>
          <w:sz w:val="28"/>
          <w:szCs w:val="28"/>
        </w:rPr>
        <w:t>;</w:t>
      </w:r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t>• содержание современных образовательных программ обладает значительным воспитательным потенциалом, реализация которого зависит от специальной, продуманной организации воспитывающей среды, содержания и форм взаимодействий детей и взрослых, как в рамках учебного процесса, так и во внеурочное время;</w:t>
      </w:r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t xml:space="preserve">• определяющее значение в разработке современного содержания, целей, методов воспитания имеет гуманистическая идеология, </w:t>
      </w:r>
      <w:r>
        <w:rPr>
          <w:color w:val="111111"/>
          <w:sz w:val="28"/>
          <w:szCs w:val="28"/>
        </w:rPr>
        <w:t xml:space="preserve">направленная на </w:t>
      </w:r>
      <w:r w:rsidRPr="001E455F">
        <w:rPr>
          <w:color w:val="111111"/>
          <w:sz w:val="28"/>
          <w:szCs w:val="28"/>
        </w:rPr>
        <w:t>развитие способности применить всеобщий принцип творческой деятельности в собственной сфере труда.</w:t>
      </w:r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t>В целях повышения воспитательного потенциала образовательного процесса необходимо:</w:t>
      </w:r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t xml:space="preserve">• Развитие вариативности содержания воспитательных программ и моделей воспитательных систем, способствующего развитию интеллектуальной, эмоционально-чувственной и </w:t>
      </w:r>
      <w:proofErr w:type="spellStart"/>
      <w:r w:rsidRPr="001E455F">
        <w:rPr>
          <w:color w:val="111111"/>
          <w:sz w:val="28"/>
          <w:szCs w:val="28"/>
        </w:rPr>
        <w:t>деятельностной</w:t>
      </w:r>
      <w:proofErr w:type="spellEnd"/>
      <w:r w:rsidRPr="001E455F">
        <w:rPr>
          <w:color w:val="111111"/>
          <w:sz w:val="28"/>
          <w:szCs w:val="28"/>
        </w:rPr>
        <w:t xml:space="preserve"> сфер личности, отказа от жестких авторитарных схем, связанных с манипулированием учащимися и установкой лишь на запоминание готовых знаний. Создание нового образовательно-воспитательного пространства, обеспечивающего реализацию на практике принципа свободы, предоставление детям реальной возможност</w:t>
      </w:r>
      <w:r>
        <w:rPr>
          <w:color w:val="111111"/>
          <w:sz w:val="28"/>
          <w:szCs w:val="28"/>
        </w:rPr>
        <w:t>и самостоятельного выбора форм и</w:t>
      </w:r>
      <w:r w:rsidRPr="001E455F">
        <w:rPr>
          <w:color w:val="111111"/>
          <w:sz w:val="28"/>
          <w:szCs w:val="28"/>
        </w:rPr>
        <w:t xml:space="preserve"> видов деятельности, сочетающееся с воспитанием у них чувства ответственности за результаты своей деятельности.</w:t>
      </w:r>
    </w:p>
    <w:p w:rsidR="00326E17" w:rsidRPr="001E455F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lastRenderedPageBreak/>
        <w:t>• Наряду с реализацией личностно-ориентированного подхода к организации образовательного процесса, дифференциации и индивидуализации обучения и воспитания, расширение использования воспитательного потенциала детского коллектива как пространства социализации личности, развития коммуникативных способностей школьников, навыков сотрудничества со сверстниками и взрослыми.</w:t>
      </w:r>
    </w:p>
    <w:p w:rsidR="00326E17" w:rsidRDefault="00326E17" w:rsidP="00326E17">
      <w:pPr>
        <w:pStyle w:val="a6"/>
        <w:spacing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1E455F">
        <w:rPr>
          <w:color w:val="111111"/>
          <w:sz w:val="28"/>
          <w:szCs w:val="28"/>
        </w:rPr>
        <w:t>• Развитие детской самодеятельности, самоуправления, творчества, как в учебной, так и внеурочной деятельности, возрождение детских общественных организаций гуманистической ориентации, обеспечивающих школьникам возможность самореализации, развитие лидерских качеств, навыков самоорганизации и сотрудничества, формирование нравственной, гражданской позиции личности. Создание новых организационных форм учебной деятельности школьников, новых способов коммуникации участников образовательного процесса в целях расширения предоставляемых учащимся возможностей реализации собственной социально-нравственной позиции, выбора форм и видов учебной, творческой, практической социально и личностно значимой деятельности.</w:t>
      </w:r>
    </w:p>
    <w:p w:rsidR="00326E17" w:rsidRPr="00AF3E13" w:rsidRDefault="002F770E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E17">
        <w:rPr>
          <w:rFonts w:ascii="Times New Roman" w:hAnsi="Times New Roman" w:cs="Times New Roman"/>
          <w:sz w:val="28"/>
          <w:szCs w:val="28"/>
        </w:rPr>
        <w:t>«</w:t>
      </w:r>
      <w:r w:rsidR="00326E17" w:rsidRPr="00AF3E13">
        <w:rPr>
          <w:rFonts w:ascii="Times New Roman" w:hAnsi="Times New Roman" w:cs="Times New Roman"/>
          <w:sz w:val="28"/>
          <w:szCs w:val="28"/>
        </w:rPr>
        <w:t>Победить могут только те, кто с охотою идут на борьбу</w:t>
      </w:r>
      <w:r w:rsidR="00326E17">
        <w:rPr>
          <w:rFonts w:ascii="Times New Roman" w:hAnsi="Times New Roman" w:cs="Times New Roman"/>
          <w:sz w:val="28"/>
          <w:szCs w:val="28"/>
        </w:rPr>
        <w:t xml:space="preserve">» - думаю, эта фраза, принадлежащая великому политическому деятелю </w:t>
      </w:r>
      <w:r w:rsidR="00326E17" w:rsidRPr="00AF3E13">
        <w:rPr>
          <w:rFonts w:ascii="Times New Roman" w:hAnsi="Times New Roman" w:cs="Times New Roman"/>
          <w:sz w:val="28"/>
          <w:szCs w:val="28"/>
        </w:rPr>
        <w:t>П</w:t>
      </w:r>
      <w:r w:rsidR="00326E17">
        <w:rPr>
          <w:rFonts w:ascii="Times New Roman" w:hAnsi="Times New Roman" w:cs="Times New Roman"/>
          <w:sz w:val="28"/>
          <w:szCs w:val="28"/>
        </w:rPr>
        <w:t xml:space="preserve">етру </w:t>
      </w:r>
      <w:r w:rsidR="00326E17" w:rsidRPr="00AF3E13">
        <w:rPr>
          <w:rFonts w:ascii="Times New Roman" w:hAnsi="Times New Roman" w:cs="Times New Roman"/>
          <w:sz w:val="28"/>
          <w:szCs w:val="28"/>
        </w:rPr>
        <w:t>А</w:t>
      </w:r>
      <w:r w:rsidR="00326E17">
        <w:rPr>
          <w:rFonts w:ascii="Times New Roman" w:hAnsi="Times New Roman" w:cs="Times New Roman"/>
          <w:sz w:val="28"/>
          <w:szCs w:val="28"/>
        </w:rPr>
        <w:t>ркадьевичу</w:t>
      </w:r>
      <w:r w:rsidR="00326E17" w:rsidRPr="00AF3E13">
        <w:rPr>
          <w:rFonts w:ascii="Times New Roman" w:hAnsi="Times New Roman" w:cs="Times New Roman"/>
          <w:sz w:val="28"/>
          <w:szCs w:val="28"/>
        </w:rPr>
        <w:t xml:space="preserve"> Столыпин</w:t>
      </w:r>
      <w:r w:rsidR="00326E17">
        <w:rPr>
          <w:rFonts w:ascii="Times New Roman" w:hAnsi="Times New Roman" w:cs="Times New Roman"/>
          <w:sz w:val="28"/>
          <w:szCs w:val="28"/>
        </w:rPr>
        <w:t>у, уместна и в образовательно – воспитательном процессе классного коллектива. Ведь только настоящее желание победить рождает истинный успех.</w:t>
      </w:r>
    </w:p>
    <w:p w:rsidR="00326E17" w:rsidRPr="00C15D76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6">
        <w:rPr>
          <w:rFonts w:ascii="Times New Roman" w:hAnsi="Times New Roman" w:cs="Times New Roman"/>
          <w:sz w:val="28"/>
          <w:szCs w:val="28"/>
        </w:rPr>
        <w:t>Залог успешного обучения в школе – это развитие и активное использование учениками своих творческих способностей. Творческие дети не ограничиваются только лишь накоплением и усвоением знаний.  Как правило, такие дети умеют на практике применять имеющиеся знания, и обладают важнейшим качеством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15D76">
        <w:rPr>
          <w:rFonts w:ascii="Times New Roman" w:hAnsi="Times New Roman" w:cs="Times New Roman"/>
          <w:sz w:val="28"/>
          <w:szCs w:val="28"/>
        </w:rPr>
        <w:t xml:space="preserve"> не останавливаться </w:t>
      </w:r>
      <w:proofErr w:type="gramStart"/>
      <w:r w:rsidRPr="00C15D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5D76">
        <w:rPr>
          <w:rFonts w:ascii="Times New Roman" w:hAnsi="Times New Roman" w:cs="Times New Roman"/>
          <w:sz w:val="28"/>
          <w:szCs w:val="28"/>
        </w:rPr>
        <w:t xml:space="preserve"> достигнутом. Я развиваю творческие способности обучающихся через их уч</w:t>
      </w:r>
      <w:r>
        <w:rPr>
          <w:rFonts w:ascii="Times New Roman" w:hAnsi="Times New Roman" w:cs="Times New Roman"/>
          <w:sz w:val="28"/>
          <w:szCs w:val="28"/>
        </w:rPr>
        <w:t>астие в конкурсах, олимпиадах, научно-практических конференциях</w:t>
      </w:r>
      <w:r w:rsidRPr="00C15D76">
        <w:rPr>
          <w:rFonts w:ascii="Times New Roman" w:hAnsi="Times New Roman" w:cs="Times New Roman"/>
          <w:sz w:val="28"/>
          <w:szCs w:val="28"/>
        </w:rPr>
        <w:t>, фестивалях исследовательских и проектных работ.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6">
        <w:rPr>
          <w:rFonts w:ascii="Times New Roman" w:hAnsi="Times New Roman" w:cs="Times New Roman"/>
          <w:sz w:val="28"/>
          <w:szCs w:val="28"/>
        </w:rPr>
        <w:t xml:space="preserve">Опыт моей работы показал, что применение данных форм оказывает положительное влияние на достижение качественных результатов учебной и </w:t>
      </w:r>
      <w:proofErr w:type="spellStart"/>
      <w:r w:rsidRPr="00C15D7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15D76">
        <w:rPr>
          <w:rFonts w:ascii="Times New Roman" w:hAnsi="Times New Roman" w:cs="Times New Roman"/>
          <w:sz w:val="28"/>
          <w:szCs w:val="28"/>
        </w:rPr>
        <w:t xml:space="preserve"> деятельности, что является актуальным в условиях реализации стандартов нового поколения. Ребенок, участвуя в мероприятиях, оказывается в среде себе равных. Он стремится соревноваться с другими, доказать свое превосходство, желает </w:t>
      </w:r>
      <w:r w:rsidRPr="00C15D76">
        <w:rPr>
          <w:rFonts w:ascii="Times New Roman" w:hAnsi="Times New Roman" w:cs="Times New Roman"/>
          <w:sz w:val="28"/>
          <w:szCs w:val="28"/>
        </w:rPr>
        <w:lastRenderedPageBreak/>
        <w:t>побед – и это неудивительно. Не секрет, что участие в конкурсах и олимпиадах помогает ребёнку расширить свой кругозор, углубить знания по предмету.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правило: не ограничива</w:t>
      </w:r>
      <w:r w:rsidR="00AC6BA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C15D76">
        <w:rPr>
          <w:rFonts w:ascii="Times New Roman" w:hAnsi="Times New Roman" w:cs="Times New Roman"/>
          <w:sz w:val="28"/>
          <w:szCs w:val="28"/>
        </w:rPr>
        <w:t xml:space="preserve"> в выборе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C15D76">
        <w:rPr>
          <w:rFonts w:ascii="Times New Roman" w:hAnsi="Times New Roman" w:cs="Times New Roman"/>
          <w:sz w:val="28"/>
          <w:szCs w:val="28"/>
        </w:rPr>
        <w:t xml:space="preserve">, поэтому дети с различными способностями </w:t>
      </w:r>
      <w:r>
        <w:rPr>
          <w:rFonts w:ascii="Times New Roman" w:hAnsi="Times New Roman" w:cs="Times New Roman"/>
          <w:sz w:val="28"/>
          <w:szCs w:val="28"/>
        </w:rPr>
        <w:t xml:space="preserve">могут найти конкурс «по душе»: одни </w:t>
      </w:r>
      <w:r w:rsidRPr="00C15D76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Pr="00C15D76">
        <w:rPr>
          <w:rFonts w:ascii="Times New Roman" w:hAnsi="Times New Roman" w:cs="Times New Roman"/>
          <w:sz w:val="28"/>
          <w:szCs w:val="28"/>
        </w:rPr>
        <w:t xml:space="preserve"> в творческих конкурсах, </w:t>
      </w:r>
      <w:r>
        <w:rPr>
          <w:rFonts w:ascii="Times New Roman" w:hAnsi="Times New Roman" w:cs="Times New Roman"/>
          <w:sz w:val="28"/>
          <w:szCs w:val="28"/>
        </w:rPr>
        <w:t>другие – в интеллектуаль</w:t>
      </w:r>
      <w:r w:rsidR="002F770E">
        <w:rPr>
          <w:rFonts w:ascii="Times New Roman" w:hAnsi="Times New Roman" w:cs="Times New Roman"/>
          <w:sz w:val="28"/>
          <w:szCs w:val="28"/>
        </w:rPr>
        <w:t>ных, предметных олимпиадах и 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>, третьи – с лёгкостью совмещают и творчество</w:t>
      </w:r>
      <w:r w:rsidR="002F7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науку!</w:t>
      </w:r>
    </w:p>
    <w:p w:rsidR="00326E17" w:rsidRPr="00184B7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B77">
        <w:rPr>
          <w:rFonts w:ascii="Times New Roman" w:hAnsi="Times New Roman" w:cs="Times New Roman"/>
          <w:sz w:val="28"/>
          <w:szCs w:val="28"/>
        </w:rPr>
        <w:t xml:space="preserve">Что даёт участие в олимпиадах и конкурсах, </w:t>
      </w:r>
      <w:r w:rsidR="002F770E">
        <w:rPr>
          <w:rFonts w:ascii="Times New Roman" w:hAnsi="Times New Roman" w:cs="Times New Roman"/>
          <w:sz w:val="28"/>
          <w:szCs w:val="28"/>
        </w:rPr>
        <w:t>научно-практических конференциях</w:t>
      </w:r>
      <w:r w:rsidRPr="00184B77">
        <w:rPr>
          <w:rFonts w:ascii="Times New Roman" w:hAnsi="Times New Roman" w:cs="Times New Roman"/>
          <w:sz w:val="28"/>
          <w:szCs w:val="28"/>
        </w:rPr>
        <w:t>?</w:t>
      </w:r>
    </w:p>
    <w:p w:rsidR="00326E17" w:rsidRPr="00184B77" w:rsidRDefault="002F770E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A6">
        <w:rPr>
          <w:rFonts w:ascii="Times New Roman" w:hAnsi="Times New Roman" w:cs="Times New Roman"/>
          <w:sz w:val="28"/>
          <w:szCs w:val="28"/>
        </w:rPr>
        <w:t>а</w:t>
      </w:r>
      <w:r w:rsidR="00326E17" w:rsidRPr="00184B77">
        <w:rPr>
          <w:rFonts w:ascii="Times New Roman" w:hAnsi="Times New Roman" w:cs="Times New Roman"/>
          <w:sz w:val="28"/>
          <w:szCs w:val="28"/>
        </w:rPr>
        <w:t xml:space="preserve">ктивность школьника, его участие в дистанционных конкурсах, олимпиадах, викторинах способствует самореализации ребёнка. Основными целями и задачами олимпиад являются выявление и развитие </w:t>
      </w:r>
      <w:r>
        <w:rPr>
          <w:rFonts w:ascii="Times New Roman" w:hAnsi="Times New Roman" w:cs="Times New Roman"/>
          <w:sz w:val="28"/>
          <w:szCs w:val="28"/>
        </w:rPr>
        <w:t>у детей творческих способностей</w:t>
      </w:r>
      <w:r w:rsidR="00AC6BA6">
        <w:rPr>
          <w:rFonts w:ascii="Times New Roman" w:hAnsi="Times New Roman" w:cs="Times New Roman"/>
          <w:sz w:val="28"/>
          <w:szCs w:val="28"/>
        </w:rPr>
        <w:t>;</w:t>
      </w:r>
    </w:p>
    <w:p w:rsidR="00326E17" w:rsidRPr="00184B77" w:rsidRDefault="002F770E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A6">
        <w:rPr>
          <w:rFonts w:ascii="Times New Roman" w:hAnsi="Times New Roman" w:cs="Times New Roman"/>
          <w:sz w:val="28"/>
          <w:szCs w:val="28"/>
        </w:rPr>
        <w:t>у</w:t>
      </w:r>
      <w:r w:rsidR="00326E17" w:rsidRPr="00184B77">
        <w:rPr>
          <w:rFonts w:ascii="Times New Roman" w:hAnsi="Times New Roman" w:cs="Times New Roman"/>
          <w:sz w:val="28"/>
          <w:szCs w:val="28"/>
        </w:rPr>
        <w:t>частие в таких мероприятиях даёт мощный толчок для развития и углубления знаний.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B77">
        <w:rPr>
          <w:rFonts w:ascii="Times New Roman" w:hAnsi="Times New Roman" w:cs="Times New Roman"/>
          <w:sz w:val="28"/>
          <w:szCs w:val="28"/>
        </w:rPr>
        <w:t>Ребёнку важно чувствовать свою востребованность, свою причастность к интеллектуальному сообществу. Важно сравнивать свои достижения с успехами других. Умение найти нужную информацию и использовать её в своих целях является сегодня залогом успешности.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были мои первые шаги?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сотрудничество с родителями, ведь если заинтересовать родителя, желание участвовать легко передаётся ученику.</w:t>
      </w:r>
    </w:p>
    <w:p w:rsidR="00326E17" w:rsidRPr="002F0C5B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19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Мне очень повезло  с родителями ребят. Мы работаем единым коллективом, радуясь успехам и преодолевая трудности.</w:t>
      </w:r>
      <w:r w:rsidRPr="0083419C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 </w:t>
      </w:r>
      <w:r w:rsidRPr="00485EDD">
        <w:rPr>
          <w:rFonts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появились победы в конкурсе «Моя семья -2020», где победителями стали: семья Лекаревых в номинации «Наши семейные увлечения» и семья Неверовых в номинации «Талантливый союз». Родители совместно с детьми принимали участие во Всероссийском экологическом диктанте, в котором были отмечены Дипломами победит</w:t>
      </w:r>
      <w:r w:rsidR="002F0C5B">
        <w:rPr>
          <w:rFonts w:ascii="Times New Roman" w:hAnsi="Times New Roman" w:cs="Times New Roman"/>
          <w:sz w:val="28"/>
          <w:szCs w:val="28"/>
        </w:rPr>
        <w:t xml:space="preserve">елей различной степени. </w:t>
      </w:r>
      <w:r w:rsidR="002F0C5B" w:rsidRPr="002F0C5B">
        <w:rPr>
          <w:rFonts w:ascii="Times New Roman" w:hAnsi="Times New Roman" w:cs="Times New Roman"/>
          <w:b/>
          <w:sz w:val="28"/>
          <w:szCs w:val="28"/>
        </w:rPr>
        <w:t>Итогом совместной работы детей и родителей стал Диплом Лауреата</w:t>
      </w:r>
      <w:r w:rsidR="002F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C5B" w:rsidRPr="002F0C5B">
        <w:rPr>
          <w:rFonts w:ascii="Times New Roman" w:hAnsi="Times New Roman" w:cs="Times New Roman"/>
          <w:b/>
          <w:sz w:val="28"/>
          <w:szCs w:val="28"/>
        </w:rPr>
        <w:t>1</w:t>
      </w:r>
      <w:r w:rsidR="002F0C5B">
        <w:rPr>
          <w:rFonts w:ascii="Times New Roman" w:hAnsi="Times New Roman" w:cs="Times New Roman"/>
          <w:b/>
          <w:sz w:val="28"/>
          <w:szCs w:val="28"/>
        </w:rPr>
        <w:t xml:space="preserve"> степени конкурса на лучшую масленичную куклу «Сударыня Масленица – 2022».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D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83419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Этими победами дорожат не только дети, но и их родители. Награды становятся семейными ценностями, являются стимулом к новым достижениям, что, на мой взгляд, немаловажно в воспитании ребенка.</w:t>
      </w:r>
    </w:p>
    <w:p w:rsidR="00326E17" w:rsidRDefault="00326E17" w:rsidP="002F77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дети начинают испытывать азарт к достижениям, сами начинают искать конкурсы и придумывать идеи.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 участие об</w:t>
      </w:r>
      <w:r w:rsidR="002F770E">
        <w:rPr>
          <w:rFonts w:ascii="Times New Roman" w:hAnsi="Times New Roman" w:cs="Times New Roman"/>
          <w:sz w:val="28"/>
          <w:szCs w:val="28"/>
        </w:rPr>
        <w:t>учающихся в таких конкурсах</w:t>
      </w:r>
      <w:r w:rsidR="002F0C5B">
        <w:rPr>
          <w:rFonts w:ascii="Times New Roman" w:hAnsi="Times New Roman" w:cs="Times New Roman"/>
          <w:sz w:val="28"/>
          <w:szCs w:val="28"/>
        </w:rPr>
        <w:t xml:space="preserve">, </w:t>
      </w:r>
      <w:r w:rsidR="002F770E">
        <w:rPr>
          <w:rFonts w:ascii="Times New Roman" w:hAnsi="Times New Roman" w:cs="Times New Roman"/>
          <w:sz w:val="28"/>
          <w:szCs w:val="28"/>
        </w:rPr>
        <w:t>как г</w:t>
      </w:r>
      <w:r>
        <w:rPr>
          <w:rFonts w:ascii="Times New Roman" w:hAnsi="Times New Roman" w:cs="Times New Roman"/>
          <w:sz w:val="28"/>
          <w:szCs w:val="28"/>
        </w:rPr>
        <w:t>ородской конкурс детского и юношеского художественного творчества «ЮТА – 2020»</w:t>
      </w:r>
      <w:r w:rsidR="002F770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сероссийский конкурс компьютерной графики «Калейдоскоп новогодних фантазий», «Весна идет, весне дорогу!», «Боярыня-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F770E">
        <w:rPr>
          <w:rFonts w:ascii="Times New Roman" w:hAnsi="Times New Roman" w:cs="Times New Roman"/>
          <w:sz w:val="28"/>
          <w:szCs w:val="28"/>
        </w:rPr>
        <w:t>,</w:t>
      </w:r>
      <w:r w:rsidR="002F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«К новым горизонтам науки»</w:t>
      </w:r>
      <w:r w:rsidR="002F770E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егиональный конкурс эссе «Конституционная история России»</w:t>
      </w:r>
      <w:r w:rsidR="002F770E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бластной конкурс по немецкому языку «Фонетический лабиринт»</w:t>
      </w:r>
      <w:r w:rsidR="002F770E">
        <w:rPr>
          <w:rFonts w:ascii="Times New Roman" w:hAnsi="Times New Roman" w:cs="Times New Roman"/>
          <w:sz w:val="28"/>
          <w:szCs w:val="28"/>
        </w:rPr>
        <w:t>,</w:t>
      </w:r>
      <w:r w:rsidRPr="004D03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D03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V региональный Конкурс поэзии и песенного творчества Н.Е. </w:t>
      </w:r>
      <w:proofErr w:type="spellStart"/>
      <w:r w:rsidRPr="004D03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Палькина</w:t>
      </w:r>
      <w:proofErr w:type="spellEnd"/>
      <w:r w:rsidRPr="004D03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«Мне дорога</w:t>
      </w:r>
      <w:proofErr w:type="gramEnd"/>
      <w:r w:rsidRPr="004D03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земля моя, Россия!»</w:t>
      </w:r>
      <w:r w:rsidR="002F770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международной общественной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 – 2020»</w:t>
      </w:r>
      <w:r w:rsidR="002F770E">
        <w:rPr>
          <w:rFonts w:ascii="Times New Roman" w:hAnsi="Times New Roman" w:cs="Times New Roman"/>
          <w:sz w:val="28"/>
          <w:szCs w:val="28"/>
        </w:rPr>
        <w:t xml:space="preserve">, </w:t>
      </w:r>
      <w:r w:rsidRPr="0054087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кейс-марафон «3d-моделирование с нуля</w:t>
      </w:r>
      <w:r w:rsidR="002F770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даёт старт  ещё к большим победам. 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все дети самостоятельны и креативны, кому- то не хватает поддержки родителей в начинаниях, другим – уверенности в себе, но все хотят быть успешными, все тянутся к творчеству. И тогда на помощь приходят коллективные проекты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C5B" w:rsidRPr="002F0C5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F0C5B" w:rsidRPr="002F0C5B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326E17" w:rsidRPr="00C15D76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E13">
        <w:rPr>
          <w:rFonts w:ascii="Times New Roman" w:hAnsi="Times New Roman" w:cs="Times New Roman"/>
          <w:sz w:val="28"/>
          <w:szCs w:val="28"/>
        </w:rPr>
        <w:t xml:space="preserve">Система мер, направленных на повышение </w:t>
      </w:r>
      <w:r>
        <w:rPr>
          <w:rFonts w:ascii="Times New Roman" w:hAnsi="Times New Roman" w:cs="Times New Roman"/>
          <w:sz w:val="28"/>
          <w:szCs w:val="28"/>
        </w:rPr>
        <w:t>личностного результата через коллективный проект базируется в моей практике на развитии</w:t>
      </w:r>
      <w:r w:rsidRPr="00C15D76">
        <w:rPr>
          <w:rFonts w:ascii="Times New Roman" w:hAnsi="Times New Roman" w:cs="Times New Roman"/>
          <w:sz w:val="28"/>
          <w:szCs w:val="28"/>
        </w:rPr>
        <w:t xml:space="preserve"> детской самодеятельности, самоуправления, </w:t>
      </w:r>
      <w:r>
        <w:rPr>
          <w:rFonts w:ascii="Times New Roman" w:hAnsi="Times New Roman" w:cs="Times New Roman"/>
          <w:sz w:val="28"/>
          <w:szCs w:val="28"/>
        </w:rPr>
        <w:t>активности обучающихся в детских общественных организациях</w:t>
      </w:r>
      <w:r w:rsidRPr="00C15D76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>
        <w:rPr>
          <w:rFonts w:ascii="Times New Roman" w:hAnsi="Times New Roman" w:cs="Times New Roman"/>
          <w:sz w:val="28"/>
          <w:szCs w:val="28"/>
        </w:rPr>
        <w:t>моим подопечным</w:t>
      </w:r>
      <w:r w:rsidRPr="00C15D76">
        <w:rPr>
          <w:rFonts w:ascii="Times New Roman" w:hAnsi="Times New Roman" w:cs="Times New Roman"/>
          <w:sz w:val="28"/>
          <w:szCs w:val="28"/>
        </w:rPr>
        <w:t xml:space="preserve"> возможность самореализации, развитие лидерских качеств, навыков самоорганизации и сотрудничества, формирование нравственной, гражданской позиции личности. </w:t>
      </w:r>
      <w:r>
        <w:rPr>
          <w:rFonts w:ascii="Times New Roman" w:hAnsi="Times New Roman" w:cs="Times New Roman"/>
          <w:sz w:val="28"/>
          <w:szCs w:val="28"/>
        </w:rPr>
        <w:t>Таким образом, у каждого члена дружного классного коллектива возникает возможность</w:t>
      </w:r>
      <w:r w:rsidRPr="00C15D76">
        <w:rPr>
          <w:rFonts w:ascii="Times New Roman" w:hAnsi="Times New Roman" w:cs="Times New Roman"/>
          <w:sz w:val="28"/>
          <w:szCs w:val="28"/>
        </w:rPr>
        <w:t xml:space="preserve"> реализации собственной социально-нравственной позиции, выбора форм и видов учебной, творческой, практической социально и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5D76">
        <w:rPr>
          <w:rFonts w:ascii="Times New Roman" w:hAnsi="Times New Roman" w:cs="Times New Roman"/>
          <w:sz w:val="28"/>
          <w:szCs w:val="28"/>
        </w:rPr>
        <w:t>значимой деятельности.</w:t>
      </w:r>
    </w:p>
    <w:p w:rsidR="00326E17" w:rsidRPr="00C15D76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6">
        <w:rPr>
          <w:rFonts w:ascii="Times New Roman" w:hAnsi="Times New Roman" w:cs="Times New Roman"/>
          <w:sz w:val="28"/>
          <w:szCs w:val="28"/>
        </w:rPr>
        <w:t xml:space="preserve">Ориентируясь на вышеперечисленную систему мер, реализация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Pr="00C15D76">
        <w:rPr>
          <w:rFonts w:ascii="Times New Roman" w:hAnsi="Times New Roman" w:cs="Times New Roman"/>
          <w:sz w:val="28"/>
          <w:szCs w:val="28"/>
        </w:rPr>
        <w:t xml:space="preserve"> потенциала выстраивается на традиционных формах взаимодействия: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6">
        <w:rPr>
          <w:rFonts w:ascii="Times New Roman" w:hAnsi="Times New Roman" w:cs="Times New Roman"/>
          <w:sz w:val="28"/>
          <w:szCs w:val="28"/>
        </w:rPr>
        <w:t>- построение процесса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Pr="00C15D76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активизацию работы классного коллектива в школьных детско-взрослых общностях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17" w:rsidRPr="00C15D76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первичном</w:t>
      </w:r>
      <w:r w:rsidRPr="00C15D76">
        <w:rPr>
          <w:rFonts w:ascii="Times New Roman" w:hAnsi="Times New Roman" w:cs="Times New Roman"/>
          <w:sz w:val="28"/>
          <w:szCs w:val="28"/>
        </w:rPr>
        <w:t xml:space="preserve"> отделение РДШ, ДШО «Совет лидеров», волонтёрск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D76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15D76">
        <w:rPr>
          <w:rFonts w:ascii="Times New Roman" w:hAnsi="Times New Roman" w:cs="Times New Roman"/>
          <w:sz w:val="28"/>
          <w:szCs w:val="28"/>
        </w:rPr>
        <w:t xml:space="preserve"> «Новое поколение»;  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6">
        <w:rPr>
          <w:rFonts w:ascii="Times New Roman" w:hAnsi="Times New Roman" w:cs="Times New Roman"/>
          <w:sz w:val="28"/>
          <w:szCs w:val="28"/>
        </w:rPr>
        <w:t xml:space="preserve">- организации основных совместных дел </w:t>
      </w:r>
      <w:r>
        <w:rPr>
          <w:rFonts w:ascii="Times New Roman" w:hAnsi="Times New Roman" w:cs="Times New Roman"/>
          <w:sz w:val="28"/>
          <w:szCs w:val="28"/>
        </w:rPr>
        <w:t>класса через участие в юнармейском движении</w:t>
      </w:r>
      <w:r w:rsidR="002F0C5B">
        <w:rPr>
          <w:rFonts w:ascii="Times New Roman" w:hAnsi="Times New Roman" w:cs="Times New Roman"/>
          <w:sz w:val="28"/>
          <w:szCs w:val="28"/>
        </w:rPr>
        <w:t>.</w:t>
      </w:r>
    </w:p>
    <w:p w:rsidR="00326E17" w:rsidRPr="0027371D" w:rsidRDefault="00326E17" w:rsidP="00326E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770E">
        <w:rPr>
          <w:rStyle w:val="CharAttribute484"/>
          <w:rFonts w:eastAsia="№Е" w:hAnsi="Times New Roman" w:cs="Times New Roman"/>
          <w:i w:val="0"/>
          <w:szCs w:val="28"/>
        </w:rPr>
        <w:lastRenderedPageBreak/>
        <w:t xml:space="preserve">За прошедший учебный год, благодаря сплочённой  работе команды </w:t>
      </w:r>
      <w:r w:rsidRPr="002F770E">
        <w:rPr>
          <w:rFonts w:ascii="Times New Roman" w:hAnsi="Times New Roman" w:cs="Times New Roman"/>
          <w:sz w:val="28"/>
          <w:szCs w:val="28"/>
        </w:rPr>
        <w:t>обучающихся и родителей,</w:t>
      </w:r>
      <w:r w:rsidRPr="002F770E">
        <w:rPr>
          <w:rStyle w:val="CharAttribute484"/>
          <w:rFonts w:eastAsia="№Е" w:hAnsi="Times New Roman" w:cs="Times New Roman"/>
          <w:i w:val="0"/>
          <w:szCs w:val="28"/>
        </w:rPr>
        <w:t xml:space="preserve"> огромному</w:t>
      </w:r>
      <w:r w:rsidRPr="0027371D">
        <w:rPr>
          <w:rStyle w:val="CharAttribute484"/>
          <w:rFonts w:eastAsia="№Е" w:hAnsi="Times New Roman" w:cs="Times New Roman"/>
          <w:szCs w:val="28"/>
        </w:rPr>
        <w:t xml:space="preserve"> </w:t>
      </w:r>
      <w:r w:rsidRPr="0027371D">
        <w:rPr>
          <w:rFonts w:ascii="Times New Roman" w:hAnsi="Times New Roman" w:cs="Times New Roman"/>
          <w:sz w:val="28"/>
          <w:szCs w:val="28"/>
        </w:rPr>
        <w:t xml:space="preserve">желанию, полной отдаче, работе сложнейшего проектного механизма как единого целого, нам удалось добиться высокой результативности в </w:t>
      </w:r>
      <w:r w:rsidRPr="0027371D">
        <w:rPr>
          <w:rFonts w:ascii="Times New Roman" w:hAnsi="Times New Roman" w:cs="Times New Roman"/>
          <w:color w:val="111111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111111"/>
          <w:sz w:val="28"/>
          <w:szCs w:val="28"/>
        </w:rPr>
        <w:t>учебно-</w:t>
      </w:r>
      <w:r w:rsidRPr="0027371D">
        <w:rPr>
          <w:rFonts w:ascii="Times New Roman" w:hAnsi="Times New Roman" w:cs="Times New Roman"/>
          <w:color w:val="111111"/>
          <w:sz w:val="28"/>
          <w:szCs w:val="28"/>
        </w:rPr>
        <w:t>воспитательного потенциала.</w:t>
      </w:r>
    </w:p>
    <w:p w:rsidR="00326E17" w:rsidRDefault="00326E17" w:rsidP="00326E17">
      <w:pPr>
        <w:pStyle w:val="a6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учебном году нам удалось качественно реализовать 3 </w:t>
      </w:r>
      <w:proofErr w:type="spellStart"/>
      <w:r>
        <w:rPr>
          <w:sz w:val="28"/>
          <w:szCs w:val="28"/>
        </w:rPr>
        <w:t>монопроекта</w:t>
      </w:r>
      <w:proofErr w:type="spellEnd"/>
      <w:r>
        <w:rPr>
          <w:sz w:val="28"/>
          <w:szCs w:val="28"/>
        </w:rPr>
        <w:t xml:space="preserve">, которые были высоко оценены: </w:t>
      </w:r>
    </w:p>
    <w:p w:rsidR="00326E17" w:rsidRDefault="00326E17" w:rsidP="00326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71D">
        <w:rPr>
          <w:rFonts w:ascii="Times New Roman" w:hAnsi="Times New Roman" w:cs="Times New Roman"/>
          <w:sz w:val="28"/>
          <w:szCs w:val="28"/>
        </w:rPr>
        <w:t>- Волонтёрская деятельность школьного отряда «Новое поколение», активистами которого являются обучающиеся класса</w:t>
      </w:r>
      <w:r w:rsidR="002F0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были отмечены благодарственным письмом за активную гражданскую позицию, личный </w:t>
      </w:r>
      <w:r w:rsidRPr="00840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вклад в общественную жизнь </w:t>
      </w:r>
      <w:proofErr w:type="spellStart"/>
      <w:r w:rsidRPr="00840691">
        <w:rPr>
          <w:rFonts w:ascii="Times New Roman" w:hAnsi="Times New Roman" w:cs="Times New Roman"/>
          <w:color w:val="000000" w:themeColor="text1"/>
          <w:sz w:val="28"/>
          <w:szCs w:val="28"/>
        </w:rPr>
        <w:t>Балашовского</w:t>
      </w:r>
      <w:proofErr w:type="spellEnd"/>
      <w:r w:rsidRPr="00840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а также награжден дипломом</w:t>
      </w:r>
      <w:r>
        <w:rPr>
          <w:rFonts w:ascii="Times New Roman" w:hAnsi="Times New Roman" w:cs="Times New Roman"/>
          <w:sz w:val="28"/>
          <w:szCs w:val="28"/>
        </w:rPr>
        <w:t xml:space="preserve"> за победу в районном конкурсе «Доброволец года - 2021» </w:t>
      </w:r>
    </w:p>
    <w:p w:rsidR="00326E17" w:rsidRPr="00326E17" w:rsidRDefault="00326E17" w:rsidP="00326E17">
      <w:pPr>
        <w:pStyle w:val="a6"/>
        <w:spacing w:line="36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840691">
        <w:rPr>
          <w:b/>
          <w:i/>
          <w:sz w:val="28"/>
          <w:szCs w:val="28"/>
        </w:rPr>
        <w:t xml:space="preserve">В течение всего года активистами были организованы  и проведены  в школе уже традиционные акции: </w:t>
      </w:r>
      <w:proofErr w:type="gramStart"/>
      <w:r w:rsidRPr="00840691">
        <w:rPr>
          <w:b/>
          <w:i/>
          <w:sz w:val="28"/>
          <w:szCs w:val="28"/>
        </w:rPr>
        <w:t xml:space="preserve">Всероссийская акция «Люди пожилые, сердцем молодые», «Подари ребенку день», «Помоги детям, поделись теплом», «Дай лапу, друг!», </w:t>
      </w:r>
      <w:proofErr w:type="spellStart"/>
      <w:r w:rsidRPr="00840691">
        <w:rPr>
          <w:b/>
          <w:i/>
          <w:sz w:val="28"/>
          <w:szCs w:val="28"/>
        </w:rPr>
        <w:t>флешмоб</w:t>
      </w:r>
      <w:proofErr w:type="spellEnd"/>
      <w:r w:rsidRPr="00840691">
        <w:rPr>
          <w:b/>
          <w:i/>
          <w:sz w:val="28"/>
          <w:szCs w:val="28"/>
        </w:rPr>
        <w:t xml:space="preserve"> ко Дню народного единства, День матери, День Конституции РФ, День счастья, «Добро не уходит на каникулы», «Окна России», «День государственного флага РФ»</w:t>
      </w:r>
      <w:r w:rsidR="002F0C5B">
        <w:rPr>
          <w:b/>
          <w:i/>
          <w:sz w:val="28"/>
          <w:szCs w:val="28"/>
        </w:rPr>
        <w:t>, «Сад Памяти»</w:t>
      </w:r>
      <w:r w:rsidRPr="00840691">
        <w:rPr>
          <w:b/>
          <w:i/>
          <w:sz w:val="28"/>
          <w:szCs w:val="28"/>
        </w:rPr>
        <w:t>.</w:t>
      </w:r>
      <w:proofErr w:type="gramEnd"/>
    </w:p>
    <w:p w:rsidR="00326E17" w:rsidRDefault="00326E17" w:rsidP="00326E17">
      <w:pPr>
        <w:pStyle w:val="a6"/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F30CE">
        <w:rPr>
          <w:color w:val="000000" w:themeColor="text1"/>
          <w:sz w:val="28"/>
          <w:szCs w:val="28"/>
        </w:rPr>
        <w:t xml:space="preserve">Вот уже </w:t>
      </w:r>
      <w:r>
        <w:rPr>
          <w:color w:val="000000" w:themeColor="text1"/>
          <w:sz w:val="28"/>
          <w:szCs w:val="28"/>
        </w:rPr>
        <w:t>второй</w:t>
      </w:r>
      <w:r w:rsidRPr="000F30CE">
        <w:rPr>
          <w:color w:val="000000" w:themeColor="text1"/>
          <w:sz w:val="28"/>
          <w:szCs w:val="28"/>
        </w:rPr>
        <w:t xml:space="preserve"> год на базе </w:t>
      </w:r>
      <w:r>
        <w:rPr>
          <w:color w:val="000000" w:themeColor="text1"/>
          <w:sz w:val="28"/>
          <w:szCs w:val="28"/>
        </w:rPr>
        <w:t>моего класса</w:t>
      </w:r>
      <w:r w:rsidRPr="000F30CE">
        <w:rPr>
          <w:color w:val="000000" w:themeColor="text1"/>
          <w:sz w:val="28"/>
          <w:szCs w:val="28"/>
        </w:rPr>
        <w:t xml:space="preserve"> действует юнармейский отряд</w:t>
      </w:r>
      <w:r>
        <w:rPr>
          <w:color w:val="000000" w:themeColor="text1"/>
          <w:sz w:val="28"/>
          <w:szCs w:val="28"/>
        </w:rPr>
        <w:t xml:space="preserve"> «Патриоты»</w:t>
      </w:r>
      <w:r w:rsidRPr="000F30C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Pr="000F30CE">
        <w:rPr>
          <w:color w:val="000000" w:themeColor="text1"/>
          <w:sz w:val="28"/>
          <w:szCs w:val="28"/>
        </w:rPr>
        <w:t xml:space="preserve">о итогам областного заочного смотра-конкурса «Лучший юнармейский отряд»  </w:t>
      </w:r>
      <w:r>
        <w:rPr>
          <w:color w:val="000000" w:themeColor="text1"/>
          <w:sz w:val="28"/>
          <w:szCs w:val="28"/>
        </w:rPr>
        <w:t xml:space="preserve"> за 2020-2021 учебный год наш отряд </w:t>
      </w:r>
      <w:r w:rsidRPr="000F30CE">
        <w:rPr>
          <w:color w:val="000000" w:themeColor="text1"/>
          <w:sz w:val="28"/>
          <w:szCs w:val="28"/>
        </w:rPr>
        <w:t>занял 2 место.</w:t>
      </w:r>
    </w:p>
    <w:p w:rsidR="00326E17" w:rsidRDefault="00326E17" w:rsidP="00326E17">
      <w:pPr>
        <w:pStyle w:val="a6"/>
        <w:spacing w:line="360" w:lineRule="auto"/>
        <w:ind w:left="0"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584F2F">
        <w:rPr>
          <w:b/>
          <w:i/>
          <w:color w:val="000000" w:themeColor="text1"/>
          <w:sz w:val="28"/>
          <w:szCs w:val="28"/>
        </w:rPr>
        <w:t>Активисты отряда приняли участие в районном он-</w:t>
      </w:r>
      <w:proofErr w:type="spellStart"/>
      <w:r w:rsidRPr="00584F2F">
        <w:rPr>
          <w:b/>
          <w:i/>
          <w:color w:val="000000" w:themeColor="text1"/>
          <w:sz w:val="28"/>
          <w:szCs w:val="28"/>
        </w:rPr>
        <w:t>лайн</w:t>
      </w:r>
      <w:proofErr w:type="spellEnd"/>
      <w:r w:rsidRPr="00584F2F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84F2F">
        <w:rPr>
          <w:b/>
          <w:i/>
          <w:color w:val="000000" w:themeColor="text1"/>
          <w:sz w:val="28"/>
          <w:szCs w:val="28"/>
        </w:rPr>
        <w:t>квесте</w:t>
      </w:r>
      <w:proofErr w:type="spellEnd"/>
      <w:r w:rsidRPr="00584F2F">
        <w:rPr>
          <w:b/>
          <w:i/>
          <w:color w:val="000000" w:themeColor="text1"/>
          <w:sz w:val="28"/>
          <w:szCs w:val="28"/>
        </w:rPr>
        <w:t xml:space="preserve"> «Страницы истории малой Родины»</w:t>
      </w:r>
      <w:r w:rsidR="002F0C5B">
        <w:rPr>
          <w:b/>
          <w:i/>
          <w:color w:val="000000" w:themeColor="text1"/>
          <w:sz w:val="28"/>
          <w:szCs w:val="28"/>
        </w:rPr>
        <w:t xml:space="preserve"> (Диплом </w:t>
      </w:r>
      <w:r w:rsidR="002F0C5B">
        <w:rPr>
          <w:b/>
          <w:i/>
          <w:color w:val="000000" w:themeColor="text1"/>
          <w:sz w:val="28"/>
          <w:szCs w:val="28"/>
          <w:lang w:val="en-US"/>
        </w:rPr>
        <w:t>II</w:t>
      </w:r>
      <w:r w:rsidR="002F0C5B">
        <w:rPr>
          <w:b/>
          <w:i/>
          <w:color w:val="000000" w:themeColor="text1"/>
          <w:sz w:val="28"/>
          <w:szCs w:val="28"/>
        </w:rPr>
        <w:t xml:space="preserve"> степени, 2021г)</w:t>
      </w:r>
      <w:r w:rsidRPr="00584F2F">
        <w:rPr>
          <w:b/>
          <w:i/>
          <w:color w:val="000000" w:themeColor="text1"/>
          <w:sz w:val="28"/>
          <w:szCs w:val="28"/>
        </w:rPr>
        <w:t>,</w:t>
      </w:r>
      <w:r w:rsidR="002F0C5B">
        <w:rPr>
          <w:b/>
          <w:i/>
          <w:color w:val="000000" w:themeColor="text1"/>
          <w:sz w:val="28"/>
          <w:szCs w:val="28"/>
        </w:rPr>
        <w:t xml:space="preserve"> в районном </w:t>
      </w:r>
      <w:proofErr w:type="spellStart"/>
      <w:r w:rsidR="002F0C5B">
        <w:rPr>
          <w:b/>
          <w:i/>
          <w:color w:val="000000" w:themeColor="text1"/>
          <w:sz w:val="28"/>
          <w:szCs w:val="28"/>
        </w:rPr>
        <w:t>квесте</w:t>
      </w:r>
      <w:proofErr w:type="spellEnd"/>
      <w:r w:rsidR="002F0C5B">
        <w:rPr>
          <w:b/>
          <w:i/>
          <w:color w:val="000000" w:themeColor="text1"/>
          <w:sz w:val="28"/>
          <w:szCs w:val="28"/>
        </w:rPr>
        <w:t xml:space="preserve"> для юнармейских отрядов, приуроченных ко Дню Конституции (Диплом 1 степени, 2021г), районном конкурсе «Видео-визитка юнармейского отряда» (Диплом </w:t>
      </w:r>
      <w:r w:rsidR="002F0C5B">
        <w:rPr>
          <w:b/>
          <w:i/>
          <w:color w:val="000000" w:themeColor="text1"/>
          <w:sz w:val="28"/>
          <w:szCs w:val="28"/>
          <w:lang w:val="en-US"/>
        </w:rPr>
        <w:t>III</w:t>
      </w:r>
      <w:r w:rsidR="002F0C5B" w:rsidRPr="002F0C5B">
        <w:rPr>
          <w:b/>
          <w:i/>
          <w:color w:val="000000" w:themeColor="text1"/>
          <w:sz w:val="28"/>
          <w:szCs w:val="28"/>
        </w:rPr>
        <w:t xml:space="preserve"> </w:t>
      </w:r>
      <w:r w:rsidR="002F0C5B">
        <w:rPr>
          <w:b/>
          <w:i/>
          <w:color w:val="000000" w:themeColor="text1"/>
          <w:sz w:val="28"/>
          <w:szCs w:val="28"/>
        </w:rPr>
        <w:t>степени</w:t>
      </w:r>
      <w:r w:rsidR="00355C71">
        <w:rPr>
          <w:b/>
          <w:i/>
          <w:color w:val="000000" w:themeColor="text1"/>
          <w:sz w:val="28"/>
          <w:szCs w:val="28"/>
        </w:rPr>
        <w:t>, 2022г),</w:t>
      </w:r>
      <w:r w:rsidRPr="00584F2F">
        <w:rPr>
          <w:color w:val="000000" w:themeColor="text1"/>
          <w:sz w:val="28"/>
          <w:szCs w:val="28"/>
          <w:shd w:val="clear" w:color="auto" w:fill="FFFFFF"/>
        </w:rPr>
        <w:t xml:space="preserve"> региональном конкурсе </w:t>
      </w:r>
      <w:proofErr w:type="spellStart"/>
      <w:r w:rsidRPr="00584F2F">
        <w:rPr>
          <w:color w:val="000000" w:themeColor="text1"/>
          <w:sz w:val="28"/>
          <w:szCs w:val="28"/>
          <w:shd w:val="clear" w:color="auto" w:fill="FFFFFF"/>
        </w:rPr>
        <w:t>буктрейлеров</w:t>
      </w:r>
      <w:proofErr w:type="spellEnd"/>
      <w:r w:rsidRPr="00584F2F">
        <w:rPr>
          <w:color w:val="000000" w:themeColor="text1"/>
          <w:sz w:val="28"/>
          <w:szCs w:val="28"/>
          <w:shd w:val="clear" w:color="auto" w:fill="FFFFFF"/>
        </w:rPr>
        <w:t xml:space="preserve"> «Написано войной»</w:t>
      </w:r>
      <w:r w:rsidRPr="00584F2F">
        <w:rPr>
          <w:b/>
          <w:i/>
          <w:color w:val="000000" w:themeColor="text1"/>
          <w:sz w:val="28"/>
          <w:szCs w:val="28"/>
        </w:rPr>
        <w:t xml:space="preserve">; приняли </w:t>
      </w:r>
      <w:proofErr w:type="spellStart"/>
      <w:r w:rsidRPr="00584F2F">
        <w:rPr>
          <w:b/>
          <w:i/>
          <w:color w:val="000000" w:themeColor="text1"/>
          <w:sz w:val="28"/>
          <w:szCs w:val="28"/>
        </w:rPr>
        <w:t>учатие</w:t>
      </w:r>
      <w:proofErr w:type="spellEnd"/>
      <w:r w:rsidRPr="00584F2F">
        <w:rPr>
          <w:b/>
          <w:i/>
          <w:color w:val="000000" w:themeColor="text1"/>
          <w:sz w:val="28"/>
          <w:szCs w:val="28"/>
        </w:rPr>
        <w:t xml:space="preserve"> в</w:t>
      </w:r>
      <w:r w:rsidRPr="00584F2F">
        <w:rPr>
          <w:color w:val="000000" w:themeColor="text1"/>
          <w:sz w:val="28"/>
          <w:szCs w:val="28"/>
          <w:shd w:val="clear" w:color="auto" w:fill="FFFFFF"/>
        </w:rPr>
        <w:t xml:space="preserve"> сетевой патриотической акции "Помним.</w:t>
      </w:r>
      <w:proofErr w:type="gramEnd"/>
      <w:r w:rsidRPr="00584F2F">
        <w:rPr>
          <w:color w:val="000000" w:themeColor="text1"/>
          <w:sz w:val="28"/>
          <w:szCs w:val="28"/>
          <w:shd w:val="clear" w:color="auto" w:fill="FFFFFF"/>
        </w:rPr>
        <w:t xml:space="preserve"> Чтим. Гордимся. Благодарим",  Всероссийской акции "Скажи спасибо лично", приуроче</w:t>
      </w:r>
      <w:r w:rsidR="00355C71">
        <w:rPr>
          <w:color w:val="000000" w:themeColor="text1"/>
          <w:sz w:val="28"/>
          <w:szCs w:val="28"/>
          <w:shd w:val="clear" w:color="auto" w:fill="FFFFFF"/>
        </w:rPr>
        <w:t>нной ко Дню защитника Отечества</w:t>
      </w:r>
      <w:r w:rsidRPr="00584F2F">
        <w:rPr>
          <w:color w:val="000000" w:themeColor="text1"/>
          <w:sz w:val="28"/>
          <w:szCs w:val="28"/>
          <w:shd w:val="clear" w:color="auto" w:fill="FFFFFF"/>
        </w:rPr>
        <w:t>, Всероссийской онлайн-акции «Зеркало истории»</w:t>
      </w:r>
      <w:r w:rsidR="00355C7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84F2F">
        <w:rPr>
          <w:color w:val="000000" w:themeColor="text1"/>
          <w:sz w:val="28"/>
          <w:szCs w:val="28"/>
          <w:shd w:val="clear" w:color="auto" w:fill="FFFFFF"/>
        </w:rPr>
        <w:t>Всероссийск</w:t>
      </w:r>
      <w:r w:rsidR="00355C71">
        <w:rPr>
          <w:color w:val="000000" w:themeColor="text1"/>
          <w:sz w:val="28"/>
          <w:szCs w:val="28"/>
          <w:shd w:val="clear" w:color="auto" w:fill="FFFFFF"/>
        </w:rPr>
        <w:t>ой</w:t>
      </w:r>
      <w:r w:rsidRPr="00584F2F">
        <w:rPr>
          <w:color w:val="000000" w:themeColor="text1"/>
          <w:sz w:val="28"/>
          <w:szCs w:val="28"/>
          <w:shd w:val="clear" w:color="auto" w:fill="FFFFFF"/>
        </w:rPr>
        <w:t xml:space="preserve"> акци</w:t>
      </w:r>
      <w:r w:rsidR="00355C71">
        <w:rPr>
          <w:color w:val="000000" w:themeColor="text1"/>
          <w:sz w:val="28"/>
          <w:szCs w:val="28"/>
          <w:shd w:val="clear" w:color="auto" w:fill="FFFFFF"/>
        </w:rPr>
        <w:t>и</w:t>
      </w:r>
      <w:r w:rsidRPr="00584F2F">
        <w:rPr>
          <w:color w:val="000000" w:themeColor="text1"/>
          <w:sz w:val="28"/>
          <w:szCs w:val="28"/>
          <w:shd w:val="clear" w:color="auto" w:fill="FFFFFF"/>
        </w:rPr>
        <w:t xml:space="preserve"> «Окна Победы»</w:t>
      </w:r>
      <w:r w:rsidR="00355C7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84F2F">
        <w:rPr>
          <w:b/>
          <w:i/>
          <w:color w:val="000000" w:themeColor="text1"/>
          <w:sz w:val="28"/>
          <w:szCs w:val="28"/>
        </w:rPr>
        <w:t xml:space="preserve"> </w:t>
      </w:r>
      <w:r w:rsidRPr="00584F2F">
        <w:rPr>
          <w:color w:val="000000" w:themeColor="text1"/>
          <w:sz w:val="28"/>
          <w:szCs w:val="28"/>
          <w:shd w:val="clear" w:color="auto" w:fill="FFFFFF"/>
        </w:rPr>
        <w:t>Всероссийск</w:t>
      </w:r>
      <w:r w:rsidR="00355C71">
        <w:rPr>
          <w:color w:val="000000" w:themeColor="text1"/>
          <w:sz w:val="28"/>
          <w:szCs w:val="28"/>
          <w:shd w:val="clear" w:color="auto" w:fill="FFFFFF"/>
        </w:rPr>
        <w:t>ой</w:t>
      </w:r>
      <w:r w:rsidRPr="00584F2F">
        <w:rPr>
          <w:color w:val="000000" w:themeColor="text1"/>
          <w:sz w:val="28"/>
          <w:szCs w:val="28"/>
          <w:shd w:val="clear" w:color="auto" w:fill="FFFFFF"/>
        </w:rPr>
        <w:t xml:space="preserve"> ежегодн</w:t>
      </w:r>
      <w:r w:rsidR="00355C71">
        <w:rPr>
          <w:color w:val="000000" w:themeColor="text1"/>
          <w:sz w:val="28"/>
          <w:szCs w:val="28"/>
          <w:shd w:val="clear" w:color="auto" w:fill="FFFFFF"/>
        </w:rPr>
        <w:t>ой</w:t>
      </w:r>
      <w:r w:rsidRPr="00584F2F">
        <w:rPr>
          <w:color w:val="000000" w:themeColor="text1"/>
          <w:sz w:val="28"/>
          <w:szCs w:val="28"/>
          <w:shd w:val="clear" w:color="auto" w:fill="FFFFFF"/>
        </w:rPr>
        <w:t xml:space="preserve"> акци</w:t>
      </w:r>
      <w:r w:rsidR="00355C71">
        <w:rPr>
          <w:color w:val="000000" w:themeColor="text1"/>
          <w:sz w:val="28"/>
          <w:szCs w:val="28"/>
          <w:shd w:val="clear" w:color="auto" w:fill="FFFFFF"/>
        </w:rPr>
        <w:t>и</w:t>
      </w:r>
      <w:r w:rsidRPr="00584F2F">
        <w:rPr>
          <w:color w:val="000000" w:themeColor="text1"/>
          <w:sz w:val="28"/>
          <w:szCs w:val="28"/>
          <w:shd w:val="clear" w:color="auto" w:fill="FFFFFF"/>
        </w:rPr>
        <w:t xml:space="preserve"> «Георгиевская ленточка»</w:t>
      </w:r>
      <w:r w:rsidR="00355C71">
        <w:rPr>
          <w:b/>
          <w:i/>
          <w:color w:val="000000" w:themeColor="text1"/>
          <w:sz w:val="28"/>
          <w:szCs w:val="28"/>
        </w:rPr>
        <w:t xml:space="preserve">, </w:t>
      </w:r>
      <w:r w:rsidR="00355C71" w:rsidRPr="00355C71">
        <w:rPr>
          <w:color w:val="000000" w:themeColor="text1"/>
          <w:sz w:val="28"/>
          <w:szCs w:val="28"/>
        </w:rPr>
        <w:t>М</w:t>
      </w:r>
      <w:r w:rsidRPr="00584F2F">
        <w:rPr>
          <w:color w:val="000000" w:themeColor="text1"/>
          <w:sz w:val="28"/>
          <w:szCs w:val="28"/>
          <w:shd w:val="clear" w:color="auto" w:fill="FFFFFF"/>
        </w:rPr>
        <w:t>еждународной акции "Сад памяти"</w:t>
      </w:r>
      <w:r w:rsidR="003379FF">
        <w:rPr>
          <w:color w:val="000000" w:themeColor="text1"/>
          <w:sz w:val="28"/>
          <w:szCs w:val="28"/>
          <w:shd w:val="clear" w:color="auto" w:fill="FFFFFF"/>
        </w:rPr>
        <w:t>.</w:t>
      </w:r>
      <w:r w:rsidRPr="00584F2F">
        <w:rPr>
          <w:b/>
          <w:i/>
          <w:color w:val="000000" w:themeColor="text1"/>
          <w:sz w:val="28"/>
          <w:szCs w:val="28"/>
        </w:rPr>
        <w:t xml:space="preserve"> </w:t>
      </w:r>
    </w:p>
    <w:p w:rsidR="00326E17" w:rsidRPr="00584F2F" w:rsidRDefault="00326E17" w:rsidP="00326E17">
      <w:pPr>
        <w:pStyle w:val="a6"/>
        <w:spacing w:line="360" w:lineRule="auto"/>
        <w:ind w:left="0"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584F2F">
        <w:rPr>
          <w:b/>
          <w:i/>
          <w:color w:val="000000" w:themeColor="text1"/>
          <w:sz w:val="28"/>
          <w:szCs w:val="28"/>
        </w:rPr>
        <w:t xml:space="preserve">Юнармейцы активно участвовали и в интернет – </w:t>
      </w:r>
      <w:proofErr w:type="gramStart"/>
      <w:r w:rsidRPr="00584F2F">
        <w:rPr>
          <w:b/>
          <w:i/>
          <w:color w:val="000000" w:themeColor="text1"/>
          <w:sz w:val="28"/>
          <w:szCs w:val="28"/>
        </w:rPr>
        <w:t>олимпиадах</w:t>
      </w:r>
      <w:proofErr w:type="gramEnd"/>
      <w:r w:rsidRPr="00584F2F">
        <w:rPr>
          <w:b/>
          <w:i/>
          <w:color w:val="000000" w:themeColor="text1"/>
          <w:sz w:val="28"/>
          <w:szCs w:val="28"/>
        </w:rPr>
        <w:t xml:space="preserve">, онлайн викторинах, интерактивных головоломках, онлайн диктантах, посвящённых </w:t>
      </w:r>
      <w:r w:rsidRPr="00584F2F">
        <w:rPr>
          <w:b/>
          <w:i/>
          <w:color w:val="000000" w:themeColor="text1"/>
          <w:sz w:val="28"/>
          <w:szCs w:val="28"/>
        </w:rPr>
        <w:lastRenderedPageBreak/>
        <w:t>Великой Победе</w:t>
      </w:r>
      <w:r w:rsidR="003379FF">
        <w:rPr>
          <w:b/>
          <w:i/>
          <w:color w:val="000000" w:themeColor="text1"/>
          <w:sz w:val="28"/>
          <w:szCs w:val="28"/>
        </w:rPr>
        <w:t>.</w:t>
      </w:r>
    </w:p>
    <w:p w:rsidR="00AC6BA6" w:rsidRPr="00AC6BA6" w:rsidRDefault="00326E17" w:rsidP="00AC6B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участие в самоуправлении, лидерство в ДШО «Совет лидеров», школьном отделении РДШ, волонтёрском отряде «Новое поколение», активное участие в юнармейском проекте, поддержка со стороны родительской общественности создали плодотворную почву для участия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классного коллектива </w:t>
      </w: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>в областном конкурсе «Лучший ученический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- 2021</w:t>
      </w: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смогли добиться высоких результатов и стали победителями.</w:t>
      </w:r>
      <w:r w:rsidR="00AC6BA6" w:rsidRPr="00AC6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BA6">
        <w:rPr>
          <w:rFonts w:ascii="Times New Roman" w:eastAsia="Calibri" w:hAnsi="Times New Roman" w:cs="Times New Roman"/>
          <w:sz w:val="28"/>
          <w:szCs w:val="28"/>
        </w:rPr>
        <w:t>М</w:t>
      </w:r>
      <w:r w:rsidR="00AC6BA6" w:rsidRPr="00AC6BA6">
        <w:rPr>
          <w:rFonts w:ascii="Times New Roman" w:eastAsia="Calibri" w:hAnsi="Times New Roman" w:cs="Times New Roman"/>
          <w:sz w:val="28"/>
          <w:szCs w:val="28"/>
        </w:rPr>
        <w:t>ы также надеемся в этом учебном году добиться  в этом конкурсе высоких результатов.</w:t>
      </w:r>
    </w:p>
    <w:p w:rsidR="00326E17" w:rsidRDefault="00326E17" w:rsidP="00326E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Конечно, успехи ребят побуждают меня также постоянно развиваться, ведь руководство и участие в проектах, требует от классного руководителя каждодневного поиска новых методик, интересных практик, ежеминутного расширения информационного пространства</w:t>
      </w:r>
    </w:p>
    <w:p w:rsidR="00326E17" w:rsidRDefault="00326E17" w:rsidP="00326E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технологиями не угнаться, но я как классный руководитель должна идти в ногу со временем, должна быть тем самым двигателем, который тянет весь состав. </w:t>
      </w:r>
    </w:p>
    <w:p w:rsidR="00326E17" w:rsidRPr="00D715C9" w:rsidRDefault="00326E17" w:rsidP="00326E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 хочу добавить, что творческие и исследовательские </w:t>
      </w:r>
      <w:proofErr w:type="gramStart"/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>конкурсы</w:t>
      </w:r>
      <w:proofErr w:type="gramEnd"/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бесспорно формируют активную, самостоятельную и инициативную позицию школьника,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может сказать про себя</w:t>
      </w: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>: « Я знаю, для чего познаю мир, я умею добывать новые знания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>я могу применять свои знания  и делаю это самостоятельно».</w:t>
      </w:r>
    </w:p>
    <w:p w:rsidR="00326E17" w:rsidRPr="00D715C9" w:rsidRDefault="00326E17" w:rsidP="00326E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>Я убеждена, что творческие и исследовательские конкурсы нужны не только для того, чтобы найти и зажечь звезду, но и создать ей условия, предоставить возможность светить долго – долго. Пусть даже она окажется размером с маленькую детскую ладошку.</w:t>
      </w:r>
    </w:p>
    <w:p w:rsidR="00326E17" w:rsidRDefault="00326E17" w:rsidP="00326E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 ребенок, участвуя в олимпиадах, конкурсах приобретает новый опыт, получает возможность реализации своих способностей, шанс получить общественное признание своим талантам. </w:t>
      </w:r>
    </w:p>
    <w:p w:rsidR="00326E17" w:rsidRDefault="00326E17" w:rsidP="00326E17">
      <w:pPr>
        <w:pStyle w:val="a6"/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561B0">
        <w:rPr>
          <w:color w:val="000000"/>
          <w:sz w:val="28"/>
          <w:szCs w:val="28"/>
          <w:shd w:val="clear" w:color="auto" w:fill="FFFFFF"/>
        </w:rPr>
        <w:t>Я могу с уверенностью сказать, мой класс – моя гордость. Впереди у нас с ребятами еще много открытий, интересных моментов и незабываемых встреч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</w:p>
    <w:p w:rsidR="00326E17" w:rsidRDefault="00326E17" w:rsidP="00326E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Мыслите, творите, добивайтесь успехов! </w:t>
      </w:r>
    </w:p>
    <w:p w:rsidR="002F770E" w:rsidRPr="002F770E" w:rsidRDefault="002F770E" w:rsidP="002F7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  <w:sectPr w:rsidR="002F770E" w:rsidRPr="002F770E" w:rsidSect="00351BF9">
          <w:pgSz w:w="11900" w:h="16840"/>
          <w:pgMar w:top="720" w:right="720" w:bottom="720" w:left="720" w:header="0" w:footer="732" w:gutter="0"/>
          <w:cols w:space="720"/>
          <w:docGrid w:linePitch="299"/>
        </w:sectPr>
      </w:pPr>
      <w:r w:rsidRPr="002F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воспитательный потенциал образовательного учреждения   </w:t>
      </w:r>
      <w:r w:rsidRPr="002F7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 реализовываться за счет создания системы взаимодействия школы, обучающихся и их законных представителей.</w:t>
      </w:r>
      <w:r w:rsidRPr="002F77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7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Должна существовать единая направленность воспитания и взаимная заинтересованность в</w:t>
      </w:r>
      <w:r w:rsidRPr="002F770E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r w:rsidRPr="00E01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достижении </w:t>
      </w:r>
      <w:r w:rsidRPr="002F7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воспитательных целей и задач.</w:t>
      </w:r>
      <w:r w:rsidRPr="002F770E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r w:rsidRPr="002F7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такая концепция реализации даёт высокие результаты  в решении воспитательных задач как нео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тъемлемой части образовательной</w:t>
      </w:r>
      <w:r w:rsidR="00E01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системы.</w:t>
      </w:r>
    </w:p>
    <w:p w:rsidR="00510677" w:rsidRPr="00510677" w:rsidRDefault="00D01D7E" w:rsidP="002F770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38E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10677" w:rsidRPr="00D479C1" w:rsidRDefault="00510677" w:rsidP="001C5A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C1">
        <w:rPr>
          <w:rFonts w:ascii="Times New Roman" w:hAnsi="Times New Roman" w:cs="Times New Roman"/>
          <w:sz w:val="28"/>
          <w:szCs w:val="28"/>
        </w:rPr>
        <w:t xml:space="preserve">Десятилетие детства. Совершенствование государственной политики в сфере защиты детства. Материалы парламентских слушаний. – М.: </w:t>
      </w:r>
      <w:proofErr w:type="spellStart"/>
      <w:r w:rsidRPr="00D479C1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D479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79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7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9C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479C1">
        <w:rPr>
          <w:rFonts w:ascii="Times New Roman" w:hAnsi="Times New Roman" w:cs="Times New Roman"/>
          <w:sz w:val="28"/>
          <w:szCs w:val="28"/>
        </w:rPr>
        <w:t xml:space="preserve"> Государственной Думы, 2018. – 240 с.</w:t>
      </w:r>
    </w:p>
    <w:p w:rsidR="00BF5135" w:rsidRPr="00D479C1" w:rsidRDefault="00BF5135" w:rsidP="001C5A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9C1">
        <w:rPr>
          <w:rFonts w:ascii="Times New Roman" w:hAnsi="Times New Roman" w:cs="Times New Roman"/>
          <w:sz w:val="28"/>
          <w:szCs w:val="28"/>
        </w:rPr>
        <w:t>Лабаратория</w:t>
      </w:r>
      <w:proofErr w:type="spellEnd"/>
      <w:r w:rsidRPr="00D479C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грамотности» https://rosuchebnik.ru/material/laboratoriya-funktsionalnoy-gramotnosti/</w:t>
      </w:r>
    </w:p>
    <w:p w:rsidR="00BF5135" w:rsidRPr="00D479C1" w:rsidRDefault="00BF5135" w:rsidP="001C5A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C1">
        <w:rPr>
          <w:rFonts w:ascii="Times New Roman" w:hAnsi="Times New Roman" w:cs="Times New Roman"/>
          <w:sz w:val="28"/>
          <w:szCs w:val="28"/>
        </w:rPr>
        <w:t xml:space="preserve">О благотворительности и благотворительных организациях: </w:t>
      </w:r>
      <w:proofErr w:type="spellStart"/>
      <w:r w:rsidRPr="00D479C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479C1">
        <w:rPr>
          <w:rFonts w:ascii="Times New Roman" w:hAnsi="Times New Roman" w:cs="Times New Roman"/>
          <w:sz w:val="28"/>
          <w:szCs w:val="28"/>
        </w:rPr>
        <w:t>. Закон от 11.08.1995 г. №135-ФЗ. (ред. от 22.08.2004 г.)</w:t>
      </w:r>
    </w:p>
    <w:p w:rsidR="00BF5135" w:rsidRPr="00D479C1" w:rsidRDefault="00326E17" w:rsidP="001C5A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BF5135" w:rsidRPr="00D479C1">
        <w:rPr>
          <w:rFonts w:ascii="Times New Roman" w:hAnsi="Times New Roman" w:cs="Times New Roman"/>
          <w:sz w:val="28"/>
          <w:szCs w:val="28"/>
        </w:rPr>
        <w:t xml:space="preserve"> МОУ СОШ № 16 г. Балашова</w:t>
      </w:r>
    </w:p>
    <w:p w:rsidR="00BF5135" w:rsidRPr="00D479C1" w:rsidRDefault="000D5E12" w:rsidP="001C5A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BF5135" w:rsidRPr="00D4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23 января 2021 года № 122 – </w:t>
      </w:r>
      <w:proofErr w:type="gramStart"/>
      <w:r w:rsidR="00BF5135" w:rsidRPr="00D479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F5135" w:rsidRPr="00D4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мероприятий в рамках десятилетия детства </w:t>
      </w:r>
    </w:p>
    <w:p w:rsidR="00BF5135" w:rsidRPr="00D479C1" w:rsidRDefault="00BF5135" w:rsidP="001C5A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C1">
        <w:rPr>
          <w:rFonts w:ascii="Times New Roman" w:hAnsi="Times New Roman" w:cs="Times New Roman"/>
          <w:sz w:val="28"/>
          <w:szCs w:val="28"/>
        </w:rPr>
        <w:t>Смирнов С.М. Патриотизм - основа социального творчества// Человек и образование. 2010. № 3. С. 32-34.</w:t>
      </w:r>
    </w:p>
    <w:p w:rsidR="00D01D7E" w:rsidRPr="00D479C1" w:rsidRDefault="00D01D7E" w:rsidP="001C5A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C1">
        <w:rPr>
          <w:rFonts w:ascii="Times New Roman" w:hAnsi="Times New Roman" w:cs="Times New Roman"/>
          <w:sz w:val="28"/>
          <w:szCs w:val="28"/>
        </w:rPr>
        <w:t>Федеральный закон «Об общественных объединениях» от 19.05.1995 г. № 82-ФЗ (ред. от 23.07.2008 г.).</w:t>
      </w:r>
    </w:p>
    <w:p w:rsidR="00BF5135" w:rsidRPr="009238EC" w:rsidRDefault="00BF5135" w:rsidP="001C5A3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F5135" w:rsidRPr="009238EC" w:rsidSect="00A234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949"/>
    <w:multiLevelType w:val="hybridMultilevel"/>
    <w:tmpl w:val="DA9C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138"/>
    <w:multiLevelType w:val="hybridMultilevel"/>
    <w:tmpl w:val="BF96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7B53"/>
    <w:multiLevelType w:val="hybridMultilevel"/>
    <w:tmpl w:val="40F42AA2"/>
    <w:lvl w:ilvl="0" w:tplc="57DACC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61071"/>
    <w:multiLevelType w:val="hybridMultilevel"/>
    <w:tmpl w:val="03F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2A74"/>
    <w:multiLevelType w:val="hybridMultilevel"/>
    <w:tmpl w:val="93800840"/>
    <w:lvl w:ilvl="0" w:tplc="A21ED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9203DE"/>
    <w:multiLevelType w:val="hybridMultilevel"/>
    <w:tmpl w:val="1192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7A3F"/>
    <w:multiLevelType w:val="hybridMultilevel"/>
    <w:tmpl w:val="9DCAB608"/>
    <w:lvl w:ilvl="0" w:tplc="8F7E4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DA"/>
    <w:rsid w:val="00037274"/>
    <w:rsid w:val="000379D8"/>
    <w:rsid w:val="00064850"/>
    <w:rsid w:val="000673E7"/>
    <w:rsid w:val="000774B0"/>
    <w:rsid w:val="000C7D85"/>
    <w:rsid w:val="000D5E12"/>
    <w:rsid w:val="000D708B"/>
    <w:rsid w:val="000D7105"/>
    <w:rsid w:val="000E29F9"/>
    <w:rsid w:val="000E5AF3"/>
    <w:rsid w:val="0017488E"/>
    <w:rsid w:val="001A1637"/>
    <w:rsid w:val="001C5A33"/>
    <w:rsid w:val="001E65DE"/>
    <w:rsid w:val="0021538F"/>
    <w:rsid w:val="0023019A"/>
    <w:rsid w:val="00236729"/>
    <w:rsid w:val="002B28AC"/>
    <w:rsid w:val="002C4180"/>
    <w:rsid w:val="002F0C5B"/>
    <w:rsid w:val="002F770E"/>
    <w:rsid w:val="00326E17"/>
    <w:rsid w:val="00335055"/>
    <w:rsid w:val="003379FF"/>
    <w:rsid w:val="00355C71"/>
    <w:rsid w:val="003607AD"/>
    <w:rsid w:val="00373638"/>
    <w:rsid w:val="003A5AF7"/>
    <w:rsid w:val="003F109C"/>
    <w:rsid w:val="0041221C"/>
    <w:rsid w:val="004126BC"/>
    <w:rsid w:val="00433792"/>
    <w:rsid w:val="00470BAE"/>
    <w:rsid w:val="004D6128"/>
    <w:rsid w:val="004F108E"/>
    <w:rsid w:val="005052CD"/>
    <w:rsid w:val="00510677"/>
    <w:rsid w:val="0052013F"/>
    <w:rsid w:val="0052132F"/>
    <w:rsid w:val="0058393A"/>
    <w:rsid w:val="00615482"/>
    <w:rsid w:val="00627AFB"/>
    <w:rsid w:val="006930D9"/>
    <w:rsid w:val="006964CA"/>
    <w:rsid w:val="006A21BA"/>
    <w:rsid w:val="006B25D9"/>
    <w:rsid w:val="006B3EE5"/>
    <w:rsid w:val="006B4E11"/>
    <w:rsid w:val="006D0F21"/>
    <w:rsid w:val="007050CD"/>
    <w:rsid w:val="007140A4"/>
    <w:rsid w:val="00715A40"/>
    <w:rsid w:val="00754623"/>
    <w:rsid w:val="00774AFE"/>
    <w:rsid w:val="007E5E2A"/>
    <w:rsid w:val="00816963"/>
    <w:rsid w:val="008527D2"/>
    <w:rsid w:val="008528AB"/>
    <w:rsid w:val="00856CC7"/>
    <w:rsid w:val="00896869"/>
    <w:rsid w:val="008B019A"/>
    <w:rsid w:val="008C65D6"/>
    <w:rsid w:val="008E2085"/>
    <w:rsid w:val="00903F21"/>
    <w:rsid w:val="009238EC"/>
    <w:rsid w:val="00946DD5"/>
    <w:rsid w:val="0096730C"/>
    <w:rsid w:val="009C4D74"/>
    <w:rsid w:val="009F18F7"/>
    <w:rsid w:val="009F20E5"/>
    <w:rsid w:val="009F382F"/>
    <w:rsid w:val="009F5067"/>
    <w:rsid w:val="00A234DA"/>
    <w:rsid w:val="00A376E5"/>
    <w:rsid w:val="00A50DF5"/>
    <w:rsid w:val="00A72A18"/>
    <w:rsid w:val="00AB66F2"/>
    <w:rsid w:val="00AC0510"/>
    <w:rsid w:val="00AC6BA6"/>
    <w:rsid w:val="00B03031"/>
    <w:rsid w:val="00B17E52"/>
    <w:rsid w:val="00B20B85"/>
    <w:rsid w:val="00B43312"/>
    <w:rsid w:val="00B463D6"/>
    <w:rsid w:val="00B66D42"/>
    <w:rsid w:val="00B6723B"/>
    <w:rsid w:val="00B82C77"/>
    <w:rsid w:val="00BF5135"/>
    <w:rsid w:val="00C2222A"/>
    <w:rsid w:val="00C705D6"/>
    <w:rsid w:val="00CC265B"/>
    <w:rsid w:val="00CE0BD9"/>
    <w:rsid w:val="00D01D7E"/>
    <w:rsid w:val="00D05019"/>
    <w:rsid w:val="00D41C4C"/>
    <w:rsid w:val="00D479C1"/>
    <w:rsid w:val="00D5780C"/>
    <w:rsid w:val="00D832F9"/>
    <w:rsid w:val="00D900C5"/>
    <w:rsid w:val="00DB5C46"/>
    <w:rsid w:val="00DC237F"/>
    <w:rsid w:val="00DD3548"/>
    <w:rsid w:val="00DF2EB6"/>
    <w:rsid w:val="00E00240"/>
    <w:rsid w:val="00E01391"/>
    <w:rsid w:val="00E424DC"/>
    <w:rsid w:val="00E51643"/>
    <w:rsid w:val="00E5771C"/>
    <w:rsid w:val="00EA3542"/>
    <w:rsid w:val="00EA6903"/>
    <w:rsid w:val="00EE7A0D"/>
    <w:rsid w:val="00EF59B1"/>
    <w:rsid w:val="00EF5F05"/>
    <w:rsid w:val="00F06E75"/>
    <w:rsid w:val="00F371A3"/>
    <w:rsid w:val="00F53F4C"/>
    <w:rsid w:val="00FD4EB4"/>
    <w:rsid w:val="00FD6211"/>
    <w:rsid w:val="00FF1203"/>
    <w:rsid w:val="00FF375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05"/>
  </w:style>
  <w:style w:type="paragraph" w:styleId="1">
    <w:name w:val="heading 1"/>
    <w:basedOn w:val="a"/>
    <w:link w:val="10"/>
    <w:uiPriority w:val="9"/>
    <w:qFormat/>
    <w:rsid w:val="0043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B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715A40"/>
    <w:pPr>
      <w:widowControl w:val="0"/>
      <w:autoSpaceDE w:val="0"/>
      <w:autoSpaceDN w:val="0"/>
      <w:spacing w:after="0" w:line="240" w:lineRule="auto"/>
      <w:ind w:left="112" w:firstLine="3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715A40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3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4CA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326E17"/>
    <w:rPr>
      <w:rFonts w:ascii="Times New Roman" w:eastAsia="Times New Roman"/>
      <w:i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5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DDBD6-12E7-4820-98F8-46819398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АЛЛА</cp:lastModifiedBy>
  <cp:revision>4</cp:revision>
  <cp:lastPrinted>2021-04-27T08:46:00Z</cp:lastPrinted>
  <dcterms:created xsi:type="dcterms:W3CDTF">2022-04-15T01:56:00Z</dcterms:created>
  <dcterms:modified xsi:type="dcterms:W3CDTF">2022-05-26T20:42:00Z</dcterms:modified>
</cp:coreProperties>
</file>