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AF4" w:rsidRPr="00B96AF4" w:rsidRDefault="00B96AF4" w:rsidP="00B96AF4">
      <w:pPr>
        <w:spacing w:line="360" w:lineRule="auto"/>
        <w:jc w:val="center"/>
        <w:rPr>
          <w:rFonts w:ascii="PT Astra Serif" w:hAnsi="PT Astra Serif" w:cs="Times New Roman"/>
          <w:bCs/>
          <w:sz w:val="24"/>
          <w:szCs w:val="24"/>
        </w:rPr>
      </w:pPr>
      <w:r w:rsidRPr="00B96AF4">
        <w:rPr>
          <w:rFonts w:ascii="PT Astra Serif" w:hAnsi="PT Astra Serif" w:cs="Times New Roman"/>
          <w:bCs/>
          <w:sz w:val="24"/>
          <w:szCs w:val="24"/>
        </w:rPr>
        <w:t>Областное государственное бюджетное профессиональное образовательное учреждение</w:t>
      </w:r>
    </w:p>
    <w:p w:rsidR="00B96AF4" w:rsidRPr="00B96AF4" w:rsidRDefault="00B96AF4" w:rsidP="00B96AF4">
      <w:pPr>
        <w:spacing w:line="360" w:lineRule="auto"/>
        <w:jc w:val="center"/>
        <w:rPr>
          <w:rFonts w:ascii="PT Astra Serif" w:hAnsi="PT Astra Serif" w:cs="Times New Roman"/>
          <w:bCs/>
          <w:sz w:val="24"/>
          <w:szCs w:val="24"/>
        </w:rPr>
      </w:pPr>
      <w:r w:rsidRPr="00B96AF4">
        <w:rPr>
          <w:rFonts w:ascii="PT Astra Serif" w:hAnsi="PT Astra Serif" w:cs="Times New Roman"/>
          <w:bCs/>
          <w:sz w:val="24"/>
          <w:szCs w:val="24"/>
        </w:rPr>
        <w:t>«Молчановский техникум отраслевых технологий»</w:t>
      </w:r>
    </w:p>
    <w:p w:rsidR="00B96AF4" w:rsidRPr="00B96AF4" w:rsidRDefault="00B96AF4" w:rsidP="00B96AF4">
      <w:pPr>
        <w:spacing w:line="360" w:lineRule="auto"/>
        <w:rPr>
          <w:rFonts w:ascii="PT Astra Serif" w:hAnsi="PT Astra Serif" w:cs="Times New Roman"/>
          <w:sz w:val="24"/>
          <w:szCs w:val="24"/>
        </w:rPr>
      </w:pPr>
    </w:p>
    <w:p w:rsidR="00B96AF4" w:rsidRDefault="00B96AF4" w:rsidP="00B96A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6AF4" w:rsidRDefault="00B96AF4" w:rsidP="00B96A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6AF4" w:rsidRDefault="00B96AF4" w:rsidP="00B96A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6AF4" w:rsidRPr="00B96AF4" w:rsidRDefault="00B96AF4" w:rsidP="00B96AF4">
      <w:pPr>
        <w:spacing w:line="360" w:lineRule="auto"/>
        <w:jc w:val="center"/>
        <w:rPr>
          <w:rFonts w:ascii="PT Astra Serif" w:hAnsi="PT Astra Serif" w:cs="Times New Roman"/>
          <w:b/>
          <w:iCs/>
          <w:sz w:val="28"/>
          <w:szCs w:val="28"/>
        </w:rPr>
      </w:pPr>
      <w:r w:rsidRPr="00B96AF4">
        <w:rPr>
          <w:rFonts w:ascii="PT Astra Serif" w:hAnsi="PT Astra Serif" w:cs="Times New Roman"/>
          <w:b/>
          <w:iCs/>
          <w:sz w:val="28"/>
          <w:szCs w:val="28"/>
        </w:rPr>
        <w:t>Рабочая тетрадь</w:t>
      </w:r>
    </w:p>
    <w:p w:rsidR="00B96AF4" w:rsidRPr="00B96AF4" w:rsidRDefault="00B96AF4" w:rsidP="00B96AF4">
      <w:pPr>
        <w:spacing w:line="360" w:lineRule="auto"/>
        <w:jc w:val="center"/>
        <w:rPr>
          <w:rFonts w:ascii="PT Astra Serif" w:eastAsia="Times New Roman" w:hAnsi="PT Astra Serif" w:cs="Arial"/>
          <w:color w:val="181818"/>
          <w:sz w:val="28"/>
          <w:szCs w:val="28"/>
        </w:rPr>
      </w:pPr>
      <w:r w:rsidRPr="00B96AF4">
        <w:rPr>
          <w:rFonts w:ascii="PT Astra Serif" w:hAnsi="PT Astra Serif" w:cs="Times New Roman"/>
          <w:b/>
          <w:iCs/>
          <w:sz w:val="28"/>
          <w:szCs w:val="28"/>
        </w:rPr>
        <w:t xml:space="preserve">методическая разработка по организации внеаудиторной самостоятельной работы студентов </w:t>
      </w:r>
      <w:r w:rsidRPr="00B96AF4">
        <w:rPr>
          <w:rFonts w:ascii="PT Astra Serif" w:eastAsia="Times New Roman" w:hAnsi="PT Astra Serif" w:cs="Times New Roman"/>
          <w:b/>
          <w:color w:val="181818"/>
          <w:sz w:val="28"/>
          <w:szCs w:val="28"/>
        </w:rPr>
        <w:t>по предмету «Основы законодательства в сфере дорожного движения»</w:t>
      </w:r>
    </w:p>
    <w:p w:rsidR="00B96AF4" w:rsidRPr="00B96AF4" w:rsidRDefault="00B96AF4" w:rsidP="00B96AF4">
      <w:pPr>
        <w:spacing w:line="360" w:lineRule="auto"/>
        <w:jc w:val="center"/>
        <w:rPr>
          <w:rFonts w:ascii="PT Astra Serif" w:hAnsi="PT Astra Serif" w:cs="Times New Roman"/>
          <w:b/>
          <w:iCs/>
          <w:sz w:val="28"/>
          <w:szCs w:val="28"/>
        </w:rPr>
      </w:pPr>
      <w:r w:rsidRPr="00B96AF4">
        <w:rPr>
          <w:rFonts w:ascii="PT Astra Serif" w:hAnsi="PT Astra Serif" w:cs="Times New Roman"/>
          <w:b/>
          <w:iCs/>
          <w:sz w:val="28"/>
          <w:szCs w:val="28"/>
        </w:rPr>
        <w:t>ДОРОЖНЫЕ ЗНАКИ.</w:t>
      </w:r>
    </w:p>
    <w:p w:rsidR="00B96AF4" w:rsidRDefault="00B96AF4" w:rsidP="00B96AF4">
      <w:pPr>
        <w:spacing w:line="360" w:lineRule="auto"/>
        <w:jc w:val="center"/>
      </w:pPr>
    </w:p>
    <w:p w:rsidR="00B96AF4" w:rsidRDefault="00B96AF4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E4CC6" w:rsidRDefault="005E4CC6" w:rsidP="00B96A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96AF4" w:rsidRPr="00B96AF4" w:rsidRDefault="00B96AF4" w:rsidP="00B96AF4">
      <w:pPr>
        <w:spacing w:after="0" w:line="240" w:lineRule="auto"/>
        <w:jc w:val="both"/>
        <w:rPr>
          <w:rFonts w:ascii="PT Astra Serif" w:hAnsi="PT Astra Serif" w:cs="Times New Roman"/>
          <w:b/>
          <w:bCs/>
          <w:i/>
          <w:iCs/>
          <w:caps/>
          <w:sz w:val="24"/>
          <w:szCs w:val="24"/>
        </w:rPr>
      </w:pPr>
      <w:r w:rsidRPr="00B96AF4">
        <w:rPr>
          <w:rFonts w:ascii="PT Astra Serif" w:hAnsi="PT Astra Serif" w:cs="Times New Roman"/>
          <w:sz w:val="24"/>
          <w:szCs w:val="24"/>
        </w:rPr>
        <w:t>Разработчик:</w:t>
      </w:r>
    </w:p>
    <w:p w:rsidR="00B96AF4" w:rsidRPr="00B96AF4" w:rsidRDefault="00B96AF4" w:rsidP="00B96AF4">
      <w:pPr>
        <w:pStyle w:val="a3"/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B96AF4">
        <w:rPr>
          <w:rFonts w:ascii="PT Astra Serif" w:hAnsi="PT Astra Serif" w:cs="Times New Roman"/>
          <w:sz w:val="24"/>
          <w:szCs w:val="24"/>
          <w:lang w:val="ru-RU"/>
        </w:rPr>
        <w:t xml:space="preserve">Суковатицин Андрей Владимирович-   </w:t>
      </w:r>
    </w:p>
    <w:p w:rsidR="00B96AF4" w:rsidRPr="00B96AF4" w:rsidRDefault="00B96AF4" w:rsidP="00B96AF4">
      <w:pPr>
        <w:pStyle w:val="a3"/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B96AF4">
        <w:rPr>
          <w:rFonts w:ascii="PT Astra Serif" w:hAnsi="PT Astra Serif" w:cs="Times New Roman"/>
          <w:sz w:val="24"/>
          <w:szCs w:val="24"/>
          <w:lang w:val="ru-RU"/>
        </w:rPr>
        <w:t>мастер производственного обучения</w:t>
      </w:r>
    </w:p>
    <w:p w:rsidR="00B96AF4" w:rsidRPr="00B96AF4" w:rsidRDefault="00B96AF4" w:rsidP="00B96AF4">
      <w:pPr>
        <w:pStyle w:val="a3"/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B96AF4">
        <w:rPr>
          <w:rFonts w:ascii="PT Astra Serif" w:hAnsi="PT Astra Serif" w:cs="Times New Roman"/>
          <w:sz w:val="24"/>
          <w:szCs w:val="24"/>
          <w:lang w:val="ru-RU"/>
        </w:rPr>
        <w:t>по профессии «Автомеханик».</w:t>
      </w:r>
    </w:p>
    <w:p w:rsidR="006C6817" w:rsidRPr="00B96AF4" w:rsidRDefault="006C6817" w:rsidP="006C6817">
      <w:pPr>
        <w:pStyle w:val="a3"/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6C6817" w:rsidRPr="00B96AF4" w:rsidRDefault="006C6817" w:rsidP="006C6817">
      <w:pPr>
        <w:pStyle w:val="a3"/>
        <w:jc w:val="both"/>
        <w:rPr>
          <w:rFonts w:ascii="PT Astra Serif" w:hAnsi="PT Astra Serif" w:cs="Times New Roman"/>
          <w:sz w:val="24"/>
          <w:szCs w:val="24"/>
          <w:lang w:val="ru-RU"/>
        </w:rPr>
      </w:pPr>
    </w:p>
    <w:p w:rsidR="00D80D21" w:rsidRPr="00B96AF4" w:rsidRDefault="00D80D21" w:rsidP="006C6817">
      <w:pPr>
        <w:pStyle w:val="a3"/>
        <w:jc w:val="center"/>
        <w:rPr>
          <w:rFonts w:ascii="PT Astra Serif" w:hAnsi="PT Astra Serif" w:cs="Times New Roman"/>
          <w:sz w:val="24"/>
          <w:szCs w:val="24"/>
          <w:lang w:val="ru-RU"/>
        </w:rPr>
      </w:pPr>
      <w:r w:rsidRPr="00B96AF4">
        <w:rPr>
          <w:rFonts w:ascii="PT Astra Serif" w:hAnsi="PT Astra Serif" w:cs="Times New Roman"/>
          <w:sz w:val="24"/>
          <w:szCs w:val="24"/>
          <w:lang w:val="ru-RU"/>
        </w:rPr>
        <w:t xml:space="preserve">с. </w:t>
      </w:r>
      <w:r w:rsidR="005E4CC6" w:rsidRPr="00B96AF4">
        <w:rPr>
          <w:rFonts w:ascii="PT Astra Serif" w:hAnsi="PT Astra Serif" w:cs="Times New Roman"/>
          <w:sz w:val="24"/>
          <w:szCs w:val="24"/>
          <w:lang w:val="ru-RU"/>
        </w:rPr>
        <w:t>Молчаново 2022</w:t>
      </w:r>
      <w:r w:rsidRPr="00B96AF4">
        <w:rPr>
          <w:rFonts w:ascii="PT Astra Serif" w:hAnsi="PT Astra Serif" w:cs="Times New Roman"/>
          <w:sz w:val="24"/>
          <w:szCs w:val="24"/>
          <w:lang w:val="ru-RU"/>
        </w:rPr>
        <w:t xml:space="preserve"> год</w:t>
      </w:r>
    </w:p>
    <w:p w:rsidR="005E4CC6" w:rsidRDefault="005E4CC6" w:rsidP="005E4CC6">
      <w:pPr>
        <w:spacing w:line="360" w:lineRule="auto"/>
        <w:rPr>
          <w:rFonts w:ascii="PT Astra Serif" w:hAnsi="PT Astra Serif" w:cs="Times New Roman"/>
          <w:b/>
          <w:bCs/>
          <w:caps/>
          <w:sz w:val="28"/>
          <w:szCs w:val="28"/>
        </w:rPr>
      </w:pPr>
    </w:p>
    <w:p w:rsidR="00455A57" w:rsidRPr="003547D1" w:rsidRDefault="00455A57" w:rsidP="00455A57">
      <w:pPr>
        <w:spacing w:line="360" w:lineRule="auto"/>
        <w:jc w:val="center"/>
        <w:rPr>
          <w:rFonts w:ascii="PT Astra Serif" w:hAnsi="PT Astra Serif" w:cs="Times New Roman"/>
          <w:b/>
          <w:bCs/>
          <w:caps/>
          <w:sz w:val="28"/>
          <w:szCs w:val="28"/>
        </w:rPr>
      </w:pPr>
      <w:r w:rsidRPr="003547D1">
        <w:rPr>
          <w:rFonts w:ascii="PT Astra Serif" w:hAnsi="PT Astra Serif" w:cs="Times New Roman"/>
          <w:b/>
          <w:bCs/>
          <w:caps/>
          <w:sz w:val="28"/>
          <w:szCs w:val="28"/>
        </w:rPr>
        <w:t>Пояснительная записка</w:t>
      </w:r>
    </w:p>
    <w:p w:rsidR="003547D1" w:rsidRDefault="00B7303C" w:rsidP="00580278">
      <w:pPr>
        <w:shd w:val="clear" w:color="auto" w:fill="FFFFFF"/>
        <w:spacing w:after="0" w:line="360" w:lineRule="auto"/>
        <w:jc w:val="both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Данная редакция представлена с изменениями согласно постановлению Правительства </w:t>
      </w:r>
    </w:p>
    <w:p w:rsidR="00B7303C" w:rsidRPr="008C597F" w:rsidRDefault="00B7303C" w:rsidP="00580278">
      <w:pPr>
        <w:shd w:val="clear" w:color="auto" w:fill="FFFFFF"/>
        <w:spacing w:after="0" w:line="360" w:lineRule="auto"/>
        <w:jc w:val="both"/>
        <w:rPr>
          <w:rFonts w:ascii="PT Astra Serif" w:eastAsia="Times New Roman" w:hAnsi="PT Astra Serif" w:cs="Times New Roman"/>
          <w:color w:val="181818"/>
          <w:sz w:val="21"/>
          <w:szCs w:val="21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№ 2441 от 31.12.2020.</w:t>
      </w:r>
    </w:p>
    <w:p w:rsidR="003547D1" w:rsidRDefault="00B7303C" w:rsidP="00580278">
      <w:pPr>
        <w:shd w:val="clear" w:color="auto" w:fill="FFFFFF"/>
        <w:spacing w:after="0" w:line="360" w:lineRule="auto"/>
        <w:jc w:val="both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Учебно-методическое пособие раскрывает основные взаимосвязи между пунктами в официальном тексте Правил дорожного движения, наглядно представляя способы эффективного изложения учебного материала.</w:t>
      </w:r>
      <w:r w:rsidR="00AC7F23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Приведена информация, предусмотренная новыми </w:t>
      </w:r>
      <w:r w:rsidR="005E4CC6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стандартами (</w:t>
      </w:r>
      <w:r w:rsidR="00AC7F23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ГОСТ Р 52289 - 2019, ГОСТ Р 51256 - 2018), касающимися дорожных знаков и разметки. Кроме того, пособие содержит информацию о видах и </w:t>
      </w:r>
      <w:r w:rsidR="005E4CC6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правилах применения</w:t>
      </w:r>
      <w:r w:rsidR="00AC7F23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дополнительных дорожных знаков, которые предусмотрены </w:t>
      </w:r>
    </w:p>
    <w:p w:rsidR="00B7303C" w:rsidRPr="008C597F" w:rsidRDefault="00AC7F23" w:rsidP="00580278">
      <w:pPr>
        <w:shd w:val="clear" w:color="auto" w:fill="FFFFFF"/>
        <w:spacing w:after="0" w:line="360" w:lineRule="auto"/>
        <w:jc w:val="both"/>
        <w:rPr>
          <w:rFonts w:ascii="PT Astra Serif" w:eastAsia="Times New Roman" w:hAnsi="PT Astra Serif" w:cs="Times New Roman"/>
          <w:color w:val="181818"/>
          <w:sz w:val="21"/>
          <w:szCs w:val="21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ГОСТ Р 58398 - 2019.</w:t>
      </w:r>
    </w:p>
    <w:p w:rsidR="00B7303C" w:rsidRPr="008C597F" w:rsidRDefault="00B7303C" w:rsidP="00580278">
      <w:pPr>
        <w:shd w:val="clear" w:color="auto" w:fill="FFFFFF"/>
        <w:spacing w:after="0" w:line="360" w:lineRule="auto"/>
        <w:jc w:val="both"/>
        <w:rPr>
          <w:rFonts w:ascii="PT Astra Serif" w:eastAsia="Times New Roman" w:hAnsi="PT Astra Serif" w:cs="Times New Roman"/>
          <w:color w:val="181818"/>
          <w:sz w:val="21"/>
          <w:szCs w:val="21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Пособие адресовано обучающимся </w:t>
      </w:r>
      <w:r w:rsidR="003547D1">
        <w:rPr>
          <w:rFonts w:ascii="PT Astra Serif" w:eastAsia="Times New Roman" w:hAnsi="PT Astra Serif" w:cs="Times New Roman"/>
          <w:color w:val="181818"/>
          <w:sz w:val="24"/>
          <w:szCs w:val="24"/>
        </w:rPr>
        <w:t>и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преподавателям, осуществляющим подготовку водителей автотранспортных средств различных категорий.</w:t>
      </w:r>
    </w:p>
    <w:p w:rsidR="005F0B0F" w:rsidRDefault="005E4CC6" w:rsidP="00580278">
      <w:pPr>
        <w:pStyle w:val="a7"/>
        <w:shd w:val="clear" w:color="auto" w:fill="FFFFFF"/>
        <w:spacing w:before="0" w:beforeAutospacing="0" w:after="150" w:afterAutospacing="0" w:line="360" w:lineRule="auto"/>
        <w:jc w:val="both"/>
        <w:rPr>
          <w:rFonts w:ascii="PT Astra Serif" w:hAnsi="PT Astra Serif"/>
        </w:rPr>
      </w:pPr>
      <w:r w:rsidRPr="008C597F">
        <w:rPr>
          <w:rFonts w:ascii="PT Astra Serif" w:hAnsi="PT Astra Serif"/>
        </w:rPr>
        <w:t>Данная методическая</w:t>
      </w:r>
      <w:r w:rsidR="00455A57" w:rsidRPr="008C597F">
        <w:rPr>
          <w:rFonts w:ascii="PT Astra Serif" w:hAnsi="PT Astra Serif"/>
        </w:rPr>
        <w:t xml:space="preserve"> </w:t>
      </w:r>
      <w:r w:rsidRPr="008C597F">
        <w:rPr>
          <w:rFonts w:ascii="PT Astra Serif" w:hAnsi="PT Astra Serif"/>
        </w:rPr>
        <w:t>разработка предполагает</w:t>
      </w:r>
      <w:r w:rsidR="00455A57" w:rsidRPr="008C597F">
        <w:rPr>
          <w:rFonts w:ascii="PT Astra Serif" w:hAnsi="PT Astra Serif"/>
        </w:rPr>
        <w:t xml:space="preserve"> самостоятельную работу студентов в    </w:t>
      </w:r>
      <w:r w:rsidRPr="008C597F">
        <w:rPr>
          <w:rFonts w:ascii="PT Astra Serif" w:hAnsi="PT Astra Serif"/>
        </w:rPr>
        <w:t>изучени</w:t>
      </w:r>
      <w:r>
        <w:rPr>
          <w:rFonts w:ascii="PT Astra Serif" w:hAnsi="PT Astra Serif"/>
        </w:rPr>
        <w:t>и</w:t>
      </w:r>
      <w:r w:rsidRPr="008C597F">
        <w:rPr>
          <w:rFonts w:ascii="PT Astra Serif" w:hAnsi="PT Astra Serif"/>
        </w:rPr>
        <w:t xml:space="preserve"> тем профессионального</w:t>
      </w:r>
      <w:r w:rsidR="00455A57" w:rsidRPr="008C597F">
        <w:rPr>
          <w:rFonts w:ascii="PT Astra Serif" w:hAnsi="PT Astra Serif"/>
        </w:rPr>
        <w:t xml:space="preserve"> модуля «Транспортировка грузов и перевозка пассажиров» по профессии 23.01.03 «</w:t>
      </w:r>
      <w:r w:rsidR="00580278" w:rsidRPr="008C597F">
        <w:rPr>
          <w:rFonts w:ascii="PT Astra Serif" w:hAnsi="PT Astra Serif"/>
          <w:color w:val="000000"/>
        </w:rPr>
        <w:t>Техническое обслуживание и ремонт автомобильного транспорта</w:t>
      </w:r>
      <w:r w:rsidR="00455A57" w:rsidRPr="008C597F">
        <w:rPr>
          <w:rFonts w:ascii="PT Astra Serif" w:hAnsi="PT Astra Serif"/>
        </w:rPr>
        <w:t xml:space="preserve">». </w:t>
      </w:r>
    </w:p>
    <w:p w:rsidR="005F0B0F" w:rsidRDefault="00455A57" w:rsidP="00580278">
      <w:pPr>
        <w:pStyle w:val="a7"/>
        <w:shd w:val="clear" w:color="auto" w:fill="FFFFFF"/>
        <w:spacing w:before="0" w:beforeAutospacing="0" w:after="150" w:afterAutospacing="0" w:line="360" w:lineRule="auto"/>
        <w:jc w:val="both"/>
        <w:rPr>
          <w:rFonts w:ascii="PT Astra Serif" w:hAnsi="PT Astra Serif"/>
        </w:rPr>
      </w:pPr>
      <w:r w:rsidRPr="008C597F">
        <w:rPr>
          <w:rFonts w:ascii="PT Astra Serif" w:hAnsi="PT Astra Serif"/>
        </w:rPr>
        <w:t>В тетради приведены вопросы, задания, в том числе практические, направленные на закреплен</w:t>
      </w:r>
      <w:r w:rsidR="007867D4" w:rsidRPr="008C597F">
        <w:rPr>
          <w:rFonts w:ascii="PT Astra Serif" w:hAnsi="PT Astra Serif"/>
        </w:rPr>
        <w:t>ие теоретических знаний по ПМ 02</w:t>
      </w:r>
      <w:r w:rsidRPr="008C597F">
        <w:rPr>
          <w:rFonts w:ascii="PT Astra Serif" w:hAnsi="PT Astra Serif"/>
        </w:rPr>
        <w:t>.</w:t>
      </w:r>
      <w:r w:rsidR="00AC7F23" w:rsidRPr="008C597F">
        <w:rPr>
          <w:rFonts w:ascii="PT Astra Serif" w:hAnsi="PT Astra Serif"/>
        </w:rPr>
        <w:t>01</w:t>
      </w:r>
      <w:r w:rsidRPr="008C597F">
        <w:rPr>
          <w:rFonts w:ascii="PT Astra Serif" w:hAnsi="PT Astra Serif"/>
        </w:rPr>
        <w:t xml:space="preserve"> </w:t>
      </w:r>
      <w:r w:rsidR="005F0B0F">
        <w:rPr>
          <w:rFonts w:ascii="PT Astra Serif" w:hAnsi="PT Astra Serif"/>
        </w:rPr>
        <w:t>«</w:t>
      </w:r>
      <w:r w:rsidR="007867D4" w:rsidRPr="008C597F">
        <w:rPr>
          <w:rFonts w:ascii="PT Astra Serif" w:hAnsi="PT Astra Serif"/>
        </w:rPr>
        <w:t>Теоретическая подготовка водителей автомобилей категории "В"</w:t>
      </w:r>
      <w:r w:rsidR="00B7303C" w:rsidRPr="008C597F">
        <w:rPr>
          <w:rFonts w:ascii="PT Astra Serif" w:hAnsi="PT Astra Serif"/>
        </w:rPr>
        <w:t xml:space="preserve"> и "С"</w:t>
      </w:r>
      <w:r w:rsidR="005F0B0F">
        <w:rPr>
          <w:rFonts w:ascii="PT Astra Serif" w:hAnsi="PT Astra Serif"/>
        </w:rPr>
        <w:t>»</w:t>
      </w:r>
      <w:r w:rsidR="00B7303C" w:rsidRPr="008C597F">
        <w:rPr>
          <w:rFonts w:ascii="PT Astra Serif" w:hAnsi="PT Astra Serif"/>
        </w:rPr>
        <w:t xml:space="preserve">. </w:t>
      </w:r>
      <w:r w:rsidRPr="008C597F">
        <w:rPr>
          <w:rFonts w:ascii="PT Astra Serif" w:hAnsi="PT Astra Serif"/>
        </w:rPr>
        <w:t xml:space="preserve"> Для существенного повышения качества обучения и приближения к практической деятельности в комплект входят учебные материалы для самостоятельной работы. </w:t>
      </w:r>
    </w:p>
    <w:p w:rsidR="007867D4" w:rsidRPr="008C597F" w:rsidRDefault="00455A57" w:rsidP="00580278">
      <w:pPr>
        <w:pStyle w:val="a7"/>
        <w:shd w:val="clear" w:color="auto" w:fill="FFFFFF"/>
        <w:spacing w:before="0" w:beforeAutospacing="0" w:after="150" w:afterAutospacing="0" w:line="360" w:lineRule="auto"/>
        <w:jc w:val="both"/>
        <w:rPr>
          <w:rFonts w:ascii="PT Astra Serif" w:hAnsi="PT Astra Serif"/>
          <w:color w:val="000000"/>
        </w:rPr>
      </w:pPr>
      <w:r w:rsidRPr="008C597F">
        <w:rPr>
          <w:rFonts w:ascii="PT Astra Serif" w:hAnsi="PT Astra Serif"/>
        </w:rPr>
        <w:t xml:space="preserve">Рассматриваемая тема включает в себя выполнение заданий различной </w:t>
      </w:r>
      <w:r w:rsidR="005E4CC6" w:rsidRPr="008C597F">
        <w:rPr>
          <w:rFonts w:ascii="PT Astra Serif" w:hAnsi="PT Astra Serif"/>
        </w:rPr>
        <w:t>направленности: ответы</w:t>
      </w:r>
      <w:r w:rsidRPr="008C597F">
        <w:rPr>
          <w:rFonts w:ascii="PT Astra Serif" w:hAnsi="PT Astra Serif"/>
        </w:rPr>
        <w:t xml:space="preserve"> на вопросы; определение правильных ответов на тестовые задания</w:t>
      </w:r>
      <w:r w:rsidR="007867D4" w:rsidRPr="008C597F">
        <w:rPr>
          <w:rFonts w:ascii="PT Astra Serif" w:hAnsi="PT Astra Serif"/>
        </w:rPr>
        <w:t>.</w:t>
      </w:r>
      <w:r w:rsidRPr="008C597F">
        <w:rPr>
          <w:rFonts w:ascii="PT Astra Serif" w:hAnsi="PT Astra Serif"/>
        </w:rPr>
        <w:t xml:space="preserve">   </w:t>
      </w:r>
      <w:r w:rsidR="007867D4" w:rsidRPr="008C597F">
        <w:rPr>
          <w:rFonts w:ascii="PT Astra Serif" w:hAnsi="PT Astra Serif"/>
          <w:color w:val="000000"/>
        </w:rPr>
        <w:t>Предполагает вписывание ответов непосредственно в бланк рабочей тетради.</w:t>
      </w:r>
    </w:p>
    <w:p w:rsidR="00455A57" w:rsidRPr="008C597F" w:rsidRDefault="00455A57" w:rsidP="00580278">
      <w:pPr>
        <w:pStyle w:val="a3"/>
        <w:spacing w:line="360" w:lineRule="auto"/>
        <w:jc w:val="both"/>
        <w:rPr>
          <w:rFonts w:ascii="PT Astra Serif" w:hAnsi="PT Astra Serif" w:cs="Times New Roman"/>
          <w:sz w:val="24"/>
          <w:szCs w:val="24"/>
          <w:lang w:val="ru-RU"/>
        </w:rPr>
      </w:pPr>
      <w:r w:rsidRPr="008C597F">
        <w:rPr>
          <w:rFonts w:ascii="PT Astra Serif" w:hAnsi="PT Astra Serif" w:cs="Times New Roman"/>
          <w:sz w:val="24"/>
          <w:szCs w:val="24"/>
          <w:lang w:val="ru-RU"/>
        </w:rPr>
        <w:t xml:space="preserve">   Эта тетрадь будет способствовать развитию у обучающихся познавательной деятельности, формированию навыков самоанализа. </w:t>
      </w:r>
    </w:p>
    <w:p w:rsidR="00C85CEA" w:rsidRPr="008C597F" w:rsidRDefault="00C85CEA" w:rsidP="00C85CEA">
      <w:pPr>
        <w:spacing w:line="360" w:lineRule="auto"/>
        <w:rPr>
          <w:rFonts w:ascii="PT Astra Serif" w:hAnsi="PT Astra Serif"/>
        </w:rPr>
      </w:pPr>
    </w:p>
    <w:p w:rsidR="00C85CEA" w:rsidRPr="008C597F" w:rsidRDefault="00C85CEA" w:rsidP="00C85CEA">
      <w:pPr>
        <w:spacing w:line="360" w:lineRule="auto"/>
        <w:rPr>
          <w:rFonts w:ascii="PT Astra Serif" w:hAnsi="PT Astra Serif" w:cs="Times New Roman"/>
          <w:sz w:val="24"/>
          <w:szCs w:val="24"/>
        </w:rPr>
      </w:pPr>
    </w:p>
    <w:p w:rsidR="007867D4" w:rsidRDefault="007867D4">
      <w:pPr>
        <w:rPr>
          <w:rFonts w:ascii="PT Astra Serif" w:hAnsi="PT Astra Serif" w:cs="Times New Roman"/>
          <w:color w:val="FF0000"/>
          <w:sz w:val="24"/>
          <w:szCs w:val="24"/>
        </w:rPr>
      </w:pPr>
    </w:p>
    <w:p w:rsidR="008644BA" w:rsidRPr="008C597F" w:rsidRDefault="008644BA">
      <w:pPr>
        <w:rPr>
          <w:rFonts w:ascii="PT Astra Serif" w:hAnsi="PT Astra Serif" w:cs="Times New Roman"/>
          <w:color w:val="FF0000"/>
          <w:sz w:val="24"/>
          <w:szCs w:val="24"/>
        </w:rPr>
      </w:pPr>
    </w:p>
    <w:p w:rsidR="00B7303C" w:rsidRPr="005F0B0F" w:rsidRDefault="00B7303C" w:rsidP="00B7303C">
      <w:pPr>
        <w:shd w:val="clear" w:color="auto" w:fill="FFFFFF"/>
        <w:spacing w:after="0" w:line="315" w:lineRule="atLeast"/>
        <w:jc w:val="center"/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</w:pPr>
      <w:r w:rsidRPr="005F0B0F"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  <w:lastRenderedPageBreak/>
        <w:t>ВВЕДЕНИЕ</w:t>
      </w:r>
    </w:p>
    <w:p w:rsidR="00B7303C" w:rsidRPr="00CA0F1D" w:rsidRDefault="00B7303C" w:rsidP="00B7303C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</w:rPr>
      </w:pPr>
    </w:p>
    <w:p w:rsidR="00B7303C" w:rsidRPr="008C597F" w:rsidRDefault="00B7303C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Решение проблемы обеспечения безопасности дорожного движения относится к наиболее приоритетным задачам развития страны. В</w:t>
      </w:r>
      <w:r w:rsidRPr="008C597F">
        <w:rPr>
          <w:rFonts w:ascii="PT Astra Serif" w:eastAsia="Times New Roman" w:hAnsi="PT Astra Serif" w:cs="Times New Roman"/>
          <w:b/>
          <w:bCs/>
          <w:color w:val="181818"/>
          <w:sz w:val="24"/>
          <w:szCs w:val="24"/>
        </w:rPr>
        <w:t> </w:t>
      </w:r>
      <w:r w:rsidRPr="008C597F">
        <w:rPr>
          <w:rFonts w:ascii="PT Astra Serif" w:eastAsia="Times New Roman" w:hAnsi="PT Astra Serif" w:cs="Times New Roman"/>
          <w:bCs/>
          <w:color w:val="181818"/>
          <w:sz w:val="24"/>
          <w:szCs w:val="24"/>
        </w:rPr>
        <w:t>Концепции федеральной целевой программы «Повышение безопасности дорожного движения» в ряд основных мероприятий, направленных на реализацию этой программы, включено 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развитие системы подготовки водителей транспортных средств и их допуска к участию в дорожном движении. В самой системе подготовки водителей транспортных средств, кроме нормативно-правовой и справочной литературы, существенную роль играет учебно-методическая литература. Данное пособие имеет прикладное значение и раскрывает, главным образом, методические аспекты преподавания предметов, составляющих подготовку водителей транспортных средств.</w:t>
      </w:r>
    </w:p>
    <w:p w:rsidR="00B7303C" w:rsidRPr="008C597F" w:rsidRDefault="00B7303C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В пособии собраны материалы, эффективность которых подтверждена практикой преподавания курса «Правила дорожного движения и основы безопасности движения» (далее ПДД и ОБД) в </w:t>
      </w:r>
      <w:r w:rsidR="00D94321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ОГБПОУ "МТОТ".</w:t>
      </w:r>
    </w:p>
    <w:p w:rsidR="005F0B0F" w:rsidRDefault="00B7303C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bCs/>
          <w:iCs/>
          <w:color w:val="181818"/>
          <w:sz w:val="24"/>
          <w:szCs w:val="24"/>
        </w:rPr>
        <w:t>Пособие может быть предложено в качестве рабочей тетради кандидатам в водители, а также всем</w:t>
      </w:r>
      <w:r w:rsidR="008C597F" w:rsidRPr="008C597F">
        <w:rPr>
          <w:rFonts w:ascii="PT Astra Serif" w:eastAsia="Times New Roman" w:hAnsi="PT Astra Serif" w:cs="Times New Roman"/>
          <w:bCs/>
          <w:iCs/>
          <w:color w:val="181818"/>
          <w:sz w:val="24"/>
          <w:szCs w:val="24"/>
        </w:rPr>
        <w:t>,</w:t>
      </w:r>
      <w:r w:rsidRPr="008C597F">
        <w:rPr>
          <w:rFonts w:ascii="PT Astra Serif" w:eastAsia="Times New Roman" w:hAnsi="PT Astra Serif" w:cs="Times New Roman"/>
          <w:bCs/>
          <w:iCs/>
          <w:color w:val="181818"/>
          <w:sz w:val="24"/>
          <w:szCs w:val="24"/>
        </w:rPr>
        <w:t xml:space="preserve"> кто изучает курс «ПДД и ОБД»</w:t>
      </w:r>
      <w:r w:rsidR="00D94321" w:rsidRPr="008C597F">
        <w:rPr>
          <w:rFonts w:ascii="PT Astra Serif" w:eastAsia="Times New Roman" w:hAnsi="PT Astra Serif" w:cs="Times New Roman"/>
          <w:bCs/>
          <w:iCs/>
          <w:color w:val="181818"/>
          <w:sz w:val="24"/>
          <w:szCs w:val="24"/>
        </w:rPr>
        <w:t>.</w:t>
      </w:r>
      <w:r w:rsidRPr="008C597F">
        <w:rPr>
          <w:rFonts w:ascii="PT Astra Serif" w:eastAsia="Times New Roman" w:hAnsi="PT Astra Serif" w:cs="Times New Roman"/>
          <w:b/>
          <w:bCs/>
          <w:i/>
          <w:iCs/>
          <w:color w:val="181818"/>
          <w:sz w:val="24"/>
          <w:szCs w:val="24"/>
        </w:rPr>
        <w:t xml:space="preserve"> 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Пособие составлено в соответствии с Примерными программами подготовки водителей транспортных средств категорий «В»</w:t>
      </w:r>
      <w:r w:rsidR="005F0B0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</w:t>
      </w:r>
      <w:r w:rsidR="00D94321" w:rsidRPr="008C597F">
        <w:rPr>
          <w:rFonts w:ascii="PT Astra Serif" w:hAnsi="PT Astra Serif" w:cs="Times New Roman"/>
          <w:sz w:val="24"/>
          <w:szCs w:val="24"/>
        </w:rPr>
        <w:t>и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«С», а также рабочей программой одноименного курса, разработанной для обучающихся </w:t>
      </w:r>
      <w:r w:rsidR="00D94321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ОГБПОУ "МТОТ".</w:t>
      </w:r>
    </w:p>
    <w:p w:rsidR="00B7303C" w:rsidRPr="008C597F" w:rsidRDefault="00B7303C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Изучая данный курс, обучающиеся должны рассматривать не только содержание самих </w:t>
      </w:r>
      <w:r w:rsidR="005F0B0F">
        <w:rPr>
          <w:rFonts w:ascii="PT Astra Serif" w:eastAsia="Times New Roman" w:hAnsi="PT Astra Serif" w:cs="Times New Roman"/>
          <w:color w:val="181818"/>
          <w:sz w:val="24"/>
          <w:szCs w:val="24"/>
        </w:rPr>
        <w:t>«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Правил дорожного движения и основ безопасности движения</w:t>
      </w:r>
      <w:r w:rsidR="005F0B0F">
        <w:rPr>
          <w:rFonts w:ascii="PT Astra Serif" w:eastAsia="Times New Roman" w:hAnsi="PT Astra Serif" w:cs="Times New Roman"/>
          <w:color w:val="181818"/>
          <w:sz w:val="24"/>
          <w:szCs w:val="24"/>
        </w:rPr>
        <w:t>»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, но и особенности </w:t>
      </w:r>
      <w:r w:rsidR="005F0B0F">
        <w:rPr>
          <w:rFonts w:ascii="PT Astra Serif" w:eastAsia="Times New Roman" w:hAnsi="PT Astra Serif" w:cs="Times New Roman"/>
          <w:color w:val="181818"/>
          <w:sz w:val="24"/>
          <w:szCs w:val="24"/>
        </w:rPr>
        <w:t>их</w:t>
      </w: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преподавания. Данное пособие призвано обеспечить преподавателей и обучаемых материалом, необходимым для эффективной подготовки водителей транспортных средств различных категорий.</w:t>
      </w:r>
    </w:p>
    <w:p w:rsidR="00D94321" w:rsidRPr="008C597F" w:rsidRDefault="00B7303C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Рассматривая методические особенности подготовки водителей транспортных средств самых распространенных категорий. </w:t>
      </w:r>
    </w:p>
    <w:p w:rsidR="00B7303C" w:rsidRPr="008C597F" w:rsidRDefault="008C597F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>
        <w:rPr>
          <w:rFonts w:ascii="PT Astra Serif" w:eastAsia="Times New Roman" w:hAnsi="PT Astra Serif" w:cs="Times New Roman"/>
          <w:bCs/>
          <w:iCs/>
          <w:color w:val="181818"/>
          <w:sz w:val="24"/>
          <w:szCs w:val="24"/>
        </w:rPr>
        <w:t xml:space="preserve">  </w:t>
      </w:r>
      <w:r w:rsidR="00B7303C" w:rsidRPr="008C597F">
        <w:rPr>
          <w:rFonts w:ascii="PT Astra Serif" w:eastAsia="Times New Roman" w:hAnsi="PT Astra Serif" w:cs="Times New Roman"/>
          <w:b/>
          <w:bCs/>
          <w:iCs/>
          <w:color w:val="181818"/>
          <w:sz w:val="24"/>
          <w:szCs w:val="24"/>
        </w:rPr>
        <w:t>Основное назначение</w:t>
      </w:r>
      <w:r w:rsidR="00B7303C" w:rsidRPr="008C597F">
        <w:rPr>
          <w:rFonts w:ascii="PT Astra Serif" w:eastAsia="Times New Roman" w:hAnsi="PT Astra Serif" w:cs="Times New Roman"/>
          <w:b/>
          <w:bCs/>
          <w:i/>
          <w:iCs/>
          <w:color w:val="181818"/>
          <w:sz w:val="24"/>
          <w:szCs w:val="24"/>
        </w:rPr>
        <w:t> </w:t>
      </w:r>
      <w:r w:rsidR="00B7303C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данного учебно-методического пособия - организовать освоение предмета «Основы законодательства в сфере дорожного движения».</w:t>
      </w:r>
    </w:p>
    <w:p w:rsidR="00B7303C" w:rsidRPr="008C597F" w:rsidRDefault="008C597F" w:rsidP="00D94321">
      <w:pPr>
        <w:shd w:val="clear" w:color="auto" w:fill="FFFFFF"/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>
        <w:rPr>
          <w:rFonts w:ascii="PT Astra Serif" w:eastAsia="Times New Roman" w:hAnsi="PT Astra Serif" w:cs="Times New Roman"/>
          <w:b/>
          <w:bCs/>
          <w:iCs/>
          <w:color w:val="181818"/>
          <w:sz w:val="24"/>
          <w:szCs w:val="24"/>
        </w:rPr>
        <w:t xml:space="preserve">  </w:t>
      </w:r>
      <w:r w:rsidR="00B7303C" w:rsidRPr="008C597F">
        <w:rPr>
          <w:rFonts w:ascii="PT Astra Serif" w:eastAsia="Times New Roman" w:hAnsi="PT Astra Serif" w:cs="Times New Roman"/>
          <w:b/>
          <w:bCs/>
          <w:iCs/>
          <w:color w:val="181818"/>
          <w:sz w:val="24"/>
          <w:szCs w:val="24"/>
        </w:rPr>
        <w:t>Как работать с пособием?</w:t>
      </w:r>
      <w:r w:rsidR="00B7303C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 Работать с данным пособием необходимо вместе с официальным текстом </w:t>
      </w:r>
      <w:r w:rsidR="005F0B0F">
        <w:rPr>
          <w:rFonts w:ascii="PT Astra Serif" w:eastAsia="Times New Roman" w:hAnsi="PT Astra Serif" w:cs="Times New Roman"/>
          <w:color w:val="181818"/>
          <w:sz w:val="24"/>
          <w:szCs w:val="24"/>
        </w:rPr>
        <w:t>«</w:t>
      </w:r>
      <w:r w:rsidR="00B7303C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Правил дорожного движения</w:t>
      </w:r>
      <w:r w:rsidR="005F0B0F">
        <w:rPr>
          <w:rFonts w:ascii="PT Astra Serif" w:eastAsia="Times New Roman" w:hAnsi="PT Astra Serif" w:cs="Times New Roman"/>
          <w:color w:val="181818"/>
          <w:sz w:val="24"/>
          <w:szCs w:val="24"/>
        </w:rPr>
        <w:t>»</w:t>
      </w:r>
      <w:r w:rsidR="00B7303C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и экзаменационными вопросами</w:t>
      </w:r>
      <w:r w:rsidR="00D94321" w:rsidRPr="008C597F">
        <w:rPr>
          <w:rFonts w:ascii="PT Astra Serif" w:eastAsia="Times New Roman" w:hAnsi="PT Astra Serif" w:cs="Times New Roman"/>
          <w:color w:val="181818"/>
          <w:sz w:val="24"/>
          <w:szCs w:val="24"/>
        </w:rPr>
        <w:t>.</w:t>
      </w:r>
    </w:p>
    <w:p w:rsidR="007867D4" w:rsidRDefault="007867D4"/>
    <w:p w:rsidR="007867D4" w:rsidRDefault="007867D4"/>
    <w:p w:rsidR="00580278" w:rsidRDefault="00580278" w:rsidP="00D94321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80278" w:rsidRDefault="00580278" w:rsidP="00D94321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6C6817" w:rsidRDefault="006C6817" w:rsidP="005E4CC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D94321" w:rsidRPr="008C597F" w:rsidRDefault="003D255D" w:rsidP="00D94321">
      <w:pPr>
        <w:shd w:val="clear" w:color="auto" w:fill="FFFFFF"/>
        <w:spacing w:after="0" w:line="315" w:lineRule="atLeast"/>
        <w:ind w:left="720"/>
        <w:jc w:val="center"/>
        <w:rPr>
          <w:rFonts w:ascii="PT Astra Serif" w:eastAsia="Times New Roman" w:hAnsi="PT Astra Serif" w:cs="Arial"/>
          <w:color w:val="181818"/>
          <w:sz w:val="28"/>
          <w:szCs w:val="28"/>
        </w:rPr>
      </w:pPr>
      <w:r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  <w:t>Занятие.</w:t>
      </w:r>
    </w:p>
    <w:p w:rsidR="00D94321" w:rsidRPr="008C597F" w:rsidRDefault="00D94321" w:rsidP="00D94321">
      <w:pPr>
        <w:shd w:val="clear" w:color="auto" w:fill="FFFFFF"/>
        <w:spacing w:after="0" w:line="315" w:lineRule="atLeast"/>
        <w:ind w:left="720"/>
        <w:jc w:val="center"/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</w:pPr>
      <w:r w:rsidRPr="008C597F"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  <w:t xml:space="preserve">Приложение №1 к Правилам дорожного движения </w:t>
      </w:r>
    </w:p>
    <w:p w:rsidR="00D94321" w:rsidRPr="008C597F" w:rsidRDefault="00D94321" w:rsidP="00D94321">
      <w:pPr>
        <w:shd w:val="clear" w:color="auto" w:fill="FFFFFF"/>
        <w:spacing w:after="0" w:line="315" w:lineRule="atLeast"/>
        <w:ind w:left="720"/>
        <w:jc w:val="center"/>
        <w:rPr>
          <w:rFonts w:ascii="PT Astra Serif" w:eastAsia="Times New Roman" w:hAnsi="PT Astra Serif" w:cs="Arial"/>
          <w:color w:val="181818"/>
          <w:sz w:val="28"/>
          <w:szCs w:val="28"/>
        </w:rPr>
      </w:pPr>
      <w:r w:rsidRPr="008C597F"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  <w:t>Дорожные знаки (по ГОСТу Р52289-2004 и ГОСТу Р52290 - 2004).</w:t>
      </w:r>
    </w:p>
    <w:p w:rsidR="00D94321" w:rsidRPr="008C597F" w:rsidRDefault="00D94321" w:rsidP="00D94321">
      <w:pPr>
        <w:shd w:val="clear" w:color="auto" w:fill="FFFFFF"/>
        <w:spacing w:after="0" w:line="315" w:lineRule="atLeast"/>
        <w:ind w:left="720"/>
        <w:jc w:val="center"/>
        <w:rPr>
          <w:rFonts w:ascii="PT Astra Serif" w:eastAsia="Times New Roman" w:hAnsi="PT Astra Serif" w:cs="Arial"/>
          <w:color w:val="181818"/>
          <w:sz w:val="28"/>
          <w:szCs w:val="28"/>
        </w:rPr>
      </w:pPr>
      <w:r w:rsidRPr="008C597F">
        <w:rPr>
          <w:rFonts w:ascii="PT Astra Serif" w:eastAsia="Times New Roman" w:hAnsi="PT Astra Serif" w:cs="Times New Roman"/>
          <w:b/>
          <w:bCs/>
          <w:color w:val="181818"/>
          <w:sz w:val="28"/>
          <w:szCs w:val="28"/>
        </w:rPr>
        <w:t>Тема: Предупреждающие знаки</w:t>
      </w:r>
    </w:p>
    <w:p w:rsidR="007867D4" w:rsidRDefault="00AF65B5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50B6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BB6336">
        <w:rPr>
          <w:noProof/>
        </w:rPr>
        <w:drawing>
          <wp:inline distT="0" distB="0" distL="0" distR="0">
            <wp:extent cx="5940425" cy="7681584"/>
            <wp:effectExtent l="19050" t="0" r="3175" b="0"/>
            <wp:docPr id="18" name="Рисунок 18" descr="https://ligatver.ru/upload/iblock/f4f/f4f74f2ddb5bec3f051fe1fc1eb3f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igatver.ru/upload/iblock/f4f/f4f74f2ddb5bec3f051fe1fc1eb3fec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E9" w:rsidRDefault="009145E9" w:rsidP="00BB633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6336" w:rsidRPr="008C597F" w:rsidRDefault="00BB6336" w:rsidP="00BB6336">
      <w:pPr>
        <w:spacing w:line="360" w:lineRule="auto"/>
        <w:rPr>
          <w:rFonts w:ascii="PT Astra Serif" w:hAnsi="PT Astra Serif" w:cs="Times New Roman"/>
          <w:b/>
          <w:bCs/>
          <w:sz w:val="24"/>
          <w:szCs w:val="24"/>
        </w:rPr>
      </w:pPr>
      <w:r w:rsidRPr="008C597F">
        <w:rPr>
          <w:rFonts w:ascii="PT Astra Serif" w:hAnsi="PT Astra Serif" w:cs="Times New Roman"/>
          <w:b/>
          <w:bCs/>
          <w:sz w:val="24"/>
          <w:szCs w:val="24"/>
        </w:rPr>
        <w:t>1. Дайте определение термина «</w:t>
      </w:r>
      <w:r w:rsidR="009145E9" w:rsidRPr="008C597F">
        <w:rPr>
          <w:rFonts w:ascii="PT Astra Serif" w:hAnsi="PT Astra Serif" w:cs="Times New Roman"/>
          <w:b/>
          <w:bCs/>
          <w:sz w:val="24"/>
          <w:szCs w:val="24"/>
        </w:rPr>
        <w:t>Предупреждающие знаки</w:t>
      </w:r>
      <w:r w:rsidRPr="008C597F">
        <w:rPr>
          <w:rFonts w:ascii="PT Astra Serif" w:hAnsi="PT Astra Serif" w:cs="Times New Roman"/>
          <w:b/>
          <w:bCs/>
          <w:sz w:val="24"/>
          <w:szCs w:val="24"/>
        </w:rPr>
        <w:t>»</w:t>
      </w:r>
      <w:r w:rsidR="00ED7FC1" w:rsidRPr="008C597F">
        <w:rPr>
          <w:rFonts w:ascii="PT Astra Serif" w:hAnsi="PT Astra Serif" w:cs="Times New Roman"/>
          <w:b/>
          <w:bCs/>
          <w:sz w:val="24"/>
          <w:szCs w:val="24"/>
        </w:rPr>
        <w:t>:</w:t>
      </w:r>
    </w:p>
    <w:p w:rsidR="00BB6336" w:rsidRDefault="00BB6336" w:rsidP="00BB63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51F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</w:t>
      </w:r>
      <w:r w:rsidR="00170F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</w:t>
      </w:r>
    </w:p>
    <w:p w:rsidR="00C7705C" w:rsidRPr="008C597F" w:rsidRDefault="00C7705C" w:rsidP="00C7705C">
      <w:pPr>
        <w:pStyle w:val="a7"/>
        <w:spacing w:line="360" w:lineRule="auto"/>
        <w:rPr>
          <w:rFonts w:ascii="PT Astra Serif" w:hAnsi="PT Astra Serif"/>
          <w:b/>
          <w:color w:val="000000"/>
        </w:rPr>
      </w:pPr>
      <w:r w:rsidRPr="008C597F">
        <w:rPr>
          <w:rFonts w:ascii="PT Astra Serif" w:hAnsi="PT Astra Serif"/>
          <w:b/>
          <w:color w:val="000000"/>
        </w:rPr>
        <w:t>На какие группы делятся дорожные знаки?</w:t>
      </w:r>
    </w:p>
    <w:p w:rsidR="00C7705C" w:rsidRPr="00C7705C" w:rsidRDefault="00C7705C" w:rsidP="00C7705C">
      <w:pPr>
        <w:pStyle w:val="a7"/>
        <w:spacing w:line="360" w:lineRule="auto"/>
        <w:rPr>
          <w:b/>
          <w:color w:val="000000"/>
        </w:rPr>
      </w:pPr>
      <w:r>
        <w:rPr>
          <w:b/>
          <w:color w:val="000000"/>
        </w:rPr>
        <w:t>1.____________________________________________________________________________2.____________________________________________________________________________3.____________________________________________________________________________4.____________________________________________________________________________5.____________________________________________________________________________6.____________________________________________________________________________7.____________________________________________________________________________8.____________________________________________________________________________</w:t>
      </w:r>
      <w:r w:rsidRPr="00C7705C">
        <w:rPr>
          <w:b/>
          <w:color w:val="000000"/>
        </w:rPr>
        <w:t xml:space="preserve"> </w:t>
      </w:r>
    </w:p>
    <w:p w:rsidR="00C7705C" w:rsidRPr="009F51F5" w:rsidRDefault="00C7705C" w:rsidP="00BB63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4D25" w:rsidRPr="008C597F" w:rsidRDefault="00564D25" w:rsidP="00564D25">
      <w:pPr>
        <w:pStyle w:val="a7"/>
        <w:shd w:val="clear" w:color="auto" w:fill="FFFFFF"/>
        <w:spacing w:before="0" w:beforeAutospacing="0" w:after="255" w:afterAutospacing="0" w:line="360" w:lineRule="auto"/>
        <w:rPr>
          <w:rFonts w:ascii="PT Astra Serif" w:hAnsi="PT Astra Serif"/>
          <w:color w:val="000000"/>
        </w:rPr>
      </w:pPr>
      <w:r w:rsidRPr="008C597F">
        <w:rPr>
          <w:rFonts w:ascii="PT Astra Serif" w:hAnsi="PT Astra Serif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102235</wp:posOffset>
            </wp:positionV>
            <wp:extent cx="1409700" cy="1076325"/>
            <wp:effectExtent l="19050" t="0" r="0" b="0"/>
            <wp:wrapSquare wrapText="bothSides"/>
            <wp:docPr id="30" name="Рисунок 30" descr="https://avt-yurist.ru/wp-content/uploads/2015/12/Dorozhnyj-znak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t-yurist.ru/wp-content/uploads/2015/12/Dorozhnyj-znak-1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FF1" w:rsidRPr="008C597F">
        <w:rPr>
          <w:rFonts w:ascii="PT Astra Serif" w:hAnsi="PT Astra Serif"/>
          <w:color w:val="000000"/>
        </w:rPr>
        <w:t xml:space="preserve">Предупреждает о приближении к ж/д переезду со шлагбаумом. Вне населённого пункта (н.п.) устанавливается на расстоянии 150-300 м, в населённом пункте — на расстоянии 50-100 м. </w:t>
      </w:r>
    </w:p>
    <w:p w:rsidR="00ED7FC1" w:rsidRDefault="00ED7FC1" w:rsidP="00564D25">
      <w:pPr>
        <w:pStyle w:val="a7"/>
        <w:shd w:val="clear" w:color="auto" w:fill="FFFFFF"/>
        <w:spacing w:before="0" w:beforeAutospacing="0" w:after="255" w:afterAutospacing="0" w:line="360" w:lineRule="auto"/>
        <w:rPr>
          <w:rStyle w:val="a9"/>
          <w:color w:val="000000"/>
        </w:rPr>
      </w:pPr>
    </w:p>
    <w:p w:rsidR="00170FF1" w:rsidRPr="008C597F" w:rsidRDefault="005E4CC6" w:rsidP="00564D25">
      <w:pPr>
        <w:pStyle w:val="a7"/>
        <w:shd w:val="clear" w:color="auto" w:fill="FFFFFF"/>
        <w:spacing w:before="0" w:beforeAutospacing="0" w:after="255" w:afterAutospacing="0" w:line="360" w:lineRule="auto"/>
        <w:rPr>
          <w:rFonts w:ascii="PT Astra Serif" w:hAnsi="PT Astra Serif"/>
          <w:color w:val="000000"/>
        </w:rPr>
      </w:pPr>
      <w:r w:rsidRPr="008C597F">
        <w:rPr>
          <w:rStyle w:val="a9"/>
          <w:rFonts w:ascii="PT Astra Serif" w:hAnsi="PT Astra Serif"/>
          <w:color w:val="000000"/>
        </w:rPr>
        <w:t>Особенности</w:t>
      </w:r>
      <w:r w:rsidRPr="008C597F">
        <w:rPr>
          <w:rFonts w:ascii="PT Astra Serif" w:hAnsi="PT Astra Serif"/>
          <w:color w:val="000000"/>
        </w:rPr>
        <w:t>: Водителю</w:t>
      </w:r>
      <w:r w:rsidR="00170FF1" w:rsidRPr="008C597F">
        <w:rPr>
          <w:rFonts w:ascii="PT Astra Serif" w:hAnsi="PT Astra Serif"/>
          <w:color w:val="000000"/>
        </w:rPr>
        <w:t xml:space="preserve"> </w:t>
      </w:r>
      <w:r w:rsidR="00564D25" w:rsidRPr="008C597F">
        <w:rPr>
          <w:rFonts w:ascii="PT Astra Serif" w:hAnsi="PT Astra Serif"/>
          <w:color w:val="000000"/>
        </w:rPr>
        <w:t xml:space="preserve">транспортных </w:t>
      </w:r>
      <w:r w:rsidRPr="008C597F">
        <w:rPr>
          <w:rFonts w:ascii="PT Astra Serif" w:hAnsi="PT Astra Serif"/>
          <w:color w:val="000000"/>
        </w:rPr>
        <w:t>средств пересекать</w:t>
      </w:r>
      <w:r w:rsidR="00170FF1" w:rsidRPr="008C597F">
        <w:rPr>
          <w:rFonts w:ascii="PT Astra Serif" w:hAnsi="PT Astra Serif"/>
          <w:color w:val="000000"/>
        </w:rPr>
        <w:t xml:space="preserve"> </w:t>
      </w:r>
      <w:r w:rsidR="00564D25" w:rsidRPr="008C597F">
        <w:rPr>
          <w:rFonts w:ascii="PT Astra Serif" w:hAnsi="PT Astra Serif"/>
          <w:color w:val="000000"/>
        </w:rPr>
        <w:t xml:space="preserve">железнодорожные </w:t>
      </w:r>
      <w:r w:rsidRPr="008C597F">
        <w:rPr>
          <w:rFonts w:ascii="PT Astra Serif" w:hAnsi="PT Astra Serif"/>
          <w:color w:val="000000"/>
        </w:rPr>
        <w:t>пути можно</w:t>
      </w:r>
      <w:r w:rsidR="00170FF1" w:rsidRPr="008C597F">
        <w:rPr>
          <w:rFonts w:ascii="PT Astra Serif" w:hAnsi="PT Astra Serif"/>
          <w:color w:val="000000"/>
        </w:rPr>
        <w:t xml:space="preserve"> только по </w:t>
      </w:r>
      <w:r w:rsidRPr="008C597F">
        <w:rPr>
          <w:rFonts w:ascii="PT Astra Serif" w:hAnsi="PT Astra Serif"/>
          <w:color w:val="000000"/>
        </w:rPr>
        <w:t>железнодорожным переездам</w:t>
      </w:r>
      <w:r w:rsidR="00170FF1" w:rsidRPr="008C597F">
        <w:rPr>
          <w:rFonts w:ascii="PT Astra Serif" w:hAnsi="PT Astra Serif"/>
          <w:color w:val="000000"/>
        </w:rPr>
        <w:t>, уступая дорогу поезду (локомотиву, дрезине</w:t>
      </w:r>
      <w:r w:rsidRPr="008C597F">
        <w:rPr>
          <w:rFonts w:ascii="PT Astra Serif" w:hAnsi="PT Astra Serif"/>
          <w:color w:val="000000"/>
        </w:rPr>
        <w:t>). Знаки</w:t>
      </w:r>
      <w:r w:rsidR="00170FF1" w:rsidRPr="008C597F">
        <w:rPr>
          <w:rFonts w:ascii="PT Astra Serif" w:hAnsi="PT Astra Serif"/>
          <w:color w:val="000000"/>
        </w:rPr>
        <w:t xml:space="preserve"> 1.1, 1.2 обязательно повторяются вне н. п., при этом второй знак устанавливается на расстоянии не менее 50 м (всего повторяется вне н. п. 6 знаков).</w:t>
      </w:r>
    </w:p>
    <w:p w:rsidR="00564D25" w:rsidRPr="008C597F" w:rsidRDefault="00ED7FC1" w:rsidP="00ED7FC1">
      <w:pPr>
        <w:spacing w:line="360" w:lineRule="auto"/>
        <w:rPr>
          <w:rStyle w:val="a9"/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</w:pPr>
      <w:r w:rsidRPr="008C597F">
        <w:rPr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t>Предупреждает о приближении к ж/д переезду без шлагбаума. Вне населённого пункта (н.п.) устанавливается на расстоянии 150-300 м, в населённом пункте — на расстоянии 50-100 м. </w:t>
      </w:r>
      <w:r w:rsidR="00564D25" w:rsidRPr="008C597F">
        <w:rPr>
          <w:rFonts w:ascii="PT Astra Serif" w:hAnsi="PT Astra Serif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00125" cy="962025"/>
            <wp:effectExtent l="19050" t="0" r="9525" b="0"/>
            <wp:wrapSquare wrapText="bothSides"/>
            <wp:docPr id="33" name="Рисунок 33" descr="https://avatars.mds.yandex.net/get-images-cbir/811469/UZG1-uFexBjg-62rpGEx2Q6034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images-cbir/811469/UZG1-uFexBjg-62rpGEx2Q6034/oc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97F">
        <w:rPr>
          <w:rStyle w:val="a9"/>
          <w:rFonts w:ascii="PT Astra Serif" w:hAnsi="PT Astra Serif" w:cs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:rsidR="00ED7FC1" w:rsidRDefault="00564D25" w:rsidP="00ED7FC1">
      <w:pPr>
        <w:spacing w:line="36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C597F">
        <w:rPr>
          <w:rStyle w:val="a9"/>
          <w:rFonts w:ascii="PT Astra Serif" w:hAnsi="PT Astra Serif" w:cs="Arial"/>
          <w:color w:val="000000"/>
          <w:sz w:val="24"/>
          <w:szCs w:val="24"/>
          <w:shd w:val="clear" w:color="auto" w:fill="FFFFFF"/>
        </w:rPr>
        <w:lastRenderedPageBreak/>
        <w:t>2. Какие действия водителю транспортного средства запрещаются</w:t>
      </w:r>
      <w:r w:rsidR="00ED7FC1" w:rsidRPr="008C597F">
        <w:rPr>
          <w:rStyle w:val="a9"/>
          <w:rFonts w:ascii="PT Astra Serif" w:hAnsi="PT Astra Serif" w:cs="Arial"/>
          <w:color w:val="000000"/>
          <w:sz w:val="24"/>
          <w:szCs w:val="24"/>
          <w:shd w:val="clear" w:color="auto" w:fill="FFFFFF"/>
        </w:rPr>
        <w:t xml:space="preserve"> на железнодорожном переезде</w:t>
      </w:r>
      <w:r w:rsidRPr="008C597F">
        <w:rPr>
          <w:rStyle w:val="a9"/>
          <w:rFonts w:ascii="PT Astra Serif" w:hAnsi="PT Astra Serif" w:cs="Arial"/>
          <w:color w:val="000000"/>
          <w:sz w:val="24"/>
          <w:szCs w:val="24"/>
          <w:shd w:val="clear" w:color="auto" w:fill="FFFFFF"/>
        </w:rPr>
        <w:t>:</w:t>
      </w:r>
      <w:r w:rsidRPr="008C597F">
        <w:rPr>
          <w:rFonts w:ascii="PT Astra Serif" w:hAnsi="PT Astra Serif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г)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</w:t>
      </w:r>
    </w:p>
    <w:p w:rsidR="00170FF1" w:rsidRDefault="00564D25" w:rsidP="00ED7FC1">
      <w:pPr>
        <w:spacing w:line="36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ж)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D7FC1" w:rsidRPr="008C597F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________________________________________________________________________________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и)</w:t>
      </w:r>
      <w:r w:rsidR="00ED7FC1">
        <w:rPr>
          <w:rFonts w:ascii="Arial" w:hAnsi="Arial" w:cs="Arial"/>
          <w:color w:val="000000"/>
          <w:sz w:val="21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</w:p>
    <w:p w:rsidR="00845D6A" w:rsidRPr="008C597F" w:rsidRDefault="00845D6A" w:rsidP="00ED7FC1">
      <w:pPr>
        <w:spacing w:line="360" w:lineRule="auto"/>
        <w:rPr>
          <w:rFonts w:ascii="PT Astra Serif" w:hAnsi="PT Astra Serif" w:cs="Arial"/>
          <w:b/>
          <w:color w:val="000000"/>
          <w:sz w:val="24"/>
          <w:szCs w:val="24"/>
          <w:shd w:val="clear" w:color="auto" w:fill="FFFFFF"/>
        </w:rPr>
      </w:pPr>
      <w:r w:rsidRPr="008C597F">
        <w:rPr>
          <w:rFonts w:ascii="PT Astra Serif" w:hAnsi="PT Astra Serif" w:cs="Arial"/>
          <w:b/>
          <w:color w:val="000000"/>
          <w:sz w:val="24"/>
          <w:szCs w:val="24"/>
          <w:shd w:val="clear" w:color="auto" w:fill="FFFFFF"/>
        </w:rPr>
        <w:t>3.Предупреждающие знаки</w:t>
      </w:r>
    </w:p>
    <w:p w:rsidR="0096650D" w:rsidRDefault="0096650D" w:rsidP="0096650D">
      <w:pPr>
        <w:pStyle w:val="4"/>
        <w:shd w:val="clear" w:color="auto" w:fill="FFFFFF"/>
        <w:spacing w:before="0" w:beforeAutospacing="0" w:after="150" w:afterAutospacing="0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1066800" cy="704850"/>
            <wp:effectExtent l="19050" t="0" r="0" b="0"/>
            <wp:docPr id="14" name="Рисунок 36" descr="https://avt-yurist.ru/wp-content/uploads/2016/02/dorozhnyj-znak-1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t-yurist.ru/wp-content/uploads/2016/02/dorozhnyj-znak-1.3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0D" w:rsidRPr="008C597F" w:rsidRDefault="0096650D" w:rsidP="0096650D">
      <w:pPr>
        <w:pStyle w:val="4"/>
        <w:shd w:val="clear" w:color="auto" w:fill="FFFFFF"/>
        <w:spacing w:before="0" w:beforeAutospacing="0" w:after="150" w:afterAutospacing="0" w:line="360" w:lineRule="auto"/>
        <w:rPr>
          <w:rFonts w:ascii="PT Astra Serif" w:hAnsi="PT Astra Serif"/>
          <w:color w:val="000000"/>
        </w:rPr>
      </w:pPr>
      <w:r w:rsidRPr="008C597F">
        <w:rPr>
          <w:rFonts w:ascii="PT Astra Serif" w:hAnsi="PT Astra Serif"/>
          <w:color w:val="000000"/>
        </w:rPr>
        <w:t>Знак 1.3.1. Однопутная железная дорога</w:t>
      </w:r>
    </w:p>
    <w:p w:rsidR="0096650D" w:rsidRPr="008C597F" w:rsidRDefault="0096650D" w:rsidP="0096650D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color w:val="000000"/>
          <w:sz w:val="24"/>
          <w:szCs w:val="24"/>
        </w:rPr>
        <w:t>Устанавливается непосредственно перед ж/д переездом.</w:t>
      </w:r>
      <w:r w:rsidRPr="008C597F">
        <w:rPr>
          <w:rFonts w:ascii="PT Astra Serif" w:hAnsi="PT Astra Serif"/>
          <w:noProof/>
        </w:rPr>
        <w:t xml:space="preserve"> </w:t>
      </w:r>
    </w:p>
    <w:p w:rsidR="0096650D" w:rsidRPr="008C597F" w:rsidRDefault="005E4CC6" w:rsidP="0096650D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 w:rsidRPr="008C597F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</w:rPr>
        <w:t>Особенности:</w:t>
      </w:r>
      <w:r w:rsidRPr="008C597F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Устанавливается</w:t>
      </w:r>
      <w:r w:rsidR="0096650D" w:rsidRPr="008C597F">
        <w:rPr>
          <w:rFonts w:ascii="PT Astra Serif" w:eastAsia="Times New Roman" w:hAnsi="PT Astra Serif" w:cs="Times New Roman"/>
          <w:color w:val="000000"/>
          <w:sz w:val="24"/>
          <w:szCs w:val="24"/>
        </w:rPr>
        <w:t xml:space="preserve"> только при наличии одного пути.</w:t>
      </w:r>
    </w:p>
    <w:p w:rsidR="005E4CC6" w:rsidRDefault="005E4CC6" w:rsidP="0096650D">
      <w:pPr>
        <w:shd w:val="clear" w:color="auto" w:fill="FFFFFF"/>
        <w:spacing w:after="255" w:line="360" w:lineRule="auto"/>
        <w:rPr>
          <w:noProof/>
        </w:rPr>
      </w:pPr>
    </w:p>
    <w:p w:rsidR="005E4CC6" w:rsidRDefault="005E4CC6" w:rsidP="0096650D">
      <w:pPr>
        <w:shd w:val="clear" w:color="auto" w:fill="FFFFFF"/>
        <w:spacing w:after="255" w:line="360" w:lineRule="auto"/>
        <w:rPr>
          <w:noProof/>
        </w:rPr>
      </w:pPr>
    </w:p>
    <w:p w:rsidR="0096650D" w:rsidRDefault="0096650D" w:rsidP="0096650D">
      <w:pPr>
        <w:shd w:val="clear" w:color="auto" w:fill="FFFFFF"/>
        <w:spacing w:after="255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00125" cy="781050"/>
            <wp:effectExtent l="19050" t="0" r="9525" b="0"/>
            <wp:docPr id="15" name="Рисунок 42" descr="https://avatars.mds.yandex.net/i?id=731e29ed339fb80ed64e9d2d16726cc7-3826589-images-thumbs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i?id=731e29ed339fb80ed64e9d2d16726cc7-3826589-images-thumbs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0D" w:rsidRPr="008C597F" w:rsidRDefault="0096650D" w:rsidP="0096650D">
      <w:pPr>
        <w:pStyle w:val="4"/>
        <w:shd w:val="clear" w:color="auto" w:fill="FFFFFF"/>
        <w:spacing w:before="0" w:beforeAutospacing="0" w:after="150" w:afterAutospacing="0" w:line="360" w:lineRule="auto"/>
        <w:rPr>
          <w:rFonts w:ascii="PT Astra Serif" w:hAnsi="PT Astra Serif"/>
          <w:color w:val="000000"/>
        </w:rPr>
      </w:pPr>
      <w:r w:rsidRPr="008C597F">
        <w:rPr>
          <w:rFonts w:ascii="PT Astra Serif" w:hAnsi="PT Astra Serif"/>
          <w:color w:val="000000"/>
        </w:rPr>
        <w:t>Знак 1.3.2. Многопутная железная дорога</w:t>
      </w:r>
    </w:p>
    <w:p w:rsidR="0096650D" w:rsidRPr="008C597F" w:rsidRDefault="0096650D" w:rsidP="0096650D">
      <w:pPr>
        <w:pStyle w:val="a7"/>
        <w:shd w:val="clear" w:color="auto" w:fill="FFFFFF"/>
        <w:spacing w:before="0" w:beforeAutospacing="0" w:after="255" w:afterAutospacing="0" w:line="360" w:lineRule="auto"/>
        <w:rPr>
          <w:rFonts w:ascii="PT Astra Serif" w:hAnsi="PT Astra Serif"/>
          <w:color w:val="000000"/>
        </w:rPr>
      </w:pPr>
      <w:r w:rsidRPr="008C597F">
        <w:rPr>
          <w:rFonts w:ascii="PT Astra Serif" w:hAnsi="PT Astra Serif"/>
          <w:color w:val="000000"/>
        </w:rPr>
        <w:t>Устанавливается непосредственно перед ж/д переездом.</w:t>
      </w:r>
    </w:p>
    <w:p w:rsidR="0096650D" w:rsidRPr="008C597F" w:rsidRDefault="005E4CC6" w:rsidP="0096650D">
      <w:pPr>
        <w:pStyle w:val="a7"/>
        <w:shd w:val="clear" w:color="auto" w:fill="FFFFFF"/>
        <w:spacing w:before="0" w:beforeAutospacing="0" w:after="255" w:afterAutospacing="0" w:line="360" w:lineRule="auto"/>
        <w:rPr>
          <w:rFonts w:ascii="PT Astra Serif" w:hAnsi="PT Astra Serif"/>
          <w:color w:val="000000"/>
        </w:rPr>
      </w:pPr>
      <w:r w:rsidRPr="008C597F">
        <w:rPr>
          <w:rStyle w:val="a9"/>
          <w:rFonts w:ascii="PT Astra Serif" w:hAnsi="PT Astra Serif"/>
          <w:color w:val="000000"/>
        </w:rPr>
        <w:t>Особенности:</w:t>
      </w:r>
      <w:r w:rsidRPr="008C597F">
        <w:rPr>
          <w:rFonts w:ascii="PT Astra Serif" w:hAnsi="PT Astra Serif"/>
          <w:color w:val="000000"/>
        </w:rPr>
        <w:t xml:space="preserve"> Устанавливается</w:t>
      </w:r>
      <w:r w:rsidR="0096650D" w:rsidRPr="008C597F">
        <w:rPr>
          <w:rFonts w:ascii="PT Astra Serif" w:hAnsi="PT Astra Serif"/>
          <w:color w:val="000000"/>
        </w:rPr>
        <w:t xml:space="preserve"> при наличии двух и более путей (3, 4, 5 и т. д.</w:t>
      </w:r>
      <w:r w:rsidRPr="008C597F">
        <w:rPr>
          <w:rFonts w:ascii="PT Astra Serif" w:hAnsi="PT Astra Serif"/>
          <w:color w:val="000000"/>
        </w:rPr>
        <w:t>). При</w:t>
      </w:r>
      <w:r w:rsidR="0096650D" w:rsidRPr="008C597F">
        <w:rPr>
          <w:rFonts w:ascii="PT Astra Serif" w:hAnsi="PT Astra Serif"/>
          <w:color w:val="000000"/>
        </w:rPr>
        <w:t xml:space="preserve"> отсутствии шлагбаумов на железнодорожном переезде знаки </w:t>
      </w:r>
      <w:hyperlink r:id="rId12" w:anchor="s1_3_1" w:history="1">
        <w:r w:rsidR="0096650D" w:rsidRPr="008C597F">
          <w:rPr>
            <w:rStyle w:val="a8"/>
            <w:rFonts w:ascii="PT Astra Serif" w:hAnsi="PT Astra Serif"/>
            <w:color w:val="auto"/>
          </w:rPr>
          <w:t>1.3.1</w:t>
        </w:r>
      </w:hyperlink>
      <w:r w:rsidR="0096650D" w:rsidRPr="008C597F">
        <w:rPr>
          <w:rFonts w:ascii="PT Astra Serif" w:hAnsi="PT Astra Serif"/>
        </w:rPr>
        <w:t> </w:t>
      </w:r>
      <w:r w:rsidR="0096650D" w:rsidRPr="008C597F">
        <w:rPr>
          <w:rFonts w:ascii="PT Astra Serif" w:hAnsi="PT Astra Serif"/>
          <w:color w:val="000000"/>
        </w:rPr>
        <w:t>и 1.3.2 определяют размер переезда.</w:t>
      </w:r>
    </w:p>
    <w:p w:rsidR="00141FD6" w:rsidRPr="008C597F" w:rsidRDefault="00141FD6" w:rsidP="00141FD6">
      <w:pPr>
        <w:pStyle w:val="4"/>
        <w:shd w:val="clear" w:color="auto" w:fill="FFFFFF"/>
        <w:spacing w:before="0" w:beforeAutospacing="0" w:after="150" w:afterAutospacing="0"/>
        <w:rPr>
          <w:rFonts w:ascii="PT Astra Serif" w:hAnsi="PT Astra Serif"/>
          <w:color w:val="000000"/>
        </w:rPr>
      </w:pPr>
      <w:r w:rsidRPr="008C597F">
        <w:rPr>
          <w:rFonts w:ascii="PT Astra Serif" w:hAnsi="PT Astra Serif"/>
          <w:color w:val="000000"/>
        </w:rPr>
        <w:t>Знаки 1.4.1-1.4.6 Приближение к железнодорожному переезду</w:t>
      </w:r>
    </w:p>
    <w:p w:rsidR="0096650D" w:rsidRDefault="00141FD6" w:rsidP="00141FD6">
      <w:pPr>
        <w:shd w:val="clear" w:color="auto" w:fill="FFFFFF"/>
        <w:spacing w:after="255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473622" cy="781050"/>
            <wp:effectExtent l="19050" t="0" r="0" b="0"/>
            <wp:docPr id="80" name="Рисунок 80" descr="https://b1.m24.ru/c/429085.483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b1.m24.ru/c/429085.483x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22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62" w:rsidRPr="008C597F" w:rsidRDefault="00585462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000000"/>
          <w:sz w:val="24"/>
          <w:szCs w:val="24"/>
        </w:rPr>
      </w:pPr>
    </w:p>
    <w:p w:rsidR="00900755" w:rsidRPr="008C597F" w:rsidRDefault="003E27F0" w:rsidP="00580278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571625" cy="1266825"/>
            <wp:effectExtent l="19050" t="0" r="9525" b="0"/>
            <wp:docPr id="98" name="Рисунок 98" descr="1.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.4.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755" w:rsidRPr="008C597F">
        <w:rPr>
          <w:rFonts w:ascii="PT Astra Serif" w:eastAsia="Times New Roman" w:hAnsi="PT Astra Serif" w:cs="Times New Roman"/>
          <w:color w:val="222222"/>
          <w:sz w:val="24"/>
          <w:szCs w:val="24"/>
        </w:rPr>
        <w:t>Что обозначает данный дорожный знак?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4419"/>
      </w:tblGrid>
      <w:tr w:rsidR="00900755" w:rsidRPr="008C597F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8C597F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C597F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20.25pt;height:18pt" o:ole="">
                  <v:imagedata r:id="rId15" o:title=""/>
                </v:shape>
                <w:control r:id="rId16" w:name="DefaultOcxName" w:shapeid="_x0000_i1092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8C597F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C597F">
              <w:rPr>
                <w:rFonts w:ascii="PT Astra Serif" w:eastAsia="Times New Roman" w:hAnsi="PT Astra Serif" w:cs="Times New Roman"/>
                <w:sz w:val="24"/>
                <w:szCs w:val="24"/>
              </w:rPr>
              <w:t>Приближение к шлагбауму.</w:t>
            </w:r>
          </w:p>
        </w:tc>
      </w:tr>
      <w:tr w:rsidR="00900755" w:rsidRPr="008C597F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8C597F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C597F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095" type="#_x0000_t75" style="width:20.25pt;height:18pt" o:ole="">
                  <v:imagedata r:id="rId15" o:title=""/>
                </v:shape>
                <w:control r:id="rId17" w:name="DefaultOcxName1" w:shapeid="_x0000_i1095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8C597F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C597F">
              <w:rPr>
                <w:rFonts w:ascii="PT Astra Serif" w:eastAsia="Times New Roman" w:hAnsi="PT Astra Serif" w:cs="Times New Roman"/>
                <w:sz w:val="24"/>
                <w:szCs w:val="24"/>
              </w:rPr>
              <w:t>До железнодорожного переезда 50 метров.</w:t>
            </w:r>
          </w:p>
        </w:tc>
      </w:tr>
      <w:tr w:rsidR="00900755" w:rsidRPr="008C597F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8C597F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C597F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098" type="#_x0000_t75" style="width:20.25pt;height:18pt" o:ole="">
                  <v:imagedata r:id="rId15" o:title=""/>
                </v:shape>
                <w:control r:id="rId18" w:name="DefaultOcxName2" w:shapeid="_x0000_i1098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8C597F" w:rsidRDefault="00900755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C597F">
              <w:rPr>
                <w:rFonts w:ascii="PT Astra Serif" w:eastAsia="Times New Roman" w:hAnsi="PT Astra Serif" w:cs="Times New Roman"/>
                <w:sz w:val="24"/>
                <w:szCs w:val="24"/>
              </w:rPr>
              <w:t>Остановка запрещена.</w:t>
            </w:r>
          </w:p>
        </w:tc>
      </w:tr>
    </w:tbl>
    <w:p w:rsidR="00580278" w:rsidRDefault="0058027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2D1938" w:rsidRDefault="002D193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2D1938" w:rsidRDefault="002D193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2D1938" w:rsidRDefault="002D193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2D1938" w:rsidRDefault="002D193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2D1938" w:rsidRDefault="002D193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585462" w:rsidRPr="005E4CC6" w:rsidRDefault="002D1938" w:rsidP="00141FD6">
      <w:pPr>
        <w:shd w:val="clear" w:color="auto" w:fill="FFFFFF"/>
        <w:spacing w:after="255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  <w:r>
        <w:rPr>
          <w:rFonts w:ascii="PT Astra Serif" w:eastAsia="Times New Roman" w:hAnsi="PT Astra Serif" w:cs="Times New Roman"/>
          <w:b/>
          <w:color w:val="181818"/>
          <w:sz w:val="24"/>
          <w:szCs w:val="24"/>
        </w:rPr>
        <w:lastRenderedPageBreak/>
        <w:t>Задание</w:t>
      </w:r>
      <w:r w:rsidR="00AC463B" w:rsidRPr="008C597F">
        <w:rPr>
          <w:rFonts w:ascii="PT Astra Serif" w:eastAsia="Times New Roman" w:hAnsi="PT Astra Serif" w:cs="Times New Roman"/>
          <w:b/>
          <w:color w:val="181818"/>
          <w:sz w:val="24"/>
          <w:szCs w:val="24"/>
        </w:rPr>
        <w:t xml:space="preserve"> на закрепление материала.</w:t>
      </w:r>
    </w:p>
    <w:p w:rsidR="00141FD6" w:rsidRPr="00585462" w:rsidRDefault="00585462" w:rsidP="0096650D">
      <w:pPr>
        <w:shd w:val="clear" w:color="auto" w:fill="FFFFFF"/>
        <w:spacing w:after="255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854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8546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572000" cy="1685925"/>
            <wp:effectExtent l="19050" t="0" r="0" b="0"/>
            <wp:docPr id="96" name="Рисунок 95" descr="фото к вопросу 209 билета номер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фото к вопросу 209 билета номер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6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85462" w:rsidRPr="0036423A" w:rsidRDefault="00585462" w:rsidP="00585462">
      <w:pPr>
        <w:spacing w:after="105" w:line="370" w:lineRule="atLeast"/>
        <w:rPr>
          <w:rFonts w:ascii="PT Astra Serif" w:eastAsia="Times New Roman" w:hAnsi="PT Astra Serif" w:cs="Times New Roman"/>
          <w:color w:val="343434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343434"/>
          <w:sz w:val="24"/>
          <w:szCs w:val="24"/>
        </w:rPr>
        <w:t>Данные знаки предупреждают о приближении:</w:t>
      </w:r>
    </w:p>
    <w:p w:rsidR="00585462" w:rsidRPr="0036423A" w:rsidRDefault="00585462" w:rsidP="00585462">
      <w:pPr>
        <w:spacing w:after="105" w:line="370" w:lineRule="atLeast"/>
        <w:rPr>
          <w:rFonts w:ascii="PT Astra Serif" w:eastAsia="Times New Roman" w:hAnsi="PT Astra Serif" w:cs="Times New Roman"/>
          <w:color w:val="343434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343434"/>
          <w:sz w:val="24"/>
          <w:szCs w:val="24"/>
        </w:rPr>
        <w:t>1.К месту производства работ на дороге.</w:t>
      </w:r>
    </w:p>
    <w:p w:rsidR="00585462" w:rsidRPr="0036423A" w:rsidRDefault="00585462" w:rsidP="00585462">
      <w:pPr>
        <w:spacing w:after="105" w:line="370" w:lineRule="atLeast"/>
        <w:rPr>
          <w:rFonts w:ascii="PT Astra Serif" w:eastAsia="Times New Roman" w:hAnsi="PT Astra Serif" w:cs="Times New Roman"/>
          <w:color w:val="343434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343434"/>
          <w:sz w:val="24"/>
          <w:szCs w:val="24"/>
        </w:rPr>
        <w:t>2. К железнодорожному переезду со шлагбаумом.</w:t>
      </w:r>
    </w:p>
    <w:p w:rsidR="00585462" w:rsidRPr="0036423A" w:rsidRDefault="00585462" w:rsidP="00585462">
      <w:pPr>
        <w:spacing w:after="105" w:line="370" w:lineRule="atLeast"/>
        <w:rPr>
          <w:rFonts w:ascii="PT Astra Serif" w:eastAsia="Times New Roman" w:hAnsi="PT Astra Serif" w:cs="Times New Roman"/>
          <w:color w:val="343434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343434"/>
          <w:sz w:val="24"/>
          <w:szCs w:val="24"/>
        </w:rPr>
        <w:t xml:space="preserve">3. К железнодорожному </w:t>
      </w:r>
      <w:r w:rsidR="005E4CC6" w:rsidRPr="0036423A">
        <w:rPr>
          <w:rFonts w:ascii="PT Astra Serif" w:eastAsia="Times New Roman" w:hAnsi="PT Astra Serif" w:cs="Times New Roman"/>
          <w:color w:val="343434"/>
          <w:sz w:val="24"/>
          <w:szCs w:val="24"/>
        </w:rPr>
        <w:t>переезду без</w:t>
      </w:r>
      <w:r w:rsidRPr="0036423A">
        <w:rPr>
          <w:rFonts w:ascii="PT Astra Serif" w:eastAsia="Times New Roman" w:hAnsi="PT Astra Serif" w:cs="Times New Roman"/>
          <w:color w:val="343434"/>
          <w:sz w:val="24"/>
          <w:szCs w:val="24"/>
        </w:rPr>
        <w:t xml:space="preserve"> шлагбаума.</w:t>
      </w:r>
    </w:p>
    <w:p w:rsidR="00585462" w:rsidRPr="0036423A" w:rsidRDefault="00585462" w:rsidP="0096650D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585462" w:rsidRPr="0036423A" w:rsidRDefault="00585462" w:rsidP="0096650D">
      <w:pPr>
        <w:rPr>
          <w:rFonts w:ascii="PT Astra Serif" w:eastAsia="Times New Roman" w:hAnsi="PT Astra Serif" w:cs="Times New Roman"/>
          <w:b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/>
          <w:sz w:val="24"/>
          <w:szCs w:val="24"/>
        </w:rPr>
        <w:t xml:space="preserve"> </w:t>
      </w:r>
      <w:r w:rsidR="002D1938">
        <w:rPr>
          <w:rFonts w:ascii="PT Astra Serif" w:eastAsia="Times New Roman" w:hAnsi="PT Astra Serif" w:cs="Times New Roman"/>
          <w:b/>
          <w:color w:val="181818"/>
          <w:sz w:val="24"/>
          <w:szCs w:val="24"/>
        </w:rPr>
        <w:t>Задание</w:t>
      </w:r>
      <w:r w:rsidR="00AC463B" w:rsidRPr="0036423A">
        <w:rPr>
          <w:rFonts w:ascii="PT Astra Serif" w:eastAsia="Times New Roman" w:hAnsi="PT Astra Serif" w:cs="Times New Roman"/>
          <w:b/>
          <w:color w:val="181818"/>
          <w:sz w:val="24"/>
          <w:szCs w:val="24"/>
        </w:rPr>
        <w:t xml:space="preserve"> на закрепление материала.</w:t>
      </w:r>
    </w:p>
    <w:p w:rsidR="00AC463B" w:rsidRDefault="00585462" w:rsidP="0096650D">
      <w:pPr>
        <w:rPr>
          <w:rFonts w:ascii="Times New Roman" w:eastAsia="Times New Roman" w:hAnsi="Times New Roman" w:cs="Times New Roman"/>
          <w:sz w:val="24"/>
          <w:szCs w:val="24"/>
        </w:rPr>
      </w:pPr>
      <w:r w:rsidRPr="005854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3900" cy="1714500"/>
            <wp:effectExtent l="19050" t="0" r="0" b="0"/>
            <wp:docPr id="90" name="Рисунок 89" descr="фото к вопросу 206 билета номер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о к вопросу 206 билета номер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3B" w:rsidRPr="0036423A" w:rsidRDefault="00AC463B" w:rsidP="00AC463B">
      <w:pPr>
        <w:spacing w:after="105" w:line="370" w:lineRule="atLeast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Какие из указанных знаков устанавливают непосредственно перед железнодорожным переездом:</w:t>
      </w:r>
    </w:p>
    <w:p w:rsidR="00AC463B" w:rsidRPr="0036423A" w:rsidRDefault="00AC463B" w:rsidP="00AC463B">
      <w:pPr>
        <w:spacing w:after="105" w:line="370" w:lineRule="atLeast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Только А.</w:t>
      </w:r>
    </w:p>
    <w:p w:rsidR="00AC463B" w:rsidRPr="0036423A" w:rsidRDefault="00AC463B" w:rsidP="00AC463B">
      <w:pPr>
        <w:spacing w:after="105" w:line="370" w:lineRule="atLeast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 Только Б.</w:t>
      </w:r>
    </w:p>
    <w:p w:rsidR="00AC463B" w:rsidRPr="0036423A" w:rsidRDefault="00AC463B" w:rsidP="00AC463B">
      <w:pPr>
        <w:spacing w:after="105" w:line="370" w:lineRule="atLeast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3. Только В.</w:t>
      </w:r>
    </w:p>
    <w:p w:rsidR="00AC463B" w:rsidRDefault="00AC463B" w:rsidP="002D1938">
      <w:pPr>
        <w:tabs>
          <w:tab w:val="left" w:pos="3765"/>
        </w:tabs>
        <w:spacing w:after="105" w:line="370" w:lineRule="atLeast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4. Аи В.</w:t>
      </w:r>
      <w:r w:rsidR="002D1938">
        <w:rPr>
          <w:rFonts w:ascii="PT Astra Serif" w:eastAsia="Times New Roman" w:hAnsi="PT Astra Serif" w:cs="Times New Roman"/>
          <w:sz w:val="24"/>
          <w:szCs w:val="24"/>
        </w:rPr>
        <w:tab/>
      </w:r>
    </w:p>
    <w:p w:rsidR="002D1938" w:rsidRDefault="002D1938" w:rsidP="002D1938">
      <w:pPr>
        <w:tabs>
          <w:tab w:val="left" w:pos="3765"/>
        </w:tabs>
        <w:spacing w:after="105" w:line="370" w:lineRule="atLeast"/>
        <w:rPr>
          <w:rFonts w:ascii="PT Astra Serif" w:eastAsia="Times New Roman" w:hAnsi="PT Astra Serif" w:cs="Times New Roman"/>
          <w:sz w:val="24"/>
          <w:szCs w:val="24"/>
        </w:rPr>
      </w:pPr>
    </w:p>
    <w:p w:rsidR="005E4CC6" w:rsidRDefault="005E4CC6" w:rsidP="00AC463B">
      <w:pPr>
        <w:pStyle w:val="4"/>
        <w:shd w:val="clear" w:color="auto" w:fill="FFFFFF"/>
        <w:spacing w:before="0" w:beforeAutospacing="0" w:after="150" w:afterAutospacing="0" w:line="360" w:lineRule="auto"/>
        <w:rPr>
          <w:rFonts w:ascii="PT Astra Serif" w:hAnsi="PT Astra Serif"/>
          <w:b w:val="0"/>
          <w:bCs w:val="0"/>
        </w:rPr>
      </w:pPr>
    </w:p>
    <w:p w:rsidR="005E4CC6" w:rsidRDefault="005E4CC6" w:rsidP="00AC463B">
      <w:pPr>
        <w:pStyle w:val="4"/>
        <w:shd w:val="clear" w:color="auto" w:fill="FFFFFF"/>
        <w:spacing w:before="0" w:beforeAutospacing="0" w:after="150" w:afterAutospacing="0" w:line="360" w:lineRule="auto"/>
        <w:rPr>
          <w:rFonts w:ascii="PT Astra Serif" w:hAnsi="PT Astra Serif"/>
          <w:b w:val="0"/>
          <w:bCs w:val="0"/>
        </w:rPr>
      </w:pPr>
    </w:p>
    <w:p w:rsidR="005E4CC6" w:rsidRDefault="005E4CC6" w:rsidP="00AC463B">
      <w:pPr>
        <w:pStyle w:val="4"/>
        <w:shd w:val="clear" w:color="auto" w:fill="FFFFFF"/>
        <w:spacing w:before="0" w:beforeAutospacing="0" w:after="150" w:afterAutospacing="0" w:line="360" w:lineRule="auto"/>
        <w:rPr>
          <w:rFonts w:ascii="PT Astra Serif" w:hAnsi="PT Astra Serif"/>
          <w:b w:val="0"/>
          <w:bCs w:val="0"/>
        </w:rPr>
      </w:pPr>
    </w:p>
    <w:p w:rsidR="00AC463B" w:rsidRPr="0036423A" w:rsidRDefault="00AC463B" w:rsidP="00AC463B">
      <w:pPr>
        <w:pStyle w:val="4"/>
        <w:shd w:val="clear" w:color="auto" w:fill="FFFFFF"/>
        <w:spacing w:before="0" w:beforeAutospacing="0" w:after="150" w:afterAutospacing="0" w:line="360" w:lineRule="auto"/>
        <w:rPr>
          <w:rFonts w:ascii="PT Astra Serif" w:hAnsi="PT Astra Serif"/>
          <w:color w:val="000000"/>
        </w:rPr>
      </w:pPr>
      <w:r w:rsidRPr="0036423A">
        <w:rPr>
          <w:rFonts w:ascii="PT Astra Serif" w:hAnsi="PT Astra Serif"/>
          <w:color w:val="000000"/>
        </w:rPr>
        <w:lastRenderedPageBreak/>
        <w:t>Знак 1.5 Пересечение с трамвайными линиями.</w:t>
      </w:r>
    </w:p>
    <w:p w:rsidR="00900755" w:rsidRDefault="00AC463B" w:rsidP="0090075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8275" cy="1933575"/>
            <wp:effectExtent l="19050" t="0" r="9525" b="0"/>
            <wp:wrapSquare wrapText="bothSides"/>
            <wp:docPr id="95" name="Рисунок 95" descr="https://egovreader.kz/wp-content/uploads/2016/10/peresechenie-s-tramvainoi-lini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govreader.kz/wp-content/uploads/2016/10/peresechenie-s-tramvainoi-linie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900755" w:rsidRPr="0036423A" w:rsidRDefault="00900755" w:rsidP="00900755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Вам говорит данный дорожный знак?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6965"/>
      </w:tblGrid>
      <w:tr w:rsidR="00900755" w:rsidRPr="0036423A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01" type="#_x0000_t75" style="width:20.25pt;height:18pt" o:ole="">
                  <v:imagedata r:id="rId15" o:title=""/>
                </v:shape>
                <w:control r:id="rId22" w:name="DefaultOcxName3" w:shapeid="_x0000_i1101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Через 50-100 метров проезжую часть пересекают трамвайные пути.</w:t>
            </w:r>
          </w:p>
        </w:tc>
      </w:tr>
      <w:tr w:rsidR="00900755" w:rsidRPr="0036423A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04" type="#_x0000_t75" style="width:20.25pt;height:18pt" o:ole="">
                  <v:imagedata r:id="rId15" o:title=""/>
                </v:shape>
                <w:control r:id="rId23" w:name="DefaultOcxName11" w:shapeid="_x0000_i1104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Движение разрешено только трамваям.</w:t>
            </w:r>
          </w:p>
        </w:tc>
      </w:tr>
    </w:tbl>
    <w:p w:rsidR="00900755" w:rsidRDefault="00900755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17AB" w:rsidRDefault="007517AB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17AB" w:rsidRDefault="007517AB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17AB" w:rsidRDefault="007517AB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17AB" w:rsidRPr="00900755" w:rsidRDefault="007517AB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46B4" w:rsidRPr="0036423A" w:rsidRDefault="00900755" w:rsidP="00082FF5">
      <w:pPr>
        <w:spacing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hAnsi="PT Astra Serif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69415" cy="1457325"/>
            <wp:effectExtent l="19050" t="0" r="6985" b="0"/>
            <wp:wrapSquare wrapText="bothSides"/>
            <wp:docPr id="206" name="Рисунок 206" descr="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1.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6B4" w:rsidRPr="0036423A">
        <w:rPr>
          <w:rFonts w:ascii="PT Astra Serif" w:eastAsia="Times New Roman" w:hAnsi="PT Astra Serif" w:cs="Times New Roman"/>
          <w:sz w:val="24"/>
          <w:szCs w:val="24"/>
        </w:rPr>
        <w:t>Напишите название знака 1.6_____________________________</w:t>
      </w:r>
    </w:p>
    <w:p w:rsidR="00900755" w:rsidRPr="0036423A" w:rsidRDefault="007D46B4" w:rsidP="00082FF5">
      <w:pPr>
        <w:spacing w:line="24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______________________________________________________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br w:type="textWrapping" w:clear="all"/>
      </w:r>
    </w:p>
    <w:p w:rsidR="00900755" w:rsidRPr="0036423A" w:rsidRDefault="00900755" w:rsidP="00900755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900755" w:rsidRPr="0036423A" w:rsidRDefault="00900755" w:rsidP="00900755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информирует данный дорожный знак?</w:t>
      </w:r>
    </w:p>
    <w:tbl>
      <w:tblPr>
        <w:tblW w:w="567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"/>
        <w:gridCol w:w="5164"/>
      </w:tblGrid>
      <w:tr w:rsidR="00900755" w:rsidRPr="0036423A" w:rsidTr="00082FF5">
        <w:trPr>
          <w:trHeight w:val="382"/>
          <w:jc w:val="center"/>
        </w:trPr>
        <w:tc>
          <w:tcPr>
            <w:tcW w:w="507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07" type="#_x0000_t75" style="width:20.25pt;height:18pt" o:ole="">
                  <v:imagedata r:id="rId15" o:title=""/>
                </v:shape>
                <w:control r:id="rId25" w:name="DefaultOcxName4" w:shapeid="_x0000_i1107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Движение запрещено.</w:t>
            </w:r>
          </w:p>
        </w:tc>
      </w:tr>
      <w:tr w:rsidR="00900755" w:rsidRPr="0036423A" w:rsidTr="00082FF5">
        <w:trPr>
          <w:trHeight w:val="382"/>
          <w:jc w:val="center"/>
        </w:trPr>
        <w:tc>
          <w:tcPr>
            <w:tcW w:w="507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10" type="#_x0000_t75" style="width:20.25pt;height:18pt" o:ole="">
                  <v:imagedata r:id="rId15" o:title=""/>
                </v:shape>
                <w:control r:id="rId26" w:name="DefaultOcxName12" w:shapeid="_x0000_i1110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перекресток равнозначных дорог.</w:t>
            </w:r>
          </w:p>
        </w:tc>
      </w:tr>
      <w:tr w:rsidR="00900755" w:rsidRPr="0036423A" w:rsidTr="00082FF5">
        <w:trPr>
          <w:trHeight w:val="382"/>
          <w:jc w:val="center"/>
        </w:trPr>
        <w:tc>
          <w:tcPr>
            <w:tcW w:w="507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13" type="#_x0000_t75" style="width:20.25pt;height:18pt" o:ole="">
                  <v:imagedata r:id="rId15" o:title=""/>
                </v:shape>
                <w:control r:id="rId27" w:name="DefaultOcxName21" w:shapeid="_x0000_i1113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опасный участок дороги.</w:t>
            </w:r>
          </w:p>
        </w:tc>
      </w:tr>
    </w:tbl>
    <w:p w:rsidR="00082FF5" w:rsidRPr="0036423A" w:rsidRDefault="00082FF5" w:rsidP="007D46B4">
      <w:pPr>
        <w:tabs>
          <w:tab w:val="left" w:pos="1020"/>
        </w:tabs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</w:t>
      </w:r>
    </w:p>
    <w:p w:rsidR="00C7705C" w:rsidRPr="0036423A" w:rsidRDefault="00C7705C" w:rsidP="00082FF5">
      <w:pPr>
        <w:tabs>
          <w:tab w:val="left" w:pos="1020"/>
        </w:tabs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 Напишите название знака </w:t>
      </w:r>
      <w:r w:rsidR="007D46B4" w:rsidRPr="0036423A">
        <w:rPr>
          <w:rFonts w:ascii="PT Astra Serif" w:eastAsia="Times New Roman" w:hAnsi="PT Astra Serif" w:cs="Times New Roman"/>
          <w:sz w:val="24"/>
          <w:szCs w:val="24"/>
        </w:rPr>
        <w:t>1.7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>_____________________</w:t>
      </w:r>
      <w:r w:rsidR="00082FF5" w:rsidRPr="0036423A">
        <w:rPr>
          <w:rFonts w:ascii="PT Astra Serif" w:eastAsia="Times New Roman" w:hAnsi="PT Astra Serif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236855</wp:posOffset>
            </wp:positionV>
            <wp:extent cx="1614170" cy="1495425"/>
            <wp:effectExtent l="19050" t="0" r="5080" b="0"/>
            <wp:wrapSquare wrapText="bothSides"/>
            <wp:docPr id="218" name="Рисунок 218" descr="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1.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23A">
        <w:rPr>
          <w:rFonts w:ascii="PT Astra Serif" w:eastAsia="Times New Roman" w:hAnsi="PT Astra Serif" w:cs="Times New Roman"/>
          <w:sz w:val="24"/>
          <w:szCs w:val="24"/>
        </w:rPr>
        <w:t>____________</w:t>
      </w:r>
    </w:p>
    <w:p w:rsidR="00900755" w:rsidRDefault="00C7705C" w:rsidP="00082FF5">
      <w:pPr>
        <w:tabs>
          <w:tab w:val="left" w:pos="10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  <w:r w:rsidR="007D46B4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900755" w:rsidRPr="0036423A" w:rsidRDefault="00082FF5" w:rsidP="00900755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 xml:space="preserve">                       </w:t>
      </w:r>
      <w:r w:rsidR="00900755"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Данный дорожный знак информирует Вас о том, что:</w:t>
      </w:r>
    </w:p>
    <w:tbl>
      <w:tblPr>
        <w:tblpPr w:leftFromText="180" w:rightFromText="180" w:vertAnchor="text" w:tblpXSpec="center" w:tblpY="1"/>
        <w:tblOverlap w:val="never"/>
        <w:tblW w:w="48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"/>
        <w:gridCol w:w="4406"/>
      </w:tblGrid>
      <w:tr w:rsidR="00900755" w:rsidRPr="0036423A" w:rsidTr="00082FF5">
        <w:trPr>
          <w:trHeight w:val="335"/>
        </w:trPr>
        <w:tc>
          <w:tcPr>
            <w:tcW w:w="492" w:type="dxa"/>
            <w:vAlign w:val="center"/>
            <w:hideMark/>
          </w:tcPr>
          <w:p w:rsidR="00900755" w:rsidRPr="0036423A" w:rsidRDefault="00C31CA2" w:rsidP="007D46B4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16" type="#_x0000_t75" style="width:20.25pt;height:18pt" o:ole="">
                  <v:imagedata r:id="rId15" o:title=""/>
                </v:shape>
                <w:control r:id="rId29" w:name="DefaultOcxName5" w:shapeid="_x0000_i1116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7D46B4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организовано круговое движение.</w:t>
            </w:r>
          </w:p>
        </w:tc>
      </w:tr>
      <w:tr w:rsidR="00900755" w:rsidRPr="0036423A" w:rsidTr="00082FF5">
        <w:trPr>
          <w:trHeight w:val="335"/>
        </w:trPr>
        <w:tc>
          <w:tcPr>
            <w:tcW w:w="492" w:type="dxa"/>
            <w:vAlign w:val="center"/>
            <w:hideMark/>
          </w:tcPr>
          <w:p w:rsidR="00900755" w:rsidRPr="0036423A" w:rsidRDefault="00C31CA2" w:rsidP="007D46B4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19" type="#_x0000_t75" style="width:20.25pt;height:18pt" o:ole="">
                  <v:imagedata r:id="rId15" o:title=""/>
                </v:shape>
                <w:control r:id="rId30" w:name="DefaultOcxName13" w:shapeid="_x0000_i1119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7D46B4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можно совершить разворот.</w:t>
            </w:r>
          </w:p>
        </w:tc>
      </w:tr>
    </w:tbl>
    <w:p w:rsidR="007D46B4" w:rsidRPr="0036423A" w:rsidRDefault="007D46B4" w:rsidP="00900755">
      <w:pPr>
        <w:rPr>
          <w:rFonts w:ascii="PT Astra Serif" w:hAnsi="PT Astra Serif"/>
          <w:noProof/>
        </w:rPr>
      </w:pPr>
    </w:p>
    <w:p w:rsidR="007D46B4" w:rsidRDefault="007D46B4" w:rsidP="00900755">
      <w:pPr>
        <w:rPr>
          <w:noProof/>
        </w:rPr>
      </w:pPr>
    </w:p>
    <w:p w:rsidR="00082FF5" w:rsidRDefault="007D46B4" w:rsidP="009007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br w:type="textWrapping" w:clear="all"/>
      </w:r>
    </w:p>
    <w:p w:rsidR="00082FF5" w:rsidRDefault="00082FF5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00755" w:rsidRDefault="00900755" w:rsidP="009007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04975" cy="1704975"/>
            <wp:effectExtent l="19050" t="0" r="9525" b="0"/>
            <wp:docPr id="235" name="Рисунок 235" descr="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1.1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F5" w:rsidRDefault="00082FF5" w:rsidP="009007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00755" w:rsidRPr="0036423A" w:rsidRDefault="00900755" w:rsidP="00900755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предупреждает данный дорожный знак?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4309"/>
      </w:tblGrid>
      <w:tr w:rsidR="00900755" w:rsidRPr="0036423A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22" type="#_x0000_t75" style="width:20.25pt;height:18pt" o:ole="">
                  <v:imagedata r:id="rId15" o:title=""/>
                </v:shape>
                <w:control r:id="rId32" w:name="DefaultOcxName6" w:shapeid="_x0000_i1122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водоем.</w:t>
            </w:r>
          </w:p>
        </w:tc>
      </w:tr>
      <w:tr w:rsidR="00900755" w:rsidRPr="0036423A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25" type="#_x0000_t75" style="width:20.25pt;height:18pt" o:ole="">
                  <v:imagedata r:id="rId15" o:title=""/>
                </v:shape>
                <w:control r:id="rId33" w:name="DefaultOcxName14" w:shapeid="_x0000_i1125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неровный участок дороги.</w:t>
            </w:r>
          </w:p>
        </w:tc>
      </w:tr>
      <w:tr w:rsidR="00900755" w:rsidRPr="0036423A" w:rsidTr="00900755">
        <w:trPr>
          <w:jc w:val="center"/>
        </w:trPr>
        <w:tc>
          <w:tcPr>
            <w:tcW w:w="225" w:type="dxa"/>
            <w:vAlign w:val="center"/>
            <w:hideMark/>
          </w:tcPr>
          <w:p w:rsidR="00900755" w:rsidRPr="0036423A" w:rsidRDefault="00C31CA2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28" type="#_x0000_t75" style="width:20.25pt;height:18pt" o:ole="">
                  <v:imagedata r:id="rId15" o:title=""/>
                </v:shape>
                <w:control r:id="rId34" w:name="DefaultOcxName22" w:shapeid="_x0000_i1128"/>
              </w:object>
            </w:r>
          </w:p>
        </w:tc>
        <w:tc>
          <w:tcPr>
            <w:tcW w:w="0" w:type="auto"/>
            <w:vAlign w:val="center"/>
            <w:hideMark/>
          </w:tcPr>
          <w:p w:rsidR="00900755" w:rsidRPr="0036423A" w:rsidRDefault="00900755" w:rsidP="0090075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выезд на набережную или берег.</w:t>
            </w:r>
          </w:p>
        </w:tc>
      </w:tr>
    </w:tbl>
    <w:p w:rsidR="00897867" w:rsidRPr="0036423A" w:rsidRDefault="00897867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082FF5" w:rsidRPr="0036423A" w:rsidRDefault="00082FF5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082FF5" w:rsidRPr="0036423A" w:rsidRDefault="00082FF5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7D46B4" w:rsidRPr="0036423A" w:rsidRDefault="007D46B4" w:rsidP="008978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lastRenderedPageBreak/>
        <w:t>Напишите название знака 1.</w:t>
      </w:r>
      <w:r w:rsidR="00897867" w:rsidRPr="0036423A">
        <w:rPr>
          <w:rFonts w:ascii="PT Astra Serif" w:hAnsi="PT Astra Serif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7835" cy="1543050"/>
            <wp:effectExtent l="19050" t="0" r="5715" b="0"/>
            <wp:wrapSquare wrapText="bothSides"/>
            <wp:docPr id="279" name="Рисунок 279" descr="1.1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1.11.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23A">
        <w:rPr>
          <w:rFonts w:ascii="PT Astra Serif" w:eastAsia="Times New Roman" w:hAnsi="PT Astra Serif" w:cs="Times New Roman"/>
          <w:sz w:val="24"/>
          <w:szCs w:val="24"/>
        </w:rPr>
        <w:t>11.1_________________________</w:t>
      </w:r>
    </w:p>
    <w:p w:rsidR="00897867" w:rsidRPr="0036423A" w:rsidRDefault="007D46B4" w:rsidP="008978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_____________________________________________________</w:t>
      </w:r>
    </w:p>
    <w:p w:rsidR="007D46B4" w:rsidRDefault="007D46B4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46B4" w:rsidRDefault="007D46B4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46B4" w:rsidRDefault="007D46B4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97867" w:rsidRPr="0036423A" w:rsidRDefault="00897867" w:rsidP="00897867">
      <w:pPr>
        <w:pStyle w:val="a7"/>
        <w:shd w:val="clear" w:color="auto" w:fill="FFFFFF"/>
        <w:spacing w:before="0" w:beforeAutospacing="0"/>
        <w:jc w:val="center"/>
        <w:rPr>
          <w:rFonts w:ascii="PT Astra Serif" w:hAnsi="PT Astra Serif"/>
          <w:color w:val="222222"/>
        </w:rPr>
      </w:pPr>
      <w:r>
        <w:tab/>
      </w:r>
      <w:r w:rsidRPr="0036423A">
        <w:rPr>
          <w:rFonts w:ascii="PT Astra Serif" w:hAnsi="PT Astra Serif"/>
          <w:color w:val="222222"/>
        </w:rPr>
        <w:t>О чем информирует данный дорожный знак?</w:t>
      </w:r>
    </w:p>
    <w:tbl>
      <w:tblPr>
        <w:tblW w:w="410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672"/>
      </w:tblGrid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31" type="#_x0000_t75" style="width:20.25pt;height:18pt" o:ole="">
                  <v:imagedata r:id="rId15" o:title=""/>
                </v:shape>
                <w:control r:id="rId36" w:name="DefaultOcxName7" w:shapeid="_x0000_i1131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опасный поворот направо.</w:t>
            </w:r>
          </w:p>
        </w:tc>
      </w:tr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34" type="#_x0000_t75" style="width:20.25pt;height:18pt" o:ole="">
                  <v:imagedata r:id="rId15" o:title=""/>
                </v:shape>
                <w:control r:id="rId37" w:name="DefaultOcxName15" w:shapeid="_x0000_i1134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сужение проезжей части.</w:t>
            </w:r>
          </w:p>
        </w:tc>
      </w:tr>
    </w:tbl>
    <w:p w:rsidR="00C5085F" w:rsidRDefault="00C5085F" w:rsidP="00897867">
      <w:pPr>
        <w:tabs>
          <w:tab w:val="left" w:pos="229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82FF5" w:rsidRDefault="002D1938" w:rsidP="00897867">
      <w:pPr>
        <w:tabs>
          <w:tab w:val="left" w:pos="22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5085F" w:rsidRPr="0036423A" w:rsidRDefault="00C5085F" w:rsidP="00897867">
      <w:pPr>
        <w:tabs>
          <w:tab w:val="left" w:pos="2295"/>
        </w:tabs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Напишите название знака 1.13_______________________</w:t>
      </w:r>
    </w:p>
    <w:p w:rsidR="00C5085F" w:rsidRPr="0036423A" w:rsidRDefault="00C5085F" w:rsidP="00C5085F">
      <w:pPr>
        <w:tabs>
          <w:tab w:val="left" w:pos="3375"/>
        </w:tabs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ab/>
        <w:t>_________________________________________________</w:t>
      </w:r>
    </w:p>
    <w:p w:rsidR="00897867" w:rsidRDefault="00897867" w:rsidP="00897867">
      <w:pPr>
        <w:tabs>
          <w:tab w:val="left" w:pos="22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73983" cy="1495425"/>
            <wp:effectExtent l="19050" t="0" r="2417" b="0"/>
            <wp:docPr id="288" name="Рисунок 288" descr="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1.1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67" w:rsidRPr="0036423A" w:rsidRDefault="00897867" w:rsidP="00897867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вас информирует данный дорожный знак?</w:t>
      </w:r>
    </w:p>
    <w:tbl>
      <w:tblPr>
        <w:tblW w:w="298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2546"/>
      </w:tblGrid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37" type="#_x0000_t75" style="width:20.25pt;height:18pt" o:ole="">
                  <v:imagedata r:id="rId15" o:title=""/>
                </v:shape>
                <w:control r:id="rId39" w:name="DefaultOcxName8" w:shapeid="_x0000_i1137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крутой спуск.</w:t>
            </w:r>
          </w:p>
        </w:tc>
      </w:tr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40" type="#_x0000_t75" style="width:20.25pt;height:18pt" o:ole="">
                  <v:imagedata r:id="rId15" o:title=""/>
                </v:shape>
                <w:control r:id="rId40" w:name="DefaultOcxName16" w:shapeid="_x0000_i1140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крутой подъем.</w:t>
            </w:r>
          </w:p>
        </w:tc>
      </w:tr>
    </w:tbl>
    <w:p w:rsidR="00C5085F" w:rsidRPr="0036423A" w:rsidRDefault="00C5085F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</w:t>
      </w:r>
    </w:p>
    <w:p w:rsidR="00082FF5" w:rsidRPr="0036423A" w:rsidRDefault="00C5085F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ab/>
      </w:r>
    </w:p>
    <w:p w:rsidR="005E4CC6" w:rsidRDefault="00082FF5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</w:t>
      </w:r>
    </w:p>
    <w:p w:rsidR="005E4CC6" w:rsidRDefault="005E4CC6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</w:p>
    <w:p w:rsidR="005E4CC6" w:rsidRDefault="005E4CC6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</w:p>
    <w:p w:rsidR="005E4CC6" w:rsidRDefault="005E4CC6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</w:p>
    <w:p w:rsidR="005E4CC6" w:rsidRDefault="005E4CC6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</w:p>
    <w:p w:rsidR="005E4CC6" w:rsidRDefault="005E4CC6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5E4CC6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val="en-US"/>
        </w:rPr>
        <w:lastRenderedPageBreak/>
        <w:t xml:space="preserve">                                               </w:t>
      </w:r>
      <w:r w:rsidR="00082FF5" w:rsidRPr="0036423A">
        <w:rPr>
          <w:rFonts w:ascii="PT Astra Serif" w:eastAsia="Times New Roman" w:hAnsi="PT Astra Serif" w:cs="Times New Roman"/>
          <w:sz w:val="24"/>
          <w:szCs w:val="24"/>
        </w:rPr>
        <w:t xml:space="preserve">     </w:t>
      </w:r>
      <w:r w:rsidR="00C5085F" w:rsidRPr="0036423A">
        <w:rPr>
          <w:rFonts w:ascii="PT Astra Serif" w:eastAsia="Times New Roman" w:hAnsi="PT Astra Serif" w:cs="Times New Roman"/>
          <w:sz w:val="24"/>
          <w:szCs w:val="24"/>
        </w:rPr>
        <w:t>Напишите название знака 1.16_________________________</w:t>
      </w:r>
    </w:p>
    <w:p w:rsidR="00C5085F" w:rsidRPr="0036423A" w:rsidRDefault="00C5085F" w:rsidP="00C5085F">
      <w:pPr>
        <w:tabs>
          <w:tab w:val="left" w:pos="3180"/>
        </w:tabs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___________________________________________________</w:t>
      </w:r>
    </w:p>
    <w:p w:rsidR="00897867" w:rsidRDefault="00897867" w:rsidP="008978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74495" cy="1674495"/>
            <wp:effectExtent l="19050" t="0" r="1905" b="0"/>
            <wp:docPr id="303" name="Рисунок 303" descr="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1.1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67" w:rsidRPr="0036423A" w:rsidRDefault="00897867" w:rsidP="00897867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информирует данный дорожный знак?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5332"/>
      </w:tblGrid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43" type="#_x0000_t75" style="width:20.25pt;height:18pt" o:ole="">
                  <v:imagedata r:id="rId15" o:title=""/>
                </v:shape>
                <w:control r:id="rId42" w:name="DefaultOcxName9" w:shapeid="_x0000_i1143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Искусственная неровность (лежачий полицейский).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46" type="#_x0000_t75" style="width:20.25pt;height:18pt" o:ole="">
                  <v:imagedata r:id="rId15" o:title=""/>
                </v:shape>
                <w:control r:id="rId43" w:name="DefaultOcxName17" w:shapeid="_x0000_i1146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На дороге неровности, ямы, выбоины.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49" type="#_x0000_t75" style="width:20.25pt;height:18pt" o:ole="">
                  <v:imagedata r:id="rId15" o:title=""/>
                </v:shape>
                <w:control r:id="rId44" w:name="DefaultOcxName23" w:shapeid="_x0000_i1149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Дорога имеет крутые спуски и подъемы.</w:t>
            </w:r>
          </w:p>
        </w:tc>
      </w:tr>
    </w:tbl>
    <w:p w:rsidR="00897867" w:rsidRPr="0036423A" w:rsidRDefault="00897867" w:rsidP="00897867">
      <w:pPr>
        <w:ind w:firstLine="708"/>
        <w:rPr>
          <w:rFonts w:ascii="PT Astra Serif" w:eastAsia="Times New Roman" w:hAnsi="PT Astra Serif" w:cs="Times New Roman"/>
          <w:sz w:val="24"/>
          <w:szCs w:val="24"/>
        </w:rPr>
      </w:pPr>
    </w:p>
    <w:p w:rsidR="00897867" w:rsidRDefault="00897867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2D1938" w:rsidP="002D1938">
      <w:pPr>
        <w:tabs>
          <w:tab w:val="left" w:pos="41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5085F" w:rsidRPr="0036423A" w:rsidRDefault="00C5085F" w:rsidP="00C5085F">
      <w:pPr>
        <w:tabs>
          <w:tab w:val="left" w:pos="3465"/>
        </w:tabs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6423A">
        <w:rPr>
          <w:rFonts w:ascii="PT Astra Serif" w:eastAsia="Times New Roman" w:hAnsi="PT Astra Serif" w:cs="Times New Roman"/>
          <w:sz w:val="24"/>
          <w:szCs w:val="24"/>
        </w:rPr>
        <w:t>Напишите название знака 1.18_______________________</w:t>
      </w:r>
    </w:p>
    <w:p w:rsidR="00C5085F" w:rsidRDefault="00C5085F" w:rsidP="00C5085F">
      <w:pPr>
        <w:tabs>
          <w:tab w:val="left" w:pos="346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     ________________________________________________</w:t>
      </w:r>
    </w:p>
    <w:p w:rsidR="00897867" w:rsidRDefault="00897867" w:rsidP="008978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23225" cy="1504950"/>
            <wp:effectExtent l="19050" t="0" r="0" b="0"/>
            <wp:docPr id="368" name="Рисунок 368" descr="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1.1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67" w:rsidRPr="0036423A" w:rsidRDefault="00897867" w:rsidP="00897867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информирует данный знак?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5190"/>
      </w:tblGrid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52" type="#_x0000_t75" style="width:20.25pt;height:18pt" o:ole="">
                  <v:imagedata r:id="rId15" o:title=""/>
                </v:shape>
                <w:control r:id="rId46" w:name="DefaultOcxName10" w:shapeid="_x0000_i1152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Возможен выброс гравия или щебня из-под колес.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55" type="#_x0000_t75" style="width:20.25pt;height:18pt" o:ole="">
                  <v:imagedata r:id="rId15" o:title=""/>
                </v:shape>
                <w:control r:id="rId47" w:name="DefaultOcxName18" w:shapeid="_x0000_i1155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опасный участок дороги.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58" type="#_x0000_t75" style="width:20.25pt;height:18pt" o:ole="">
                  <v:imagedata r:id="rId15" o:title=""/>
                </v:shape>
                <w:control r:id="rId48" w:name="DefaultOcxName24" w:shapeid="_x0000_i1158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Скользкое дорожное покрытие, гололедица.</w:t>
            </w:r>
          </w:p>
        </w:tc>
      </w:tr>
    </w:tbl>
    <w:p w:rsidR="00897867" w:rsidRPr="0036423A" w:rsidRDefault="00897867" w:rsidP="00897867">
      <w:pPr>
        <w:ind w:firstLine="708"/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ind w:firstLine="708"/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ind w:firstLine="708"/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Напишите название знака 1.</w:t>
      </w:r>
      <w:r w:rsidR="00897867" w:rsidRPr="0036423A">
        <w:rPr>
          <w:rFonts w:ascii="PT Astra Serif" w:hAnsi="PT Astra Serif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7350" cy="1466850"/>
            <wp:effectExtent l="19050" t="0" r="0" b="0"/>
            <wp:wrapSquare wrapText="bothSides"/>
            <wp:docPr id="386" name="Рисунок 386" descr="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1.19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23A">
        <w:rPr>
          <w:rFonts w:ascii="PT Astra Serif" w:eastAsia="Times New Roman" w:hAnsi="PT Astra Serif" w:cs="Times New Roman"/>
          <w:sz w:val="24"/>
          <w:szCs w:val="24"/>
        </w:rPr>
        <w:t>19____________________________</w:t>
      </w:r>
    </w:p>
    <w:p w:rsidR="00897867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897867" w:rsidRPr="0036423A" w:rsidRDefault="00897867" w:rsidP="00897867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информирует данный знак?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5441"/>
      </w:tblGrid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61" type="#_x0000_t75" style="width:20.25pt;height:18pt" o:ole="">
                  <v:imagedata r:id="rId15" o:title=""/>
                </v:shape>
                <w:control r:id="rId50" w:name="DefaultOcxName20" w:shapeid="_x0000_i1161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Опасная обочина.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64" type="#_x0000_t75" style="width:20.25pt;height:18pt" o:ole="">
                  <v:imagedata r:id="rId15" o:title=""/>
                </v:shape>
                <w:control r:id="rId51" w:name="DefaultOcxName19" w:shapeid="_x0000_i1164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Место остановки.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67" type="#_x0000_t75" style="width:20.25pt;height:18pt" o:ole="">
                  <v:imagedata r:id="rId15" o:title=""/>
                </v:shape>
                <w:control r:id="rId52" w:name="DefaultOcxName25" w:shapeid="_x0000_i1167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Скользкое дорожное покрытие, возможность заноса.</w:t>
            </w:r>
          </w:p>
        </w:tc>
      </w:tr>
    </w:tbl>
    <w:p w:rsidR="00897867" w:rsidRDefault="00897867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5085F" w:rsidRDefault="002D1938" w:rsidP="002D1938">
      <w:pPr>
        <w:tabs>
          <w:tab w:val="left" w:pos="289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5085F" w:rsidRPr="0036423A" w:rsidRDefault="00C5085F" w:rsidP="00C5085F">
      <w:pPr>
        <w:tabs>
          <w:tab w:val="left" w:pos="3225"/>
        </w:tabs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6423A">
        <w:rPr>
          <w:rFonts w:ascii="PT Astra Serif" w:eastAsia="Times New Roman" w:hAnsi="PT Astra Serif" w:cs="Times New Roman"/>
          <w:sz w:val="24"/>
          <w:szCs w:val="24"/>
        </w:rPr>
        <w:t>Напишите название знака 1.21_________________________</w:t>
      </w:r>
    </w:p>
    <w:p w:rsidR="00C5085F" w:rsidRDefault="00C5085F" w:rsidP="00C5085F">
      <w:pPr>
        <w:tabs>
          <w:tab w:val="left" w:pos="322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                                                    ___________________________________________________</w:t>
      </w:r>
    </w:p>
    <w:p w:rsidR="00897867" w:rsidRDefault="00897867" w:rsidP="008978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01932" cy="1409700"/>
            <wp:effectExtent l="19050" t="0" r="0" b="0"/>
            <wp:docPr id="398" name="Рисунок 398" descr="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1.2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2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67" w:rsidRPr="0036423A" w:rsidRDefault="00897867" w:rsidP="00897867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Разрешен ли разворот в месте действия данного знака?</w:t>
      </w:r>
    </w:p>
    <w:tbl>
      <w:tblPr>
        <w:tblW w:w="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70"/>
      </w:tblGrid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70" type="#_x0000_t75" style="width:20.25pt;height:18pt" o:ole="">
                  <v:imagedata r:id="rId15" o:title=""/>
                </v:shape>
                <w:control r:id="rId54" w:name="DefaultOcxName26" w:shapeid="_x0000_i1170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да</w:t>
            </w:r>
          </w:p>
        </w:tc>
      </w:tr>
      <w:tr w:rsidR="00897867" w:rsidRPr="0036423A" w:rsidTr="00897867">
        <w:trPr>
          <w:jc w:val="center"/>
        </w:trPr>
        <w:tc>
          <w:tcPr>
            <w:tcW w:w="22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73" type="#_x0000_t75" style="width:20.25pt;height:18pt" o:ole="">
                  <v:imagedata r:id="rId15" o:title=""/>
                </v:shape>
                <w:control r:id="rId55" w:name="DefaultOcxName110" w:shapeid="_x0000_i1173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нет</w:t>
            </w:r>
          </w:p>
        </w:tc>
      </w:tr>
    </w:tbl>
    <w:p w:rsidR="00897867" w:rsidRPr="0036423A" w:rsidRDefault="00897867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lastRenderedPageBreak/>
        <w:t>Напишите название знака 1.</w:t>
      </w:r>
      <w:r w:rsidR="00897867" w:rsidRPr="0036423A">
        <w:rPr>
          <w:rFonts w:ascii="PT Astra Serif" w:hAnsi="PT Astra Serif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1695450"/>
            <wp:effectExtent l="19050" t="0" r="0" b="0"/>
            <wp:wrapSquare wrapText="bothSides"/>
            <wp:docPr id="407" name="Рисунок 407" descr="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1.2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23A">
        <w:rPr>
          <w:rFonts w:ascii="PT Astra Serif" w:eastAsia="Times New Roman" w:hAnsi="PT Astra Serif" w:cs="Times New Roman"/>
          <w:sz w:val="24"/>
          <w:szCs w:val="24"/>
        </w:rPr>
        <w:t>29___________________________</w:t>
      </w:r>
    </w:p>
    <w:p w:rsidR="00897867" w:rsidRDefault="00C5085F" w:rsidP="00897867">
      <w:pPr>
        <w:rPr>
          <w:rFonts w:ascii="Times New Roman" w:eastAsia="Times New Roman" w:hAnsi="Times New Roman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897867" w:rsidRPr="0036423A" w:rsidRDefault="00897867" w:rsidP="00897867">
      <w:pPr>
        <w:shd w:val="clear" w:color="auto" w:fill="FFFFFF"/>
        <w:spacing w:after="100" w:afterAutospacing="1" w:line="240" w:lineRule="auto"/>
        <w:jc w:val="center"/>
        <w:rPr>
          <w:rFonts w:ascii="PT Astra Serif" w:eastAsia="Times New Roman" w:hAnsi="PT Astra Serif" w:cs="Times New Roman"/>
          <w:color w:val="222222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222222"/>
          <w:sz w:val="24"/>
          <w:szCs w:val="24"/>
        </w:rPr>
        <w:t>О чем предупреждает данный дорожный знак?</w:t>
      </w:r>
    </w:p>
    <w:tbl>
      <w:tblPr>
        <w:tblW w:w="475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4319"/>
      </w:tblGrid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76" type="#_x0000_t75" style="width:20.25pt;height:18pt" o:ole="">
                  <v:imagedata r:id="rId15" o:title=""/>
                </v:shape>
                <w:control r:id="rId57" w:name="DefaultOcxName28" w:shapeid="_x0000_i1176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Сильный боковой ветер.</w:t>
            </w:r>
          </w:p>
        </w:tc>
      </w:tr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79" type="#_x0000_t75" style="width:20.25pt;height:18pt" o:ole="">
                  <v:imagedata r:id="rId15" o:title=""/>
                </v:shape>
                <w:control r:id="rId58" w:name="DefaultOcxName111" w:shapeid="_x0000_i1179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Приближение к посту ГИБДД.</w:t>
            </w:r>
          </w:p>
        </w:tc>
      </w:tr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C5085F" w:rsidRPr="0036423A" w:rsidRDefault="00C5085F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82" type="#_x0000_t75" style="width:20.25pt;height:18pt" o:ole="">
                  <v:imagedata r:id="rId15" o:title=""/>
                </v:shape>
                <w:control r:id="rId59" w:name="DefaultOcxName27" w:shapeid="_x0000_i1182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Установлена камера фотовидеофиксации.</w:t>
            </w:r>
          </w:p>
        </w:tc>
      </w:tr>
    </w:tbl>
    <w:p w:rsidR="005E4CC6" w:rsidRDefault="005E4CC6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5E4CC6" w:rsidRDefault="005E4CC6" w:rsidP="00897867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C5085F" w:rsidRPr="0036423A" w:rsidRDefault="00C5085F" w:rsidP="00897867">
      <w:pPr>
        <w:rPr>
          <w:rFonts w:ascii="PT Astra Serif" w:eastAsia="Times New Roman" w:hAnsi="PT Astra Serif" w:cs="Times New Roman"/>
          <w:b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Напишите название знака 1.</w:t>
      </w:r>
      <w:r w:rsidR="00897867" w:rsidRPr="0036423A">
        <w:rPr>
          <w:rFonts w:ascii="PT Astra Serif" w:hAnsi="PT Astra Serif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1685925"/>
            <wp:effectExtent l="19050" t="0" r="9525" b="0"/>
            <wp:wrapSquare wrapText="bothSides"/>
            <wp:docPr id="419" name="Рисунок 419" descr="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1.32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23A">
        <w:rPr>
          <w:rFonts w:ascii="PT Astra Serif" w:eastAsia="Times New Roman" w:hAnsi="PT Astra Serif" w:cs="Times New Roman"/>
          <w:sz w:val="24"/>
          <w:szCs w:val="24"/>
        </w:rPr>
        <w:t>32___________________________</w:t>
      </w:r>
    </w:p>
    <w:p w:rsidR="00897867" w:rsidRPr="0036423A" w:rsidRDefault="00C5085F" w:rsidP="00897867">
      <w:pPr>
        <w:rPr>
          <w:rFonts w:ascii="PT Astra Serif" w:eastAsia="Times New Roman" w:hAnsi="PT Astra Serif" w:cs="Times New Roman"/>
          <w:b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/>
          <w:sz w:val="24"/>
          <w:szCs w:val="24"/>
        </w:rPr>
        <w:t>_____________________________________________________</w:t>
      </w:r>
      <w:r w:rsidRPr="0036423A">
        <w:rPr>
          <w:rFonts w:ascii="PT Astra Serif" w:eastAsia="Times New Roman" w:hAnsi="PT Astra Serif" w:cs="Times New Roman"/>
          <w:b/>
          <w:sz w:val="24"/>
          <w:szCs w:val="24"/>
        </w:rPr>
        <w:br w:type="textWrapping" w:clear="all"/>
      </w:r>
    </w:p>
    <w:p w:rsidR="00897867" w:rsidRPr="0036423A" w:rsidRDefault="00897867" w:rsidP="00897867">
      <w:pPr>
        <w:pStyle w:val="a7"/>
        <w:shd w:val="clear" w:color="auto" w:fill="FFFFFF"/>
        <w:spacing w:before="0" w:beforeAutospacing="0"/>
        <w:jc w:val="center"/>
        <w:rPr>
          <w:rFonts w:ascii="PT Astra Serif" w:hAnsi="PT Astra Serif"/>
          <w:color w:val="222222"/>
        </w:rPr>
      </w:pPr>
      <w:r>
        <w:tab/>
      </w:r>
      <w:r w:rsidRPr="0036423A">
        <w:rPr>
          <w:rFonts w:ascii="PT Astra Serif" w:hAnsi="PT Astra Serif"/>
          <w:color w:val="222222"/>
        </w:rPr>
        <w:t>О чем информирует данный дорожный знак?</w:t>
      </w:r>
    </w:p>
    <w:tbl>
      <w:tblPr>
        <w:tblW w:w="404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3614"/>
      </w:tblGrid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85" type="#_x0000_t75" style="width:20.25pt;height:18pt" o:ole="">
                  <v:imagedata r:id="rId15" o:title=""/>
                </v:shape>
                <w:control r:id="rId61" w:name="DefaultOcxName29" w:shapeid="_x0000_i1185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100" w:afterAutospacing="1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одностороннее движение.</w:t>
            </w:r>
          </w:p>
        </w:tc>
      </w:tr>
      <w:tr w:rsidR="00897867" w:rsidRPr="0036423A" w:rsidTr="00897867">
        <w:trPr>
          <w:jc w:val="center"/>
        </w:trPr>
        <w:tc>
          <w:tcPr>
            <w:tcW w:w="435" w:type="dxa"/>
            <w:vAlign w:val="center"/>
            <w:hideMark/>
          </w:tcPr>
          <w:p w:rsidR="00897867" w:rsidRPr="0036423A" w:rsidRDefault="00C31CA2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object w:dxaOrig="405" w:dyaOrig="360">
                <v:shape id="_x0000_i1188" type="#_x0000_t75" style="width:20.25pt;height:18pt" o:ole="">
                  <v:imagedata r:id="rId15" o:title=""/>
                </v:shape>
                <w:control r:id="rId62" w:name="DefaultOcxName112" w:shapeid="_x0000_i1188"/>
              </w:object>
            </w:r>
          </w:p>
        </w:tc>
        <w:tc>
          <w:tcPr>
            <w:tcW w:w="0" w:type="auto"/>
            <w:vAlign w:val="center"/>
            <w:hideMark/>
          </w:tcPr>
          <w:p w:rsidR="00897867" w:rsidRPr="0036423A" w:rsidRDefault="00897867" w:rsidP="00897867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6423A">
              <w:rPr>
                <w:rFonts w:ascii="PT Astra Serif" w:eastAsia="Times New Roman" w:hAnsi="PT Astra Serif" w:cs="Times New Roman"/>
                <w:sz w:val="24"/>
                <w:szCs w:val="24"/>
              </w:rPr>
              <w:t>Впереди возможен затор.</w:t>
            </w:r>
          </w:p>
        </w:tc>
      </w:tr>
    </w:tbl>
    <w:p w:rsidR="00897867" w:rsidRDefault="00897867" w:rsidP="00897867">
      <w:pPr>
        <w:tabs>
          <w:tab w:val="left" w:pos="142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97867" w:rsidRDefault="00897867" w:rsidP="008978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26E7" w:rsidRDefault="005226E7" w:rsidP="005226E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181818"/>
          <w:sz w:val="24"/>
          <w:szCs w:val="24"/>
        </w:rPr>
        <w:t xml:space="preserve">                                              </w:t>
      </w:r>
    </w:p>
    <w:p w:rsidR="005E4CC6" w:rsidRDefault="005E4CC6" w:rsidP="005226E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E4CC6" w:rsidRDefault="005E4CC6" w:rsidP="005226E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26E7" w:rsidRDefault="005226E7" w:rsidP="005226E7">
      <w:pPr>
        <w:rPr>
          <w:rFonts w:ascii="Times New Roman" w:eastAsia="Times New Roman" w:hAnsi="Times New Roman" w:cs="Times New Roman"/>
          <w:sz w:val="24"/>
          <w:szCs w:val="24"/>
        </w:rPr>
      </w:pPr>
      <w:r w:rsidRPr="005226E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6325" cy="1076325"/>
            <wp:effectExtent l="19050" t="0" r="9525" b="0"/>
            <wp:docPr id="29" name="Рисунок 540" descr="https://original-maket.by/content/uploads/free-downloads/znaki-dorozhnogo-dvizheniya/preduprezhdayuschie-znaki/znak-1-12-2/znak-1-12-2-opasnye-povor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s://original-maket.by/content/uploads/free-downloads/znaki-dorozhnogo-dvizheniya/preduprezhdayuschie-znaki/znak-1-12-2/znak-1-12-2-opasnye-povorot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6E7" w:rsidRDefault="005226E7" w:rsidP="005226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76325" cy="781050"/>
            <wp:effectExtent l="19050" t="0" r="9525" b="0"/>
            <wp:docPr id="31" name="Рисунок 543" descr="https://st25.stblizko.ru/images/product/119/334/87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s://st25.stblizko.ru/images/product/119/334/876_larg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6E7" w:rsidRPr="0036423A" w:rsidRDefault="005226E7" w:rsidP="008644BA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Напишите, что обозначает данное сочетание </w:t>
      </w:r>
      <w:r w:rsidR="008644BA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дорожных </w:t>
      </w:r>
      <w:r w:rsidR="005E4CC6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знаков, в</w:t>
      </w:r>
      <w:r w:rsidR="008644BA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населенном пункте и 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вне населенного пункта:</w:t>
      </w:r>
      <w:r w:rsidR="005E4CC6" w:rsidRPr="005E4CC6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</w:t>
      </w:r>
      <w:r w:rsidR="008644BA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____________________________</w:t>
      </w:r>
      <w:r w:rsidR="005E4CC6">
        <w:rPr>
          <w:rFonts w:ascii="PT Astra Serif" w:eastAsia="Times New Roman" w:hAnsi="PT Astra Serif" w:cs="Times New Roman"/>
          <w:color w:val="181818"/>
          <w:sz w:val="24"/>
          <w:szCs w:val="24"/>
        </w:rPr>
        <w:t>_______________________________</w:t>
      </w:r>
    </w:p>
    <w:p w:rsidR="00231261" w:rsidRPr="0036423A" w:rsidRDefault="008644BA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31261" w:rsidRPr="0036423A" w:rsidRDefault="00231261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31261" w:rsidRPr="0036423A" w:rsidRDefault="005E4CC6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Какие дорожные</w:t>
      </w:r>
      <w:r w:rsidR="00C7705C" w:rsidRPr="0036423A">
        <w:rPr>
          <w:rFonts w:ascii="PT Astra Serif" w:eastAsia="Times New Roman" w:hAnsi="PT Astra Serif" w:cs="Times New Roman"/>
          <w:sz w:val="24"/>
          <w:szCs w:val="24"/>
        </w:rPr>
        <w:t xml:space="preserve"> знаки приоритета обязательно повторяются вне населенного пункта?</w:t>
      </w:r>
    </w:p>
    <w:p w:rsidR="00231261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1.____________________________________________________________________________</w:t>
      </w:r>
    </w:p>
    <w:p w:rsidR="00C7705C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2.____________________________________________________________________________</w:t>
      </w:r>
    </w:p>
    <w:p w:rsidR="00C7705C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3.____________________________________________________________________________</w:t>
      </w:r>
    </w:p>
    <w:p w:rsidR="00C7705C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4.____________________________________________________________________________</w:t>
      </w:r>
    </w:p>
    <w:p w:rsidR="00C7705C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5.____________________________________________________________________________</w:t>
      </w:r>
    </w:p>
    <w:p w:rsidR="00C7705C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6.____________________________________________________________________________</w:t>
      </w:r>
    </w:p>
    <w:p w:rsidR="00231261" w:rsidRDefault="00231261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05C" w:rsidRPr="0036423A" w:rsidRDefault="005E4CC6" w:rsidP="00C7705C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Какие дорожные</w:t>
      </w:r>
      <w:r w:rsidR="00C7705C" w:rsidRPr="0036423A">
        <w:rPr>
          <w:rFonts w:ascii="PT Astra Serif" w:eastAsia="Times New Roman" w:hAnsi="PT Astra Serif" w:cs="Times New Roman"/>
          <w:sz w:val="24"/>
          <w:szCs w:val="24"/>
        </w:rPr>
        <w:t xml:space="preserve"> знаки приоритета обязательно повторяются в населенном пункте?</w:t>
      </w:r>
    </w:p>
    <w:p w:rsidR="00231261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1.___________________________________________________________________________</w:t>
      </w:r>
    </w:p>
    <w:p w:rsidR="00C7705C" w:rsidRPr="0036423A" w:rsidRDefault="00C7705C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2.___________________________________________________________________________</w:t>
      </w:r>
    </w:p>
    <w:p w:rsidR="00231261" w:rsidRPr="0036423A" w:rsidRDefault="00231261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31261" w:rsidRDefault="00231261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</w:p>
    <w:p w:rsidR="00027F34" w:rsidRPr="002D1938" w:rsidRDefault="00027F34" w:rsidP="005E4CC6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181818"/>
          <w:sz w:val="28"/>
          <w:szCs w:val="28"/>
        </w:rPr>
      </w:pPr>
      <w:r w:rsidRPr="002D1938">
        <w:rPr>
          <w:rFonts w:ascii="PT Astra Serif" w:eastAsia="Times New Roman" w:hAnsi="PT Astra Serif" w:cs="Times New Roman"/>
          <w:b/>
          <w:color w:val="181818"/>
          <w:sz w:val="28"/>
          <w:szCs w:val="28"/>
        </w:rPr>
        <w:lastRenderedPageBreak/>
        <w:t>Листок рефлексии</w:t>
      </w:r>
    </w:p>
    <w:p w:rsidR="00027F34" w:rsidRPr="0036423A" w:rsidRDefault="00027F34" w:rsidP="00231261">
      <w:pPr>
        <w:spacing w:after="0" w:line="360" w:lineRule="auto"/>
        <w:rPr>
          <w:rFonts w:ascii="PT Astra Serif" w:eastAsia="Times New Roman" w:hAnsi="PT Astra Serif" w:cs="Times New Roman"/>
          <w:color w:val="181818"/>
          <w:sz w:val="24"/>
          <w:szCs w:val="24"/>
        </w:rPr>
      </w:pPr>
    </w:p>
    <w:p w:rsidR="00231261" w:rsidRPr="0036423A" w:rsidRDefault="008644BA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Впишите соответствующие цифры в пробелы</w:t>
      </w:r>
      <w:r w:rsidR="00845D6A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и пропущенные слова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, обозначенные прочерком ___</w:t>
      </w:r>
    </w:p>
    <w:p w:rsidR="00231261" w:rsidRPr="0036423A" w:rsidRDefault="008644BA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- При краткосрочных работах – </w:t>
      </w:r>
      <w:r w:rsidR="005E4CC6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знак 1.25</w:t>
      </w:r>
      <w:r w:rsidR="00AE76E7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 </w:t>
      </w:r>
      <w:r w:rsidR="00AE76E7" w:rsidRPr="0036423A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27935" cy="419100"/>
            <wp:effectExtent l="19050" t="0" r="5465" b="0"/>
            <wp:docPr id="35" name="Рисунок 546" descr="Знак 1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Знак 1.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93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6E7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  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«Дорожные работы» може</w:t>
      </w:r>
      <w:r w:rsidR="00231261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т           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быть установлен за _______</w:t>
      </w:r>
      <w:r w:rsidR="00AE76E7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м</w:t>
      </w:r>
      <w:r w:rsidR="00AE76E7"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.</w:t>
      </w:r>
    </w:p>
    <w:p w:rsidR="00231261" w:rsidRPr="0036423A" w:rsidRDefault="00AE76E7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Arial"/>
          <w:color w:val="181818"/>
          <w:sz w:val="24"/>
          <w:szCs w:val="24"/>
        </w:rPr>
        <w:t xml:space="preserve">- 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Предупреждающие знаки устанавливаются:</w:t>
      </w:r>
      <w:r w:rsidR="005E4CC6" w:rsidRPr="005E4CC6">
        <w:rPr>
          <w:rFonts w:ascii="PT Astra Serif" w:eastAsia="Times New Roman" w:hAnsi="PT Astra Serif" w:cs="Times New Roman"/>
          <w:color w:val="181818"/>
          <w:sz w:val="24"/>
          <w:szCs w:val="24"/>
        </w:rPr>
        <w:t xml:space="preserve"> </w:t>
      </w: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- в населенных пунктах за _______ м до опасного участка</w:t>
      </w:r>
      <w:r w:rsidR="00231261" w:rsidRPr="0036423A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231261" w:rsidRPr="0036423A" w:rsidRDefault="00AE76E7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color w:val="181818"/>
          <w:sz w:val="24"/>
          <w:szCs w:val="24"/>
        </w:rPr>
        <w:t>- вне населенных пунктов за _________ м до опасного участка</w:t>
      </w:r>
      <w:r w:rsidR="00231261" w:rsidRPr="0036423A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8644BA" w:rsidRPr="0036423A" w:rsidRDefault="00AE76E7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="00231261" w:rsidRPr="0036423A">
        <w:rPr>
          <w:rFonts w:ascii="PT Astra Serif" w:eastAsia="Times New Roman" w:hAnsi="PT Astra Serif" w:cs="Times New Roman"/>
          <w:sz w:val="24"/>
          <w:szCs w:val="24"/>
        </w:rPr>
        <w:t xml:space="preserve">Дорожный знак 1.9 </w:t>
      </w:r>
      <w:r w:rsidR="00231261" w:rsidRPr="0036423A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600075" cy="340099"/>
            <wp:effectExtent l="0" t="0" r="0" b="0"/>
            <wp:docPr id="555" name="Рисунок 555" descr="https://bestmash.ru/userfls/shop/large/4119_kopiy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s://bestmash.ru/userfls/shop/large/4119_kopiya-18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7" cy="34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D6A" w:rsidRPr="0036423A">
        <w:rPr>
          <w:rFonts w:ascii="PT Astra Serif" w:eastAsia="Times New Roman" w:hAnsi="PT Astra Serif" w:cs="Times New Roman"/>
          <w:sz w:val="24"/>
          <w:szCs w:val="24"/>
        </w:rPr>
        <w:t xml:space="preserve">Разводной мост </w:t>
      </w:r>
      <w:r w:rsidR="00231261" w:rsidRPr="0036423A">
        <w:rPr>
          <w:rFonts w:ascii="PT Astra Serif" w:eastAsia="Times New Roman" w:hAnsi="PT Astra Serif" w:cs="Times New Roman"/>
          <w:sz w:val="24"/>
          <w:szCs w:val="24"/>
        </w:rPr>
        <w:t>повторяется вне населенного пунк</w:t>
      </w:r>
      <w:r w:rsidR="00845D6A" w:rsidRPr="0036423A">
        <w:rPr>
          <w:rFonts w:ascii="PT Astra Serif" w:eastAsia="Times New Roman" w:hAnsi="PT Astra Serif" w:cs="Times New Roman"/>
          <w:sz w:val="24"/>
          <w:szCs w:val="24"/>
        </w:rPr>
        <w:t xml:space="preserve">та при этом </w:t>
      </w:r>
      <w:r w:rsidR="00231261" w:rsidRPr="0036423A">
        <w:rPr>
          <w:rFonts w:ascii="PT Astra Serif" w:eastAsia="Times New Roman" w:hAnsi="PT Astra Serif" w:cs="Times New Roman"/>
          <w:sz w:val="24"/>
          <w:szCs w:val="24"/>
        </w:rPr>
        <w:t>повторный знак устанавливается на расстоянии __________ м.</w:t>
      </w: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Pr="0036423A" w:rsidRDefault="00845D6A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- Дорожный знак 1.35</w:t>
      </w:r>
      <w:r w:rsidR="005E4CC6" w:rsidRPr="005E4CC6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36423A">
        <w:rPr>
          <w:rFonts w:ascii="PT Astra Serif" w:hAnsi="PT Astra Serif"/>
          <w:noProof/>
        </w:rPr>
        <w:drawing>
          <wp:inline distT="0" distB="0" distL="0" distR="0">
            <wp:extent cx="462797" cy="409575"/>
            <wp:effectExtent l="19050" t="0" r="0" b="0"/>
            <wp:docPr id="37" name="Рисунок 558" descr="https://otvet.imgsmail.ru/download/254654936_003f98cffa431f01b8f277fa550a8856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s://otvet.imgsmail.ru/download/254654936_003f98cffa431f01b8f277fa550a8856_80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7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5E4CC6" w:rsidRPr="005E4CC6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>Участок перекрестка устанавливается на границе __________</w:t>
      </w:r>
      <w:r w:rsidR="005E4CC6" w:rsidRPr="0036423A">
        <w:rPr>
          <w:rFonts w:ascii="PT Astra Serif" w:eastAsia="Times New Roman" w:hAnsi="PT Astra Serif" w:cs="Times New Roman"/>
          <w:sz w:val="24"/>
          <w:szCs w:val="24"/>
        </w:rPr>
        <w:t>_.</w:t>
      </w:r>
      <w:r w:rsidR="005E4CC6" w:rsidRPr="005E4CC6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В случае если на сложных перекрестках невозможно установить дорожный знак на границе___________</w:t>
      </w:r>
      <w:r w:rsidR="005E4CC6" w:rsidRPr="0036423A">
        <w:rPr>
          <w:rFonts w:ascii="PT Astra Serif" w:eastAsia="Times New Roman" w:hAnsi="PT Astra Serif" w:cs="Times New Roman"/>
          <w:sz w:val="24"/>
          <w:szCs w:val="24"/>
        </w:rPr>
        <w:t>_,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его устанавливают </w:t>
      </w:r>
      <w:r w:rsidR="00027F34" w:rsidRPr="0036423A">
        <w:rPr>
          <w:rFonts w:ascii="PT Astra Serif" w:eastAsia="Times New Roman" w:hAnsi="PT Astra Serif" w:cs="Times New Roman"/>
          <w:sz w:val="24"/>
          <w:szCs w:val="24"/>
        </w:rPr>
        <w:t>на расстоянии не более ________ м.</w:t>
      </w:r>
      <w:r w:rsidR="005E4CC6" w:rsidRPr="005E4CC6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="00027F34" w:rsidRPr="0036423A">
        <w:rPr>
          <w:rFonts w:ascii="PT Astra Serif" w:eastAsia="Times New Roman" w:hAnsi="PT Astra Serif" w:cs="Times New Roman"/>
          <w:sz w:val="24"/>
          <w:szCs w:val="24"/>
        </w:rPr>
        <w:t xml:space="preserve">до границы ____________________. </w:t>
      </w: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05C" w:rsidRDefault="00C7705C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938" w:rsidRDefault="002D1938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5D6A" w:rsidRPr="0036423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5D6A" w:rsidRPr="0036423A" w:rsidRDefault="00027F34" w:rsidP="00027F34">
      <w:pPr>
        <w:spacing w:after="0" w:line="360" w:lineRule="auto"/>
        <w:jc w:val="center"/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</w:pPr>
      <w:r w:rsidRPr="0036423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lastRenderedPageBreak/>
        <w:t>Тестовые задания</w:t>
      </w:r>
    </w:p>
    <w:p w:rsidR="00845D6A" w:rsidRPr="0036423A" w:rsidRDefault="00FD635B" w:rsidP="00231261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№1.</w:t>
      </w:r>
    </w:p>
    <w:p w:rsidR="00845D6A" w:rsidRDefault="00FD635B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52975" cy="1885950"/>
            <wp:effectExtent l="19050" t="0" r="9525" b="0"/>
            <wp:docPr id="561" name="Рисунок 561" descr="http://dvaduraka.ru/pdd/img-zn-1/0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dvaduraka.ru/pdd/img-zn-1/01-07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5B" w:rsidRPr="0036423A" w:rsidRDefault="00FD635B" w:rsidP="00FD635B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Должен ли водитель в данной ситуации включить правый поворот?</w:t>
      </w:r>
    </w:p>
    <w:p w:rsidR="00FD635B" w:rsidRPr="0036423A" w:rsidRDefault="00FD635B" w:rsidP="00FD635B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Да, в любом случае.</w:t>
      </w:r>
    </w:p>
    <w:p w:rsidR="00FD635B" w:rsidRPr="0036423A" w:rsidRDefault="00FD635B" w:rsidP="00FD635B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2. Да, но только при наличии транспортных </w:t>
      </w:r>
      <w:r w:rsidR="005E4CC6" w:rsidRPr="0036423A">
        <w:rPr>
          <w:rFonts w:ascii="PT Astra Serif" w:eastAsia="Times New Roman" w:hAnsi="PT Astra Serif" w:cs="Times New Roman"/>
          <w:sz w:val="24"/>
          <w:szCs w:val="24"/>
        </w:rPr>
        <w:t>средств,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следующих за ним.</w:t>
      </w:r>
    </w:p>
    <w:p w:rsidR="00FD635B" w:rsidRPr="0036423A" w:rsidRDefault="00FD635B" w:rsidP="00FD635B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3. Нет.</w:t>
      </w:r>
    </w:p>
    <w:p w:rsidR="00845D6A" w:rsidRDefault="00845D6A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7967" w:rsidRDefault="00D27967" w:rsidP="00FD635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Default="00D27967" w:rsidP="00FD635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Default="00D27967" w:rsidP="00FD635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D635B" w:rsidRPr="0036423A" w:rsidRDefault="00FD635B" w:rsidP="00FD635B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№2.</w:t>
      </w:r>
    </w:p>
    <w:p w:rsidR="00FD635B" w:rsidRDefault="00FD635B" w:rsidP="00231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43450" cy="1885950"/>
            <wp:effectExtent l="19050" t="0" r="0" b="0"/>
            <wp:docPr id="606" name="Рисунок 606" descr="http://dvaduraka.ru/pdd/img-zn-1/0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://dvaduraka.ru/pdd/img-zn-1/02-09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5B" w:rsidRPr="0036423A" w:rsidRDefault="00FD635B" w:rsidP="008E76CF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Разрешён ли разворот в указанном месте?</w:t>
      </w:r>
    </w:p>
    <w:p w:rsidR="00FD635B" w:rsidRPr="0036423A" w:rsidRDefault="00FD635B" w:rsidP="008E76CF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Да, но при отсутствии приближающего поезда.</w:t>
      </w:r>
    </w:p>
    <w:p w:rsidR="00FD635B" w:rsidRPr="0036423A" w:rsidRDefault="00FD635B" w:rsidP="008E76CF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 Да, в любом случае</w:t>
      </w:r>
      <w:r w:rsidR="008E76CF" w:rsidRPr="0036423A">
        <w:rPr>
          <w:rFonts w:ascii="PT Astra Serif" w:eastAsia="Times New Roman" w:hAnsi="PT Astra Serif" w:cs="Times New Roman"/>
          <w:sz w:val="24"/>
          <w:szCs w:val="24"/>
        </w:rPr>
        <w:t>.</w:t>
      </w:r>
    </w:p>
    <w:p w:rsidR="00D27967" w:rsidRPr="0036423A" w:rsidRDefault="008E76CF" w:rsidP="008E76CF">
      <w:pPr>
        <w:tabs>
          <w:tab w:val="left" w:pos="1890"/>
        </w:tabs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3. Нет.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ab/>
      </w:r>
    </w:p>
    <w:p w:rsidR="00D27967" w:rsidRDefault="00D27967" w:rsidP="00D2796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Default="00D27967" w:rsidP="00D2796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Default="00D27967" w:rsidP="00D2796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Default="00D27967" w:rsidP="00D2796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7705C" w:rsidRDefault="00C7705C" w:rsidP="00D2796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Pr="0036423A" w:rsidRDefault="00D27967" w:rsidP="00D27967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lastRenderedPageBreak/>
        <w:t>Вопрос №3.</w:t>
      </w:r>
    </w:p>
    <w:p w:rsidR="00D27967" w:rsidRDefault="00D27967" w:rsidP="00D27967">
      <w:pPr>
        <w:rPr>
          <w:rFonts w:ascii="Times New Roman" w:eastAsia="Times New Roman" w:hAnsi="Times New Roman" w:cs="Times New Roman"/>
          <w:sz w:val="24"/>
          <w:szCs w:val="24"/>
        </w:rPr>
      </w:pPr>
      <w:r w:rsidRPr="00D279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95475"/>
            <wp:effectExtent l="19050" t="0" r="0" b="0"/>
            <wp:docPr id="296" name="Рисунок 43" descr="http://dvaduraka.ru/pdd/img-zn-1/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vaduraka.ru/pdd/img-zn-1/04-02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О чем предупреждает знак с табличкой? </w:t>
      </w: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О наличии через 500 м. опасных поворотов.</w:t>
      </w: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 О том, что сразу за знаком начинается участок дороги с поворотами протяженностью 500м.</w:t>
      </w: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3.О том, что на расстоянии 150-300 м. после </w:t>
      </w:r>
      <w:r w:rsidR="005E4CC6" w:rsidRPr="0036423A">
        <w:rPr>
          <w:rFonts w:ascii="PT Astra Serif" w:eastAsia="Times New Roman" w:hAnsi="PT Astra Serif" w:cs="Times New Roman"/>
          <w:sz w:val="24"/>
          <w:szCs w:val="24"/>
        </w:rPr>
        <w:t>знака начинается</w:t>
      </w: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участок дороги с опасными поворотами протяженностью 500м.</w:t>
      </w:r>
    </w:p>
    <w:p w:rsidR="00D27967" w:rsidRPr="00D27967" w:rsidRDefault="00D27967" w:rsidP="00D279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705C" w:rsidRDefault="00C7705C" w:rsidP="00D27967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27967" w:rsidRPr="0036423A" w:rsidRDefault="00D27967" w:rsidP="00D27967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№4.</w:t>
      </w:r>
    </w:p>
    <w:p w:rsidR="00D27967" w:rsidRDefault="00D27967" w:rsidP="00D27967">
      <w:pPr>
        <w:rPr>
          <w:rFonts w:ascii="Times New Roman" w:eastAsia="Times New Roman" w:hAnsi="Times New Roman" w:cs="Times New Roman"/>
          <w:sz w:val="24"/>
          <w:szCs w:val="24"/>
        </w:rPr>
      </w:pPr>
      <w:r w:rsidRPr="00D279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1885950"/>
            <wp:effectExtent l="19050" t="0" r="9525" b="0"/>
            <wp:docPr id="295" name="Рисунок 45" descr="http://dvaduraka.ru/pdd/img-zn-1/0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vaduraka.ru/pdd/img-zn-1/09-0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67" w:rsidRPr="00D27967" w:rsidRDefault="00D27967" w:rsidP="00D279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О чем предупреждают знаки?</w:t>
      </w: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Через 150м будет нерегулируемый пешеходный переход.</w:t>
      </w:r>
    </w:p>
    <w:p w:rsidR="00D27967" w:rsidRPr="0036423A" w:rsidRDefault="00D27967" w:rsidP="00D27967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 На протяжении 150м после знака возможно появление пешеходов на проезжей части дороги.</w:t>
      </w:r>
    </w:p>
    <w:p w:rsidR="00D27967" w:rsidRDefault="00D27967" w:rsidP="00D279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27967" w:rsidRDefault="00D27967" w:rsidP="00D2796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Pr="0036423A" w:rsidRDefault="003533E3" w:rsidP="003533E3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lastRenderedPageBreak/>
        <w:t>Вопрос №5.</w:t>
      </w:r>
    </w:p>
    <w:p w:rsidR="003533E3" w:rsidRDefault="003533E3" w:rsidP="00D27967">
      <w:pPr>
        <w:rPr>
          <w:rFonts w:ascii="Times New Roman" w:eastAsia="Times New Roman" w:hAnsi="Times New Roman" w:cs="Times New Roman"/>
          <w:sz w:val="24"/>
          <w:szCs w:val="24"/>
        </w:rPr>
      </w:pPr>
      <w:r w:rsidRPr="003533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1885950"/>
            <wp:effectExtent l="19050" t="0" r="0" b="0"/>
            <wp:docPr id="294" name="Рисунок 47" descr="http://dvaduraka.ru/pdd/img-zn-1/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vaduraka.ru/pdd/img-zn-1/11-0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Разрешен ли съезд на дорогу с грунтовым покрытием?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Да.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2. Нет. 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3533E3" w:rsidRPr="0036423A" w:rsidRDefault="003533E3" w:rsidP="003533E3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№6.</w:t>
      </w: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  <w:r w:rsidRPr="003533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76425"/>
            <wp:effectExtent l="19050" t="0" r="0" b="0"/>
            <wp:docPr id="293" name="Рисунок 49" descr="http://dvaduraka.ru/pdd/img-zn-1/1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vaduraka.ru/pdd/img-zn-1/14-02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О чем предупреждают знаки?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Остановка транспортных средств на обочине запрещена.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 Остановка разрешена только на проезжей части.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3. Опасный съезд на обочину в связи с проведением дорожно-ремонтных работ.</w:t>
      </w: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Default="003533E3" w:rsidP="003533E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533E3" w:rsidRDefault="003533E3" w:rsidP="003533E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533E3" w:rsidRDefault="003533E3" w:rsidP="003533E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7705C" w:rsidRDefault="00C7705C" w:rsidP="003533E3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533E3" w:rsidRPr="0036423A" w:rsidRDefault="003533E3" w:rsidP="003533E3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lastRenderedPageBreak/>
        <w:t>Вопрос №7.</w:t>
      </w: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  <w:r w:rsidRPr="003533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85950"/>
            <wp:effectExtent l="19050" t="0" r="0" b="0"/>
            <wp:docPr id="292" name="Рисунок 51" descr="http://dvaduraka.ru/pdd/img-zn-1/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vaduraka.ru/pdd/img-zn-1/17-0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На каком расстоянии до неровного участка дороги устанавливается знак 1.16 "Неровная дорога" вне населенного пункта?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1. Непосредственно перед неровной дорогой.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>2. На расстоянии 50 - 100 м.</w:t>
      </w: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sz w:val="24"/>
          <w:szCs w:val="24"/>
        </w:rPr>
        <w:t xml:space="preserve"> 3. На расстоянии 150 - 300 м.</w:t>
      </w:r>
    </w:p>
    <w:p w:rsidR="003533E3" w:rsidRPr="0036423A" w:rsidRDefault="003533E3" w:rsidP="003533E3">
      <w:pPr>
        <w:tabs>
          <w:tab w:val="left" w:pos="1005"/>
        </w:tabs>
        <w:rPr>
          <w:rFonts w:ascii="PT Astra Serif" w:eastAsia="Times New Roman" w:hAnsi="PT Astra Serif" w:cs="Times New Roman"/>
          <w:sz w:val="24"/>
          <w:szCs w:val="24"/>
        </w:rPr>
      </w:pPr>
    </w:p>
    <w:p w:rsidR="003533E3" w:rsidRPr="0036423A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</w:p>
    <w:p w:rsidR="003533E3" w:rsidRPr="0036423A" w:rsidRDefault="003533E3" w:rsidP="003533E3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36423A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№8.</w:t>
      </w: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  <w:r w:rsidRPr="003533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1885950"/>
            <wp:effectExtent l="19050" t="0" r="9525" b="0"/>
            <wp:docPr id="290" name="Рисунок 55" descr="http://dvaduraka.ru/pdd/img-zn-1/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vaduraka.ru/pdd/img-zn-1/23-02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Значение знака?</w:t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1. Предупреждает о приближении к трамвайной остановке.</w:t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2. Предупреждает о приближении к месту пересечения с трамвайной линией.</w:t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3. Обязывает остановиться непосредственно перед пересечением с трамвайной линией.</w:t>
      </w: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Pr="00117D9D" w:rsidRDefault="003533E3" w:rsidP="003533E3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lastRenderedPageBreak/>
        <w:t>Вопрос №9.</w:t>
      </w:r>
    </w:p>
    <w:p w:rsid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  <w:r w:rsidRPr="003533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76425"/>
            <wp:effectExtent l="19050" t="0" r="0" b="0"/>
            <wp:docPr id="1" name="Рисунок 59" descr="http://dvaduraka.ru/pdd/img-zn-1/4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dvaduraka.ru/pdd/img-zn-1/40-02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О чем предупреждает водителя данный дорожный знак?</w:t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1. О приближении к пересечению с велосипедной дорожкой.</w:t>
      </w:r>
    </w:p>
    <w:p w:rsidR="003533E3" w:rsidRPr="00117D9D" w:rsidRDefault="003533E3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 xml:space="preserve">2. О приближении к пешеходному переходу на котором возможно </w:t>
      </w:r>
      <w:r w:rsidR="00295B0D" w:rsidRPr="00117D9D">
        <w:rPr>
          <w:rFonts w:ascii="PT Astra Serif" w:eastAsia="Times New Roman" w:hAnsi="PT Astra Serif" w:cs="Times New Roman"/>
          <w:sz w:val="24"/>
          <w:szCs w:val="24"/>
        </w:rPr>
        <w:t>появление велосипедистов.</w:t>
      </w:r>
    </w:p>
    <w:p w:rsidR="00295B0D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3. О приближении к месту, где следует уступить дорогу велосипедистам.</w:t>
      </w:r>
    </w:p>
    <w:p w:rsidR="003533E3" w:rsidRP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33E3" w:rsidRPr="003533E3" w:rsidRDefault="003533E3" w:rsidP="003533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5B0D" w:rsidRPr="00117D9D" w:rsidRDefault="00295B0D" w:rsidP="00295B0D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№10.</w:t>
      </w:r>
    </w:p>
    <w:p w:rsidR="003533E3" w:rsidRPr="003533E3" w:rsidRDefault="00295B0D" w:rsidP="003533E3">
      <w:pPr>
        <w:rPr>
          <w:rFonts w:ascii="Times New Roman" w:eastAsia="Times New Roman" w:hAnsi="Times New Roman" w:cs="Times New Roman"/>
          <w:sz w:val="24"/>
          <w:szCs w:val="24"/>
        </w:rPr>
      </w:pPr>
      <w:r w:rsidRPr="00295B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1752600"/>
            <wp:effectExtent l="19050" t="0" r="9525" b="0"/>
            <wp:docPr id="287" name="Рисунок 61" descr="http://dvaduraka.ru/pdd/img-zn-1/3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vaduraka.ru/pdd/img-zn-1/31-02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3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Какие знаки информируют водителя о приближении к началу участка дороги с встречным движением?</w:t>
      </w:r>
    </w:p>
    <w:p w:rsidR="00295B0D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1. А.</w:t>
      </w:r>
    </w:p>
    <w:p w:rsidR="00295B0D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2. Б.</w:t>
      </w:r>
    </w:p>
    <w:p w:rsidR="00295B0D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 xml:space="preserve">3. В. </w:t>
      </w:r>
    </w:p>
    <w:p w:rsidR="00295B0D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4. А и Б.</w:t>
      </w:r>
    </w:p>
    <w:p w:rsidR="00295B0D" w:rsidRPr="00117D9D" w:rsidRDefault="00295B0D" w:rsidP="003533E3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5. Б и В.</w:t>
      </w:r>
    </w:p>
    <w:p w:rsidR="00295B0D" w:rsidRDefault="00295B0D" w:rsidP="003533E3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295B0D" w:rsidRPr="00117D9D" w:rsidRDefault="00295B0D" w:rsidP="00295B0D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lastRenderedPageBreak/>
        <w:t>Вопрос №11.</w:t>
      </w:r>
    </w:p>
    <w:p w:rsidR="00295B0D" w:rsidRDefault="00295B0D" w:rsidP="003533E3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95B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1885950"/>
            <wp:effectExtent l="19050" t="0" r="0" b="0"/>
            <wp:docPr id="286" name="Рисунок 63" descr="http://dvaduraka.ru/pdd/img-zn-1/3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vaduraka.ru/pdd/img-zn-1/33-02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3E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95B0D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Что показывает знак?</w:t>
      </w:r>
    </w:p>
    <w:p w:rsidR="00295B0D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1. Направление движения на перекрестке.</w:t>
      </w:r>
    </w:p>
    <w:p w:rsidR="003533E3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2. На пересекаемой дороге движение осуществляется по двум полосам.</w:t>
      </w:r>
    </w:p>
    <w:p w:rsidR="00295B0D" w:rsidRDefault="00295B0D" w:rsidP="00295B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5B0D" w:rsidRDefault="00295B0D" w:rsidP="00295B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5B0D" w:rsidRDefault="00295B0D" w:rsidP="00295B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5B0D" w:rsidRPr="00117D9D" w:rsidRDefault="00295B0D" w:rsidP="00295B0D">
      <w:pPr>
        <w:spacing w:after="0" w:line="360" w:lineRule="auto"/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bCs/>
          <w:color w:val="000000"/>
          <w:sz w:val="24"/>
          <w:szCs w:val="24"/>
        </w:rPr>
        <w:t>Вопрос №12.</w:t>
      </w:r>
    </w:p>
    <w:p w:rsidR="00295B0D" w:rsidRDefault="00295B0D" w:rsidP="00295B0D">
      <w:pPr>
        <w:rPr>
          <w:rFonts w:ascii="Times New Roman" w:eastAsia="Times New Roman" w:hAnsi="Times New Roman" w:cs="Times New Roman"/>
          <w:sz w:val="24"/>
          <w:szCs w:val="24"/>
        </w:rPr>
      </w:pPr>
      <w:r w:rsidRPr="00295B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1885950"/>
            <wp:effectExtent l="19050" t="0" r="9525" b="0"/>
            <wp:docPr id="282" name="Рисунок 71" descr="http://dvaduraka.ru/pdd/img-zn-1/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vaduraka.ru/pdd/img-zn-1/39-02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0D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Знак предупреждает водителя о приближении к тоннелю, в котором.....?</w:t>
      </w:r>
    </w:p>
    <w:p w:rsidR="00295B0D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1. Затруднен разъе</w:t>
      </w:r>
      <w:r w:rsidR="00117D9D" w:rsidRPr="00117D9D">
        <w:rPr>
          <w:rFonts w:ascii="PT Astra Serif" w:eastAsia="Times New Roman" w:hAnsi="PT Astra Serif" w:cs="Times New Roman"/>
          <w:sz w:val="24"/>
          <w:szCs w:val="24"/>
        </w:rPr>
        <w:t>зд</w:t>
      </w:r>
      <w:r w:rsidRPr="00117D9D">
        <w:rPr>
          <w:rFonts w:ascii="PT Astra Serif" w:eastAsia="Times New Roman" w:hAnsi="PT Astra Serif" w:cs="Times New Roman"/>
          <w:sz w:val="24"/>
          <w:szCs w:val="24"/>
        </w:rPr>
        <w:t xml:space="preserve"> со встречным транспортом.</w:t>
      </w:r>
    </w:p>
    <w:p w:rsidR="00295B0D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2. Очередность движения регулируется светофором.</w:t>
      </w:r>
    </w:p>
    <w:p w:rsidR="00295B0D" w:rsidRPr="00117D9D" w:rsidRDefault="00295B0D" w:rsidP="00295B0D">
      <w:pPr>
        <w:rPr>
          <w:rFonts w:ascii="PT Astra Serif" w:eastAsia="Times New Roman" w:hAnsi="PT Astra Serif" w:cs="Times New Roman"/>
          <w:sz w:val="24"/>
          <w:szCs w:val="24"/>
        </w:rPr>
      </w:pPr>
      <w:r w:rsidRPr="00117D9D">
        <w:rPr>
          <w:rFonts w:ascii="PT Astra Serif" w:eastAsia="Times New Roman" w:hAnsi="PT Astra Serif" w:cs="Times New Roman"/>
          <w:sz w:val="24"/>
          <w:szCs w:val="24"/>
        </w:rPr>
        <w:t>3. Нет искусственного освещения.</w:t>
      </w:r>
    </w:p>
    <w:p w:rsidR="00295B0D" w:rsidRDefault="00295B0D" w:rsidP="00295B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95B0D" w:rsidRDefault="00295B0D" w:rsidP="00295B0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580278" w:rsidRDefault="00580278" w:rsidP="00295B0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580278" w:rsidRDefault="00580278" w:rsidP="00295B0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580278" w:rsidRPr="00117D9D" w:rsidRDefault="00580278" w:rsidP="00295B0D">
      <w:pPr>
        <w:ind w:firstLine="708"/>
        <w:rPr>
          <w:rFonts w:ascii="PT Astra Serif" w:eastAsia="Times New Roman" w:hAnsi="PT Astra Serif" w:cs="Times New Roman"/>
          <w:sz w:val="28"/>
          <w:szCs w:val="28"/>
        </w:rPr>
      </w:pPr>
      <w:r w:rsidRPr="00117D9D">
        <w:rPr>
          <w:rFonts w:ascii="PT Astra Serif" w:hAnsi="PT Astra Serif"/>
          <w:b/>
          <w:bCs/>
          <w:color w:val="181818"/>
          <w:sz w:val="28"/>
          <w:szCs w:val="28"/>
          <w:shd w:val="clear" w:color="auto" w:fill="FFFFFF"/>
        </w:rPr>
        <w:lastRenderedPageBreak/>
        <w:t>Кроссворд «Дорожные знаки»:</w:t>
      </w:r>
    </w:p>
    <w:p w:rsidR="00580278" w:rsidRDefault="00580278" w:rsidP="00C155F0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3448050"/>
            <wp:effectExtent l="19050" t="0" r="0" b="0"/>
            <wp:docPr id="167" name="Рисунок 167" descr="hello_html_53c17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llo_html_53c17115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278" w:rsidRPr="00117D9D" w:rsidRDefault="00580278" w:rsidP="00580278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 w:cs="Arial"/>
          <w:color w:val="181818"/>
          <w:sz w:val="21"/>
          <w:szCs w:val="21"/>
        </w:rPr>
      </w:pPr>
      <w:r w:rsidRPr="00117D9D">
        <w:rPr>
          <w:rFonts w:ascii="PT Astra Serif" w:hAnsi="PT Astra Serif"/>
          <w:color w:val="181818"/>
        </w:rPr>
        <w:t>1. Знаки, подсказывающие водителю, где можно поесть и отдохнуть, починить машину, где находится автозаправочная станция, больница и т.д.</w:t>
      </w:r>
    </w:p>
    <w:p w:rsidR="00580278" w:rsidRPr="00117D9D" w:rsidRDefault="00580278" w:rsidP="00580278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 w:cs="Arial"/>
          <w:color w:val="181818"/>
          <w:sz w:val="21"/>
          <w:szCs w:val="21"/>
        </w:rPr>
      </w:pPr>
      <w:r w:rsidRPr="00117D9D">
        <w:rPr>
          <w:rFonts w:ascii="PT Astra Serif" w:hAnsi="PT Astra Serif"/>
          <w:color w:val="181818"/>
        </w:rPr>
        <w:t>2. Дорожные знаки, предупреждающие водителя о приближении к опасному участку дороги.</w:t>
      </w:r>
    </w:p>
    <w:p w:rsidR="00580278" w:rsidRPr="00117D9D" w:rsidRDefault="00580278" w:rsidP="00580278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 w:cs="Arial"/>
          <w:color w:val="181818"/>
          <w:sz w:val="21"/>
          <w:szCs w:val="21"/>
        </w:rPr>
      </w:pPr>
      <w:r w:rsidRPr="00117D9D">
        <w:rPr>
          <w:rFonts w:ascii="PT Astra Serif" w:hAnsi="PT Astra Serif"/>
          <w:color w:val="181818"/>
        </w:rPr>
        <w:t>3. Знаки, показывающие водителю, в какую сторону можно двигаться по дороге. Синие круги с белым рисунком.</w:t>
      </w:r>
    </w:p>
    <w:p w:rsidR="00C155F0" w:rsidRPr="00117D9D" w:rsidRDefault="00580278" w:rsidP="006C3D59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/>
          <w:color w:val="181818"/>
        </w:rPr>
      </w:pPr>
      <w:r w:rsidRPr="00117D9D">
        <w:rPr>
          <w:rFonts w:ascii="PT Astra Serif" w:hAnsi="PT Astra Serif"/>
          <w:color w:val="181818"/>
        </w:rPr>
        <w:t>4. Знаки, представляющие собой белые или синие круги с красной каймой. На многих из них есть красная перечёркивающая линия.</w:t>
      </w:r>
    </w:p>
    <w:p w:rsidR="006C3D59" w:rsidRPr="00117D9D" w:rsidRDefault="006C3D59" w:rsidP="006C3D59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/>
          <w:color w:val="181818"/>
        </w:rPr>
      </w:pPr>
    </w:p>
    <w:p w:rsidR="006C3D59" w:rsidRPr="00117D9D" w:rsidRDefault="006C3D59" w:rsidP="006C3D59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/>
          <w:color w:val="181818"/>
        </w:rPr>
      </w:pPr>
    </w:p>
    <w:p w:rsidR="006C3D59" w:rsidRPr="00117D9D" w:rsidRDefault="00117D9D" w:rsidP="006C3D59">
      <w:pPr>
        <w:pStyle w:val="a7"/>
        <w:shd w:val="clear" w:color="auto" w:fill="FFFFFF"/>
        <w:spacing w:before="0" w:beforeAutospacing="0" w:after="0" w:afterAutospacing="0" w:line="210" w:lineRule="atLeast"/>
        <w:jc w:val="center"/>
        <w:rPr>
          <w:rFonts w:ascii="PT Astra Serif" w:hAnsi="PT Astra Serif"/>
          <w:color w:val="181818"/>
        </w:rPr>
      </w:pPr>
      <w:r>
        <w:rPr>
          <w:rFonts w:ascii="PT Astra Serif" w:hAnsi="PT Astra Serif"/>
          <w:color w:val="181818"/>
        </w:rPr>
        <w:t>Вп</w:t>
      </w:r>
      <w:r w:rsidR="006C3D59" w:rsidRPr="00117D9D">
        <w:rPr>
          <w:rFonts w:ascii="PT Astra Serif" w:hAnsi="PT Astra Serif"/>
          <w:color w:val="181818"/>
        </w:rPr>
        <w:t>ишите в графу ответ</w:t>
      </w:r>
      <w:r>
        <w:rPr>
          <w:rFonts w:ascii="PT Astra Serif" w:hAnsi="PT Astra Serif"/>
          <w:color w:val="181818"/>
        </w:rPr>
        <w:t>-</w:t>
      </w:r>
      <w:r w:rsidR="006C3D59" w:rsidRPr="00117D9D">
        <w:rPr>
          <w:rFonts w:ascii="PT Astra Serif" w:hAnsi="PT Astra Serif"/>
          <w:color w:val="181818"/>
        </w:rPr>
        <w:t xml:space="preserve"> название, назначение и порядок установки дорожных знаков?</w:t>
      </w:r>
    </w:p>
    <w:p w:rsidR="006C3D59" w:rsidRPr="00117D9D" w:rsidRDefault="006C3D59" w:rsidP="006C3D59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PT Astra Serif" w:hAnsi="PT Astra Serif"/>
          <w:color w:val="181818"/>
        </w:rPr>
      </w:pPr>
    </w:p>
    <w:p w:rsidR="006C3D59" w:rsidRPr="006C3D59" w:rsidRDefault="006C3D59" w:rsidP="006C3D59">
      <w:pPr>
        <w:pStyle w:val="a7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tbl>
      <w:tblPr>
        <w:tblW w:w="960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69"/>
        <w:gridCol w:w="3260"/>
        <w:gridCol w:w="5174"/>
      </w:tblGrid>
      <w:tr w:rsidR="00C155F0" w:rsidRPr="00DF5A5E" w:rsidTr="00C155F0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C155F0" w:rsidP="006C6817">
            <w:pPr>
              <w:spacing w:after="135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</w:rPr>
              <w:t>№ вопроса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C155F0" w:rsidP="006C6817">
            <w:pPr>
              <w:spacing w:after="135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</w:rPr>
              <w:t>Содержание вопроса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C155F0" w:rsidP="006C6817">
            <w:pPr>
              <w:spacing w:after="135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</w:rPr>
              <w:t>Ответ</w:t>
            </w:r>
          </w:p>
        </w:tc>
      </w:tr>
      <w:tr w:rsidR="00C155F0" w:rsidRPr="00DF5A5E" w:rsidTr="00C155F0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C155F0" w:rsidP="006C6817">
            <w:pPr>
              <w:spacing w:after="135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</w:rPr>
              <w:t>1</w:t>
            </w:r>
            <w:r w:rsidRPr="00DF5A5E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55F0" w:rsidRPr="00DF5A5E" w:rsidRDefault="00C155F0" w:rsidP="006C681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Я хочу спросить про знак.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br/>
              <w:t xml:space="preserve">Нарисован </w:t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знак — в</w:t>
            </w:r>
            <w:r w:rsidR="005E4CC6" w:rsidRPr="00DF5A5E">
              <w:rPr>
                <w:rFonts w:ascii="Helvetica" w:eastAsia="Times New Roman" w:hAnsi="Helvetica" w:cs="Times New Roman" w:hint="eastAsia"/>
                <w:color w:val="333333"/>
                <w:sz w:val="21"/>
                <w:szCs w:val="21"/>
              </w:rPr>
              <w:t>от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</w:t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так: В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треугольнике </w:t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трамвай, и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у знака красный край.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6C6817" w:rsidP="006C6817">
            <w:pPr>
              <w:spacing w:after="135" w:line="240" w:lineRule="auto"/>
              <w:rPr>
                <w:rFonts w:eastAsia="Times New Roman" w:cs="Times New Roman"/>
                <w:color w:val="333333"/>
                <w:sz w:val="21"/>
                <w:szCs w:val="21"/>
              </w:rPr>
            </w:pPr>
          </w:p>
        </w:tc>
      </w:tr>
      <w:tr w:rsidR="00C155F0" w:rsidRPr="00DF5A5E" w:rsidTr="00C155F0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C155F0" w:rsidP="006C6817">
            <w:pPr>
              <w:spacing w:after="135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  <w:t>3.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55F0" w:rsidRPr="00DF5A5E" w:rsidRDefault="00C155F0" w:rsidP="006C681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Треугольник. А внутри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br/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мчатся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дети, </w:t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посмотри! Красный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цвет огнём </w:t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горит, о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чём нам это говорит?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6C6817" w:rsidP="006C6817">
            <w:pPr>
              <w:spacing w:after="135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</w:tr>
      <w:tr w:rsidR="00C155F0" w:rsidRPr="00DF5A5E" w:rsidTr="00C155F0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C155F0" w:rsidP="006C6817">
            <w:pPr>
              <w:spacing w:after="135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</w:rPr>
              <w:t>3</w:t>
            </w:r>
            <w:r w:rsidRPr="00DF5A5E"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155F0" w:rsidRPr="00DF5A5E" w:rsidRDefault="00C155F0" w:rsidP="006C681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Шли из цирка мы с тобой.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br/>
              <w:t xml:space="preserve">Снова знак над </w:t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головой: В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треугольнике – велосипед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br/>
            </w:r>
            <w:r w:rsidR="005E4CC6"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по</w:t>
            </w:r>
            <w:r w:rsidRPr="00DF5A5E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краям же – красный цвет.</w:t>
            </w:r>
          </w:p>
        </w:tc>
        <w:tc>
          <w:tcPr>
            <w:tcW w:w="51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6C6817" w:rsidRPr="00DF5A5E" w:rsidRDefault="006C6817" w:rsidP="006C6817">
            <w:pPr>
              <w:spacing w:after="135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</w:tr>
    </w:tbl>
    <w:p w:rsidR="00C155F0" w:rsidRPr="00D52F9E" w:rsidRDefault="00C155F0" w:rsidP="00C155F0">
      <w:pPr>
        <w:tabs>
          <w:tab w:val="left" w:pos="1380"/>
        </w:tabs>
      </w:pPr>
    </w:p>
    <w:p w:rsidR="00C155F0" w:rsidRPr="00117D9D" w:rsidRDefault="00C155F0" w:rsidP="00C155F0">
      <w:pPr>
        <w:spacing w:line="36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117D9D">
        <w:rPr>
          <w:rFonts w:ascii="PT Astra Serif" w:hAnsi="PT Astra Serif" w:cs="Times New Roman"/>
          <w:b/>
          <w:bCs/>
          <w:sz w:val="28"/>
          <w:szCs w:val="28"/>
        </w:rPr>
        <w:lastRenderedPageBreak/>
        <w:t>Методические рекомендации</w:t>
      </w:r>
    </w:p>
    <w:p w:rsidR="00C155F0" w:rsidRPr="00117D9D" w:rsidRDefault="00C155F0" w:rsidP="00C155F0">
      <w:pPr>
        <w:pStyle w:val="a7"/>
        <w:shd w:val="clear" w:color="auto" w:fill="FFFFFF"/>
        <w:spacing w:before="0" w:beforeAutospacing="0" w:after="270" w:afterAutospacing="0" w:line="360" w:lineRule="auto"/>
        <w:textAlignment w:val="baseline"/>
        <w:rPr>
          <w:rFonts w:ascii="PT Astra Serif" w:hAnsi="PT Astra Serif"/>
          <w:color w:val="000000"/>
        </w:rPr>
      </w:pPr>
      <w:r w:rsidRPr="00117D9D">
        <w:rPr>
          <w:rFonts w:ascii="PT Astra Serif" w:hAnsi="PT Astra Serif"/>
          <w:color w:val="000000"/>
        </w:rPr>
        <w:t xml:space="preserve"> Рабочая тетрадь рекомендуется для изучения </w:t>
      </w:r>
      <w:r w:rsidR="00117D9D">
        <w:rPr>
          <w:rFonts w:ascii="PT Astra Serif" w:hAnsi="PT Astra Serif"/>
          <w:color w:val="000000"/>
        </w:rPr>
        <w:t xml:space="preserve">и </w:t>
      </w:r>
      <w:r w:rsidRPr="00117D9D">
        <w:rPr>
          <w:rFonts w:ascii="PT Astra Serif" w:hAnsi="PT Astra Serif"/>
          <w:color w:val="000000"/>
        </w:rPr>
        <w:t xml:space="preserve">самостоятельной работы студентов. </w:t>
      </w:r>
    </w:p>
    <w:p w:rsidR="00C155F0" w:rsidRPr="00117D9D" w:rsidRDefault="00C155F0" w:rsidP="00C155F0">
      <w:pPr>
        <w:pStyle w:val="a7"/>
        <w:shd w:val="clear" w:color="auto" w:fill="FFFFFF"/>
        <w:spacing w:before="0" w:beforeAutospacing="0" w:after="270" w:afterAutospacing="0" w:line="360" w:lineRule="auto"/>
        <w:textAlignment w:val="baseline"/>
        <w:rPr>
          <w:rFonts w:ascii="PT Astra Serif" w:hAnsi="PT Astra Serif"/>
          <w:color w:val="000000"/>
        </w:rPr>
      </w:pPr>
      <w:r w:rsidRPr="00117D9D">
        <w:rPr>
          <w:rFonts w:ascii="PT Astra Serif" w:hAnsi="PT Astra Serif"/>
          <w:color w:val="000000"/>
        </w:rPr>
        <w:t>Рабочая тетрадь содержит достаточное количество иллюстраций, что способствует более полному восприятию получаемой информации, а вследстви</w:t>
      </w:r>
      <w:r w:rsidR="00117D9D">
        <w:rPr>
          <w:rFonts w:ascii="PT Astra Serif" w:hAnsi="PT Astra Serif"/>
          <w:color w:val="000000"/>
        </w:rPr>
        <w:t>е</w:t>
      </w:r>
      <w:r w:rsidRPr="00117D9D">
        <w:rPr>
          <w:rFonts w:ascii="PT Astra Serif" w:hAnsi="PT Astra Serif"/>
          <w:color w:val="000000"/>
        </w:rPr>
        <w:t xml:space="preserve"> этого более прочному усвоению знаний.</w:t>
      </w:r>
    </w:p>
    <w:p w:rsidR="00C155F0" w:rsidRPr="00117D9D" w:rsidRDefault="00117D9D" w:rsidP="00C155F0">
      <w:pPr>
        <w:pStyle w:val="a7"/>
        <w:shd w:val="clear" w:color="auto" w:fill="FFFFFF"/>
        <w:spacing w:before="0" w:beforeAutospacing="0" w:after="270" w:afterAutospacing="0" w:line="360" w:lineRule="auto"/>
        <w:textAlignment w:val="baseline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Внимательно прочитайте задания,</w:t>
      </w:r>
      <w:r w:rsidR="00C155F0" w:rsidRPr="00117D9D">
        <w:rPr>
          <w:rFonts w:ascii="PT Astra Serif" w:hAnsi="PT Astra Serif"/>
          <w:color w:val="000000"/>
        </w:rPr>
        <w:t xml:space="preserve"> ответ</w:t>
      </w:r>
      <w:r>
        <w:rPr>
          <w:rFonts w:ascii="PT Astra Serif" w:hAnsi="PT Astra Serif"/>
          <w:color w:val="000000"/>
        </w:rPr>
        <w:t xml:space="preserve"> должен быть</w:t>
      </w:r>
      <w:r w:rsidR="00C155F0" w:rsidRPr="00117D9D">
        <w:rPr>
          <w:rFonts w:ascii="PT Astra Serif" w:hAnsi="PT Astra Serif"/>
          <w:color w:val="000000"/>
        </w:rPr>
        <w:t xml:space="preserve"> точны</w:t>
      </w:r>
      <w:r>
        <w:rPr>
          <w:rFonts w:ascii="PT Astra Serif" w:hAnsi="PT Astra Serif"/>
          <w:color w:val="000000"/>
        </w:rPr>
        <w:t>м</w:t>
      </w:r>
      <w:r w:rsidR="00C155F0" w:rsidRPr="00117D9D">
        <w:rPr>
          <w:rFonts w:ascii="PT Astra Serif" w:hAnsi="PT Astra Serif"/>
          <w:color w:val="000000"/>
        </w:rPr>
        <w:t xml:space="preserve"> и конкретны</w:t>
      </w:r>
      <w:r>
        <w:rPr>
          <w:rFonts w:ascii="PT Astra Serif" w:hAnsi="PT Astra Serif"/>
          <w:color w:val="000000"/>
        </w:rPr>
        <w:t>м</w:t>
      </w:r>
      <w:r w:rsidR="00C155F0" w:rsidRPr="00117D9D">
        <w:rPr>
          <w:rFonts w:ascii="PT Astra Serif" w:hAnsi="PT Astra Serif"/>
          <w:color w:val="000000"/>
        </w:rPr>
        <w:t>.</w:t>
      </w:r>
    </w:p>
    <w:p w:rsidR="00C155F0" w:rsidRPr="00117D9D" w:rsidRDefault="005E4CC6" w:rsidP="00C155F0">
      <w:pPr>
        <w:pStyle w:val="a7"/>
        <w:shd w:val="clear" w:color="auto" w:fill="FFFFFF"/>
        <w:spacing w:before="0" w:beforeAutospacing="0" w:after="270" w:afterAutospacing="0" w:line="360" w:lineRule="auto"/>
        <w:textAlignment w:val="baseline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С каждым</w:t>
      </w:r>
      <w:r w:rsidR="00117D9D">
        <w:rPr>
          <w:rFonts w:ascii="PT Astra Serif" w:hAnsi="PT Astra Serif"/>
          <w:color w:val="000000"/>
        </w:rPr>
        <w:t xml:space="preserve"> заданием </w:t>
      </w:r>
      <w:r w:rsidR="00C155F0" w:rsidRPr="00117D9D">
        <w:rPr>
          <w:rFonts w:ascii="PT Astra Serif" w:hAnsi="PT Astra Serif"/>
          <w:color w:val="000000"/>
        </w:rPr>
        <w:t xml:space="preserve">у </w:t>
      </w:r>
      <w:r w:rsidRPr="00117D9D">
        <w:rPr>
          <w:rFonts w:ascii="PT Astra Serif" w:hAnsi="PT Astra Serif"/>
          <w:color w:val="000000"/>
        </w:rPr>
        <w:t>обучающихся появляется</w:t>
      </w:r>
      <w:r w:rsidR="00C155F0" w:rsidRPr="00117D9D">
        <w:rPr>
          <w:rFonts w:ascii="PT Astra Serif" w:hAnsi="PT Astra Serif"/>
          <w:color w:val="000000"/>
        </w:rPr>
        <w:t xml:space="preserve"> возможность максимально приложить свои способности для его выполнения, что также способствует более качественному усвоению изучаемого материала.</w:t>
      </w:r>
    </w:p>
    <w:p w:rsidR="00580278" w:rsidRDefault="00580278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Pr="006E59C4" w:rsidRDefault="00C155F0" w:rsidP="005802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55F0" w:rsidRPr="006E59C4" w:rsidRDefault="00C155F0" w:rsidP="00C155F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PT Astra Serif" w:hAnsi="PT Astra Serif" w:cs="Times New Roman"/>
          <w:b/>
          <w:bCs/>
          <w:color w:val="000000"/>
          <w:sz w:val="28"/>
          <w:szCs w:val="28"/>
        </w:rPr>
      </w:pPr>
      <w:r w:rsidRPr="006E59C4">
        <w:rPr>
          <w:rFonts w:ascii="PT Astra Serif" w:hAnsi="PT Astra Serif" w:cs="Times New Roman"/>
          <w:b/>
          <w:bCs/>
          <w:color w:val="000000"/>
          <w:sz w:val="28"/>
          <w:szCs w:val="28"/>
        </w:rPr>
        <w:lastRenderedPageBreak/>
        <w:t>СПИСОК ЛИТЕРАТУРЫ.</w:t>
      </w:r>
    </w:p>
    <w:p w:rsidR="001C4CC1" w:rsidRPr="006E59C4" w:rsidRDefault="001C4CC1" w:rsidP="001C4CC1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PT Astra Serif" w:hAnsi="PT Astra Serif" w:cs="Calibri"/>
          <w:color w:val="000000"/>
          <w:sz w:val="22"/>
          <w:szCs w:val="22"/>
        </w:rPr>
      </w:pPr>
      <w:r w:rsidRPr="006E59C4">
        <w:rPr>
          <w:rStyle w:val="c1"/>
          <w:rFonts w:ascii="PT Astra Serif" w:hAnsi="PT Astra Serif" w:cs="Arial"/>
          <w:color w:val="000000"/>
          <w:sz w:val="21"/>
          <w:szCs w:val="21"/>
        </w:rPr>
        <w:t>Ахмадиева Р.Ш. Теоретические основы формирования безопасности жизнедеятельности на дорогах как компетенции участника дорожного движения // Вестник Казанского государственного технического университета им. А.Н. Туполева. 2011. № 2. С. 175-178.</w:t>
      </w:r>
    </w:p>
    <w:p w:rsidR="001C4CC1" w:rsidRPr="006E59C4" w:rsidRDefault="001C4CC1" w:rsidP="001C4CC1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PT Astra Serif" w:hAnsi="PT Astra Serif" w:cs="Calibri"/>
          <w:color w:val="000000"/>
          <w:sz w:val="22"/>
          <w:szCs w:val="22"/>
        </w:rPr>
      </w:pPr>
      <w:r w:rsidRPr="006E59C4">
        <w:rPr>
          <w:rStyle w:val="c1"/>
          <w:rFonts w:ascii="PT Astra Serif" w:hAnsi="PT Astra Serif" w:cs="Arial"/>
          <w:color w:val="000000"/>
          <w:sz w:val="21"/>
          <w:szCs w:val="21"/>
        </w:rPr>
        <w:t>Беженцев А.А. Безопасность дорожного движения: учебное пособие. М.: Вузовский учебник, 2017. – 272 с.</w:t>
      </w:r>
    </w:p>
    <w:p w:rsidR="001C4CC1" w:rsidRPr="006E59C4" w:rsidRDefault="001C4CC1" w:rsidP="001C4CC1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PT Astra Serif" w:hAnsi="PT Astra Serif" w:cs="Calibri"/>
          <w:color w:val="000000"/>
          <w:sz w:val="22"/>
          <w:szCs w:val="22"/>
        </w:rPr>
      </w:pPr>
      <w:r w:rsidRPr="006E59C4">
        <w:rPr>
          <w:rStyle w:val="c1"/>
          <w:rFonts w:ascii="PT Astra Serif" w:hAnsi="PT Astra Serif" w:cs="Arial"/>
          <w:color w:val="000000"/>
          <w:sz w:val="21"/>
          <w:szCs w:val="21"/>
        </w:rPr>
        <w:t> Безопасность и развитие личности в образовании / Материалы Всероссийской научно-практической конференции. 15-17 мая 2014 г. Таганрог: Изд-во ЮФУ, 2014. 371 с.</w:t>
      </w:r>
    </w:p>
    <w:p w:rsidR="00C155F0" w:rsidRPr="006E59C4" w:rsidRDefault="001C4CC1" w:rsidP="00C155F0">
      <w:pPr>
        <w:numPr>
          <w:ilvl w:val="0"/>
          <w:numId w:val="16"/>
        </w:numPr>
        <w:spacing w:after="0" w:line="360" w:lineRule="auto"/>
        <w:rPr>
          <w:rStyle w:val="c1"/>
          <w:rFonts w:ascii="PT Astra Serif" w:hAnsi="PT Astra Serif" w:cs="Times New Roman"/>
          <w:sz w:val="24"/>
          <w:szCs w:val="24"/>
        </w:rPr>
      </w:pPr>
      <w:r w:rsidRPr="006E59C4">
        <w:rPr>
          <w:rStyle w:val="c1"/>
          <w:rFonts w:ascii="PT Astra Serif" w:hAnsi="PT Astra Serif" w:cs="Arial"/>
          <w:color w:val="000000"/>
          <w:sz w:val="21"/>
          <w:szCs w:val="21"/>
        </w:rPr>
        <w:t> Громаковский А.А. Правила дорожного движения с изменениями на 2017 с примерами и комментариями. Новая таблица штрафов. М.: Эксмо, 2017. – 208 с.</w:t>
      </w:r>
    </w:p>
    <w:p w:rsidR="001C4CC1" w:rsidRPr="006E59C4" w:rsidRDefault="001C4CC1" w:rsidP="001C4CC1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PT Astra Serif" w:hAnsi="PT Astra Serif" w:cs="Calibri"/>
          <w:color w:val="000000"/>
          <w:sz w:val="22"/>
          <w:szCs w:val="22"/>
        </w:rPr>
      </w:pPr>
      <w:r w:rsidRPr="006E59C4">
        <w:rPr>
          <w:rStyle w:val="c1"/>
          <w:rFonts w:ascii="PT Astra Serif" w:hAnsi="PT Astra Serif" w:cs="Arial"/>
          <w:color w:val="000000"/>
          <w:sz w:val="21"/>
          <w:szCs w:val="21"/>
        </w:rPr>
        <w:t>Дорожная безопасность. Учебное пособие. 1,2,3,4 классы. М.: Издательство «Третий Рим», 2007.</w:t>
      </w:r>
    </w:p>
    <w:p w:rsidR="001C4CC1" w:rsidRPr="006E59C4" w:rsidRDefault="001C4CC1" w:rsidP="001C4CC1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PT Astra Serif" w:hAnsi="PT Astra Serif" w:cs="Calibri"/>
          <w:color w:val="000000"/>
          <w:sz w:val="22"/>
          <w:szCs w:val="22"/>
        </w:rPr>
      </w:pPr>
      <w:r w:rsidRPr="006E59C4">
        <w:rPr>
          <w:rStyle w:val="c1"/>
          <w:rFonts w:ascii="PT Astra Serif" w:hAnsi="PT Astra Serif" w:cs="Arial"/>
          <w:color w:val="000000"/>
          <w:sz w:val="21"/>
          <w:szCs w:val="21"/>
        </w:rPr>
        <w:t>Кирьянов В.Н. Пропаганда БДД: Официальный сайт ГИБДД МВД России/В.Н. Кирьянов//gibdd /</w:t>
      </w:r>
    </w:p>
    <w:p w:rsidR="006E59C4" w:rsidRPr="006E59C4" w:rsidRDefault="006E59C4" w:rsidP="006E59C4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PT Astra Serif" w:hAnsi="PT Astra Serif" w:cs="Calibri"/>
          <w:color w:val="000000"/>
          <w:sz w:val="22"/>
          <w:szCs w:val="22"/>
        </w:rPr>
      </w:pPr>
      <w:r w:rsidRPr="006E59C4">
        <w:rPr>
          <w:rStyle w:val="c3"/>
          <w:rFonts w:ascii="PT Astra Serif" w:hAnsi="PT Astra Serif" w:cs="Arial"/>
          <w:color w:val="000000"/>
          <w:sz w:val="21"/>
          <w:szCs w:val="21"/>
        </w:rPr>
        <w:t>.     Федеральный закон от 10.12.1995 N 196-ФЗ (ред. от 28.12.2013) «О безопасности дорожного движения» в редакции от 03.07.2016 [Электронный ресурс].  Режим доступа: </w:t>
      </w:r>
      <w:hyperlink r:id="rId81" w:history="1">
        <w:r w:rsidRPr="006E59C4">
          <w:rPr>
            <w:rStyle w:val="a8"/>
            <w:rFonts w:ascii="PT Astra Serif" w:hAnsi="PT Astra Serif" w:cs="Arial"/>
            <w:sz w:val="21"/>
            <w:szCs w:val="21"/>
          </w:rPr>
          <w:t>http://www.edu.lenobl.ru/Files/file/196-fz_v_red_14_10_2014.pdf</w:t>
        </w:r>
      </w:hyperlink>
    </w:p>
    <w:p w:rsidR="001C4CC1" w:rsidRPr="003547D1" w:rsidRDefault="001C4CC1" w:rsidP="006E59C4">
      <w:pPr>
        <w:spacing w:after="0" w:line="360" w:lineRule="auto"/>
        <w:ind w:left="360"/>
        <w:rPr>
          <w:rFonts w:ascii="PT Astra Serif" w:hAnsi="PT Astra Serif" w:cs="Times New Roman"/>
          <w:sz w:val="24"/>
          <w:szCs w:val="24"/>
        </w:rPr>
      </w:pPr>
    </w:p>
    <w:p w:rsidR="00C155F0" w:rsidRDefault="00C155F0" w:rsidP="00C155F0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155F0" w:rsidRDefault="00C155F0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C6817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E4CC6" w:rsidRDefault="005E4CC6" w:rsidP="006C6817">
      <w:pPr>
        <w:spacing w:line="36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6C6817" w:rsidRPr="003547D1" w:rsidRDefault="006C6817" w:rsidP="006C6817">
      <w:pPr>
        <w:spacing w:line="36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3547D1">
        <w:rPr>
          <w:rFonts w:ascii="PT Astra Serif" w:hAnsi="PT Astra Serif" w:cs="Times New Roman"/>
          <w:b/>
          <w:bCs/>
          <w:sz w:val="28"/>
          <w:szCs w:val="28"/>
        </w:rPr>
        <w:lastRenderedPageBreak/>
        <w:t>РЕЦЕНЗИЯ.</w:t>
      </w:r>
    </w:p>
    <w:p w:rsidR="006C6817" w:rsidRPr="003547D1" w:rsidRDefault="006C6817" w:rsidP="006C6817">
      <w:pPr>
        <w:spacing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547D1">
        <w:rPr>
          <w:rFonts w:ascii="PT Astra Serif" w:hAnsi="PT Astra Serif" w:cs="Times New Roman"/>
          <w:sz w:val="24"/>
          <w:szCs w:val="24"/>
        </w:rPr>
        <w:t>Рабочая тетрадь – часть учебного комплекта к профессии «</w:t>
      </w:r>
      <w:r w:rsidRPr="003547D1">
        <w:rPr>
          <w:rFonts w:ascii="PT Astra Serif" w:hAnsi="PT Astra Serif"/>
          <w:color w:val="000000"/>
          <w:sz w:val="24"/>
          <w:szCs w:val="24"/>
        </w:rPr>
        <w:t>Техническое обслуживание и ремонт автомобильного транспорта</w:t>
      </w:r>
      <w:r w:rsidR="003547D1" w:rsidRPr="003547D1">
        <w:rPr>
          <w:rFonts w:ascii="PT Astra Serif" w:hAnsi="PT Astra Serif" w:cs="Times New Roman"/>
          <w:sz w:val="24"/>
          <w:szCs w:val="24"/>
        </w:rPr>
        <w:t>», п</w:t>
      </w:r>
      <w:r w:rsidRPr="003547D1">
        <w:rPr>
          <w:rFonts w:ascii="PT Astra Serif" w:hAnsi="PT Astra Serif" w:cs="Times New Roman"/>
          <w:sz w:val="24"/>
          <w:szCs w:val="24"/>
        </w:rPr>
        <w:t xml:space="preserve">редназначена для индивидуальной работы обучающихся в классе и дома. В тетрадь вошли задания разной степени сложности, что позволяет активизировать умственную деятельность обучающихся, способствует развитию их восприятия, мышления, дает возможность принять дифференцированный подход в обучении.                                  </w:t>
      </w:r>
    </w:p>
    <w:p w:rsidR="006C6817" w:rsidRPr="003547D1" w:rsidRDefault="006C6817" w:rsidP="006C6817">
      <w:pPr>
        <w:spacing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547D1">
        <w:rPr>
          <w:rFonts w:ascii="PT Astra Serif" w:hAnsi="PT Astra Serif" w:cs="Times New Roman"/>
          <w:sz w:val="24"/>
          <w:szCs w:val="24"/>
        </w:rPr>
        <w:t>Задания составлены в соответствии с требованием ФГОС.  Имеются задания, которые помогут осуществить теку</w:t>
      </w:r>
      <w:r w:rsidR="003547D1" w:rsidRPr="003547D1">
        <w:rPr>
          <w:rFonts w:ascii="PT Astra Serif" w:hAnsi="PT Astra Serif" w:cs="Times New Roman"/>
          <w:sz w:val="24"/>
          <w:szCs w:val="24"/>
        </w:rPr>
        <w:t>щ</w:t>
      </w:r>
      <w:r w:rsidRPr="003547D1">
        <w:rPr>
          <w:rFonts w:ascii="PT Astra Serif" w:hAnsi="PT Astra Serif" w:cs="Times New Roman"/>
          <w:sz w:val="24"/>
          <w:szCs w:val="24"/>
        </w:rPr>
        <w:t xml:space="preserve">ий и итоговый контроль. Задания по предупреждающим дорожным </w:t>
      </w:r>
      <w:r w:rsidR="005E4CC6" w:rsidRPr="003547D1">
        <w:rPr>
          <w:rFonts w:ascii="PT Astra Serif" w:hAnsi="PT Astra Serif" w:cs="Times New Roman"/>
          <w:sz w:val="24"/>
          <w:szCs w:val="24"/>
        </w:rPr>
        <w:t>знакам дают</w:t>
      </w:r>
      <w:r w:rsidRPr="003547D1">
        <w:rPr>
          <w:rFonts w:ascii="PT Astra Serif" w:hAnsi="PT Astra Serif" w:cs="Times New Roman"/>
          <w:sz w:val="24"/>
          <w:szCs w:val="24"/>
        </w:rPr>
        <w:t xml:space="preserve"> возможность конкретно </w:t>
      </w:r>
      <w:r w:rsidR="005E4CC6" w:rsidRPr="003547D1">
        <w:rPr>
          <w:rFonts w:ascii="PT Astra Serif" w:hAnsi="PT Astra Serif" w:cs="Times New Roman"/>
          <w:sz w:val="24"/>
          <w:szCs w:val="24"/>
        </w:rPr>
        <w:t>изучить и</w:t>
      </w:r>
      <w:r w:rsidRPr="003547D1">
        <w:rPr>
          <w:rFonts w:ascii="PT Astra Serif" w:hAnsi="PT Astra Serif" w:cs="Times New Roman"/>
          <w:sz w:val="24"/>
          <w:szCs w:val="24"/>
        </w:rPr>
        <w:t xml:space="preserve"> глубоко закрепить материал. Так</w:t>
      </w:r>
      <w:r w:rsidR="003547D1" w:rsidRPr="003547D1">
        <w:rPr>
          <w:rFonts w:ascii="PT Astra Serif" w:hAnsi="PT Astra Serif" w:cs="Times New Roman"/>
          <w:sz w:val="24"/>
          <w:szCs w:val="24"/>
        </w:rPr>
        <w:t xml:space="preserve"> </w:t>
      </w:r>
      <w:r w:rsidRPr="003547D1">
        <w:rPr>
          <w:rFonts w:ascii="PT Astra Serif" w:hAnsi="PT Astra Serif" w:cs="Times New Roman"/>
          <w:sz w:val="24"/>
          <w:szCs w:val="24"/>
        </w:rPr>
        <w:t xml:space="preserve">же тетрадь дает </w:t>
      </w:r>
      <w:r w:rsidR="005E4CC6" w:rsidRPr="003547D1">
        <w:rPr>
          <w:rFonts w:ascii="PT Astra Serif" w:hAnsi="PT Astra Serif" w:cs="Times New Roman"/>
          <w:sz w:val="24"/>
          <w:szCs w:val="24"/>
        </w:rPr>
        <w:t>возможность не</w:t>
      </w:r>
      <w:r w:rsidRPr="003547D1">
        <w:rPr>
          <w:rFonts w:ascii="PT Astra Serif" w:hAnsi="PT Astra Serif" w:cs="Times New Roman"/>
          <w:sz w:val="24"/>
          <w:szCs w:val="24"/>
        </w:rPr>
        <w:t xml:space="preserve"> только обучающим</w:t>
      </w:r>
      <w:r w:rsidR="003547D1" w:rsidRPr="003547D1">
        <w:rPr>
          <w:rFonts w:ascii="PT Astra Serif" w:hAnsi="PT Astra Serif" w:cs="Times New Roman"/>
          <w:sz w:val="24"/>
          <w:szCs w:val="24"/>
        </w:rPr>
        <w:t>ся</w:t>
      </w:r>
      <w:r w:rsidRPr="003547D1">
        <w:rPr>
          <w:rFonts w:ascii="PT Astra Serif" w:hAnsi="PT Astra Serif" w:cs="Times New Roman"/>
          <w:sz w:val="24"/>
          <w:szCs w:val="24"/>
        </w:rPr>
        <w:t>, но и преподавателю работать с материалом.</w:t>
      </w:r>
    </w:p>
    <w:p w:rsidR="006C6817" w:rsidRPr="00580278" w:rsidRDefault="006C6817" w:rsidP="00580278">
      <w:pPr>
        <w:rPr>
          <w:rFonts w:ascii="Times New Roman" w:eastAsia="Times New Roman" w:hAnsi="Times New Roman" w:cs="Times New Roman"/>
          <w:sz w:val="32"/>
          <w:szCs w:val="32"/>
        </w:rPr>
      </w:pPr>
    </w:p>
    <w:sectPr w:rsidR="006C6817" w:rsidRPr="00580278" w:rsidSect="00DE2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CC6" w:rsidRDefault="005E4CC6" w:rsidP="00585462">
      <w:pPr>
        <w:spacing w:after="0" w:line="240" w:lineRule="auto"/>
      </w:pPr>
      <w:r>
        <w:separator/>
      </w:r>
    </w:p>
  </w:endnote>
  <w:endnote w:type="continuationSeparator" w:id="0">
    <w:p w:rsidR="005E4CC6" w:rsidRDefault="005E4CC6" w:rsidP="005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CC6" w:rsidRDefault="005E4CC6" w:rsidP="00585462">
      <w:pPr>
        <w:spacing w:after="0" w:line="240" w:lineRule="auto"/>
      </w:pPr>
      <w:r>
        <w:separator/>
      </w:r>
    </w:p>
  </w:footnote>
  <w:footnote w:type="continuationSeparator" w:id="0">
    <w:p w:rsidR="005E4CC6" w:rsidRDefault="005E4CC6" w:rsidP="00585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575C1"/>
    <w:multiLevelType w:val="multilevel"/>
    <w:tmpl w:val="7668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72A18"/>
    <w:multiLevelType w:val="hybridMultilevel"/>
    <w:tmpl w:val="37CAA8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C9E1A7A"/>
    <w:multiLevelType w:val="multilevel"/>
    <w:tmpl w:val="E91A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414CD"/>
    <w:multiLevelType w:val="multilevel"/>
    <w:tmpl w:val="557A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56404E"/>
    <w:multiLevelType w:val="multilevel"/>
    <w:tmpl w:val="845A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152C49"/>
    <w:multiLevelType w:val="multilevel"/>
    <w:tmpl w:val="3B48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C80434"/>
    <w:multiLevelType w:val="multilevel"/>
    <w:tmpl w:val="E6D6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2F6BE8"/>
    <w:multiLevelType w:val="multilevel"/>
    <w:tmpl w:val="C2C6A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AD233B"/>
    <w:multiLevelType w:val="multilevel"/>
    <w:tmpl w:val="96220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F044C1"/>
    <w:multiLevelType w:val="multilevel"/>
    <w:tmpl w:val="A7304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7B693D"/>
    <w:multiLevelType w:val="multilevel"/>
    <w:tmpl w:val="3A4A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B63ADC"/>
    <w:multiLevelType w:val="multilevel"/>
    <w:tmpl w:val="9D28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F26DA2"/>
    <w:multiLevelType w:val="multilevel"/>
    <w:tmpl w:val="399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2C0B48"/>
    <w:multiLevelType w:val="multilevel"/>
    <w:tmpl w:val="0490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D01056"/>
    <w:multiLevelType w:val="multilevel"/>
    <w:tmpl w:val="A92A3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5B1A53"/>
    <w:multiLevelType w:val="multilevel"/>
    <w:tmpl w:val="32BA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7D0768"/>
    <w:multiLevelType w:val="multilevel"/>
    <w:tmpl w:val="9C1C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0"/>
  </w:num>
  <w:num w:numId="5">
    <w:abstractNumId w:val="4"/>
  </w:num>
  <w:num w:numId="6">
    <w:abstractNumId w:val="13"/>
  </w:num>
  <w:num w:numId="7">
    <w:abstractNumId w:val="16"/>
  </w:num>
  <w:num w:numId="8">
    <w:abstractNumId w:val="15"/>
  </w:num>
  <w:num w:numId="9">
    <w:abstractNumId w:val="5"/>
  </w:num>
  <w:num w:numId="10">
    <w:abstractNumId w:val="3"/>
  </w:num>
  <w:num w:numId="11">
    <w:abstractNumId w:val="6"/>
  </w:num>
  <w:num w:numId="12">
    <w:abstractNumId w:val="11"/>
  </w:num>
  <w:num w:numId="13">
    <w:abstractNumId w:val="8"/>
  </w:num>
  <w:num w:numId="14">
    <w:abstractNumId w:val="2"/>
  </w:num>
  <w:num w:numId="15">
    <w:abstractNumId w:val="12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21"/>
    <w:rsid w:val="00027F34"/>
    <w:rsid w:val="00066936"/>
    <w:rsid w:val="00082FF5"/>
    <w:rsid w:val="00100AED"/>
    <w:rsid w:val="00117D9D"/>
    <w:rsid w:val="00123283"/>
    <w:rsid w:val="00141FD6"/>
    <w:rsid w:val="00170FF1"/>
    <w:rsid w:val="001C4CC1"/>
    <w:rsid w:val="00231261"/>
    <w:rsid w:val="00295B0D"/>
    <w:rsid w:val="002D1938"/>
    <w:rsid w:val="003533E3"/>
    <w:rsid w:val="003547D1"/>
    <w:rsid w:val="0036423A"/>
    <w:rsid w:val="003D255D"/>
    <w:rsid w:val="003E27F0"/>
    <w:rsid w:val="003F0488"/>
    <w:rsid w:val="00455A57"/>
    <w:rsid w:val="005226E7"/>
    <w:rsid w:val="00564D25"/>
    <w:rsid w:val="00580278"/>
    <w:rsid w:val="00585462"/>
    <w:rsid w:val="005E4CC6"/>
    <w:rsid w:val="005F0B0F"/>
    <w:rsid w:val="006C3D59"/>
    <w:rsid w:val="006C6817"/>
    <w:rsid w:val="006E59C4"/>
    <w:rsid w:val="007517AB"/>
    <w:rsid w:val="007867D4"/>
    <w:rsid w:val="007D46B4"/>
    <w:rsid w:val="00845D6A"/>
    <w:rsid w:val="008644BA"/>
    <w:rsid w:val="008940D1"/>
    <w:rsid w:val="00897867"/>
    <w:rsid w:val="008C597F"/>
    <w:rsid w:val="008E76CF"/>
    <w:rsid w:val="00900755"/>
    <w:rsid w:val="009145E9"/>
    <w:rsid w:val="0096650D"/>
    <w:rsid w:val="00AC463B"/>
    <w:rsid w:val="00AC7F23"/>
    <w:rsid w:val="00AE76E7"/>
    <w:rsid w:val="00AF65B5"/>
    <w:rsid w:val="00B7303C"/>
    <w:rsid w:val="00B96AF4"/>
    <w:rsid w:val="00BB409E"/>
    <w:rsid w:val="00BB6336"/>
    <w:rsid w:val="00C155F0"/>
    <w:rsid w:val="00C31CA2"/>
    <w:rsid w:val="00C5085F"/>
    <w:rsid w:val="00C7705C"/>
    <w:rsid w:val="00C85CEA"/>
    <w:rsid w:val="00CF5063"/>
    <w:rsid w:val="00D27967"/>
    <w:rsid w:val="00D80D21"/>
    <w:rsid w:val="00D94321"/>
    <w:rsid w:val="00DA6168"/>
    <w:rsid w:val="00DE2A50"/>
    <w:rsid w:val="00E07B02"/>
    <w:rsid w:val="00E22471"/>
    <w:rsid w:val="00ED7FC1"/>
    <w:rsid w:val="00F31552"/>
    <w:rsid w:val="00F96B3B"/>
    <w:rsid w:val="00FD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20C8B367-AE49-4C61-97E4-F2303F02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A50"/>
  </w:style>
  <w:style w:type="paragraph" w:styleId="1">
    <w:name w:val="heading 1"/>
    <w:basedOn w:val="a"/>
    <w:next w:val="a"/>
    <w:link w:val="10"/>
    <w:uiPriority w:val="9"/>
    <w:qFormat/>
    <w:rsid w:val="00E07B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9665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99"/>
    <w:qFormat/>
    <w:rsid w:val="00D80D21"/>
    <w:pPr>
      <w:spacing w:after="0" w:line="240" w:lineRule="auto"/>
    </w:pPr>
    <w:rPr>
      <w:rFonts w:ascii="Cambria" w:eastAsia="Times New Roman" w:hAnsi="Cambria" w:cs="Cambria"/>
      <w:lang w:val="en-US"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D80D21"/>
    <w:rPr>
      <w:rFonts w:ascii="Cambria" w:eastAsia="Times New Roman" w:hAnsi="Cambria" w:cs="Cambria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D8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D2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86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170FF1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170FF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6650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585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85462"/>
  </w:style>
  <w:style w:type="paragraph" w:styleId="ac">
    <w:name w:val="footer"/>
    <w:basedOn w:val="a"/>
    <w:link w:val="ad"/>
    <w:uiPriority w:val="99"/>
    <w:semiHidden/>
    <w:unhideWhenUsed/>
    <w:rsid w:val="00585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85462"/>
  </w:style>
  <w:style w:type="character" w:customStyle="1" w:styleId="10">
    <w:name w:val="Заголовок 1 Знак"/>
    <w:basedOn w:val="a0"/>
    <w:link w:val="1"/>
    <w:uiPriority w:val="9"/>
    <w:rsid w:val="00E07B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1C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4CC1"/>
  </w:style>
  <w:style w:type="character" w:customStyle="1" w:styleId="c3">
    <w:name w:val="c3"/>
    <w:basedOn w:val="a0"/>
    <w:rsid w:val="006E59C4"/>
  </w:style>
  <w:style w:type="character" w:customStyle="1" w:styleId="c4">
    <w:name w:val="c4"/>
    <w:basedOn w:val="a0"/>
    <w:rsid w:val="006E5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7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ontrol" Target="activeX/activeX3.xml"/><Relationship Id="rId26" Type="http://schemas.openxmlformats.org/officeDocument/2006/relationships/control" Target="activeX/activeX7.xml"/><Relationship Id="rId39" Type="http://schemas.openxmlformats.org/officeDocument/2006/relationships/control" Target="activeX/activeX16.xml"/><Relationship Id="rId21" Type="http://schemas.openxmlformats.org/officeDocument/2006/relationships/image" Target="media/image11.jpeg"/><Relationship Id="rId34" Type="http://schemas.openxmlformats.org/officeDocument/2006/relationships/control" Target="activeX/activeX13.xml"/><Relationship Id="rId42" Type="http://schemas.openxmlformats.org/officeDocument/2006/relationships/control" Target="activeX/activeX18.xml"/><Relationship Id="rId47" Type="http://schemas.openxmlformats.org/officeDocument/2006/relationships/control" Target="activeX/activeX22.xml"/><Relationship Id="rId50" Type="http://schemas.openxmlformats.org/officeDocument/2006/relationships/control" Target="activeX/activeX24.xml"/><Relationship Id="rId55" Type="http://schemas.openxmlformats.org/officeDocument/2006/relationships/control" Target="activeX/activeX28.xml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6" Type="http://schemas.openxmlformats.org/officeDocument/2006/relationships/image" Target="media/image36.jpeg"/><Relationship Id="rId7" Type="http://schemas.openxmlformats.org/officeDocument/2006/relationships/image" Target="media/image1.png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9" Type="http://schemas.openxmlformats.org/officeDocument/2006/relationships/control" Target="activeX/activeX9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control" Target="activeX/activeX11.xml"/><Relationship Id="rId37" Type="http://schemas.openxmlformats.org/officeDocument/2006/relationships/control" Target="activeX/activeX15.xml"/><Relationship Id="rId40" Type="http://schemas.openxmlformats.org/officeDocument/2006/relationships/control" Target="activeX/activeX17.xml"/><Relationship Id="rId45" Type="http://schemas.openxmlformats.org/officeDocument/2006/relationships/image" Target="media/image18.png"/><Relationship Id="rId53" Type="http://schemas.openxmlformats.org/officeDocument/2006/relationships/image" Target="media/image20.png"/><Relationship Id="rId58" Type="http://schemas.openxmlformats.org/officeDocument/2006/relationships/control" Target="activeX/activeX30.xml"/><Relationship Id="rId66" Type="http://schemas.openxmlformats.org/officeDocument/2006/relationships/image" Target="media/image26.png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5" Type="http://schemas.openxmlformats.org/officeDocument/2006/relationships/footnotes" Target="footnotes.xml"/><Relationship Id="rId61" Type="http://schemas.openxmlformats.org/officeDocument/2006/relationships/control" Target="activeX/activeX32.xml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4.png"/><Relationship Id="rId44" Type="http://schemas.openxmlformats.org/officeDocument/2006/relationships/control" Target="activeX/activeX20.xml"/><Relationship Id="rId52" Type="http://schemas.openxmlformats.org/officeDocument/2006/relationships/control" Target="activeX/activeX26.xml"/><Relationship Id="rId60" Type="http://schemas.openxmlformats.org/officeDocument/2006/relationships/image" Target="media/image22.png"/><Relationship Id="rId65" Type="http://schemas.openxmlformats.org/officeDocument/2006/relationships/image" Target="media/image25.png"/><Relationship Id="rId73" Type="http://schemas.openxmlformats.org/officeDocument/2006/relationships/image" Target="media/image33.jpeg"/><Relationship Id="rId78" Type="http://schemas.openxmlformats.org/officeDocument/2006/relationships/image" Target="media/image38.jpeg"/><Relationship Id="rId81" Type="http://schemas.openxmlformats.org/officeDocument/2006/relationships/hyperlink" Target="https://www.google.com/url?q=http://www.edu.lenobl.ru/Files/file/196-fz_v_red_14_10_2014.pdf&amp;sa=D&amp;ust=1521900603238000&amp;usg=AFQjCNGO-Gd6tg0Mq7ktaRUnv5wypCaWa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control" Target="activeX/activeX4.xml"/><Relationship Id="rId27" Type="http://schemas.openxmlformats.org/officeDocument/2006/relationships/control" Target="activeX/activeX8.xml"/><Relationship Id="rId30" Type="http://schemas.openxmlformats.org/officeDocument/2006/relationships/control" Target="activeX/activeX10.xml"/><Relationship Id="rId35" Type="http://schemas.openxmlformats.org/officeDocument/2006/relationships/image" Target="media/image15.png"/><Relationship Id="rId43" Type="http://schemas.openxmlformats.org/officeDocument/2006/relationships/control" Target="activeX/activeX19.xml"/><Relationship Id="rId48" Type="http://schemas.openxmlformats.org/officeDocument/2006/relationships/control" Target="activeX/activeX23.xml"/><Relationship Id="rId56" Type="http://schemas.openxmlformats.org/officeDocument/2006/relationships/image" Target="media/image21.png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77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control" Target="activeX/activeX25.xml"/><Relationship Id="rId72" Type="http://schemas.openxmlformats.org/officeDocument/2006/relationships/image" Target="media/image32.jpeg"/><Relationship Id="rId80" Type="http://schemas.openxmlformats.org/officeDocument/2006/relationships/image" Target="media/image40.gif"/><Relationship Id="rId3" Type="http://schemas.openxmlformats.org/officeDocument/2006/relationships/settings" Target="settings.xml"/><Relationship Id="rId12" Type="http://schemas.openxmlformats.org/officeDocument/2006/relationships/hyperlink" Target="https://www.drom.ru/pdd/pdd/sign_1_3_1/" TargetMode="External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33" Type="http://schemas.openxmlformats.org/officeDocument/2006/relationships/control" Target="activeX/activeX12.xml"/><Relationship Id="rId38" Type="http://schemas.openxmlformats.org/officeDocument/2006/relationships/image" Target="media/image16.png"/><Relationship Id="rId46" Type="http://schemas.openxmlformats.org/officeDocument/2006/relationships/control" Target="activeX/activeX21.xml"/><Relationship Id="rId59" Type="http://schemas.openxmlformats.org/officeDocument/2006/relationships/control" Target="activeX/activeX31.xml"/><Relationship Id="rId67" Type="http://schemas.openxmlformats.org/officeDocument/2006/relationships/image" Target="media/image27.png"/><Relationship Id="rId20" Type="http://schemas.openxmlformats.org/officeDocument/2006/relationships/image" Target="media/image10.jpeg"/><Relationship Id="rId41" Type="http://schemas.openxmlformats.org/officeDocument/2006/relationships/image" Target="media/image17.png"/><Relationship Id="rId54" Type="http://schemas.openxmlformats.org/officeDocument/2006/relationships/control" Target="activeX/activeX27.xml"/><Relationship Id="rId62" Type="http://schemas.openxmlformats.org/officeDocument/2006/relationships/control" Target="activeX/activeX33.xml"/><Relationship Id="rId70" Type="http://schemas.openxmlformats.org/officeDocument/2006/relationships/image" Target="media/image30.jpeg"/><Relationship Id="rId75" Type="http://schemas.openxmlformats.org/officeDocument/2006/relationships/image" Target="media/image35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control" Target="activeX/activeX5.xml"/><Relationship Id="rId28" Type="http://schemas.openxmlformats.org/officeDocument/2006/relationships/image" Target="media/image13.png"/><Relationship Id="rId36" Type="http://schemas.openxmlformats.org/officeDocument/2006/relationships/control" Target="activeX/activeX14.xml"/><Relationship Id="rId49" Type="http://schemas.openxmlformats.org/officeDocument/2006/relationships/image" Target="media/image19.png"/><Relationship Id="rId57" Type="http://schemas.openxmlformats.org/officeDocument/2006/relationships/control" Target="activeX/activeX2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3130</Words>
  <Characters>17844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Home</cp:lastModifiedBy>
  <cp:revision>2</cp:revision>
  <dcterms:created xsi:type="dcterms:W3CDTF">2022-06-03T13:12:00Z</dcterms:created>
  <dcterms:modified xsi:type="dcterms:W3CDTF">2022-06-03T13:12:00Z</dcterms:modified>
</cp:coreProperties>
</file>