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60" w:rsidRPr="00A544A6" w:rsidRDefault="00506060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b/>
          <w:color w:val="333333"/>
          <w:lang w:val="ru-RU"/>
        </w:rPr>
      </w:pPr>
      <w:r w:rsidRPr="0093651F">
        <w:rPr>
          <w:b/>
          <w:color w:val="333333"/>
          <w:lang w:val="ru-RU"/>
        </w:rPr>
        <w:t>Что мы знаем</w:t>
      </w:r>
      <w:r w:rsidRPr="00A544A6">
        <w:rPr>
          <w:b/>
          <w:color w:val="333333"/>
          <w:lang w:val="ru-RU"/>
        </w:rPr>
        <w:t xml:space="preserve"> о </w:t>
      </w:r>
      <w:r w:rsidR="00A544A6" w:rsidRPr="00A544A6">
        <w:rPr>
          <w:b/>
          <w:color w:val="333333"/>
          <w:lang w:val="ru-RU"/>
        </w:rPr>
        <w:t>Расстройства</w:t>
      </w:r>
      <w:r w:rsidR="00A544A6" w:rsidRPr="00A544A6">
        <w:rPr>
          <w:b/>
          <w:color w:val="333333"/>
          <w:lang w:val="ru-RU"/>
        </w:rPr>
        <w:t>х</w:t>
      </w:r>
      <w:r w:rsidR="00A544A6" w:rsidRPr="00A544A6">
        <w:rPr>
          <w:b/>
          <w:color w:val="333333"/>
          <w:lang w:val="ru-RU"/>
        </w:rPr>
        <w:t xml:space="preserve"> Аутистического Спектра</w:t>
      </w:r>
      <w:r w:rsidRPr="00A544A6">
        <w:rPr>
          <w:b/>
          <w:color w:val="333333"/>
          <w:lang w:val="ru-RU"/>
        </w:rPr>
        <w:t>?</w:t>
      </w:r>
    </w:p>
    <w:p w:rsidR="00506060" w:rsidRPr="0093651F" w:rsidRDefault="00506060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Расстройства Аутистического Спектра, или Аутистическое Расстройство, или Аутизм, - это комплекс расстройств, состояние психики, отличное от нейротипичного, которому присуща общая замкнутость, дефицит социального взаимодействия и общения и ограничение интересов. Очень часто РАС сочетается с какими-либо неврологическими или психическими отклонениями, которые усугубляют карти</w:t>
      </w:r>
      <w:bookmarkStart w:id="0" w:name="_GoBack"/>
      <w:bookmarkEnd w:id="0"/>
      <w:r w:rsidRPr="0093651F">
        <w:rPr>
          <w:color w:val="333333"/>
          <w:lang w:val="ru-RU"/>
        </w:rPr>
        <w:t>ну расстройства.</w:t>
      </w:r>
    </w:p>
    <w:p w:rsidR="00506060" w:rsidRPr="0093651F" w:rsidRDefault="00506060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Расстройства Аутистического Спектра в мире встречаются в среднем у одного из 30 человек по данным 2020 года. До 2000 годов статистика РАС показывала намного меньший результат – 1 из 2000 человек.</w:t>
      </w:r>
    </w:p>
    <w:p w:rsidR="0063202B" w:rsidRPr="0093651F" w:rsidRDefault="00506060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 xml:space="preserve">За 20 с небольшим лет в мире появилось больше методов диагностики этого расстройства, которые позволили выделить РАС из похожих синдромов и заболеваний, появились проверяемые методы коррекции. </w:t>
      </w:r>
      <w:r w:rsidR="0063202B" w:rsidRPr="0093651F">
        <w:rPr>
          <w:color w:val="333333"/>
          <w:lang w:val="ru-RU"/>
        </w:rPr>
        <w:t>В целом, в мире ситуация стала улучшаться в части РАС.</w:t>
      </w:r>
    </w:p>
    <w:p w:rsidR="00506060" w:rsidRPr="0093651F" w:rsidRDefault="00506060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 xml:space="preserve">В России аутизм очень часто путают с детской шизофренией, Задержкой Психического Развития (ЗПР), Синдромом Дефицита Внимания и Гиперактивности (СДВГ) и другими расстройствами. </w:t>
      </w:r>
      <w:r w:rsidR="0063202B" w:rsidRPr="0093651F">
        <w:rPr>
          <w:color w:val="333333"/>
          <w:lang w:val="ru-RU"/>
        </w:rPr>
        <w:t>Подавляющее б</w:t>
      </w:r>
      <w:r w:rsidRPr="0093651F">
        <w:rPr>
          <w:color w:val="333333"/>
          <w:lang w:val="ru-RU"/>
        </w:rPr>
        <w:t>ольшинство носителей РАС</w:t>
      </w:r>
      <w:r w:rsidR="0063202B" w:rsidRPr="0093651F">
        <w:rPr>
          <w:color w:val="333333"/>
          <w:lang w:val="ru-RU"/>
        </w:rPr>
        <w:t>,</w:t>
      </w:r>
      <w:r w:rsidR="00EC2A43" w:rsidRPr="0093651F">
        <w:rPr>
          <w:color w:val="333333"/>
          <w:lang w:val="ru-RU"/>
        </w:rPr>
        <w:t xml:space="preserve"> тем не менее,</w:t>
      </w:r>
      <w:r w:rsidR="0063202B" w:rsidRPr="0093651F">
        <w:rPr>
          <w:color w:val="333333"/>
          <w:lang w:val="ru-RU"/>
        </w:rPr>
        <w:t xml:space="preserve"> </w:t>
      </w:r>
      <w:r w:rsidRPr="0093651F">
        <w:rPr>
          <w:color w:val="333333"/>
          <w:lang w:val="ru-RU"/>
        </w:rPr>
        <w:t xml:space="preserve">остаются недиагностированными, </w:t>
      </w:r>
      <w:r w:rsidR="00EC2A43" w:rsidRPr="0093651F">
        <w:rPr>
          <w:color w:val="333333"/>
          <w:lang w:val="ru-RU"/>
        </w:rPr>
        <w:t>особенно с так называемым «Высокоорганизованным» аутизмом, когда</w:t>
      </w:r>
      <w:r w:rsidRPr="0093651F">
        <w:rPr>
          <w:color w:val="333333"/>
          <w:lang w:val="ru-RU"/>
        </w:rPr>
        <w:t xml:space="preserve"> расстройство прису</w:t>
      </w:r>
      <w:r w:rsidR="00EC2A43" w:rsidRPr="0093651F">
        <w:rPr>
          <w:color w:val="333333"/>
          <w:lang w:val="ru-RU"/>
        </w:rPr>
        <w:t xml:space="preserve">тствует на крайне легком уровне. </w:t>
      </w:r>
    </w:p>
    <w:p w:rsidR="00EC2A43" w:rsidRPr="0093651F" w:rsidRDefault="00EC2A43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</w:p>
    <w:p w:rsidR="00EC2A43" w:rsidRPr="0093651F" w:rsidRDefault="00EC2A43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b/>
          <w:color w:val="333333"/>
          <w:lang w:val="ru-RU"/>
        </w:rPr>
      </w:pPr>
      <w:r w:rsidRPr="0093651F">
        <w:rPr>
          <w:b/>
          <w:color w:val="333333"/>
          <w:lang w:val="ru-RU"/>
        </w:rPr>
        <w:t>Как проявляется РАС?</w:t>
      </w:r>
    </w:p>
    <w:p w:rsidR="00EC2A43" w:rsidRPr="0093651F" w:rsidRDefault="00EC2A43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Стоит еще раз отменить, что РАС - это не конкретный вид расстройства, а целый спектр - в простейшем понимании - от слабо выраженного до четко выраженного. Самый легкий уровень РАС до определенного предела может практически не проявляться. Многие носители в данном случае могут казаться другим чудаками или людьми с дурным характером. Намного сложнее в данном случае поддается диагностике РАС у представительниц прекрасного пола.</w:t>
      </w:r>
    </w:p>
    <w:p w:rsidR="00EC2A43" w:rsidRPr="0093651F" w:rsidRDefault="00EC2A43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У детей обычно наличествуют некоторые из следующих симптомов:</w:t>
      </w:r>
    </w:p>
    <w:p w:rsidR="00EC2A43" w:rsidRPr="0093651F" w:rsidRDefault="00EC2A43" w:rsidP="00723A1A">
      <w:pPr>
        <w:pStyle w:val="NormalWeb"/>
        <w:numPr>
          <w:ilvl w:val="0"/>
          <w:numId w:val="1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повторяющиеся рутинные движения</w:t>
      </w:r>
    </w:p>
    <w:p w:rsidR="00EC2A43" w:rsidRPr="0093651F" w:rsidRDefault="00EC2A43" w:rsidP="00723A1A">
      <w:pPr>
        <w:pStyle w:val="NormalWeb"/>
        <w:numPr>
          <w:ilvl w:val="0"/>
          <w:numId w:val="1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сенсорные проблемы</w:t>
      </w:r>
    </w:p>
    <w:p w:rsidR="00EC2A43" w:rsidRPr="0093651F" w:rsidRDefault="00EC2A43" w:rsidP="00723A1A">
      <w:pPr>
        <w:pStyle w:val="NormalWeb"/>
        <w:numPr>
          <w:ilvl w:val="0"/>
          <w:numId w:val="1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проблемы социализации, замкнутость</w:t>
      </w:r>
    </w:p>
    <w:p w:rsidR="00EC2A43" w:rsidRPr="0093651F" w:rsidRDefault="00EC2A43" w:rsidP="00723A1A">
      <w:pPr>
        <w:pStyle w:val="NormalWeb"/>
        <w:numPr>
          <w:ilvl w:val="0"/>
          <w:numId w:val="1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узкие интересы</w:t>
      </w:r>
    </w:p>
    <w:p w:rsidR="00EC2A43" w:rsidRPr="0093651F" w:rsidRDefault="00EC2A43" w:rsidP="00723A1A">
      <w:pPr>
        <w:pStyle w:val="NormalWeb"/>
        <w:numPr>
          <w:ilvl w:val="0"/>
          <w:numId w:val="1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эмоциональная неустойчивость</w:t>
      </w:r>
    </w:p>
    <w:p w:rsidR="00EC2A43" w:rsidRPr="0093651F" w:rsidRDefault="00EC2A43" w:rsidP="00723A1A">
      <w:pPr>
        <w:pStyle w:val="NormalWeb"/>
        <w:numPr>
          <w:ilvl w:val="0"/>
          <w:numId w:val="1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в отличие от высокоорганизованного аутизма (например, синдрома Аспергера) дети с сильно выраженным РАС не проявляют самостоятельности, тяжело обучаемы, имеют сопутствующие заболевания и отклонения.</w:t>
      </w:r>
    </w:p>
    <w:p w:rsidR="00EC2A43" w:rsidRPr="0093651F" w:rsidRDefault="00EC2A43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lastRenderedPageBreak/>
        <w:t>У взрослых РАС проявляется сходно с детьми:</w:t>
      </w:r>
    </w:p>
    <w:p w:rsidR="00EC2A43" w:rsidRPr="0093651F" w:rsidRDefault="00EC2A43" w:rsidP="00723A1A">
      <w:pPr>
        <w:pStyle w:val="NormalWeb"/>
        <w:numPr>
          <w:ilvl w:val="0"/>
          <w:numId w:val="2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в зависимости от окружающих людей и вовремя проводимой терапии замкнутость, эмоциональная неустойчивость может контролироваться</w:t>
      </w:r>
    </w:p>
    <w:p w:rsidR="00EC2A43" w:rsidRPr="0093651F" w:rsidRDefault="00EC2A43" w:rsidP="00723A1A">
      <w:pPr>
        <w:pStyle w:val="NormalWeb"/>
        <w:numPr>
          <w:ilvl w:val="0"/>
          <w:numId w:val="2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в противном случае может нарастать замкнутость, асоциальность и эмоциональная неустойчивость</w:t>
      </w:r>
    </w:p>
    <w:p w:rsidR="00EC2A43" w:rsidRPr="0093651F" w:rsidRDefault="00EC2A43" w:rsidP="00723A1A">
      <w:pPr>
        <w:pStyle w:val="NormalWeb"/>
        <w:numPr>
          <w:ilvl w:val="0"/>
          <w:numId w:val="2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проявляется четко выраженная стереотипность мышления</w:t>
      </w:r>
    </w:p>
    <w:p w:rsidR="00EC2A43" w:rsidRPr="0093651F" w:rsidRDefault="00EC2A43" w:rsidP="00723A1A">
      <w:pPr>
        <w:pStyle w:val="NormalWeb"/>
        <w:numPr>
          <w:ilvl w:val="0"/>
          <w:numId w:val="2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часто остаются узкие интересы</w:t>
      </w:r>
    </w:p>
    <w:p w:rsidR="00EC2A43" w:rsidRPr="0093651F" w:rsidRDefault="00EC2A43" w:rsidP="00723A1A">
      <w:pPr>
        <w:pStyle w:val="NormalWeb"/>
        <w:numPr>
          <w:ilvl w:val="0"/>
          <w:numId w:val="2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многие учатся справляться с сенсорными проблемами путем избегания перегрузок</w:t>
      </w:r>
    </w:p>
    <w:p w:rsidR="00EC2A43" w:rsidRPr="0093651F" w:rsidRDefault="00EC2A43" w:rsidP="00723A1A">
      <w:pPr>
        <w:pStyle w:val="NormalWeb"/>
        <w:numPr>
          <w:ilvl w:val="0"/>
          <w:numId w:val="2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при сильно выражен</w:t>
      </w:r>
      <w:r w:rsidR="00D8461F">
        <w:rPr>
          <w:color w:val="333333"/>
          <w:lang w:val="ru-RU"/>
        </w:rPr>
        <w:t>н</w:t>
      </w:r>
      <w:r w:rsidRPr="0093651F">
        <w:rPr>
          <w:color w:val="333333"/>
          <w:lang w:val="ru-RU"/>
        </w:rPr>
        <w:t>ом типе РАС люди остаются несамостоятельными и необучаемыми, страдают от сопутствующих заболеваний и отклонений</w:t>
      </w:r>
    </w:p>
    <w:p w:rsidR="00EC2A43" w:rsidRPr="0093651F" w:rsidRDefault="00EC2A43" w:rsidP="00723A1A">
      <w:pPr>
        <w:pStyle w:val="NormalWeb"/>
        <w:numPr>
          <w:ilvl w:val="0"/>
          <w:numId w:val="2"/>
        </w:numPr>
        <w:shd w:val="clear" w:color="auto" w:fill="FFFFFF"/>
        <w:spacing w:after="180" w:line="276" w:lineRule="auto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человек с высокоорганизованным РАС часто ищет, что с ним не так, почему он отличается от других, часто не понимает социальных норм, хотя и пробует следовать им, и т.д.</w:t>
      </w:r>
    </w:p>
    <w:p w:rsidR="00EC2A43" w:rsidRPr="0093651F" w:rsidRDefault="00EC2A43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Ввиду отсутствия необходимого количества информации в прошлом, среди нас живет много недиагностированных людей с РАС, которые либо еще ищут, что с ними не так, либо имеют диагнозы, похожие на РАС.</w:t>
      </w:r>
    </w:p>
    <w:p w:rsidR="00EC2A43" w:rsidRPr="0093651F" w:rsidRDefault="00EC2A43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</w:p>
    <w:p w:rsidR="00EC2A43" w:rsidRPr="0093651F" w:rsidRDefault="00EC2A43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b/>
          <w:color w:val="333333"/>
          <w:lang w:val="ru-RU"/>
        </w:rPr>
      </w:pPr>
      <w:r w:rsidRPr="0093651F">
        <w:rPr>
          <w:b/>
          <w:color w:val="333333"/>
          <w:lang w:val="ru-RU"/>
        </w:rPr>
        <w:t>Как диагностируется РАС?</w:t>
      </w:r>
    </w:p>
    <w:p w:rsidR="00EC2A43" w:rsidRPr="0093651F" w:rsidRDefault="00EC2A43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Диагностика РАС у детей проводится несколькими специалистами. Обычно индивидуальности в развитии в первую очередь обнаруживают родители в период 1 - 2 лет. Они обращаются либо к педиатру, либо к неврологу. Педиатр должен проверять анамнез ребенка и матери, обращать внимание на течение беременности. Со стороны невролога требуется проведение комплексного обследования, которое может включать УЗИ сосудов головного мозга, МРТ или КТ головы и шейного отдела, ЭЭГ. Детский психолог должен путем наблюдения и общения с родителями и на основе проведенных неврологом и педиатром обследований установить точную картину отклонений и сделать психологическое заключение. Затем работа невролога или детского психиатра - выставить диагноз и назначить коррекцию.</w:t>
      </w:r>
    </w:p>
    <w:p w:rsidR="00EC2A43" w:rsidRPr="0093651F" w:rsidRDefault="00EC2A43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У взрослых к наблюдению родителей и психолога прибавляется прохождение диагностических тестов, которые определяют уровень РАС. Со стороны остальных специалистов - невролога и психиатра - шаги примерно одинаковые.</w:t>
      </w:r>
    </w:p>
    <w:p w:rsidR="00EC2A43" w:rsidRPr="0093651F" w:rsidRDefault="00EC2A43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</w:p>
    <w:p w:rsidR="00EC2A43" w:rsidRPr="0093651F" w:rsidRDefault="00EC2A43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b/>
          <w:color w:val="333333"/>
          <w:lang w:val="ru-RU"/>
        </w:rPr>
      </w:pPr>
      <w:r w:rsidRPr="0093651F">
        <w:rPr>
          <w:b/>
          <w:color w:val="333333"/>
          <w:lang w:val="ru-RU"/>
        </w:rPr>
        <w:t>Как лечится РАС?</w:t>
      </w:r>
    </w:p>
    <w:p w:rsidR="00EC2A43" w:rsidRPr="0093651F" w:rsidRDefault="00EC2A43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 xml:space="preserve">Расстройства Аутистического Спектра не поддаются лечению как таковому. Существуют проверяемые методы коррекции, которые, во-первых, помогают </w:t>
      </w:r>
      <w:r w:rsidRPr="0093651F">
        <w:rPr>
          <w:color w:val="333333"/>
          <w:lang w:val="ru-RU"/>
        </w:rPr>
        <w:lastRenderedPageBreak/>
        <w:t xml:space="preserve">социализироваться и реабилитироваться, получить образование, справиться с возможными проявлениями расстройства. Это психотерапия с опытным психологом, психотерапевтом или психиатром. </w:t>
      </w:r>
    </w:p>
    <w:p w:rsidR="00EC2A43" w:rsidRPr="0093651F" w:rsidRDefault="00EC2A43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Во-вторых, это контроль возможных сопутствующих заболеваний или отклонений. Достаточно большое количество людей с РАС страдают от эпилепсии, ВСД и других неврологических, психических или соматических заболеваний. И основная задача - это нормализовать или облегчить состояние. Невролог и терапевт здесь играют такую же немаловажную роль, проводят свою диагностику и назначают свою терапию.</w:t>
      </w:r>
    </w:p>
    <w:p w:rsidR="00F729FC" w:rsidRPr="0093651F" w:rsidRDefault="00F729FC" w:rsidP="0093651F">
      <w:pPr>
        <w:pStyle w:val="NormalWeb"/>
        <w:shd w:val="clear" w:color="auto" w:fill="FFFFFF"/>
        <w:spacing w:after="18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 xml:space="preserve">Тем не менее, необходимость лечения и коррекции зависят от состояния носителя РАС. </w:t>
      </w:r>
      <w:r w:rsidR="0093651F" w:rsidRPr="0093651F">
        <w:rPr>
          <w:color w:val="333333"/>
          <w:lang w:val="ru-RU"/>
        </w:rPr>
        <w:t xml:space="preserve">Патологией расстройство может считаться тогда, когда пациент не в силах обучаться, имеет низкий уровень интеллекта и не справляется с повседневными задачами по обслуживанию себя. В остальных случаях РАС нельзя считать патологией, а, скорее, только особенностью психики. </w:t>
      </w:r>
    </w:p>
    <w:p w:rsidR="00EC2A43" w:rsidRPr="0093651F" w:rsidRDefault="00EC2A43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</w:p>
    <w:p w:rsidR="00A91C11" w:rsidRPr="0093651F" w:rsidRDefault="00A91C11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b/>
          <w:color w:val="333333"/>
          <w:lang w:val="ru-RU"/>
        </w:rPr>
      </w:pPr>
      <w:r w:rsidRPr="0093651F">
        <w:rPr>
          <w:b/>
          <w:color w:val="333333"/>
          <w:lang w:val="ru-RU"/>
        </w:rPr>
        <w:t>Островки гениальности</w:t>
      </w:r>
    </w:p>
    <w:p w:rsidR="00A91C11" w:rsidRPr="0093651F" w:rsidRDefault="00A91C11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«Синдром саванта», или «островки гениальности», часто встречаются у людей с Расстройствами Аутистического Спектра (РАС). На фоне обычного уровня развития, или некого недоразвития многих других навыков, человек может обладать талантом в определенной сфере, например, в музыке, математике, графике и т.д.</w:t>
      </w:r>
    </w:p>
    <w:p w:rsidR="00A91C11" w:rsidRPr="0093651F" w:rsidRDefault="00A91C11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В настоящее время о людях с РАС говорят, что их органы восприятия развиты сильнее, чем у нейротипичных людей. Некоторые психологи даже связывают проблемы социализации и включения в окружающую среду с «обжиганием» реальностью: ребенок с РАС предпочитает одиночество, потому что для его восприятия люди говорят слишком громко. Нелюдимость носителей РАС, замкнутось, бесконтактность может играть здесь немаловажную роль: фокусировка на интересах и проведение времени только за любимым и интересным занятием повышает эффективность выработки навыков.</w:t>
      </w:r>
    </w:p>
    <w:p w:rsidR="00A91C11" w:rsidRPr="0093651F" w:rsidRDefault="00A91C11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Признаки РАС были ретроградно найдены у многих ученых и писателей, например, у И. Ньютона, А. Эйнштейна, Г.Х. Андерсена. Не сложно догадаться, что эти известные люди отдавали большую часть своего времени на скрупулезные исследования, монотонную работу, не требующую большого количества контактов с окружающими.</w:t>
      </w:r>
    </w:p>
    <w:p w:rsidR="00A91C11" w:rsidRPr="0093651F" w:rsidRDefault="00A91C11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Безусловно, для любого человека важны задатки, воспитание, приобретение навыков. И если Исаак Ньютон не был бы воспитан так, как он был, своими родителями и тем обществом, в котором он жил, то вряд ли открытия были бы им сделаны. Можно предположить, что его островками гениальности были математические расчеты и построение в голове эффективных моделей пространства на фоне общей замкнутости, необщительности.</w:t>
      </w:r>
    </w:p>
    <w:p w:rsidR="00A91C11" w:rsidRPr="0093651F" w:rsidRDefault="00A91C11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lastRenderedPageBreak/>
        <w:t>Напрашивается вопрос: смог бы человек, современник Ньютона, воспитанный в сходной среде, но общительный и открытый, являющийся душой компании и частый посетитель светских мероприятий, сделать такие открытия, как Исаак Ньютон?</w:t>
      </w:r>
    </w:p>
    <w:p w:rsidR="00A91C11" w:rsidRPr="0093651F" w:rsidRDefault="00A91C11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В наше время мы тоже можем найти людей с синдромом саванта. Например,</w:t>
      </w:r>
      <w:r w:rsidRPr="0093651F">
        <w:rPr>
          <w:color w:val="333333"/>
        </w:rPr>
        <w:t> </w:t>
      </w:r>
      <w:r w:rsidRPr="0093651F">
        <w:rPr>
          <w:color w:val="333333"/>
          <w:lang w:val="ru-RU"/>
        </w:rPr>
        <w:t>Стивен Вилтшер смог нарисовать 5-тиметровую панораму города Нью-Йорка после того, как 20 минут изучал город с высоты птичьего полета. Рисование и картография - это его островки гениальности.</w:t>
      </w:r>
    </w:p>
    <w:p w:rsidR="00A91C11" w:rsidRPr="0093651F" w:rsidRDefault="00A91C11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Персонаж сериала "Доктор Хаус" - Грегори Х</w:t>
      </w:r>
      <w:r w:rsidR="00D8461F">
        <w:rPr>
          <w:color w:val="333333"/>
          <w:lang w:val="ru-RU"/>
        </w:rPr>
        <w:t>аус - также наверняка</w:t>
      </w:r>
      <w:r w:rsidRPr="0093651F">
        <w:rPr>
          <w:color w:val="333333"/>
          <w:lang w:val="ru-RU"/>
        </w:rPr>
        <w:t xml:space="preserve"> является носителем РАС.</w:t>
      </w:r>
      <w:r w:rsidRPr="0093651F">
        <w:rPr>
          <w:color w:val="333333"/>
        </w:rPr>
        <w:t> </w:t>
      </w:r>
      <w:r w:rsidRPr="0093651F">
        <w:rPr>
          <w:color w:val="333333"/>
          <w:lang w:val="ru-RU"/>
        </w:rPr>
        <w:t>А уж герой сериала "Хороший доктор" - официально человек с РАС. Их островок гениальности - это медицинская диагностика. Скорее всего эти люди, если бы они существовали в действительности, смогли бы в своей голове строить эффективные модели человеческого тела и внутренних органов, и прорабатывать возможные нарушения в их работе.</w:t>
      </w:r>
    </w:p>
    <w:p w:rsidR="00A91C11" w:rsidRPr="00A544A6" w:rsidRDefault="00A91C11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Ставшая известной школьница Грета Тунберг – диагностированный носитель синдрома Аспергера, что также входит в спектр расстройств аутистического спектра. Ее островок гениальности, без преувеличения, - это экология.</w:t>
      </w:r>
    </w:p>
    <w:p w:rsidR="00A91C11" w:rsidRPr="0093651F" w:rsidRDefault="00A91C11" w:rsidP="0093651F">
      <w:pPr>
        <w:pStyle w:val="NormalWeb"/>
        <w:shd w:val="clear" w:color="auto" w:fill="FFFFFF"/>
        <w:spacing w:before="0" w:beforeAutospacing="0" w:after="180" w:afterAutospacing="0" w:line="276" w:lineRule="auto"/>
        <w:ind w:firstLine="720"/>
        <w:jc w:val="both"/>
        <w:rPr>
          <w:color w:val="333333"/>
          <w:lang w:val="ru-RU"/>
        </w:rPr>
      </w:pPr>
      <w:r w:rsidRPr="0093651F">
        <w:rPr>
          <w:color w:val="333333"/>
          <w:lang w:val="ru-RU"/>
        </w:rPr>
        <w:t>Стоит отметить, что не у всех людей с РАС могут быть найдены островки гениальности. Но кто знает, быть может, мы просто их не замечаем?</w:t>
      </w:r>
    </w:p>
    <w:p w:rsidR="00A1689D" w:rsidRPr="0093651F" w:rsidRDefault="00A1689D" w:rsidP="0093651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651F" w:rsidRPr="00C2782F" w:rsidRDefault="0093651F" w:rsidP="0093651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782F">
        <w:rPr>
          <w:rFonts w:ascii="Times New Roman" w:hAnsi="Times New Roman" w:cs="Times New Roman"/>
          <w:b/>
          <w:sz w:val="24"/>
          <w:szCs w:val="24"/>
          <w:lang w:val="ru-RU"/>
        </w:rPr>
        <w:t>«У меня диагностирован РАС. Что дальше»?</w:t>
      </w:r>
    </w:p>
    <w:p w:rsidR="0093651F" w:rsidRDefault="00C2782F" w:rsidP="0093651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я указывал выше, очень часто аутизм остается недиагностированным. Диагностируют и ставят официальный диагноз в России еще в детском возрасте только в тех случаях, когда РАС действительно является патологией. Но ввиду тяжелого течения расстройства, имеющего сопутствующие заболевания, вряд ли человек задаст указанный выше вопрос. За течением его болезни будут наблюдать родные и специалисты</w:t>
      </w:r>
      <w:r w:rsidR="00E37C24">
        <w:rPr>
          <w:rFonts w:ascii="Times New Roman" w:hAnsi="Times New Roman" w:cs="Times New Roman"/>
          <w:sz w:val="24"/>
          <w:szCs w:val="24"/>
          <w:lang w:val="ru-RU"/>
        </w:rPr>
        <w:t>-медики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0C9" w:rsidRDefault="00C2782F" w:rsidP="00AD60C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аутизм диагностирован в подростковом или взрослом возрасте, необходимо устанавливать причину, по которой РАС не был диагностирован ранее. Либо, как вариант, причину так называемой аутизации. Очень часто чуткие дети замыкаются в себе из-за травли одноклассников, к примеру. Здесь важен анамнез и проведение целого ряда медицинских диагностических обследований, а не только диагностика с психологической точки зрения. </w:t>
      </w:r>
      <w:r w:rsidR="00AD60C9">
        <w:rPr>
          <w:rFonts w:ascii="Times New Roman" w:hAnsi="Times New Roman" w:cs="Times New Roman"/>
          <w:sz w:val="24"/>
          <w:szCs w:val="24"/>
          <w:lang w:val="ru-RU"/>
        </w:rPr>
        <w:t>И если наличие высокоорганизованного аутистического расстройства будет подтверждено, то дальше будет следовать коррекция, и, вполне возможно, комплекс проверяемых методов реабилитации, который зависит от состояния и динамики клиента. Именно клиента, а не пациента, так как патология отсутствует.</w:t>
      </w:r>
    </w:p>
    <w:p w:rsidR="008123A9" w:rsidRPr="0093651F" w:rsidRDefault="008123A9" w:rsidP="00AD60C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И, раз уж патологии нет, а есть индивидуальные особенности психики, в первую очередь нужно учиться с ними жить, а еще лучше – сделать их своими дрязьями и заставить работать на себя, принося пользу себе и окружающим!</w:t>
      </w:r>
    </w:p>
    <w:sectPr w:rsidR="008123A9" w:rsidRPr="009365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2953"/>
    <w:multiLevelType w:val="hybridMultilevel"/>
    <w:tmpl w:val="40321CD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B940E8"/>
    <w:multiLevelType w:val="hybridMultilevel"/>
    <w:tmpl w:val="7EB2E98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11"/>
    <w:rsid w:val="004A1239"/>
    <w:rsid w:val="00506060"/>
    <w:rsid w:val="0063202B"/>
    <w:rsid w:val="00723A1A"/>
    <w:rsid w:val="008123A9"/>
    <w:rsid w:val="0093651F"/>
    <w:rsid w:val="00A1689D"/>
    <w:rsid w:val="00A544A6"/>
    <w:rsid w:val="00A91C11"/>
    <w:rsid w:val="00AD60C9"/>
    <w:rsid w:val="00C2782F"/>
    <w:rsid w:val="00D8461F"/>
    <w:rsid w:val="00E37C24"/>
    <w:rsid w:val="00EC2A43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9AF8"/>
  <w15:chartTrackingRefBased/>
  <w15:docId w15:val="{1F13D413-8BC0-435D-B097-C9F5EB42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11</cp:revision>
  <dcterms:created xsi:type="dcterms:W3CDTF">2022-06-08T06:30:00Z</dcterms:created>
  <dcterms:modified xsi:type="dcterms:W3CDTF">2022-06-08T07:54:00Z</dcterms:modified>
</cp:coreProperties>
</file>