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35" w:rsidRDefault="00933635" w:rsidP="009336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933635" w:rsidRDefault="00933635" w:rsidP="009336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933635" w:rsidRPr="00933635" w:rsidRDefault="00933635" w:rsidP="009336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33635">
        <w:rPr>
          <w:rFonts w:ascii="Times New Roman" w:eastAsia="Times New Roman" w:hAnsi="Times New Roman" w:cs="Times New Roman"/>
          <w:color w:val="000000"/>
          <w:sz w:val="40"/>
          <w:szCs w:val="40"/>
        </w:rPr>
        <w:t>МБОУ " СОШ №1</w:t>
      </w:r>
    </w:p>
    <w:p w:rsidR="00933635" w:rsidRPr="00933635" w:rsidRDefault="00933635" w:rsidP="009336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3363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им. Героя Советского Союза</w:t>
      </w:r>
    </w:p>
    <w:p w:rsidR="00933635" w:rsidRPr="00933635" w:rsidRDefault="00933635" w:rsidP="009336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3363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П. В. Масленникова </w:t>
      </w:r>
    </w:p>
    <w:p w:rsidR="00933635" w:rsidRPr="002A3885" w:rsidRDefault="00933635" w:rsidP="009336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33635">
        <w:rPr>
          <w:rFonts w:ascii="Times New Roman" w:eastAsia="Times New Roman" w:hAnsi="Times New Roman" w:cs="Times New Roman"/>
          <w:color w:val="000000"/>
          <w:sz w:val="40"/>
          <w:szCs w:val="40"/>
        </w:rPr>
        <w:t>ст. Архонская"</w:t>
      </w:r>
    </w:p>
    <w:p w:rsidR="00933635" w:rsidRDefault="00933635" w:rsidP="00933635">
      <w:pPr>
        <w:tabs>
          <w:tab w:val="left" w:pos="2610"/>
        </w:tabs>
        <w:ind w:right="283"/>
        <w:rPr>
          <w:rFonts w:ascii="Times New Roman" w:hAnsi="Times New Roman" w:cs="Times New Roman"/>
          <w:i/>
          <w:sz w:val="28"/>
          <w:szCs w:val="28"/>
        </w:rPr>
      </w:pPr>
    </w:p>
    <w:p w:rsidR="00933635" w:rsidRPr="005D15A0" w:rsidRDefault="00933635" w:rsidP="00933635">
      <w:pPr>
        <w:tabs>
          <w:tab w:val="left" w:pos="2610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933635" w:rsidRDefault="00933635" w:rsidP="00933635">
      <w:pPr>
        <w:pStyle w:val="a4"/>
        <w:tabs>
          <w:tab w:val="left" w:pos="709"/>
        </w:tabs>
        <w:spacing w:after="0" w:line="240" w:lineRule="auto"/>
        <w:ind w:left="426"/>
        <w:jc w:val="center"/>
        <w:rPr>
          <w:b/>
          <w:i/>
          <w:sz w:val="48"/>
          <w:szCs w:val="28"/>
        </w:rPr>
      </w:pPr>
      <w:r w:rsidRPr="005D15A0">
        <w:rPr>
          <w:b/>
          <w:i/>
          <w:sz w:val="48"/>
          <w:szCs w:val="28"/>
        </w:rPr>
        <w:t>План работы с одаре</w:t>
      </w:r>
      <w:r>
        <w:rPr>
          <w:b/>
          <w:i/>
          <w:sz w:val="48"/>
          <w:szCs w:val="28"/>
        </w:rPr>
        <w:t xml:space="preserve">нными детьми по математике </w:t>
      </w:r>
    </w:p>
    <w:p w:rsidR="00933635" w:rsidRPr="00BA045B" w:rsidRDefault="00933635" w:rsidP="00933635">
      <w:pPr>
        <w:pStyle w:val="a4"/>
        <w:tabs>
          <w:tab w:val="left" w:pos="709"/>
        </w:tabs>
        <w:spacing w:after="0" w:line="240" w:lineRule="auto"/>
        <w:ind w:left="426"/>
        <w:jc w:val="center"/>
        <w:rPr>
          <w:b/>
          <w:i/>
          <w:sz w:val="48"/>
          <w:szCs w:val="28"/>
        </w:rPr>
      </w:pPr>
      <w:r>
        <w:rPr>
          <w:b/>
          <w:i/>
          <w:sz w:val="48"/>
          <w:szCs w:val="28"/>
        </w:rPr>
        <w:t>на 2022-2023 учебный год</w:t>
      </w:r>
    </w:p>
    <w:p w:rsidR="00933635" w:rsidRPr="005D15A0" w:rsidRDefault="00933635" w:rsidP="00933635">
      <w:pPr>
        <w:tabs>
          <w:tab w:val="left" w:pos="3646"/>
        </w:tabs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sz w:val="28"/>
          <w:szCs w:val="28"/>
        </w:rPr>
        <w:tab/>
      </w:r>
    </w:p>
    <w:p w:rsidR="00933635" w:rsidRPr="005D15A0" w:rsidRDefault="00933635" w:rsidP="00933635">
      <w:pPr>
        <w:pStyle w:val="a5"/>
        <w:tabs>
          <w:tab w:val="left" w:pos="1316"/>
          <w:tab w:val="center" w:pos="5102"/>
        </w:tabs>
        <w:rPr>
          <w:rFonts w:eastAsiaTheme="minorEastAsia"/>
          <w:sz w:val="28"/>
          <w:szCs w:val="28"/>
        </w:rPr>
      </w:pPr>
    </w:p>
    <w:p w:rsidR="00933635" w:rsidRDefault="00933635" w:rsidP="00933635">
      <w:pPr>
        <w:tabs>
          <w:tab w:val="left" w:pos="3646"/>
        </w:tabs>
        <w:spacing w:after="0" w:line="0" w:lineRule="atLeast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933635" w:rsidRDefault="00933635" w:rsidP="00933635">
      <w:pPr>
        <w:tabs>
          <w:tab w:val="left" w:pos="3646"/>
        </w:tabs>
        <w:spacing w:after="0" w:line="0" w:lineRule="atLeast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933635" w:rsidRDefault="00933635" w:rsidP="00933635">
      <w:pPr>
        <w:tabs>
          <w:tab w:val="left" w:pos="3646"/>
        </w:tabs>
        <w:spacing w:after="0" w:line="0" w:lineRule="atLeast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933635" w:rsidRDefault="00933635" w:rsidP="00933635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3635" w:rsidRDefault="00933635" w:rsidP="00933635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3635" w:rsidRDefault="00933635" w:rsidP="00933635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3635" w:rsidRDefault="00933635" w:rsidP="00933635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3635" w:rsidRDefault="00933635" w:rsidP="00933635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3635" w:rsidRDefault="00933635" w:rsidP="00933635">
      <w:pPr>
        <w:ind w:firstLine="567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Учитель математики: 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Кусей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Л.А.  </w:t>
      </w:r>
    </w:p>
    <w:p w:rsidR="00933635" w:rsidRDefault="00933635" w:rsidP="00933635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3635" w:rsidRDefault="00933635" w:rsidP="0093363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3635" w:rsidRDefault="00933635" w:rsidP="0093363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3635" w:rsidRPr="005D15A0" w:rsidRDefault="00933635" w:rsidP="0093363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5D15A0">
        <w:rPr>
          <w:sz w:val="28"/>
          <w:szCs w:val="28"/>
        </w:rPr>
        <w:lastRenderedPageBreak/>
        <w:t>Современные тенденции социального развития ставят перед образованием новые задачи – отход от ориентации на «среднего ученика», повышенный интерес к одаренным и талантливым детям, к особенностям раскрытия и развития их способностей в процессе образования. Одаренные дети должны быть в центре специальных педагогических и социальных программ, поскольку самые большие надежды на улучшение условий жизни и процветание нации</w:t>
      </w:r>
      <w:r>
        <w:rPr>
          <w:sz w:val="28"/>
          <w:szCs w:val="28"/>
        </w:rPr>
        <w:t>,</w:t>
      </w:r>
      <w:r w:rsidRPr="005D15A0">
        <w:rPr>
          <w:sz w:val="28"/>
          <w:szCs w:val="28"/>
        </w:rPr>
        <w:t xml:space="preserve"> связанные именно с одаренными молодыми детьми.</w:t>
      </w:r>
    </w:p>
    <w:p w:rsidR="00933635" w:rsidRPr="006F5ADF" w:rsidRDefault="00933635" w:rsidP="00933635">
      <w:pPr>
        <w:pStyle w:val="1"/>
        <w:jc w:val="both"/>
        <w:rPr>
          <w:szCs w:val="28"/>
          <w:u w:val="single"/>
        </w:rPr>
      </w:pPr>
      <w:r w:rsidRPr="006F5ADF">
        <w:rPr>
          <w:b/>
          <w:szCs w:val="28"/>
          <w:u w:val="single"/>
        </w:rPr>
        <w:t>Цель: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уд</w:t>
      </w:r>
      <w:r>
        <w:rPr>
          <w:sz w:val="28"/>
          <w:szCs w:val="28"/>
        </w:rPr>
        <w:t xml:space="preserve">елять особое внимание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</w:t>
      </w:r>
      <w:r w:rsidRPr="005D15A0">
        <w:rPr>
          <w:sz w:val="28"/>
          <w:szCs w:val="28"/>
        </w:rPr>
        <w:t>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</w:t>
      </w:r>
      <w:r>
        <w:rPr>
          <w:sz w:val="28"/>
          <w:szCs w:val="28"/>
        </w:rPr>
        <w:t>ый ребёнок от природы одарён по-</w:t>
      </w:r>
      <w:r w:rsidRPr="005D15A0">
        <w:rPr>
          <w:sz w:val="28"/>
          <w:szCs w:val="28"/>
        </w:rPr>
        <w:t>своему.</w:t>
      </w:r>
    </w:p>
    <w:p w:rsidR="00933635" w:rsidRPr="006F5ADF" w:rsidRDefault="00933635" w:rsidP="00933635">
      <w:pPr>
        <w:pStyle w:val="1"/>
        <w:jc w:val="both"/>
        <w:rPr>
          <w:b/>
          <w:szCs w:val="28"/>
          <w:u w:val="single"/>
        </w:rPr>
      </w:pPr>
      <w:r w:rsidRPr="006F5ADF">
        <w:rPr>
          <w:b/>
          <w:szCs w:val="28"/>
          <w:u w:val="single"/>
        </w:rPr>
        <w:t xml:space="preserve">Задачи: 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- удовлетворение потребности в новой информации (широкая информационно – коммуникативная адаптация);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 xml:space="preserve">- помощь одарённым детям в самораскрытии (их творческая направленность, </w:t>
      </w:r>
      <w:proofErr w:type="spellStart"/>
      <w:r w:rsidRPr="005D15A0">
        <w:rPr>
          <w:sz w:val="28"/>
          <w:szCs w:val="28"/>
        </w:rPr>
        <w:t>самопрезентация</w:t>
      </w:r>
      <w:proofErr w:type="spellEnd"/>
      <w:r w:rsidRPr="005D15A0">
        <w:rPr>
          <w:sz w:val="28"/>
          <w:szCs w:val="28"/>
        </w:rPr>
        <w:t xml:space="preserve"> в отношениях).</w:t>
      </w:r>
    </w:p>
    <w:p w:rsidR="00933635" w:rsidRPr="006F5ADF" w:rsidRDefault="00933635" w:rsidP="00933635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6F5AD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Принципы работы с одаренными детьми в сфере образования: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1. Принцип развивающего и воспитывающего обучения (цели, содержание и методы обучения должны способствовать познавательному развитию, а также воспитанию личностных качеств учащихся).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2. Принцип индивидуализации и дифференциации обучения (цели, содержание и процесс обучения должны как можно более полно учитывать индивидуальные и типологические особенности учащихся).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3. Принцип учета возрастных возможностей (соответствие содержания образования и методов обучения специфическим особенностям одаренных учащихся на разных возрастных этапах).</w:t>
      </w:r>
    </w:p>
    <w:p w:rsidR="00933635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5D15A0">
        <w:rPr>
          <w:iCs/>
          <w:sz w:val="28"/>
          <w:szCs w:val="28"/>
        </w:rPr>
        <w:t>;</w:t>
      </w:r>
      <w:r w:rsidRPr="005D15A0">
        <w:rPr>
          <w:sz w:val="28"/>
          <w:szCs w:val="28"/>
        </w:rPr>
        <w:t xml:space="preserve"> доминирующую активную познавательную потребность; испытывают радость от добывания знаний.</w:t>
      </w:r>
      <w:r w:rsidRPr="005D15A0">
        <w:rPr>
          <w:sz w:val="28"/>
          <w:szCs w:val="28"/>
        </w:rPr>
        <w:br/>
      </w:r>
    </w:p>
    <w:p w:rsidR="00933635" w:rsidRDefault="00933635" w:rsidP="00933635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933635" w:rsidRDefault="00933635" w:rsidP="00933635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933635" w:rsidRPr="005D15A0" w:rsidRDefault="00933635" w:rsidP="0093363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5D15A0">
        <w:rPr>
          <w:sz w:val="28"/>
          <w:szCs w:val="28"/>
        </w:rPr>
        <w:t xml:space="preserve">Условно мы выделяем </w:t>
      </w:r>
      <w:r w:rsidRPr="006F5ADF">
        <w:rPr>
          <w:b/>
          <w:bCs/>
          <w:i/>
          <w:sz w:val="28"/>
          <w:szCs w:val="28"/>
          <w:u w:val="single"/>
        </w:rPr>
        <w:t>три категории одаренных детей</w:t>
      </w:r>
      <w:r w:rsidRPr="006F5ADF">
        <w:rPr>
          <w:b/>
          <w:bCs/>
          <w:i/>
          <w:sz w:val="28"/>
          <w:szCs w:val="28"/>
        </w:rPr>
        <w:t>:</w:t>
      </w:r>
      <w:r w:rsidRPr="005D15A0">
        <w:rPr>
          <w:b/>
          <w:bCs/>
          <w:sz w:val="28"/>
          <w:szCs w:val="28"/>
        </w:rPr>
        <w:t xml:space="preserve"> </w:t>
      </w:r>
    </w:p>
    <w:p w:rsidR="00933635" w:rsidRPr="005D15A0" w:rsidRDefault="00933635" w:rsidP="0093363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933635" w:rsidRPr="005D15A0" w:rsidRDefault="00933635" w:rsidP="0093363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933635" w:rsidRPr="005D15A0" w:rsidRDefault="00933635" w:rsidP="0093363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</w:p>
    <w:p w:rsidR="00933635" w:rsidRPr="006F5ADF" w:rsidRDefault="00933635" w:rsidP="00933635">
      <w:pPr>
        <w:pStyle w:val="a3"/>
        <w:spacing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6F5ADF">
        <w:rPr>
          <w:b/>
          <w:bCs/>
          <w:i/>
          <w:sz w:val="28"/>
          <w:szCs w:val="28"/>
          <w:u w:val="single"/>
        </w:rPr>
        <w:t>Условия успешной работы с одаренными учащимися</w:t>
      </w:r>
    </w:p>
    <w:p w:rsidR="00933635" w:rsidRDefault="00933635" w:rsidP="0093363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</w:t>
      </w:r>
      <w:r>
        <w:rPr>
          <w:sz w:val="28"/>
          <w:szCs w:val="28"/>
        </w:rPr>
        <w:t>ложительной мотивации к учению.</w:t>
      </w:r>
    </w:p>
    <w:p w:rsidR="00933635" w:rsidRDefault="00933635" w:rsidP="0093363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Создание и постоянное совершенствование методической сист</w:t>
      </w:r>
      <w:r>
        <w:rPr>
          <w:sz w:val="28"/>
          <w:szCs w:val="28"/>
        </w:rPr>
        <w:t>емы работы с одаренными детьми.</w:t>
      </w:r>
    </w:p>
    <w:p w:rsidR="00933635" w:rsidRDefault="00933635" w:rsidP="0093363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</w:p>
    <w:p w:rsidR="00933635" w:rsidRPr="006F5ADF" w:rsidRDefault="00933635" w:rsidP="00933635">
      <w:pPr>
        <w:pStyle w:val="a3"/>
        <w:spacing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6F5ADF">
        <w:rPr>
          <w:b/>
          <w:bCs/>
          <w:i/>
          <w:sz w:val="28"/>
          <w:szCs w:val="28"/>
          <w:u w:val="single"/>
        </w:rPr>
        <w:t>Формы работы с одаренными учащимися:</w:t>
      </w:r>
    </w:p>
    <w:p w:rsidR="00933635" w:rsidRPr="005D15A0" w:rsidRDefault="00933635" w:rsidP="0093363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группов</w:t>
      </w:r>
      <w:r>
        <w:rPr>
          <w:sz w:val="28"/>
          <w:szCs w:val="28"/>
        </w:rPr>
        <w:t>ые занятия</w:t>
      </w:r>
      <w:r w:rsidRPr="005D15A0">
        <w:rPr>
          <w:sz w:val="28"/>
          <w:szCs w:val="28"/>
        </w:rPr>
        <w:t xml:space="preserve"> с сильными учащимися;</w:t>
      </w:r>
    </w:p>
    <w:p w:rsidR="00933635" w:rsidRPr="005D15A0" w:rsidRDefault="00933635" w:rsidP="0093363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факультативы;</w:t>
      </w:r>
    </w:p>
    <w:p w:rsidR="00933635" w:rsidRPr="005D15A0" w:rsidRDefault="00933635" w:rsidP="0093363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кружки по интересам;</w:t>
      </w:r>
    </w:p>
    <w:p w:rsidR="00933635" w:rsidRPr="005D15A0" w:rsidRDefault="00933635" w:rsidP="0093363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конкурсы и конференции;</w:t>
      </w:r>
    </w:p>
    <w:p w:rsidR="00933635" w:rsidRPr="005D15A0" w:rsidRDefault="00933635" w:rsidP="0093363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интеллектуальный марафон;</w:t>
      </w:r>
    </w:p>
    <w:p w:rsidR="00933635" w:rsidRPr="005D15A0" w:rsidRDefault="00933635" w:rsidP="0093363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участие в олимпиадах;</w:t>
      </w:r>
    </w:p>
    <w:p w:rsidR="00933635" w:rsidRPr="005D15A0" w:rsidRDefault="00933635" w:rsidP="0093363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спецкурсы.</w:t>
      </w:r>
    </w:p>
    <w:p w:rsidR="00933635" w:rsidRDefault="00933635" w:rsidP="00933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635" w:rsidRDefault="00933635" w:rsidP="00933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635" w:rsidRDefault="00933635" w:rsidP="00933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33635" w:rsidRDefault="00933635" w:rsidP="00933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33635" w:rsidRDefault="00933635" w:rsidP="00933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33635" w:rsidRPr="00913BDD" w:rsidRDefault="00933635" w:rsidP="00933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33635" w:rsidRDefault="00933635" w:rsidP="00933635">
      <w:pPr>
        <w:pStyle w:val="a3"/>
        <w:spacing w:line="276" w:lineRule="auto"/>
        <w:jc w:val="center"/>
        <w:rPr>
          <w:b/>
          <w:i/>
          <w:sz w:val="36"/>
          <w:szCs w:val="36"/>
          <w:u w:val="single"/>
        </w:rPr>
      </w:pPr>
    </w:p>
    <w:p w:rsidR="00933635" w:rsidRPr="000F3188" w:rsidRDefault="00933635" w:rsidP="00933635">
      <w:pPr>
        <w:pStyle w:val="a3"/>
        <w:spacing w:line="276" w:lineRule="auto"/>
        <w:jc w:val="center"/>
        <w:rPr>
          <w:b/>
          <w:i/>
          <w:sz w:val="36"/>
          <w:szCs w:val="36"/>
          <w:u w:val="single"/>
        </w:rPr>
      </w:pPr>
      <w:r w:rsidRPr="000F3188">
        <w:rPr>
          <w:b/>
          <w:i/>
          <w:sz w:val="36"/>
          <w:szCs w:val="36"/>
          <w:u w:val="single"/>
        </w:rPr>
        <w:t>П</w:t>
      </w:r>
      <w:r>
        <w:rPr>
          <w:b/>
          <w:i/>
          <w:sz w:val="36"/>
          <w:szCs w:val="36"/>
          <w:u w:val="single"/>
        </w:rPr>
        <w:t>лан</w:t>
      </w:r>
      <w:r w:rsidRPr="000F3188">
        <w:rPr>
          <w:b/>
          <w:i/>
          <w:sz w:val="36"/>
          <w:szCs w:val="36"/>
          <w:u w:val="single"/>
        </w:rPr>
        <w:t xml:space="preserve"> работы с одаренными учащимися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6F5ADF">
        <w:rPr>
          <w:b/>
          <w:i/>
          <w:color w:val="0F243E" w:themeColor="text2" w:themeShade="80"/>
          <w:sz w:val="28"/>
          <w:szCs w:val="28"/>
          <w:u w:val="single"/>
        </w:rPr>
        <w:lastRenderedPageBreak/>
        <w:t>Характеристика учеников:</w:t>
      </w:r>
      <w:r w:rsidRPr="005D15A0">
        <w:rPr>
          <w:sz w:val="28"/>
          <w:szCs w:val="28"/>
        </w:rPr>
        <w:t xml:space="preserve">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5D15A0">
        <w:rPr>
          <w:i/>
          <w:iCs/>
          <w:sz w:val="28"/>
          <w:szCs w:val="28"/>
        </w:rPr>
        <w:t>;</w:t>
      </w:r>
      <w:r w:rsidRPr="005D15A0">
        <w:rPr>
          <w:sz w:val="28"/>
          <w:szCs w:val="28"/>
        </w:rPr>
        <w:t xml:space="preserve"> доминирующую активную познавательную потребность; испытывают радость от добывания знаний.</w:t>
      </w:r>
    </w:p>
    <w:p w:rsidR="00933635" w:rsidRPr="006F5ADF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6F5ADF">
        <w:rPr>
          <w:b/>
          <w:i/>
          <w:sz w:val="28"/>
          <w:szCs w:val="28"/>
          <w:u w:val="single"/>
        </w:rPr>
        <w:t>Цель:</w:t>
      </w:r>
      <w:r w:rsidRPr="006F5ADF">
        <w:rPr>
          <w:sz w:val="28"/>
          <w:szCs w:val="28"/>
        </w:rPr>
        <w:t xml:space="preserve"> формирование у школьников целостного видения мира и понимание места и роли человека в этом мире, превращение всей получаемой учащимися в процессе обучения информации в личностно значимую для каждого ученика; развитие и выработка социально ценностных компетенций у учащихся; углубление знаний по математике, совершенствование навыков работы в решении задач; развитие творческого потенциала и навыков исследовательской деятельности.</w:t>
      </w:r>
    </w:p>
    <w:p w:rsidR="00933635" w:rsidRPr="006F5ADF" w:rsidRDefault="00933635" w:rsidP="00933635">
      <w:pPr>
        <w:pStyle w:val="a3"/>
        <w:spacing w:line="276" w:lineRule="auto"/>
        <w:jc w:val="both"/>
        <w:rPr>
          <w:b/>
          <w:i/>
          <w:color w:val="0F243E" w:themeColor="text2" w:themeShade="80"/>
          <w:sz w:val="28"/>
          <w:szCs w:val="28"/>
          <w:u w:val="single"/>
        </w:rPr>
      </w:pPr>
      <w:r w:rsidRPr="006F5ADF">
        <w:rPr>
          <w:b/>
          <w:i/>
          <w:color w:val="0F243E" w:themeColor="text2" w:themeShade="80"/>
          <w:sz w:val="28"/>
          <w:szCs w:val="28"/>
          <w:u w:val="single"/>
        </w:rPr>
        <w:t>При работе с одаренными детьми придерживаюсь следующих рекомендаций: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1. 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2. Стимулируйте ученика, хвалите, не бойтесь поставить оценку на балл выше, но не наоборот.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3. Экспериментируйте на уроке. Не бойтесь оказаться смешными и в то же время докажите, что вас нужно уважать, а не бояться.</w:t>
      </w:r>
    </w:p>
    <w:p w:rsidR="00933635" w:rsidRPr="005D15A0" w:rsidRDefault="00933635" w:rsidP="00933635">
      <w:pPr>
        <w:pStyle w:val="a3"/>
        <w:spacing w:line="276" w:lineRule="auto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4. Позволяйте детям вести себя свободно и задавать вопросы. Если ребенок чем-то интересуется, значит, он думает, а если он думает, значит, учитель кое-чего достиг. После окончания школы, ученик может чего-то достичь, или просто стать хорошим человеком, и, следовательно, учитель свои обязанности выполнил.</w:t>
      </w:r>
    </w:p>
    <w:p w:rsidR="00933635" w:rsidRPr="00944179" w:rsidRDefault="00933635" w:rsidP="00933635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личности невозможно без развития его творческого потенциала. Поэтому и внеклассная работа способствует творческому развитию учащихся. Особенно большую роль играют недели математики, включающие различные формы работы:  конкурсы, олимпиады, КВН, викторины, аукционы и т.д., где творческие, талантливые дети раскрывают свои способности в полной мере. Стремление помериться своими силами, проверить знания, умения. Навыки в соревновании с друзьями, нести ответственность за команду, желание заслужить одобрение сверстников, придают этим видам деятельности мотивированный характер. А ведь именно на этом этапе следует предлагать как можно больше занимательного и  интересного материала. Важна и самостоятельная работа ребенка, т.к. в ходе самостоятельной работы каждый ученик непосредственно соприкасается с усваиваемым материалом, концентрирует своё внимание,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мобилизуя все резервы интеллектуального, эмоционального и волевого характера. </w:t>
      </w:r>
    </w:p>
    <w:p w:rsidR="00933635" w:rsidRDefault="00933635" w:rsidP="0093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635" w:rsidRPr="005D15A0" w:rsidRDefault="00933635" w:rsidP="0093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A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с </w:t>
      </w:r>
      <w:r w:rsidRPr="00BA04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одаренными детьми</w:t>
      </w:r>
      <w:r w:rsidRPr="005D15A0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933635" w:rsidRPr="005D15A0" w:rsidRDefault="00933635" w:rsidP="0093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Pr="005D15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33635" w:rsidRPr="005D15A0" w:rsidRDefault="00933635" w:rsidP="0093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520"/>
        <w:gridCol w:w="2268"/>
      </w:tblGrid>
      <w:tr w:rsidR="00933635" w:rsidRPr="00944179" w:rsidTr="00933635"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441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441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1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933635" w:rsidRPr="00944179" w:rsidRDefault="00933635" w:rsidP="009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</w:tcPr>
          <w:p w:rsidR="00933635" w:rsidRPr="00944179" w:rsidRDefault="00933635" w:rsidP="0098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33635" w:rsidRPr="00944179" w:rsidTr="00933635"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Практические занятия интересов и склонностей обучающихся; уточнение критериев всех видов одарённости. Формирование списков обучающихся.</w:t>
            </w:r>
          </w:p>
        </w:tc>
        <w:tc>
          <w:tcPr>
            <w:tcW w:w="2268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33635" w:rsidRPr="00944179" w:rsidTr="00933635"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исследовательских работ, составление плана исследований.</w:t>
            </w:r>
          </w:p>
        </w:tc>
        <w:tc>
          <w:tcPr>
            <w:tcW w:w="2268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33635" w:rsidRPr="00944179" w:rsidTr="00933635"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этапу Всероссийской олимпиады школьников</w:t>
            </w:r>
          </w:p>
        </w:tc>
        <w:tc>
          <w:tcPr>
            <w:tcW w:w="2268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33635" w:rsidRPr="00944179" w:rsidTr="00933635"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этапу Всероссийской олимпиады школьников</w:t>
            </w:r>
          </w:p>
        </w:tc>
        <w:tc>
          <w:tcPr>
            <w:tcW w:w="2268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</w:tr>
      <w:tr w:rsidR="00933635" w:rsidRPr="00944179" w:rsidTr="00933635"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933635" w:rsidRPr="00944179" w:rsidRDefault="00933635" w:rsidP="00982CCB">
            <w:pPr>
              <w:pStyle w:val="a5"/>
            </w:pPr>
            <w:r w:rsidRPr="00944179">
              <w:t>Подготовка учащихся к участию в дистанционных конкурсах различного уровня       (заочные олимпиады и викторины по математики).</w:t>
            </w:r>
          </w:p>
        </w:tc>
        <w:tc>
          <w:tcPr>
            <w:tcW w:w="2268" w:type="dxa"/>
          </w:tcPr>
          <w:p w:rsidR="00933635" w:rsidRPr="00944179" w:rsidRDefault="00933635" w:rsidP="00982CCB">
            <w:pPr>
              <w:pStyle w:val="a5"/>
            </w:pPr>
            <w:r w:rsidRPr="00944179">
              <w:t xml:space="preserve">в течение года </w:t>
            </w:r>
          </w:p>
        </w:tc>
      </w:tr>
      <w:tr w:rsidR="00933635" w:rsidRPr="00944179" w:rsidTr="00933635">
        <w:trPr>
          <w:trHeight w:val="1005"/>
        </w:trPr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933635" w:rsidRPr="00944179" w:rsidRDefault="00933635" w:rsidP="00982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Привлекать одаренных, мотивированных учащихся к осуществлению помощи слабоуспевающим в классе.</w:t>
            </w:r>
          </w:p>
        </w:tc>
        <w:tc>
          <w:tcPr>
            <w:tcW w:w="2268" w:type="dxa"/>
          </w:tcPr>
          <w:p w:rsidR="00933635" w:rsidRPr="00944179" w:rsidRDefault="00933635" w:rsidP="00982CCB">
            <w:pPr>
              <w:pStyle w:val="a5"/>
            </w:pPr>
            <w:r w:rsidRPr="00944179">
              <w:t xml:space="preserve">в течение года </w:t>
            </w:r>
          </w:p>
        </w:tc>
      </w:tr>
      <w:tr w:rsidR="00933635" w:rsidRPr="00944179" w:rsidTr="00933635">
        <w:trPr>
          <w:trHeight w:val="809"/>
        </w:trPr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933635" w:rsidRPr="00944179" w:rsidRDefault="00933635" w:rsidP="00982CCB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Обучение работе со справочной, дополнительной литературой, интернет - ресурсами.</w:t>
            </w:r>
          </w:p>
        </w:tc>
        <w:tc>
          <w:tcPr>
            <w:tcW w:w="2268" w:type="dxa"/>
          </w:tcPr>
          <w:p w:rsidR="00933635" w:rsidRPr="00944179" w:rsidRDefault="00933635" w:rsidP="00982CCB">
            <w:pPr>
              <w:pStyle w:val="a5"/>
            </w:pPr>
            <w:r w:rsidRPr="00944179">
              <w:t>в течение года</w:t>
            </w:r>
          </w:p>
        </w:tc>
      </w:tr>
      <w:tr w:rsidR="00933635" w:rsidRPr="00944179" w:rsidTr="00933635">
        <w:trPr>
          <w:trHeight w:val="809"/>
        </w:trPr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933635" w:rsidRPr="00944179" w:rsidRDefault="00933635" w:rsidP="00982CCB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Работа над исследовательскими работами и их публикации.</w:t>
            </w:r>
          </w:p>
        </w:tc>
        <w:tc>
          <w:tcPr>
            <w:tcW w:w="2268" w:type="dxa"/>
          </w:tcPr>
          <w:p w:rsidR="00933635" w:rsidRPr="00944179" w:rsidRDefault="00933635" w:rsidP="00982CCB">
            <w:pPr>
              <w:pStyle w:val="a5"/>
            </w:pPr>
            <w:r w:rsidRPr="00944179">
              <w:t xml:space="preserve"> Сентябрь - январь</w:t>
            </w:r>
          </w:p>
        </w:tc>
      </w:tr>
      <w:tr w:rsidR="00933635" w:rsidRPr="00944179" w:rsidTr="00933635">
        <w:trPr>
          <w:trHeight w:val="809"/>
        </w:trPr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933635" w:rsidRPr="00944179" w:rsidRDefault="00933635" w:rsidP="00982CCB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и проектных работ на школьной конференции "День Науки"</w:t>
            </w:r>
          </w:p>
        </w:tc>
        <w:tc>
          <w:tcPr>
            <w:tcW w:w="2268" w:type="dxa"/>
          </w:tcPr>
          <w:p w:rsidR="00933635" w:rsidRPr="00944179" w:rsidRDefault="00933635" w:rsidP="00982CCB">
            <w:pPr>
              <w:pStyle w:val="a5"/>
            </w:pPr>
            <w:r w:rsidRPr="00944179">
              <w:t>февраль</w:t>
            </w:r>
          </w:p>
        </w:tc>
      </w:tr>
      <w:tr w:rsidR="00933635" w:rsidRPr="00944179" w:rsidTr="00933635"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Международного математического конкурса – игры «Кенгуру»</w:t>
            </w:r>
          </w:p>
        </w:tc>
        <w:tc>
          <w:tcPr>
            <w:tcW w:w="2268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3635" w:rsidRPr="00944179" w:rsidTr="00933635"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933635" w:rsidRPr="00944179" w:rsidRDefault="00933635" w:rsidP="00DE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Недели  математики</w:t>
            </w:r>
          </w:p>
        </w:tc>
        <w:tc>
          <w:tcPr>
            <w:tcW w:w="2268" w:type="dxa"/>
          </w:tcPr>
          <w:p w:rsidR="00933635" w:rsidRPr="00944179" w:rsidRDefault="00933635" w:rsidP="00DE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3635" w:rsidRPr="00944179" w:rsidTr="00933635"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933635" w:rsidRPr="00944179" w:rsidRDefault="00933635" w:rsidP="00DE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Подбор заданий повышенного уровня сложности для одарённых детей</w:t>
            </w:r>
          </w:p>
        </w:tc>
        <w:tc>
          <w:tcPr>
            <w:tcW w:w="2268" w:type="dxa"/>
          </w:tcPr>
          <w:p w:rsidR="00933635" w:rsidRPr="00944179" w:rsidRDefault="00933635" w:rsidP="00DE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3635" w:rsidRPr="00944179" w:rsidTr="00933635"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933635" w:rsidRPr="00944179" w:rsidRDefault="00933635" w:rsidP="00DE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Создание в кабинете картотеки материалов повышенного уровня сложности</w:t>
            </w:r>
          </w:p>
        </w:tc>
        <w:tc>
          <w:tcPr>
            <w:tcW w:w="2268" w:type="dxa"/>
          </w:tcPr>
          <w:p w:rsidR="00933635" w:rsidRPr="00944179" w:rsidRDefault="00933635" w:rsidP="00DE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3635" w:rsidRPr="00944179" w:rsidTr="00933635">
        <w:trPr>
          <w:trHeight w:val="886"/>
        </w:trPr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933635" w:rsidRPr="00944179" w:rsidRDefault="00933635" w:rsidP="00DE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2268" w:type="dxa"/>
          </w:tcPr>
          <w:p w:rsidR="00933635" w:rsidRPr="00944179" w:rsidRDefault="00933635" w:rsidP="00DE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3635" w:rsidRPr="00944179" w:rsidTr="00933635">
        <w:trPr>
          <w:trHeight w:val="425"/>
        </w:trPr>
        <w:tc>
          <w:tcPr>
            <w:tcW w:w="851" w:type="dxa"/>
          </w:tcPr>
          <w:p w:rsidR="00933635" w:rsidRPr="00944179" w:rsidRDefault="00933635" w:rsidP="0098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933635" w:rsidRPr="00944179" w:rsidRDefault="00933635" w:rsidP="00DE5F12">
            <w:pPr>
              <w:pStyle w:val="c10"/>
              <w:rPr>
                <w:rStyle w:val="c4"/>
              </w:rPr>
            </w:pPr>
            <w:r w:rsidRPr="00944179">
              <w:rPr>
                <w:rStyle w:val="c4"/>
                <w:rFonts w:eastAsiaTheme="majorEastAsia"/>
              </w:rPr>
              <w:t>Анализ работы с одаренными учащимися за 20</w:t>
            </w:r>
            <w:r>
              <w:rPr>
                <w:rStyle w:val="c4"/>
                <w:rFonts w:eastAsiaTheme="majorEastAsia"/>
              </w:rPr>
              <w:t>22</w:t>
            </w:r>
            <w:r w:rsidRPr="00944179">
              <w:rPr>
                <w:rStyle w:val="c4"/>
                <w:rFonts w:eastAsiaTheme="majorEastAsia"/>
              </w:rPr>
              <w:t xml:space="preserve"> – 20</w:t>
            </w:r>
            <w:r>
              <w:rPr>
                <w:rStyle w:val="c4"/>
                <w:rFonts w:eastAsiaTheme="majorEastAsia"/>
              </w:rPr>
              <w:t>23</w:t>
            </w:r>
            <w:r w:rsidRPr="00944179">
              <w:rPr>
                <w:rStyle w:val="c4"/>
                <w:rFonts w:eastAsiaTheme="majorEastAsia"/>
              </w:rPr>
              <w:t xml:space="preserve"> учебный год, перспективы в работе на 20</w:t>
            </w:r>
            <w:r>
              <w:rPr>
                <w:rStyle w:val="c4"/>
                <w:rFonts w:eastAsiaTheme="majorEastAsia"/>
              </w:rPr>
              <w:t>23</w:t>
            </w:r>
            <w:r w:rsidRPr="00944179">
              <w:rPr>
                <w:rStyle w:val="c4"/>
                <w:rFonts w:eastAsiaTheme="majorEastAsia"/>
              </w:rPr>
              <w:t>-20</w:t>
            </w:r>
            <w:r>
              <w:rPr>
                <w:rStyle w:val="c4"/>
                <w:rFonts w:eastAsiaTheme="majorEastAsia"/>
              </w:rPr>
              <w:t>24</w:t>
            </w:r>
            <w:r w:rsidRPr="00944179">
              <w:rPr>
                <w:rStyle w:val="c4"/>
                <w:rFonts w:eastAsiaTheme="majorEastAsia"/>
              </w:rPr>
              <w:t xml:space="preserve"> учебный год.</w:t>
            </w:r>
          </w:p>
        </w:tc>
        <w:tc>
          <w:tcPr>
            <w:tcW w:w="2268" w:type="dxa"/>
          </w:tcPr>
          <w:p w:rsidR="00933635" w:rsidRPr="00944179" w:rsidRDefault="00933635" w:rsidP="00DE5F12">
            <w:pPr>
              <w:pStyle w:val="a5"/>
            </w:pPr>
            <w:r w:rsidRPr="00944179">
              <w:t>май</w:t>
            </w:r>
          </w:p>
        </w:tc>
      </w:tr>
    </w:tbl>
    <w:p w:rsidR="00933635" w:rsidRDefault="00933635" w:rsidP="00933635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3635" w:rsidRPr="005D15A0" w:rsidRDefault="00933635" w:rsidP="00933635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3635" w:rsidRDefault="00933635" w:rsidP="00933635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D203A"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D203A">
        <w:rPr>
          <w:rFonts w:ascii="Times New Roman" w:hAnsi="Times New Roman" w:cs="Times New Roman"/>
          <w:b/>
          <w:sz w:val="28"/>
          <w:szCs w:val="28"/>
        </w:rPr>
        <w:t xml:space="preserve">                     /</w:t>
      </w:r>
      <w:r w:rsidRPr="00EA28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Кусей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Л.А. / </w:t>
      </w:r>
    </w:p>
    <w:p w:rsidR="00933635" w:rsidRDefault="00933635" w:rsidP="00933635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3635" w:rsidRPr="007A5310" w:rsidRDefault="00933635" w:rsidP="00933635">
      <w:pPr>
        <w:pStyle w:val="c2"/>
        <w:rPr>
          <w:sz w:val="28"/>
          <w:szCs w:val="28"/>
        </w:rPr>
      </w:pPr>
      <w:r w:rsidRPr="007A5310">
        <w:rPr>
          <w:rStyle w:val="c22"/>
          <w:sz w:val="28"/>
          <w:szCs w:val="28"/>
        </w:rPr>
        <w:lastRenderedPageBreak/>
        <w:t>Источники</w:t>
      </w:r>
      <w:r>
        <w:rPr>
          <w:rStyle w:val="c22"/>
          <w:sz w:val="28"/>
          <w:szCs w:val="28"/>
        </w:rPr>
        <w:t>:</w:t>
      </w:r>
    </w:p>
    <w:p w:rsidR="00933635" w:rsidRPr="007A5310" w:rsidRDefault="00933635" w:rsidP="00933635">
      <w:pPr>
        <w:pStyle w:val="c2"/>
        <w:rPr>
          <w:sz w:val="28"/>
          <w:szCs w:val="28"/>
        </w:rPr>
      </w:pPr>
      <w:r w:rsidRPr="007A5310">
        <w:rPr>
          <w:rStyle w:val="c19"/>
          <w:rFonts w:eastAsia="MS Mincho" w:hAnsi="MS Mincho"/>
          <w:sz w:val="28"/>
          <w:szCs w:val="28"/>
        </w:rPr>
        <w:t>Ӏ</w:t>
      </w:r>
      <w:r w:rsidRPr="007A5310">
        <w:rPr>
          <w:rStyle w:val="c19"/>
          <w:sz w:val="28"/>
          <w:szCs w:val="28"/>
        </w:rPr>
        <w:t xml:space="preserve">.Нормативно-правовая  база  организации работы с одарёнными детьми </w:t>
      </w:r>
      <w:r>
        <w:rPr>
          <w:rStyle w:val="c19"/>
          <w:sz w:val="28"/>
          <w:szCs w:val="28"/>
        </w:rPr>
        <w:t>.</w:t>
      </w:r>
    </w:p>
    <w:p w:rsidR="00933635" w:rsidRPr="007A5310" w:rsidRDefault="00933635" w:rsidP="00933635">
      <w:pPr>
        <w:pStyle w:val="c2"/>
        <w:rPr>
          <w:sz w:val="28"/>
          <w:szCs w:val="28"/>
        </w:rPr>
      </w:pPr>
      <w:r w:rsidRPr="007A5310">
        <w:rPr>
          <w:rStyle w:val="c1"/>
          <w:rFonts w:eastAsiaTheme="minorEastAsia"/>
          <w:sz w:val="28"/>
          <w:szCs w:val="28"/>
        </w:rPr>
        <w:t xml:space="preserve">1 Электронный ресурс  Министерства образования и науки. сайт </w:t>
      </w:r>
      <w:hyperlink r:id="rId5" w:history="1">
        <w:r w:rsidRPr="007A5310">
          <w:rPr>
            <w:rStyle w:val="a6"/>
            <w:sz w:val="28"/>
            <w:szCs w:val="28"/>
          </w:rPr>
          <w:t>http://standart.edu.ru/</w:t>
        </w:r>
      </w:hyperlink>
      <w:r w:rsidRPr="007A5310">
        <w:rPr>
          <w:rStyle w:val="c1"/>
          <w:rFonts w:eastAsiaTheme="minorEastAsia"/>
          <w:sz w:val="28"/>
          <w:szCs w:val="28"/>
        </w:rPr>
        <w:t>.</w:t>
      </w:r>
    </w:p>
    <w:p w:rsidR="00933635" w:rsidRPr="007A5310" w:rsidRDefault="00933635" w:rsidP="00933635">
      <w:pPr>
        <w:pStyle w:val="c2"/>
        <w:rPr>
          <w:sz w:val="28"/>
          <w:szCs w:val="28"/>
        </w:rPr>
      </w:pPr>
      <w:r w:rsidRPr="007A5310">
        <w:rPr>
          <w:rStyle w:val="c1"/>
          <w:rFonts w:eastAsiaTheme="minorEastAsia"/>
          <w:sz w:val="28"/>
          <w:szCs w:val="28"/>
        </w:rPr>
        <w:t xml:space="preserve">2. «Федеральный Государственный Образовательный Стандарт», утвержден  приказом от 17 декабря 2010 года Министерства образования и науки РФ. сайт </w:t>
      </w:r>
      <w:hyperlink r:id="rId6" w:history="1">
        <w:r w:rsidRPr="007A5310">
          <w:rPr>
            <w:rStyle w:val="a6"/>
            <w:sz w:val="28"/>
            <w:szCs w:val="28"/>
          </w:rPr>
          <w:t>http://standart.edu.ru/</w:t>
        </w:r>
      </w:hyperlink>
      <w:r w:rsidRPr="007A5310">
        <w:rPr>
          <w:rStyle w:val="c1"/>
          <w:rFonts w:eastAsiaTheme="minorEastAsia"/>
          <w:sz w:val="28"/>
          <w:szCs w:val="28"/>
        </w:rPr>
        <w:t>.</w:t>
      </w:r>
    </w:p>
    <w:p w:rsidR="00933635" w:rsidRPr="007A5310" w:rsidRDefault="00933635" w:rsidP="00933635">
      <w:pPr>
        <w:pStyle w:val="c2"/>
        <w:rPr>
          <w:sz w:val="28"/>
          <w:szCs w:val="28"/>
        </w:rPr>
      </w:pPr>
      <w:r w:rsidRPr="007A5310">
        <w:rPr>
          <w:rStyle w:val="c1"/>
          <w:rFonts w:eastAsiaTheme="minorEastAsia"/>
          <w:sz w:val="28"/>
          <w:szCs w:val="28"/>
        </w:rPr>
        <w:t>3. Концепции духовно-нравственного развития и воспитания личности гражданина России».</w:t>
      </w:r>
      <w:hyperlink r:id="rId7" w:history="1">
        <w:r w:rsidRPr="007A5310">
          <w:rPr>
            <w:rStyle w:val="a6"/>
            <w:sz w:val="28"/>
            <w:szCs w:val="28"/>
          </w:rPr>
          <w:t>http://standart.edu.ru/</w:t>
        </w:r>
      </w:hyperlink>
      <w:r w:rsidRPr="007A5310">
        <w:rPr>
          <w:rStyle w:val="c1"/>
          <w:rFonts w:eastAsiaTheme="minorEastAsia"/>
          <w:sz w:val="28"/>
          <w:szCs w:val="28"/>
        </w:rPr>
        <w:t>.</w:t>
      </w:r>
    </w:p>
    <w:p w:rsidR="00933635" w:rsidRPr="007A5310" w:rsidRDefault="00933635" w:rsidP="00933635">
      <w:pPr>
        <w:pStyle w:val="c2"/>
        <w:rPr>
          <w:sz w:val="28"/>
          <w:szCs w:val="28"/>
        </w:rPr>
      </w:pPr>
      <w:r w:rsidRPr="007A5310">
        <w:rPr>
          <w:rStyle w:val="c1"/>
          <w:rFonts w:eastAsiaTheme="minorEastAsia"/>
          <w:sz w:val="28"/>
          <w:szCs w:val="28"/>
        </w:rPr>
        <w:t xml:space="preserve">4. Концепция поддержки одаренных детей. </w:t>
      </w:r>
      <w:r>
        <w:rPr>
          <w:rStyle w:val="c1"/>
          <w:rFonts w:eastAsiaTheme="minorEastAsia"/>
          <w:sz w:val="28"/>
          <w:szCs w:val="28"/>
        </w:rPr>
        <w:t>Р</w:t>
      </w:r>
      <w:r w:rsidRPr="007A5310">
        <w:rPr>
          <w:rStyle w:val="c1"/>
          <w:rFonts w:eastAsiaTheme="minorEastAsia"/>
          <w:sz w:val="28"/>
          <w:szCs w:val="28"/>
        </w:rPr>
        <w:t>ежим доступа: [http://www.menobr.ru/materials/164/30058/</w:t>
      </w:r>
    </w:p>
    <w:p w:rsidR="00933635" w:rsidRPr="007A5310" w:rsidRDefault="00933635" w:rsidP="00933635">
      <w:pPr>
        <w:pStyle w:val="c2"/>
        <w:rPr>
          <w:sz w:val="28"/>
          <w:szCs w:val="28"/>
        </w:rPr>
      </w:pPr>
      <w:r w:rsidRPr="007A5310">
        <w:rPr>
          <w:rStyle w:val="c19"/>
          <w:rFonts w:eastAsia="MS Mincho" w:hAnsi="MS Mincho"/>
          <w:sz w:val="28"/>
          <w:szCs w:val="28"/>
        </w:rPr>
        <w:t>ӀӀ</w:t>
      </w:r>
      <w:r w:rsidRPr="007A5310">
        <w:rPr>
          <w:rStyle w:val="c19"/>
          <w:sz w:val="28"/>
          <w:szCs w:val="28"/>
        </w:rPr>
        <w:t>.</w:t>
      </w:r>
      <w:r w:rsidRPr="007A5310">
        <w:rPr>
          <w:rStyle w:val="c23"/>
          <w:rFonts w:eastAsiaTheme="minorEastAsia"/>
          <w:sz w:val="28"/>
          <w:szCs w:val="28"/>
        </w:rPr>
        <w:t> </w:t>
      </w:r>
      <w:r w:rsidRPr="007A5310">
        <w:rPr>
          <w:rStyle w:val="c19"/>
          <w:sz w:val="28"/>
          <w:szCs w:val="28"/>
        </w:rPr>
        <w:t>Основные понятия: индивидуальность, способность, одаренность, талант, одаренные дети и детская одаренность. Психологические особенности одаренных детей.</w:t>
      </w:r>
    </w:p>
    <w:p w:rsidR="00933635" w:rsidRPr="007A5310" w:rsidRDefault="00933635" w:rsidP="00933635">
      <w:pPr>
        <w:pStyle w:val="c2"/>
        <w:rPr>
          <w:rStyle w:val="c1"/>
          <w:rFonts w:eastAsiaTheme="minorEastAsia"/>
          <w:sz w:val="28"/>
          <w:szCs w:val="28"/>
        </w:rPr>
      </w:pPr>
      <w:r w:rsidRPr="007A5310">
        <w:rPr>
          <w:rStyle w:val="c1"/>
          <w:rFonts w:eastAsiaTheme="minorEastAsia"/>
          <w:sz w:val="28"/>
          <w:szCs w:val="28"/>
        </w:rPr>
        <w:t xml:space="preserve"> 1</w:t>
      </w:r>
      <w:r>
        <w:rPr>
          <w:rStyle w:val="c1"/>
          <w:rFonts w:eastAsiaTheme="minorEastAsia"/>
          <w:sz w:val="28"/>
          <w:szCs w:val="28"/>
        </w:rPr>
        <w:t>. Азарова</w:t>
      </w:r>
      <w:r w:rsidRPr="007A5310">
        <w:rPr>
          <w:rStyle w:val="c1"/>
          <w:rFonts w:eastAsiaTheme="minorEastAsia"/>
          <w:sz w:val="28"/>
          <w:szCs w:val="28"/>
        </w:rPr>
        <w:t xml:space="preserve"> Л.Н. Работа с одаренными детьми.</w:t>
      </w:r>
      <w:r>
        <w:rPr>
          <w:rStyle w:val="c1"/>
          <w:rFonts w:eastAsiaTheme="minorEastAsia"/>
          <w:sz w:val="28"/>
          <w:szCs w:val="28"/>
        </w:rPr>
        <w:t xml:space="preserve"> - </w:t>
      </w:r>
      <w:r w:rsidRPr="007A5310">
        <w:rPr>
          <w:rStyle w:val="c1"/>
          <w:rFonts w:eastAsiaTheme="minorEastAsia"/>
          <w:sz w:val="28"/>
          <w:szCs w:val="28"/>
        </w:rPr>
        <w:t>Москва, 2010</w:t>
      </w:r>
    </w:p>
    <w:p w:rsidR="00933635" w:rsidRPr="007A5310" w:rsidRDefault="00933635" w:rsidP="00933635">
      <w:pPr>
        <w:pStyle w:val="c2"/>
        <w:rPr>
          <w:sz w:val="28"/>
          <w:szCs w:val="28"/>
        </w:rPr>
      </w:pPr>
      <w:r w:rsidRPr="007A5310">
        <w:rPr>
          <w:rStyle w:val="c1"/>
          <w:rFonts w:eastAsiaTheme="minorEastAsia"/>
          <w:sz w:val="28"/>
          <w:szCs w:val="28"/>
        </w:rPr>
        <w:t xml:space="preserve"> 2.Иванова Е. А Психологические особенности одаренных детей и их психолого-педагогическое сопровождение.</w:t>
      </w:r>
      <w:r>
        <w:rPr>
          <w:rStyle w:val="c1"/>
          <w:rFonts w:eastAsiaTheme="minorEastAsia"/>
          <w:sz w:val="28"/>
          <w:szCs w:val="28"/>
        </w:rPr>
        <w:t xml:space="preserve"> - </w:t>
      </w:r>
      <w:r w:rsidRPr="007A5310">
        <w:rPr>
          <w:rStyle w:val="c1"/>
          <w:rFonts w:eastAsiaTheme="minorEastAsia"/>
          <w:sz w:val="28"/>
          <w:szCs w:val="28"/>
        </w:rPr>
        <w:t> Москва 2006 год.</w:t>
      </w:r>
    </w:p>
    <w:p w:rsidR="00933635" w:rsidRPr="007A5310" w:rsidRDefault="00933635" w:rsidP="00933635">
      <w:pPr>
        <w:pStyle w:val="c2"/>
        <w:rPr>
          <w:sz w:val="28"/>
          <w:szCs w:val="28"/>
        </w:rPr>
      </w:pPr>
      <w:r w:rsidRPr="007A5310">
        <w:rPr>
          <w:rStyle w:val="c1"/>
          <w:rFonts w:eastAsiaTheme="minorEastAsia"/>
          <w:sz w:val="28"/>
          <w:szCs w:val="28"/>
        </w:rPr>
        <w:t xml:space="preserve">3. </w:t>
      </w:r>
      <w:proofErr w:type="spellStart"/>
      <w:r>
        <w:rPr>
          <w:rStyle w:val="c1"/>
          <w:rFonts w:eastAsiaTheme="minorEastAsia"/>
          <w:sz w:val="28"/>
          <w:szCs w:val="28"/>
        </w:rPr>
        <w:t>Леднева</w:t>
      </w:r>
      <w:proofErr w:type="spellEnd"/>
      <w:r w:rsidRPr="007A5310">
        <w:rPr>
          <w:rStyle w:val="c1"/>
          <w:rFonts w:eastAsiaTheme="minorEastAsia"/>
          <w:sz w:val="28"/>
          <w:szCs w:val="28"/>
        </w:rPr>
        <w:t xml:space="preserve"> С.А. Детская одаренность глазами педагогов.  Начальная школа.- 2003.-№ 1</w:t>
      </w:r>
    </w:p>
    <w:p w:rsidR="00933635" w:rsidRPr="007A5310" w:rsidRDefault="00933635" w:rsidP="00933635">
      <w:pPr>
        <w:pStyle w:val="c2"/>
        <w:rPr>
          <w:rStyle w:val="c1"/>
          <w:rFonts w:eastAsiaTheme="minorEastAsia"/>
          <w:sz w:val="28"/>
          <w:szCs w:val="28"/>
        </w:rPr>
      </w:pPr>
      <w:r w:rsidRPr="007A5310">
        <w:rPr>
          <w:rStyle w:val="c1"/>
          <w:rFonts w:eastAsiaTheme="minorEastAsia"/>
          <w:sz w:val="28"/>
          <w:szCs w:val="28"/>
        </w:rPr>
        <w:t>4. Савенков А.И. Проблемы и психология детской одаренности. - М., 2010.</w:t>
      </w:r>
    </w:p>
    <w:p w:rsidR="00933635" w:rsidRPr="007A5310" w:rsidRDefault="00933635" w:rsidP="00933635">
      <w:pPr>
        <w:pStyle w:val="c2"/>
        <w:rPr>
          <w:sz w:val="28"/>
          <w:szCs w:val="28"/>
        </w:rPr>
      </w:pPr>
      <w:r w:rsidRPr="007A5310">
        <w:rPr>
          <w:rStyle w:val="c1"/>
          <w:rFonts w:eastAsiaTheme="minorEastAsia"/>
          <w:sz w:val="28"/>
          <w:szCs w:val="28"/>
        </w:rPr>
        <w:t xml:space="preserve">5. </w:t>
      </w:r>
      <w:proofErr w:type="spellStart"/>
      <w:r w:rsidRPr="007A5310">
        <w:rPr>
          <w:rStyle w:val="c1"/>
          <w:rFonts w:eastAsiaTheme="minorEastAsia"/>
          <w:sz w:val="28"/>
          <w:szCs w:val="28"/>
        </w:rPr>
        <w:t>Уласевич</w:t>
      </w:r>
      <w:proofErr w:type="spellEnd"/>
      <w:r>
        <w:rPr>
          <w:rStyle w:val="c1"/>
          <w:rFonts w:eastAsiaTheme="minorEastAsia"/>
          <w:sz w:val="28"/>
          <w:szCs w:val="28"/>
        </w:rPr>
        <w:t xml:space="preserve"> С.А. </w:t>
      </w:r>
      <w:r w:rsidRPr="007A5310">
        <w:rPr>
          <w:rStyle w:val="c1"/>
          <w:rFonts w:eastAsiaTheme="minorEastAsia"/>
          <w:sz w:val="28"/>
          <w:szCs w:val="28"/>
        </w:rPr>
        <w:t>Одарённые дети.</w:t>
      </w:r>
      <w:r>
        <w:rPr>
          <w:rStyle w:val="c1"/>
          <w:rFonts w:eastAsiaTheme="minorEastAsia"/>
          <w:sz w:val="28"/>
          <w:szCs w:val="28"/>
        </w:rPr>
        <w:t xml:space="preserve"> - </w:t>
      </w:r>
      <w:r w:rsidRPr="007A5310">
        <w:rPr>
          <w:rStyle w:val="c1"/>
          <w:rFonts w:eastAsiaTheme="minorEastAsia"/>
          <w:sz w:val="28"/>
          <w:szCs w:val="28"/>
        </w:rPr>
        <w:t>Москва. 2008 год.</w:t>
      </w:r>
    </w:p>
    <w:p w:rsidR="00933635" w:rsidRPr="007A5310" w:rsidRDefault="00933635" w:rsidP="00933635">
      <w:pPr>
        <w:pStyle w:val="c2"/>
        <w:rPr>
          <w:sz w:val="28"/>
          <w:szCs w:val="28"/>
        </w:rPr>
      </w:pPr>
      <w:r w:rsidRPr="007A5310">
        <w:rPr>
          <w:rStyle w:val="c1"/>
          <w:rFonts w:eastAsiaTheme="minorEastAsia"/>
          <w:sz w:val="28"/>
          <w:szCs w:val="28"/>
        </w:rPr>
        <w:t xml:space="preserve">6. Хуторской А.В. Развитие одаренности школьников: Методика продуктивного обучения: Пособие для учителя. – М., 2000. </w:t>
      </w:r>
    </w:p>
    <w:p w:rsidR="00067BA4" w:rsidRDefault="00067BA4"/>
    <w:sectPr w:rsidR="00067BA4" w:rsidSect="0093363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7B6"/>
    <w:multiLevelType w:val="hybridMultilevel"/>
    <w:tmpl w:val="F844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40E4"/>
    <w:multiLevelType w:val="hybridMultilevel"/>
    <w:tmpl w:val="2FB8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C31D6"/>
    <w:multiLevelType w:val="hybridMultilevel"/>
    <w:tmpl w:val="D562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3635"/>
    <w:rsid w:val="00067BA4"/>
    <w:rsid w:val="0093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3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33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63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6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336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33635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a5">
    <w:name w:val="Normal (Web)"/>
    <w:basedOn w:val="a"/>
    <w:uiPriority w:val="99"/>
    <w:unhideWhenUsed/>
    <w:rsid w:val="0093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3635"/>
  </w:style>
  <w:style w:type="paragraph" w:customStyle="1" w:styleId="c10">
    <w:name w:val="c10"/>
    <w:basedOn w:val="a"/>
    <w:rsid w:val="0093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3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33635"/>
  </w:style>
  <w:style w:type="character" w:customStyle="1" w:styleId="c19">
    <w:name w:val="c19"/>
    <w:basedOn w:val="a0"/>
    <w:rsid w:val="00933635"/>
  </w:style>
  <w:style w:type="character" w:customStyle="1" w:styleId="c1">
    <w:name w:val="c1"/>
    <w:basedOn w:val="a0"/>
    <w:rsid w:val="00933635"/>
  </w:style>
  <w:style w:type="character" w:styleId="a6">
    <w:name w:val="Hyperlink"/>
    <w:basedOn w:val="a0"/>
    <w:uiPriority w:val="99"/>
    <w:semiHidden/>
    <w:unhideWhenUsed/>
    <w:rsid w:val="00933635"/>
    <w:rPr>
      <w:color w:val="0000FF"/>
      <w:u w:val="single"/>
    </w:rPr>
  </w:style>
  <w:style w:type="character" w:customStyle="1" w:styleId="c23">
    <w:name w:val="c23"/>
    <w:basedOn w:val="a0"/>
    <w:rsid w:val="00933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tandart.edu.ru/&amp;sa=D&amp;usg=AFQjCNG5eMXBA6R4Ep38zJb0Dgqu4j-p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tandart.edu.ru/&amp;sa=D&amp;usg=AFQjCNG5eMXBA6R4Ep38zJb0Dgqu4j-pgg" TargetMode="External"/><Relationship Id="rId5" Type="http://schemas.openxmlformats.org/officeDocument/2006/relationships/hyperlink" Target="https://www.google.com/url?q=http://standart.edu.ru/&amp;sa=D&amp;usg=AFQjCNG5eMXBA6R4Ep38zJb0Dgqu4j-p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2022-06-07T15:48:00Z</dcterms:created>
  <dcterms:modified xsi:type="dcterms:W3CDTF">2022-06-07T15:52:00Z</dcterms:modified>
</cp:coreProperties>
</file>