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38" w:rsidRDefault="00A93E38" w:rsidP="00A93E38">
      <w:pPr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A93E38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«Дневник писателя» Ф.М. Достоевского: </w:t>
      </w:r>
    </w:p>
    <w:p w:rsidR="00A93E38" w:rsidRPr="00A93E38" w:rsidRDefault="00A93E38" w:rsidP="00A93E38">
      <w:pPr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bookmarkStart w:id="0" w:name="_GoBack"/>
      <w:bookmarkEnd w:id="0"/>
      <w:r w:rsidRPr="00A93E38">
        <w:rPr>
          <w:rFonts w:ascii="Times New Roman" w:hAnsi="Times New Roman" w:cs="Times New Roman"/>
          <w:b/>
          <w:bCs/>
          <w:color w:val="000000"/>
          <w:sz w:val="32"/>
          <w:szCs w:val="28"/>
        </w:rPr>
        <w:t>специфика жанра».</w:t>
      </w:r>
    </w:p>
    <w:p w:rsidR="00A93E38" w:rsidRPr="00A93E38" w:rsidRDefault="00A93E38" w:rsidP="00A93E38">
      <w:pPr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60DC" w:rsidRPr="00A93E38" w:rsidRDefault="002160DC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3E38">
        <w:rPr>
          <w:rFonts w:ascii="Times New Roman" w:hAnsi="Times New Roman" w:cs="Times New Roman"/>
          <w:sz w:val="28"/>
          <w:szCs w:val="28"/>
        </w:rPr>
        <w:t>«Дневник писателя» Ф.М. Достоевского − явление исключительное в истории русской литературы.</w:t>
      </w:r>
    </w:p>
    <w:p w:rsidR="002160DC" w:rsidRPr="00A93E38" w:rsidRDefault="002160DC" w:rsidP="00A93E38">
      <w:pPr>
        <w:spacing w:after="0" w:line="276" w:lineRule="auto"/>
        <w:ind w:left="23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Уникальность «Дневника писателя» в том, что на протяжении нескольких годов в России выходило повременное издание, которое автор превратил в своеобразную трибуну, с высоты которой общался с народом, обращая его внимание на проблемы, которые волновали лично его. Достоевский преобразовывал попавшие в поле его зрения факты в реальную злобу дня. Актуализация фактов реальной жизни превращала «Дневник писателя» в действительно уникальное издание.</w:t>
      </w:r>
    </w:p>
    <w:p w:rsidR="00A93E38" w:rsidRPr="00A93E38" w:rsidRDefault="00E14051" w:rsidP="00A93E38">
      <w:pPr>
        <w:spacing w:after="0" w:line="276" w:lineRule="auto"/>
        <w:ind w:left="23" w:right="4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93E38">
        <w:rPr>
          <w:rFonts w:ascii="Times New Roman" w:hAnsi="Times New Roman" w:cs="Times New Roman"/>
          <w:sz w:val="28"/>
          <w:szCs w:val="28"/>
        </w:rPr>
        <w:t xml:space="preserve">В обширной литературе, посвященной творчеству Ф.М. Достоевского, «Дневнику писателя» уделено определенное место. Критики видели в произведении писателя значимость для эпохи, отмечая жанровое своеобразие дневника, а время оставляет пространство для дальнейших исследований, посвященных ему. </w:t>
      </w:r>
    </w:p>
    <w:p w:rsidR="00E14051" w:rsidRPr="00A93E38" w:rsidRDefault="00E14051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93E3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эпоху интернета </w:t>
      </w:r>
      <w:r w:rsidR="0011039B" w:rsidRPr="00A93E38">
        <w:rPr>
          <w:rFonts w:ascii="Times New Roman" w:hAnsi="Times New Roman" w:cs="Times New Roman"/>
          <w:sz w:val="28"/>
          <w:szCs w:val="28"/>
          <w:lang w:eastAsia="ru-RU" w:bidi="ru-RU"/>
        </w:rPr>
        <w:t>такой тип общения</w:t>
      </w:r>
      <w:r w:rsidRPr="00A93E3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становится все более популярным, поскольку многие авторы могут попробовать себя в такого рода издании, а также общие результаты исследования могут быть использованы на уроках литературы.</w:t>
      </w:r>
    </w:p>
    <w:p w:rsidR="00137EF6" w:rsidRPr="00A93E38" w:rsidRDefault="00137EF6" w:rsidP="00A93E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3E3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«Дневник писателя» Ф.М. Достоевский задумывал</w:t>
      </w:r>
      <w:r w:rsidR="00841000" w:rsidRPr="00A93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еще задолго до</w:t>
      </w:r>
      <w:r w:rsidR="0054105B" w:rsidRPr="00A93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публикации</w:t>
      </w:r>
      <w:r w:rsidR="00841000" w:rsidRPr="00A93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Он уже знал цель и форму данного произведения. </w:t>
      </w:r>
    </w:p>
    <w:p w:rsidR="00841000" w:rsidRPr="00A93E38" w:rsidRDefault="00841000" w:rsidP="00A93E38">
      <w:pPr>
        <w:spacing w:after="0" w:line="276" w:lineRule="auto"/>
        <w:ind w:left="23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1873 году писатель </w:t>
      </w:r>
      <w:r w:rsidRPr="00A93E38">
        <w:rPr>
          <w:rFonts w:ascii="Times New Roman" w:hAnsi="Times New Roman" w:cs="Times New Roman"/>
          <w:sz w:val="28"/>
          <w:szCs w:val="28"/>
        </w:rPr>
        <w:t xml:space="preserve">принимает предложение редактировать еженедельник В.П. Мещерского «Гражданин». Не считая редакторства, Ф.М. Достоевский ведет рубрику «Дневник писателя», предвосхитившую будущее самостоятельное издание под тем же названием. </w:t>
      </w:r>
    </w:p>
    <w:p w:rsidR="00841000" w:rsidRPr="00A93E38" w:rsidRDefault="00841000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Пресса обрушивалась на «Дневник</w:t>
      </w:r>
      <w:r w:rsidR="0054105B" w:rsidRPr="00A93E38">
        <w:rPr>
          <w:rFonts w:ascii="Times New Roman" w:hAnsi="Times New Roman" w:cs="Times New Roman"/>
          <w:sz w:val="28"/>
          <w:szCs w:val="28"/>
        </w:rPr>
        <w:t xml:space="preserve">» практически по любому поводу, и </w:t>
      </w:r>
      <w:r w:rsidRPr="00A93E38">
        <w:rPr>
          <w:rFonts w:ascii="Times New Roman" w:hAnsi="Times New Roman" w:cs="Times New Roman"/>
          <w:sz w:val="28"/>
          <w:szCs w:val="28"/>
        </w:rPr>
        <w:t>в 1876 году Ф.М. Достоевский покидает «Гражданин» и начинает выпускать самостоятельное издание «Дневник писателя».</w:t>
      </w:r>
    </w:p>
    <w:p w:rsidR="00841000" w:rsidRPr="00A93E38" w:rsidRDefault="00841000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Стоит отметить, что события окружающего мира писатель пропускает через свое сознание. Он субъективен в выборе предмета разговора, он субъективен в оценке фактов, но в том и заключается сила дневниковой записи − она позволяет соединить объективно случившееся с индивидуально-неповторимой точкой зрения пишущего.</w:t>
      </w:r>
    </w:p>
    <w:p w:rsidR="00841000" w:rsidRPr="00A93E38" w:rsidRDefault="00841000" w:rsidP="00A93E38">
      <w:pPr>
        <w:spacing w:after="0" w:line="276" w:lineRule="auto"/>
        <w:ind w:left="23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 xml:space="preserve">В «Дневнике писателя» Достоевского открытое авторское «я», писатель с уже известным именем вместо «масок» издателей. Автор в «Дневнике» открыто полемичен, он говорит с читателем от первого лица, причем его голос слышен отчетливо, а не завуалирован мнением вымышленных персонажей. </w:t>
      </w:r>
      <w:r w:rsidRPr="00A93E38">
        <w:rPr>
          <w:rFonts w:ascii="Times New Roman" w:hAnsi="Times New Roman" w:cs="Times New Roman"/>
          <w:sz w:val="28"/>
          <w:szCs w:val="28"/>
        </w:rPr>
        <w:lastRenderedPageBreak/>
        <w:t>Ф.М. Достоевскому важно быть услышанным и правильно понятым как можно более широкой аудиторией.</w:t>
      </w:r>
    </w:p>
    <w:p w:rsidR="00841000" w:rsidRPr="00A93E38" w:rsidRDefault="00841000" w:rsidP="00A93E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3E38">
        <w:rPr>
          <w:rFonts w:ascii="Times New Roman" w:hAnsi="Times New Roman" w:cs="Times New Roman"/>
          <w:sz w:val="28"/>
          <w:szCs w:val="28"/>
        </w:rPr>
        <w:t>Достоевский, как правило, не исчерпывает поднятую им тему публикацией отдельного номера: наращивание проблемы осуществляется продолжением разговора на избранную тему из номера в номер. Или же он возвращается к поднятой теме через какое-то время снова.</w:t>
      </w:r>
    </w:p>
    <w:p w:rsidR="00A24D87" w:rsidRPr="00A93E38" w:rsidRDefault="0054105B" w:rsidP="00A93E38">
      <w:pPr>
        <w:spacing w:after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  <w:u w:val="single"/>
        </w:rPr>
        <w:t>Говоря о структуре</w:t>
      </w:r>
      <w:r w:rsidRPr="00A93E38">
        <w:rPr>
          <w:rFonts w:ascii="Times New Roman" w:hAnsi="Times New Roman" w:cs="Times New Roman"/>
          <w:sz w:val="28"/>
          <w:szCs w:val="28"/>
        </w:rPr>
        <w:t xml:space="preserve"> произведение, следует отметить, </w:t>
      </w:r>
    </w:p>
    <w:p w:rsidR="0054105B" w:rsidRPr="00A93E38" w:rsidRDefault="0054105B" w:rsidP="00A93E38">
      <w:pPr>
        <w:spacing w:after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что всё содержание «Дневника» можно разделить на четыре части:</w:t>
      </w:r>
    </w:p>
    <w:p w:rsidR="00A24D87" w:rsidRPr="00A93E38" w:rsidRDefault="0054105B" w:rsidP="00A93E38">
      <w:pPr>
        <w:pStyle w:val="a3"/>
        <w:numPr>
          <w:ilvl w:val="0"/>
          <w:numId w:val="2"/>
        </w:numPr>
        <w:spacing w:after="0" w:line="276" w:lineRule="auto"/>
        <w:ind w:right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E38">
        <w:rPr>
          <w:rFonts w:ascii="Times New Roman" w:hAnsi="Times New Roman" w:cs="Times New Roman"/>
          <w:i/>
          <w:sz w:val="28"/>
          <w:szCs w:val="28"/>
        </w:rPr>
        <w:t xml:space="preserve">художественные произведения, например, </w:t>
      </w:r>
    </w:p>
    <w:p w:rsidR="0054105B" w:rsidRPr="00A93E38" w:rsidRDefault="0054105B" w:rsidP="00A93E38">
      <w:pPr>
        <w:pStyle w:val="a3"/>
        <w:numPr>
          <w:ilvl w:val="0"/>
          <w:numId w:val="2"/>
        </w:numPr>
        <w:spacing w:after="0" w:line="276" w:lineRule="auto"/>
        <w:ind w:right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E38">
        <w:rPr>
          <w:rFonts w:ascii="Times New Roman" w:hAnsi="Times New Roman" w:cs="Times New Roman"/>
          <w:i/>
          <w:sz w:val="28"/>
          <w:szCs w:val="28"/>
        </w:rPr>
        <w:t>«Маленькие картинки», «Мальчик у Христа на елке»;</w:t>
      </w:r>
    </w:p>
    <w:p w:rsidR="0054105B" w:rsidRPr="00A93E38" w:rsidRDefault="0054105B" w:rsidP="00A93E38">
      <w:pPr>
        <w:spacing w:after="0" w:line="276" w:lineRule="auto"/>
        <w:ind w:right="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E38">
        <w:rPr>
          <w:rFonts w:ascii="Times New Roman" w:hAnsi="Times New Roman" w:cs="Times New Roman"/>
          <w:i/>
          <w:sz w:val="28"/>
          <w:szCs w:val="28"/>
        </w:rPr>
        <w:t xml:space="preserve">2) воспоминания, например, «Нечто личное»; </w:t>
      </w:r>
    </w:p>
    <w:p w:rsidR="0054105B" w:rsidRPr="00A93E38" w:rsidRDefault="0054105B" w:rsidP="00A93E38">
      <w:pPr>
        <w:spacing w:after="0" w:line="276" w:lineRule="auto"/>
        <w:ind w:right="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E38">
        <w:rPr>
          <w:rFonts w:ascii="Times New Roman" w:hAnsi="Times New Roman" w:cs="Times New Roman"/>
          <w:i/>
          <w:sz w:val="28"/>
          <w:szCs w:val="28"/>
        </w:rPr>
        <w:t>3) литературно-критические статьи, например, «Влас»;</w:t>
      </w:r>
    </w:p>
    <w:p w:rsidR="0054105B" w:rsidRDefault="0054105B" w:rsidP="00A93E38">
      <w:pPr>
        <w:spacing w:after="0" w:line="276" w:lineRule="auto"/>
        <w:ind w:right="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E38">
        <w:rPr>
          <w:rFonts w:ascii="Times New Roman" w:hAnsi="Times New Roman" w:cs="Times New Roman"/>
          <w:i/>
          <w:sz w:val="28"/>
          <w:szCs w:val="28"/>
        </w:rPr>
        <w:t>4) публицистические произведения.</w:t>
      </w:r>
    </w:p>
    <w:p w:rsidR="00A93E38" w:rsidRPr="00A93E38" w:rsidRDefault="00A93E38" w:rsidP="00A93E38">
      <w:pPr>
        <w:spacing w:after="0" w:line="276" w:lineRule="auto"/>
        <w:ind w:right="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105B" w:rsidRPr="00A93E38" w:rsidRDefault="0054105B" w:rsidP="00A93E38">
      <w:pPr>
        <w:spacing w:after="0" w:line="276" w:lineRule="auto"/>
        <w:ind w:left="23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 xml:space="preserve">В «Дневнике писателя», как и в своей прозе, Достоевский обращается </w:t>
      </w:r>
      <w:r w:rsidRPr="00A93E38">
        <w:rPr>
          <w:rFonts w:ascii="Times New Roman" w:hAnsi="Times New Roman" w:cs="Times New Roman"/>
          <w:sz w:val="28"/>
          <w:szCs w:val="28"/>
          <w:u w:val="single"/>
        </w:rPr>
        <w:t>к проблемам национально-религиозным, историческим, политическим, эстетическим.</w:t>
      </w:r>
      <w:r w:rsidRPr="00A93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05B" w:rsidRPr="00A93E38" w:rsidRDefault="0054105B" w:rsidP="00A93E38">
      <w:pPr>
        <w:spacing w:after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 xml:space="preserve">Несомненно, индивидуально-целостный характер публицистики писателя в семидесятые годы обусловлен и самой важной для него, сквозной и неразрывной проблематикой − </w:t>
      </w:r>
      <w:r w:rsidRPr="00A93E38">
        <w:rPr>
          <w:rFonts w:ascii="Times New Roman" w:hAnsi="Times New Roman" w:cs="Times New Roman"/>
          <w:sz w:val="28"/>
          <w:szCs w:val="28"/>
          <w:u w:val="single"/>
        </w:rPr>
        <w:t>национально-религиозной</w:t>
      </w:r>
      <w:r w:rsidRPr="00A93E38">
        <w:rPr>
          <w:rFonts w:ascii="Times New Roman" w:hAnsi="Times New Roman" w:cs="Times New Roman"/>
          <w:sz w:val="28"/>
          <w:szCs w:val="28"/>
        </w:rPr>
        <w:t>. Национальное начало у Достоевского выход на второй план по отношению к религиозному, которое, в свою очередь, соотносится с нравственным.</w:t>
      </w:r>
    </w:p>
    <w:p w:rsidR="00137EF6" w:rsidRPr="00A93E38" w:rsidRDefault="0054105B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Органичным итогом размышлений писателя над многими вопросами стала пушкинская речь.</w:t>
      </w:r>
      <w:r w:rsidR="00E178FA" w:rsidRPr="00A93E38">
        <w:rPr>
          <w:rFonts w:ascii="Times New Roman" w:hAnsi="Times New Roman" w:cs="Times New Roman"/>
          <w:sz w:val="28"/>
          <w:szCs w:val="28"/>
        </w:rPr>
        <w:t xml:space="preserve"> Нам же представляется, что речью о Пушкине с ее главным пафосом всечеловечности и примирения объективно завершилось национально-религиозное самоопределение Достоевского в рамках универсально-синтетической русской идеи. Писатель вырвался в ней за пределы противоречивого сознания и обрел целостность взгляда на национально-религиозную проблематику, ориентируясь на свой идеал, на Пушкина, как на прообраз «всего будущего назначения и всей будущей цели России». </w:t>
      </w:r>
    </w:p>
    <w:p w:rsidR="00E178FA" w:rsidRPr="00A93E38" w:rsidRDefault="00E178FA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Ф.М. Достоевский естественным путем шел к расширению национально-культурного и религиозно-философского кругозора. Подобно Пушкину, он интересовался и мусульманством, и язычеством, к тому же приобрел живые впечатления от Азии и Европы. В результате у него сложился своеобразный культурно-типологический контекст «русской идеи», позволивший проводить широкие сопоставления и наталкивающий на неожиданные ассоциации.</w:t>
      </w:r>
    </w:p>
    <w:p w:rsidR="00E178FA" w:rsidRPr="00A93E38" w:rsidRDefault="00E178FA" w:rsidP="00A93E38">
      <w:pPr>
        <w:spacing w:after="0" w:line="276" w:lineRule="auto"/>
        <w:ind w:left="23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lastRenderedPageBreak/>
        <w:t xml:space="preserve">Ф.М. Достоевский. в конечном итоге представил ее осуществление, ее воплощение как христианскую миссию России. Он в числе первых начал говорить о русской самобытности и стал автором концепции «Русский народ – народ богоносец». Писатель вывел великое предназначение православия, которое он видел в преодолении государства, всякого вообще принуждения, в устройстве человеческой жизни на началах положительной христианской свободы. </w:t>
      </w:r>
    </w:p>
    <w:p w:rsidR="00E178FA" w:rsidRPr="00A93E38" w:rsidRDefault="00A24D87" w:rsidP="00A93E38">
      <w:pPr>
        <w:spacing w:after="0" w:line="276" w:lineRule="auto"/>
        <w:ind w:left="23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Г</w:t>
      </w:r>
      <w:r w:rsidR="00E178FA" w:rsidRPr="00A93E38">
        <w:rPr>
          <w:rFonts w:ascii="Times New Roman" w:hAnsi="Times New Roman" w:cs="Times New Roman"/>
          <w:sz w:val="28"/>
          <w:szCs w:val="28"/>
        </w:rPr>
        <w:t>оворя о детях, в контексте религиозного вопроса, автор видит в ребенке непорочный, чистый, ангельский образ, дыхание самого Господа, поднимает тему «трудного детства» во многих своих произведениях.</w:t>
      </w:r>
    </w:p>
    <w:p w:rsidR="00E178FA" w:rsidRPr="00A93E38" w:rsidRDefault="00E178FA" w:rsidP="00A93E38">
      <w:pPr>
        <w:spacing w:after="0" w:line="276" w:lineRule="auto"/>
        <w:ind w:left="23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И в этом смысле такая миссия выглядит, не историческим преимуществом, не национальной заслугой, не конфессиональным достоинством, а крестом по силе.</w:t>
      </w:r>
    </w:p>
    <w:p w:rsidR="00E178FA" w:rsidRPr="00A93E38" w:rsidRDefault="001F0319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  <w:u w:val="single"/>
        </w:rPr>
        <w:t>Поднимая политические проблемы</w:t>
      </w:r>
      <w:r w:rsidR="00E178FA" w:rsidRPr="00A93E3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178FA" w:rsidRPr="00A93E38">
        <w:rPr>
          <w:rFonts w:ascii="Times New Roman" w:hAnsi="Times New Roman" w:cs="Times New Roman"/>
          <w:sz w:val="28"/>
          <w:szCs w:val="28"/>
        </w:rPr>
        <w:t xml:space="preserve"> </w:t>
      </w:r>
      <w:r w:rsidRPr="00A93E38">
        <w:rPr>
          <w:rFonts w:ascii="Times New Roman" w:hAnsi="Times New Roman" w:cs="Times New Roman"/>
          <w:sz w:val="28"/>
          <w:szCs w:val="28"/>
        </w:rPr>
        <w:t>п</w:t>
      </w:r>
      <w:r w:rsidR="00E178FA" w:rsidRPr="00A93E38">
        <w:rPr>
          <w:rFonts w:ascii="Times New Roman" w:hAnsi="Times New Roman" w:cs="Times New Roman"/>
          <w:sz w:val="28"/>
          <w:szCs w:val="28"/>
        </w:rPr>
        <w:t>исатель «разыгрывает» на страницах «Дневника» своео</w:t>
      </w:r>
      <w:r w:rsidRPr="00A93E38">
        <w:rPr>
          <w:rFonts w:ascii="Times New Roman" w:hAnsi="Times New Roman" w:cs="Times New Roman"/>
          <w:sz w:val="28"/>
          <w:szCs w:val="28"/>
        </w:rPr>
        <w:t>бразный диалог России с Европой</w:t>
      </w:r>
      <w:r w:rsidR="00E178FA" w:rsidRPr="00A93E38">
        <w:rPr>
          <w:rFonts w:ascii="Times New Roman" w:hAnsi="Times New Roman" w:cs="Times New Roman"/>
          <w:sz w:val="28"/>
          <w:szCs w:val="28"/>
        </w:rPr>
        <w:t>. Обида и сознание несправедливого унижения русских европейцами н</w:t>
      </w:r>
      <w:r w:rsidRPr="00A93E38">
        <w:rPr>
          <w:rFonts w:ascii="Times New Roman" w:hAnsi="Times New Roman" w:cs="Times New Roman"/>
          <w:sz w:val="28"/>
          <w:szCs w:val="28"/>
        </w:rPr>
        <w:t xml:space="preserve">е раз прорывается на страницах произведения. </w:t>
      </w:r>
      <w:r w:rsidR="00E178FA" w:rsidRPr="00A93E38">
        <w:rPr>
          <w:rFonts w:ascii="Times New Roman" w:hAnsi="Times New Roman" w:cs="Times New Roman"/>
          <w:sz w:val="28"/>
          <w:szCs w:val="28"/>
        </w:rPr>
        <w:t>Автор возмущается тем, что Европа до сих пор принимает Россию за «отставшую, звериную и непросвещенную» нацию</w:t>
      </w:r>
      <w:r w:rsidRPr="00A93E38">
        <w:rPr>
          <w:rFonts w:ascii="Times New Roman" w:hAnsi="Times New Roman" w:cs="Times New Roman"/>
          <w:sz w:val="28"/>
          <w:szCs w:val="28"/>
        </w:rPr>
        <w:t>.</w:t>
      </w:r>
    </w:p>
    <w:p w:rsidR="00E178FA" w:rsidRPr="00A93E38" w:rsidRDefault="00E178FA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Но взгляд на Европу с точки зрения библейской генеалогии и истории, понимаемой как возвращение к ее истокам, привел к тому, что нетерпимое ожесточение в рассуждениях писателя стало исчезать. Признавая Европу быть взаимно готовой к продолжению культурного диалога с Россией, он радуется, когда может отметить «чуткость» Европы, начинающей следить «теперь за русским движением с чрезвычайным вниманием... в ее уважении мы выросли». Эта надежда на европейское уважение к России подтвердится и в последнем выпуске «Дневника писателя»: «Европа...начнет нас уважать!».</w:t>
      </w:r>
    </w:p>
    <w:p w:rsidR="00E178FA" w:rsidRPr="00A93E38" w:rsidRDefault="00E178FA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 xml:space="preserve">«Русская идея», утверждаемая Достоевским как универсальная в широком азиатско-европейском контексте, должна была пройти испытание </w:t>
      </w:r>
      <w:r w:rsidRPr="00A93E38">
        <w:rPr>
          <w:rFonts w:ascii="Times New Roman" w:hAnsi="Times New Roman" w:cs="Times New Roman"/>
          <w:sz w:val="28"/>
          <w:szCs w:val="28"/>
          <w:u w:val="single"/>
        </w:rPr>
        <w:t>«еврейским вопросом»</w:t>
      </w:r>
      <w:r w:rsidRPr="00A93E38">
        <w:rPr>
          <w:rFonts w:ascii="Times New Roman" w:hAnsi="Times New Roman" w:cs="Times New Roman"/>
          <w:sz w:val="28"/>
          <w:szCs w:val="28"/>
        </w:rPr>
        <w:t>. По мнению писателя, обращенность России к Европе и Азии, выгодно отличала «русскую идею» от всех</w:t>
      </w:r>
      <w:r w:rsidR="003A0B05" w:rsidRPr="00A93E38">
        <w:rPr>
          <w:rFonts w:ascii="Times New Roman" w:hAnsi="Times New Roman" w:cs="Times New Roman"/>
          <w:sz w:val="28"/>
          <w:szCs w:val="28"/>
        </w:rPr>
        <w:t>, и прежде всего, от еврейской</w:t>
      </w:r>
      <w:r w:rsidRPr="00A93E38">
        <w:rPr>
          <w:rFonts w:ascii="Times New Roman" w:hAnsi="Times New Roman" w:cs="Times New Roman"/>
          <w:sz w:val="28"/>
          <w:szCs w:val="28"/>
        </w:rPr>
        <w:t>.</w:t>
      </w:r>
      <w:r w:rsidR="003A0B05" w:rsidRPr="00A93E38">
        <w:rPr>
          <w:rFonts w:ascii="Times New Roman" w:hAnsi="Times New Roman" w:cs="Times New Roman"/>
          <w:sz w:val="28"/>
          <w:szCs w:val="28"/>
        </w:rPr>
        <w:t xml:space="preserve"> Отношение писателя к евреям и</w:t>
      </w:r>
      <w:r w:rsidR="001F0319" w:rsidRPr="00A93E38">
        <w:rPr>
          <w:rFonts w:ascii="Times New Roman" w:hAnsi="Times New Roman" w:cs="Times New Roman"/>
          <w:sz w:val="28"/>
          <w:szCs w:val="28"/>
        </w:rPr>
        <w:t xml:space="preserve"> их вере не было однозначным: </w:t>
      </w:r>
      <w:r w:rsidR="003A0B05" w:rsidRPr="00A93E38">
        <w:rPr>
          <w:rFonts w:ascii="Times New Roman" w:hAnsi="Times New Roman" w:cs="Times New Roman"/>
          <w:sz w:val="28"/>
          <w:szCs w:val="28"/>
        </w:rPr>
        <w:t>необходимо учитывать не только его антисемитские выпады, но и те факты положительного отношения к евреям, которые оформляли его заветную идею о всечеловечности и всепримиримости.</w:t>
      </w:r>
    </w:p>
    <w:p w:rsidR="003A0B05" w:rsidRPr="00A93E38" w:rsidRDefault="001F0319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  <w:u w:val="single"/>
        </w:rPr>
        <w:t>Подходя к эстетическим проблемам</w:t>
      </w:r>
      <w:r w:rsidR="003A0B05" w:rsidRPr="00A93E38">
        <w:rPr>
          <w:rFonts w:ascii="Times New Roman" w:hAnsi="Times New Roman" w:cs="Times New Roman"/>
          <w:sz w:val="28"/>
          <w:szCs w:val="28"/>
        </w:rPr>
        <w:t xml:space="preserve">, следует отметить, что, по мнению писателя, без идеала не может существовать ни настоящее искусство, ни достойное общество. В концепции Ф.М. Достоевского лидирует мысль о нравственной красоте. Гармония, благоразумие служат лишь внешней </w:t>
      </w:r>
      <w:r w:rsidR="003A0B05" w:rsidRPr="00A93E38">
        <w:rPr>
          <w:rFonts w:ascii="Times New Roman" w:hAnsi="Times New Roman" w:cs="Times New Roman"/>
          <w:sz w:val="28"/>
          <w:szCs w:val="28"/>
        </w:rPr>
        <w:lastRenderedPageBreak/>
        <w:t xml:space="preserve">оболочкой, когда моральная высота предстает главной в эстетическом идеале </w:t>
      </w:r>
      <w:r w:rsidRPr="00A93E38">
        <w:rPr>
          <w:rFonts w:ascii="Times New Roman" w:hAnsi="Times New Roman" w:cs="Times New Roman"/>
          <w:sz w:val="28"/>
          <w:szCs w:val="28"/>
        </w:rPr>
        <w:t>автора</w:t>
      </w:r>
      <w:r w:rsidR="003A0B05" w:rsidRPr="00A93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B05" w:rsidRPr="00A93E38" w:rsidRDefault="003A0B05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В конечном итоге, в его творчестве оформился идеал единой нравственной почвы, общего духовного истока, откуда пошло человечество и куда необходимо вернуться обогащенной каждой «национальной личности», чтобы спастись.</w:t>
      </w:r>
    </w:p>
    <w:p w:rsidR="00CB5AD6" w:rsidRPr="00A93E38" w:rsidRDefault="00CB5AD6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Учитывая писательские стратегии своей нацеленностью на диалог с читателем, Ф.М. Достоевский ищет наиболее адекватную форму общения с народом, таковой становится жанровый диалог и жанровое взаимодействие.</w:t>
      </w:r>
    </w:p>
    <w:p w:rsidR="00CB5AD6" w:rsidRPr="00A93E38" w:rsidRDefault="00CB5AD6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 xml:space="preserve">Сочиняя «Дневник», </w:t>
      </w:r>
      <w:r w:rsidR="001F0319" w:rsidRPr="00A93E38">
        <w:rPr>
          <w:rFonts w:ascii="Times New Roman" w:hAnsi="Times New Roman" w:cs="Times New Roman"/>
          <w:sz w:val="28"/>
          <w:szCs w:val="28"/>
        </w:rPr>
        <w:t>Достоевский</w:t>
      </w:r>
      <w:r w:rsidRPr="00A93E38">
        <w:rPr>
          <w:rFonts w:ascii="Times New Roman" w:hAnsi="Times New Roman" w:cs="Times New Roman"/>
          <w:sz w:val="28"/>
          <w:szCs w:val="28"/>
        </w:rPr>
        <w:t xml:space="preserve"> за несколько лет придумал издание, представляющее собой публицистический цикл, включающий в себя различные жанры. Целостность «Дневника» можно, таким образом, рассматривать на </w:t>
      </w:r>
      <w:r w:rsidR="001F0319" w:rsidRPr="00A93E38">
        <w:rPr>
          <w:rFonts w:ascii="Times New Roman" w:hAnsi="Times New Roman" w:cs="Times New Roman"/>
          <w:sz w:val="28"/>
          <w:szCs w:val="28"/>
        </w:rPr>
        <w:t>двух уровнях: уровне метажанра (</w:t>
      </w:r>
      <w:r w:rsidRPr="00A93E38">
        <w:rPr>
          <w:rFonts w:ascii="Times New Roman" w:hAnsi="Times New Roman" w:cs="Times New Roman"/>
          <w:i/>
          <w:sz w:val="28"/>
          <w:szCs w:val="28"/>
        </w:rPr>
        <w:t>в качестве которого выступает цикл как система разножанровых текстов, объединенных авторской точкой зрения, пространственно-временными координатами, форматом и структурной организацией содержательных компонентов публикации</w:t>
      </w:r>
      <w:r w:rsidR="001F0319" w:rsidRPr="00A93E38">
        <w:rPr>
          <w:rFonts w:ascii="Times New Roman" w:hAnsi="Times New Roman" w:cs="Times New Roman"/>
          <w:i/>
          <w:sz w:val="28"/>
          <w:szCs w:val="28"/>
        </w:rPr>
        <w:t>)</w:t>
      </w:r>
      <w:r w:rsidRPr="00A93E38">
        <w:rPr>
          <w:rFonts w:ascii="Times New Roman" w:hAnsi="Times New Roman" w:cs="Times New Roman"/>
          <w:i/>
          <w:sz w:val="28"/>
          <w:szCs w:val="28"/>
        </w:rPr>
        <w:t>;</w:t>
      </w:r>
      <w:r w:rsidRPr="00A93E38">
        <w:rPr>
          <w:rFonts w:ascii="Times New Roman" w:hAnsi="Times New Roman" w:cs="Times New Roman"/>
          <w:sz w:val="28"/>
          <w:szCs w:val="28"/>
        </w:rPr>
        <w:t xml:space="preserve"> а также − на уровне жанров, входящих в этот цикл.</w:t>
      </w:r>
    </w:p>
    <w:p w:rsidR="00CB5AD6" w:rsidRPr="00A93E38" w:rsidRDefault="00685DA1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  <w:u w:val="single"/>
        </w:rPr>
        <w:t>Говоря</w:t>
      </w:r>
      <w:r w:rsidR="00CB5AD6" w:rsidRPr="00A93E38">
        <w:rPr>
          <w:rFonts w:ascii="Times New Roman" w:hAnsi="Times New Roman" w:cs="Times New Roman"/>
          <w:sz w:val="28"/>
          <w:szCs w:val="28"/>
          <w:u w:val="single"/>
        </w:rPr>
        <w:t xml:space="preserve"> о дневнике, как о литературном жанре</w:t>
      </w:r>
      <w:r w:rsidR="00CB5AD6" w:rsidRPr="00A93E38">
        <w:rPr>
          <w:rFonts w:ascii="Times New Roman" w:hAnsi="Times New Roman" w:cs="Times New Roman"/>
          <w:sz w:val="28"/>
          <w:szCs w:val="28"/>
        </w:rPr>
        <w:t xml:space="preserve">, следует отметить, что жанр «дневник» представляет собой, во-первых, литературный текст, </w:t>
      </w:r>
      <w:r w:rsidR="00CB5AD6" w:rsidRPr="00A93E38">
        <w:rPr>
          <w:rFonts w:ascii="Times New Roman" w:hAnsi="Times New Roman" w:cs="Times New Roman"/>
          <w:i/>
          <w:sz w:val="28"/>
          <w:szCs w:val="28"/>
        </w:rPr>
        <w:t>создаваемый намеренно как дневник, и, во-вторых</w:t>
      </w:r>
      <w:r w:rsidR="00CB5AD6" w:rsidRPr="00A93E38">
        <w:rPr>
          <w:rFonts w:ascii="Times New Roman" w:hAnsi="Times New Roman" w:cs="Times New Roman"/>
          <w:sz w:val="28"/>
          <w:szCs w:val="28"/>
        </w:rPr>
        <w:t>, дневник, который пишется для себя и литературным текстом не является.</w:t>
      </w:r>
    </w:p>
    <w:p w:rsidR="00CB5AD6" w:rsidRPr="00A93E38" w:rsidRDefault="00CB5AD6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Одной из главных особенностей дневника как жанровой формы является свободная повествовательная структура. Характер повествования Ф. М. Достоевского, его «тон» зависит от того, каким образом излагаются события, характеристики, факты – констатируются ли при этом и оцениваются; кому – персонажу или повествователю – принадлежит оценка; каков повествователь (рассказчик); каковы взаимоотношения повествователя и автора.</w:t>
      </w:r>
    </w:p>
    <w:p w:rsidR="00F50073" w:rsidRPr="00A93E38" w:rsidRDefault="00CB5AD6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  <w:u w:val="single"/>
        </w:rPr>
        <w:t>Так же отметим, что «Дневник писателя» приобретает уникальную жанровую специфику</w:t>
      </w:r>
      <w:r w:rsidRPr="00A93E38">
        <w:rPr>
          <w:rFonts w:ascii="Times New Roman" w:hAnsi="Times New Roman" w:cs="Times New Roman"/>
          <w:sz w:val="28"/>
          <w:szCs w:val="28"/>
        </w:rPr>
        <w:t xml:space="preserve">. Сосуществование в рамках одного замысла элементов журнала и элементов дневника определяет сложную, нетрадиционную жанровую природу произведения. «Дневник» может быть определен как метажанр. Многообразие различных жанровых образований </w:t>
      </w:r>
      <w:r w:rsidRPr="00A93E38">
        <w:rPr>
          <w:rFonts w:ascii="Times New Roman" w:hAnsi="Times New Roman" w:cs="Times New Roman"/>
          <w:i/>
          <w:sz w:val="28"/>
          <w:szCs w:val="28"/>
        </w:rPr>
        <w:t>(статьи, очерки, воспоминания, записи дневникового характера, рассказы)</w:t>
      </w:r>
      <w:r w:rsidRPr="00A93E38">
        <w:rPr>
          <w:rFonts w:ascii="Times New Roman" w:hAnsi="Times New Roman" w:cs="Times New Roman"/>
          <w:sz w:val="28"/>
          <w:szCs w:val="28"/>
        </w:rPr>
        <w:t xml:space="preserve"> способствует свободе выражения авторского сознания на страницах произведения. </w:t>
      </w:r>
    </w:p>
    <w:p w:rsidR="00CB5AD6" w:rsidRPr="00A93E38" w:rsidRDefault="00CB5AD6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 xml:space="preserve">Достоевскому удается сопрягать в рамках своего издания жизненно-реальное и художественно-условное, статьи и рассказы, подробности текущего и философские обобщения. Дневниковая, документальная основа, ориентированная на отображение реальной действительности, соединялась с творческой рефлексией, с поиском истины в самой жизни, а также с </w:t>
      </w:r>
      <w:r w:rsidRPr="00A93E38">
        <w:rPr>
          <w:rFonts w:ascii="Times New Roman" w:hAnsi="Times New Roman" w:cs="Times New Roman"/>
          <w:sz w:val="28"/>
          <w:szCs w:val="28"/>
        </w:rPr>
        <w:lastRenderedPageBreak/>
        <w:t>художественной обобщенностью благодаря единому авторскому сознанию. В результате этого «синтезированного опыта» рождалась уникальная целостность «Дневника писателя», которая не исчерпывается простой констатацией входящих в него жанров и тем.</w:t>
      </w:r>
    </w:p>
    <w:p w:rsidR="00CB5AD6" w:rsidRPr="00A93E38" w:rsidRDefault="00CB5AD6" w:rsidP="00A93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Пограничная жанровая природа «Дневника» с ее незаданностью и принципиальной открытостью для различных жанровых образований позволила создать Ф.М. Достоевскому уникальный феномен – произведение, выходящее за рамки как литературно-художественной, как и документально-дневниковой формы реализации творческого замысла.</w:t>
      </w:r>
    </w:p>
    <w:p w:rsidR="00E94BFA" w:rsidRPr="00A93E38" w:rsidRDefault="00BF326E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  <w:u w:val="single"/>
        </w:rPr>
        <w:t>Размышляя о том, что публицистика является доминантой в произведении, обратим</w:t>
      </w:r>
      <w:r w:rsidR="00E94BFA" w:rsidRPr="00A93E38">
        <w:rPr>
          <w:rFonts w:ascii="Times New Roman" w:hAnsi="Times New Roman" w:cs="Times New Roman"/>
          <w:sz w:val="28"/>
          <w:szCs w:val="28"/>
          <w:u w:val="single"/>
        </w:rPr>
        <w:t xml:space="preserve"> внимание на то, что границы</w:t>
      </w:r>
      <w:r w:rsidR="00E94BFA" w:rsidRPr="00A93E38">
        <w:rPr>
          <w:rFonts w:ascii="Times New Roman" w:hAnsi="Times New Roman" w:cs="Times New Roman"/>
          <w:sz w:val="28"/>
          <w:szCs w:val="28"/>
        </w:rPr>
        <w:t xml:space="preserve"> между жанрами в пределах «Дневник</w:t>
      </w:r>
      <w:r w:rsidRPr="00A93E38">
        <w:rPr>
          <w:rFonts w:ascii="Times New Roman" w:hAnsi="Times New Roman" w:cs="Times New Roman"/>
          <w:sz w:val="28"/>
          <w:szCs w:val="28"/>
        </w:rPr>
        <w:t>а писателя» выглядят размытыми. Б</w:t>
      </w:r>
      <w:r w:rsidR="00E94BFA" w:rsidRPr="00A93E38">
        <w:rPr>
          <w:rFonts w:ascii="Times New Roman" w:hAnsi="Times New Roman" w:cs="Times New Roman"/>
          <w:sz w:val="28"/>
          <w:szCs w:val="28"/>
        </w:rPr>
        <w:t>ыл проведет анализ майского выпуска «Дневника писателя»</w:t>
      </w:r>
      <w:r w:rsidR="001F0319" w:rsidRPr="00A93E38">
        <w:rPr>
          <w:rFonts w:ascii="Times New Roman" w:hAnsi="Times New Roman" w:cs="Times New Roman"/>
          <w:sz w:val="28"/>
          <w:szCs w:val="28"/>
        </w:rPr>
        <w:t xml:space="preserve"> 1876 года, который </w:t>
      </w:r>
      <w:r w:rsidR="00E94BFA" w:rsidRPr="00A93E38">
        <w:rPr>
          <w:rFonts w:ascii="Times New Roman" w:hAnsi="Times New Roman" w:cs="Times New Roman"/>
          <w:sz w:val="28"/>
          <w:szCs w:val="28"/>
        </w:rPr>
        <w:t xml:space="preserve">состоял из двух глав. </w:t>
      </w:r>
      <w:r w:rsidR="00E94BFA" w:rsidRPr="00A93E38">
        <w:rPr>
          <w:rFonts w:ascii="Times New Roman" w:hAnsi="Times New Roman" w:cs="Times New Roman"/>
          <w:i/>
          <w:sz w:val="28"/>
          <w:szCs w:val="28"/>
        </w:rPr>
        <w:t>Первая была посвящена делу A.B. Каировой. По существу, это судебный очерк. Вторая глава выпуска, состоящая из трех частей, отдана корреспонденции о посещении автором Воспитательного дома в Петербурге; комментарий к письму самоубийцы, опубликованному в «Новом времени» и ответ писателя читателю «Дневника» относительно идеи всеобщего согласия, которое потихоньку пробивает себе дорогу в русском обществе.</w:t>
      </w:r>
      <w:r w:rsidR="00E94BFA" w:rsidRPr="00A93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BFA" w:rsidRPr="00A93E38" w:rsidRDefault="001F0319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Мы можем сделать</w:t>
      </w:r>
      <w:r w:rsidR="00E94BFA" w:rsidRPr="00A93E38">
        <w:rPr>
          <w:rFonts w:ascii="Times New Roman" w:hAnsi="Times New Roman" w:cs="Times New Roman"/>
          <w:sz w:val="28"/>
          <w:szCs w:val="28"/>
        </w:rPr>
        <w:t xml:space="preserve"> вывод, что майский выпуск «Дневника» скреплен размышлениями писателя о существе самой жизни, в которой Достоевский пытается обнаружить некое оптимистическое начало.</w:t>
      </w:r>
    </w:p>
    <w:p w:rsidR="00E94BFA" w:rsidRPr="00A93E38" w:rsidRDefault="00E94BFA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Таким образом, факт в публицистическом обозрении уже сам по себе выполняет не только познавательную, но и оценочную функцию. Следует отметить, что Достоевский, выстраивая каждый выпуск «Дневника» как отклик на актуальную проблему дня, стремится придать этому отклику максимально занимательный характер</w:t>
      </w:r>
      <w:r w:rsidR="00BF326E" w:rsidRPr="00A93E38">
        <w:rPr>
          <w:rFonts w:ascii="Times New Roman" w:hAnsi="Times New Roman" w:cs="Times New Roman"/>
          <w:sz w:val="28"/>
          <w:szCs w:val="28"/>
        </w:rPr>
        <w:t>.</w:t>
      </w:r>
    </w:p>
    <w:p w:rsidR="00BF326E" w:rsidRPr="00A93E38" w:rsidRDefault="00BF326E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 xml:space="preserve">Особое место в исследовании жанровой природы «Дневника писателя» занимают включенные в общий повествовательный текст </w:t>
      </w:r>
      <w:r w:rsidRPr="00A93E38">
        <w:rPr>
          <w:rFonts w:ascii="Times New Roman" w:hAnsi="Times New Roman" w:cs="Times New Roman"/>
          <w:sz w:val="28"/>
          <w:szCs w:val="28"/>
          <w:u w:val="single"/>
        </w:rPr>
        <w:t>художественные произведения</w:t>
      </w:r>
      <w:r w:rsidRPr="00A93E38">
        <w:rPr>
          <w:rFonts w:ascii="Times New Roman" w:hAnsi="Times New Roman" w:cs="Times New Roman"/>
          <w:sz w:val="28"/>
          <w:szCs w:val="28"/>
        </w:rPr>
        <w:t>. Беллетризация повествования − один из приемов публицистического письма, один из принципов анализа реальной действительности.</w:t>
      </w:r>
    </w:p>
    <w:p w:rsidR="00EF6BEF" w:rsidRPr="00A93E38" w:rsidRDefault="00BF326E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 xml:space="preserve">Создавая «Дневник», Достоевский включает в документальное повествование художественные тексты. </w:t>
      </w:r>
      <w:r w:rsidRPr="00A93E38">
        <w:rPr>
          <w:rFonts w:ascii="Times New Roman" w:hAnsi="Times New Roman" w:cs="Times New Roman"/>
          <w:i/>
          <w:sz w:val="28"/>
          <w:szCs w:val="28"/>
        </w:rPr>
        <w:t>Чисто художественных произведений в «Дневнике» немного − «Мальчик у Христа на елке», «Мужик Марей», «Столетняя», «Кроткая», «Сон смешного человека».</w:t>
      </w:r>
      <w:r w:rsidRPr="00A93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6E" w:rsidRPr="00A93E38" w:rsidRDefault="00BF326E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Значимость этих текстов в том, что, вводя в повествование художественный вымысел, Достоевский тем самым уравнивает значимость образного и документального способов познания мира.</w:t>
      </w:r>
    </w:p>
    <w:p w:rsidR="00BF326E" w:rsidRPr="00A93E38" w:rsidRDefault="00BF326E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lastRenderedPageBreak/>
        <w:t>И еще одно обстоятельство заставляет говорить о жанровой необходимост</w:t>
      </w:r>
      <w:r w:rsidR="003D58B7" w:rsidRPr="00A93E38">
        <w:rPr>
          <w:rFonts w:ascii="Times New Roman" w:hAnsi="Times New Roman" w:cs="Times New Roman"/>
          <w:sz w:val="28"/>
          <w:szCs w:val="28"/>
        </w:rPr>
        <w:t xml:space="preserve">и названных рассказов в тексте. </w:t>
      </w:r>
      <w:r w:rsidRPr="00A93E38">
        <w:rPr>
          <w:rFonts w:ascii="Times New Roman" w:hAnsi="Times New Roman" w:cs="Times New Roman"/>
          <w:sz w:val="28"/>
          <w:szCs w:val="28"/>
        </w:rPr>
        <w:t>Исходя из того, что каждый выпуск представляет собой специфический вариант обозрения, то нетрудно увидеть, что рассказам, включенным в общий текст, отводится роль особых знаковых единиц.</w:t>
      </w:r>
    </w:p>
    <w:p w:rsidR="00BF326E" w:rsidRPr="00A93E38" w:rsidRDefault="00BF326E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В этом можно убедиться, обратившись к рассказу «Кроткая», опубликованному в ноябрьском выпуске «Дневника» за 1876 год.</w:t>
      </w:r>
    </w:p>
    <w:p w:rsidR="003D58B7" w:rsidRPr="00A93E38" w:rsidRDefault="00BF326E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 xml:space="preserve">Форма художественного повествования позволяет найти оптимальный способ решения этой задачи. В этом смысле «Кроткая» является естественной составляющей той темы − темы самоубийств, прокатившихся по России в эти годы. </w:t>
      </w:r>
    </w:p>
    <w:p w:rsidR="00BF326E" w:rsidRPr="00A93E38" w:rsidRDefault="00BF326E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Художественная проза, включенная в «Дневник», дополняет анализ картины мира, созданной Достоевским. И если система художественных образов − это в максимальной степени объективная картина действительности, то в сугубо публицистических текстах мы имеем дело с демонстративно субъективным ее анализом.</w:t>
      </w:r>
    </w:p>
    <w:p w:rsidR="0063383D" w:rsidRPr="00A93E38" w:rsidRDefault="0063383D" w:rsidP="00A93E38">
      <w:pPr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E38">
        <w:rPr>
          <w:rFonts w:ascii="Times New Roman" w:hAnsi="Times New Roman" w:cs="Times New Roman"/>
          <w:sz w:val="28"/>
          <w:szCs w:val="28"/>
          <w:u w:val="single"/>
        </w:rPr>
        <w:t>На основе</w:t>
      </w:r>
      <w:r w:rsidR="00AB57A4" w:rsidRPr="00A93E38">
        <w:rPr>
          <w:rFonts w:ascii="Times New Roman" w:hAnsi="Times New Roman" w:cs="Times New Roman"/>
          <w:sz w:val="28"/>
          <w:szCs w:val="28"/>
          <w:u w:val="single"/>
        </w:rPr>
        <w:t xml:space="preserve"> проделанной </w:t>
      </w:r>
      <w:r w:rsidR="00BD1321" w:rsidRPr="00A93E38">
        <w:rPr>
          <w:rFonts w:ascii="Times New Roman" w:hAnsi="Times New Roman" w:cs="Times New Roman"/>
          <w:sz w:val="28"/>
          <w:szCs w:val="28"/>
          <w:u w:val="single"/>
        </w:rPr>
        <w:t xml:space="preserve">работы </w:t>
      </w:r>
      <w:r w:rsidR="00AB57A4" w:rsidRPr="00A93E38">
        <w:rPr>
          <w:rFonts w:ascii="Times New Roman" w:hAnsi="Times New Roman" w:cs="Times New Roman"/>
          <w:sz w:val="28"/>
          <w:szCs w:val="28"/>
          <w:u w:val="single"/>
        </w:rPr>
        <w:t xml:space="preserve">были сделаны следующие выводы: </w:t>
      </w:r>
    </w:p>
    <w:p w:rsidR="00AB57A4" w:rsidRPr="00A93E38" w:rsidRDefault="00AB57A4" w:rsidP="00A93E38">
      <w:pPr>
        <w:pStyle w:val="a3"/>
        <w:numPr>
          <w:ilvl w:val="1"/>
          <w:numId w:val="1"/>
        </w:num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«Дневник писателя» был создан Ф.М. Достоевским для общения с читателями по самым острым проблемам современной России его времени.</w:t>
      </w:r>
    </w:p>
    <w:p w:rsidR="00AB57A4" w:rsidRPr="00A93E38" w:rsidRDefault="00AB57A4" w:rsidP="00A93E38">
      <w:pPr>
        <w:pStyle w:val="a3"/>
        <w:numPr>
          <w:ilvl w:val="1"/>
          <w:numId w:val="1"/>
        </w:num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«Дневник писателя» стал трибуной для публичного распространения идей, отличающихся целостностью. Но следует признать, что по своим типологическим признакам «Дневник» журналом не являлся. Это публицистический цикл, вобравший в себя самые разнообразные жанры: публицистические статьи, очерки, фельетоны, анекдоты, рассказы, мемуары, ораторские выступления.</w:t>
      </w:r>
    </w:p>
    <w:p w:rsidR="00AB57A4" w:rsidRPr="00A93E38" w:rsidRDefault="00AB57A4" w:rsidP="00A93E3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Тематическое и жанровое разнообразие «Дневника писателя» не отменяет существенной его особенности: издание принадлежит одному субъекту высказывания. Это одновременно и исповедальный, и проповеднический текст, принадлежащий глубокому аналитику происходящего.</w:t>
      </w:r>
    </w:p>
    <w:p w:rsidR="00AB57A4" w:rsidRPr="00A93E38" w:rsidRDefault="00AB57A4" w:rsidP="00A93E38">
      <w:pPr>
        <w:pStyle w:val="a3"/>
        <w:numPr>
          <w:ilvl w:val="1"/>
          <w:numId w:val="1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38">
        <w:rPr>
          <w:rFonts w:ascii="Times New Roman" w:hAnsi="Times New Roman" w:cs="Times New Roman"/>
          <w:sz w:val="28"/>
          <w:szCs w:val="28"/>
        </w:rPr>
        <w:t>Проблемы, которые затрагивает писатель в «Дневнике» имели важное значение как для самого Достоевского, так</w:t>
      </w:r>
      <w:r w:rsidR="00BD1321" w:rsidRPr="00A93E38">
        <w:rPr>
          <w:rFonts w:ascii="Times New Roman" w:hAnsi="Times New Roman" w:cs="Times New Roman"/>
          <w:sz w:val="28"/>
          <w:szCs w:val="28"/>
        </w:rPr>
        <w:t xml:space="preserve"> и для народа. Стоит отметить, ч</w:t>
      </w:r>
      <w:r w:rsidRPr="00A93E38">
        <w:rPr>
          <w:rFonts w:ascii="Times New Roman" w:hAnsi="Times New Roman" w:cs="Times New Roman"/>
          <w:sz w:val="28"/>
          <w:szCs w:val="28"/>
        </w:rPr>
        <w:t>то эти вопросы поднимались ранее им в других произведениях.</w:t>
      </w:r>
    </w:p>
    <w:sectPr w:rsidR="00AB57A4" w:rsidRPr="00A93E38" w:rsidSect="00A9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0F238D8"/>
    <w:lvl w:ilvl="0">
      <w:start w:val="1"/>
      <w:numFmt w:val="decimal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10BC3105"/>
    <w:multiLevelType w:val="hybridMultilevel"/>
    <w:tmpl w:val="3420037C"/>
    <w:lvl w:ilvl="0" w:tplc="BA5E3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48"/>
    <w:rsid w:val="0011039B"/>
    <w:rsid w:val="00137EF6"/>
    <w:rsid w:val="001F0319"/>
    <w:rsid w:val="002160DC"/>
    <w:rsid w:val="003A0B05"/>
    <w:rsid w:val="003D58B7"/>
    <w:rsid w:val="004867C4"/>
    <w:rsid w:val="004C5845"/>
    <w:rsid w:val="004D3B21"/>
    <w:rsid w:val="0054105B"/>
    <w:rsid w:val="0063383D"/>
    <w:rsid w:val="00685DA1"/>
    <w:rsid w:val="007748DB"/>
    <w:rsid w:val="007C1DDE"/>
    <w:rsid w:val="00841000"/>
    <w:rsid w:val="00A24D87"/>
    <w:rsid w:val="00A93E38"/>
    <w:rsid w:val="00AB57A4"/>
    <w:rsid w:val="00BD1321"/>
    <w:rsid w:val="00BF326E"/>
    <w:rsid w:val="00CB5AD6"/>
    <w:rsid w:val="00D67AD9"/>
    <w:rsid w:val="00DE5848"/>
    <w:rsid w:val="00E14051"/>
    <w:rsid w:val="00E178FA"/>
    <w:rsid w:val="00E31BCC"/>
    <w:rsid w:val="00E6247A"/>
    <w:rsid w:val="00E94BFA"/>
    <w:rsid w:val="00EB267C"/>
    <w:rsid w:val="00EF6BEF"/>
    <w:rsid w:val="00F50073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DC67"/>
  <w15:chartTrackingRefBased/>
  <w15:docId w15:val="{99440B3B-1B1E-461B-9B56-60C9B1C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31spk</cp:lastModifiedBy>
  <cp:revision>11</cp:revision>
  <dcterms:created xsi:type="dcterms:W3CDTF">2021-01-24T13:14:00Z</dcterms:created>
  <dcterms:modified xsi:type="dcterms:W3CDTF">2022-06-08T10:58:00Z</dcterms:modified>
</cp:coreProperties>
</file>