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023B" w14:textId="77777777" w:rsidR="002C2575" w:rsidRDefault="002C2575" w:rsidP="002C2575">
      <w:pPr>
        <w:spacing w:line="360" w:lineRule="auto"/>
        <w:ind w:left="-709"/>
        <w:jc w:val="center"/>
        <w:rPr>
          <w:b/>
          <w:szCs w:val="18"/>
        </w:rPr>
      </w:pPr>
      <w:r>
        <w:rPr>
          <w:b/>
          <w:szCs w:val="18"/>
        </w:rPr>
        <w:t xml:space="preserve">  </w:t>
      </w:r>
    </w:p>
    <w:p w14:paraId="077A697A" w14:textId="77777777" w:rsidR="002C2575" w:rsidRDefault="002C2575" w:rsidP="002C2575">
      <w:pPr>
        <w:spacing w:line="360" w:lineRule="auto"/>
        <w:ind w:left="-709"/>
        <w:jc w:val="center"/>
        <w:rPr>
          <w:b/>
          <w:szCs w:val="18"/>
        </w:rPr>
      </w:pPr>
    </w:p>
    <w:p w14:paraId="04BCD0F4" w14:textId="0F804A9E" w:rsidR="002C2575" w:rsidRDefault="002C2575" w:rsidP="002156BC">
      <w:pPr>
        <w:spacing w:line="360" w:lineRule="auto"/>
        <w:ind w:left="-709"/>
        <w:jc w:val="center"/>
        <w:rPr>
          <w:b/>
          <w:sz w:val="44"/>
          <w:szCs w:val="28"/>
        </w:rPr>
      </w:pPr>
      <w:r>
        <w:rPr>
          <w:b/>
          <w:szCs w:val="18"/>
        </w:rPr>
        <w:t xml:space="preserve">  </w:t>
      </w:r>
    </w:p>
    <w:p w14:paraId="5AA8C594" w14:textId="77777777" w:rsidR="002C2575" w:rsidRDefault="002C2575" w:rsidP="002C2575">
      <w:pPr>
        <w:ind w:left="-709"/>
        <w:jc w:val="center"/>
        <w:rPr>
          <w:b/>
          <w:sz w:val="44"/>
          <w:szCs w:val="28"/>
        </w:rPr>
      </w:pPr>
    </w:p>
    <w:p w14:paraId="17B0ADAA" w14:textId="77777777" w:rsidR="002C2575" w:rsidRDefault="002C2575" w:rsidP="002C2575">
      <w:pPr>
        <w:ind w:left="-709"/>
        <w:jc w:val="center"/>
        <w:rPr>
          <w:b/>
          <w:sz w:val="44"/>
          <w:szCs w:val="28"/>
        </w:rPr>
      </w:pPr>
    </w:p>
    <w:p w14:paraId="7002FFA3" w14:textId="77777777" w:rsidR="002C2575" w:rsidRDefault="002C2575" w:rsidP="002C2575">
      <w:pPr>
        <w:ind w:left="-709"/>
        <w:jc w:val="center"/>
        <w:rPr>
          <w:b/>
          <w:sz w:val="44"/>
          <w:szCs w:val="28"/>
        </w:rPr>
      </w:pPr>
    </w:p>
    <w:p w14:paraId="3E1608DA" w14:textId="77777777" w:rsidR="002C2575" w:rsidRDefault="002C2575" w:rsidP="002C2575">
      <w:pPr>
        <w:ind w:left="-709"/>
        <w:jc w:val="center"/>
        <w:rPr>
          <w:b/>
          <w:sz w:val="44"/>
          <w:szCs w:val="28"/>
        </w:rPr>
      </w:pPr>
    </w:p>
    <w:p w14:paraId="6E5E57C1" w14:textId="77777777" w:rsidR="002C2575" w:rsidRPr="002C2575" w:rsidRDefault="002C2575" w:rsidP="002C2575">
      <w:pPr>
        <w:spacing w:line="360" w:lineRule="auto"/>
        <w:ind w:left="-993" w:right="141" w:firstLine="284"/>
        <w:jc w:val="center"/>
        <w:rPr>
          <w:b/>
          <w:color w:val="000000"/>
          <w:sz w:val="40"/>
          <w:szCs w:val="28"/>
          <w:shd w:val="clear" w:color="auto" w:fill="FFFFFF"/>
        </w:rPr>
      </w:pPr>
      <w:r>
        <w:rPr>
          <w:b/>
          <w:sz w:val="44"/>
          <w:szCs w:val="28"/>
        </w:rPr>
        <w:t xml:space="preserve">  «</w:t>
      </w:r>
      <w:r w:rsidRPr="002C2575">
        <w:rPr>
          <w:b/>
          <w:sz w:val="40"/>
          <w:szCs w:val="28"/>
        </w:rPr>
        <w:t>Профессиональная ориентация обучающихся, направленная  на освоение профессий «педагог» и «медицинский работник»</w:t>
      </w:r>
      <w:r>
        <w:rPr>
          <w:b/>
          <w:sz w:val="40"/>
          <w:szCs w:val="28"/>
        </w:rPr>
        <w:t>»</w:t>
      </w:r>
    </w:p>
    <w:p w14:paraId="345968AC" w14:textId="77777777" w:rsidR="002C2575" w:rsidRPr="002C2575" w:rsidRDefault="002C2575" w:rsidP="002C2575">
      <w:pPr>
        <w:ind w:left="-709"/>
        <w:jc w:val="center"/>
        <w:rPr>
          <w:b/>
          <w:sz w:val="72"/>
          <w:szCs w:val="28"/>
        </w:rPr>
      </w:pPr>
    </w:p>
    <w:p w14:paraId="65115524" w14:textId="77777777" w:rsidR="002C2575" w:rsidRDefault="002C2575" w:rsidP="002C2575">
      <w:pPr>
        <w:ind w:left="-709"/>
        <w:jc w:val="center"/>
        <w:rPr>
          <w:b/>
          <w:sz w:val="48"/>
          <w:szCs w:val="28"/>
        </w:rPr>
      </w:pPr>
    </w:p>
    <w:p w14:paraId="64FC2AEE" w14:textId="77777777" w:rsidR="002C2575" w:rsidRDefault="002C2575" w:rsidP="002C2575">
      <w:pPr>
        <w:ind w:left="-709"/>
        <w:jc w:val="center"/>
        <w:rPr>
          <w:b/>
          <w:sz w:val="44"/>
          <w:szCs w:val="28"/>
        </w:rPr>
      </w:pPr>
    </w:p>
    <w:p w14:paraId="3907D908" w14:textId="77777777" w:rsidR="002C2575" w:rsidRDefault="002C2575" w:rsidP="002C2575">
      <w:pPr>
        <w:ind w:left="-709"/>
        <w:jc w:val="center"/>
        <w:rPr>
          <w:sz w:val="28"/>
          <w:szCs w:val="28"/>
        </w:rPr>
      </w:pPr>
    </w:p>
    <w:p w14:paraId="7D1DE94F" w14:textId="77777777" w:rsidR="002C2575" w:rsidRDefault="002C2575" w:rsidP="002C2575">
      <w:pPr>
        <w:ind w:left="-709"/>
        <w:jc w:val="center"/>
        <w:rPr>
          <w:sz w:val="28"/>
          <w:szCs w:val="28"/>
        </w:rPr>
      </w:pPr>
    </w:p>
    <w:p w14:paraId="7F8C80FE" w14:textId="77777777" w:rsidR="002C2575" w:rsidRDefault="002C2575" w:rsidP="002C2575">
      <w:pPr>
        <w:ind w:left="-709"/>
        <w:jc w:val="center"/>
        <w:rPr>
          <w:sz w:val="28"/>
          <w:szCs w:val="28"/>
        </w:rPr>
      </w:pPr>
    </w:p>
    <w:p w14:paraId="4C3D95DF" w14:textId="77777777" w:rsidR="002C2575" w:rsidRDefault="002C2575" w:rsidP="002C2575">
      <w:pPr>
        <w:ind w:left="-709"/>
        <w:jc w:val="center"/>
        <w:rPr>
          <w:sz w:val="28"/>
          <w:szCs w:val="28"/>
        </w:rPr>
      </w:pPr>
    </w:p>
    <w:p w14:paraId="71AB60C1" w14:textId="77777777" w:rsidR="002C2575" w:rsidRDefault="002C2575" w:rsidP="002C2575">
      <w:pPr>
        <w:ind w:left="-709"/>
        <w:jc w:val="center"/>
        <w:rPr>
          <w:sz w:val="28"/>
          <w:szCs w:val="28"/>
        </w:rPr>
      </w:pPr>
    </w:p>
    <w:p w14:paraId="56ABB6A9" w14:textId="77777777" w:rsidR="00E10B13" w:rsidRDefault="00E10B13" w:rsidP="002C2575">
      <w:pPr>
        <w:ind w:left="-709"/>
        <w:jc w:val="center"/>
        <w:rPr>
          <w:sz w:val="28"/>
          <w:szCs w:val="28"/>
        </w:rPr>
      </w:pPr>
    </w:p>
    <w:p w14:paraId="148B56A0" w14:textId="77777777" w:rsidR="00E10B13" w:rsidRDefault="00E10B13" w:rsidP="002C2575">
      <w:pPr>
        <w:ind w:left="-709"/>
        <w:jc w:val="center"/>
        <w:rPr>
          <w:sz w:val="28"/>
          <w:szCs w:val="28"/>
        </w:rPr>
      </w:pPr>
    </w:p>
    <w:p w14:paraId="4086FAD0" w14:textId="77777777" w:rsidR="002C2575" w:rsidRDefault="002C2575" w:rsidP="002C2575">
      <w:pPr>
        <w:ind w:left="-709"/>
        <w:jc w:val="center"/>
        <w:rPr>
          <w:sz w:val="28"/>
          <w:szCs w:val="28"/>
        </w:rPr>
      </w:pPr>
    </w:p>
    <w:p w14:paraId="1550CA5E" w14:textId="77777777" w:rsidR="002C2575" w:rsidRDefault="002C2575" w:rsidP="002C2575">
      <w:pPr>
        <w:ind w:left="-709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                       Автор: Тиханова </w:t>
      </w:r>
    </w:p>
    <w:p w14:paraId="57703297" w14:textId="77777777" w:rsidR="002C2575" w:rsidRDefault="002C2575" w:rsidP="002C2575">
      <w:pPr>
        <w:ind w:left="-709"/>
        <w:jc w:val="center"/>
        <w:rPr>
          <w:b/>
          <w:sz w:val="44"/>
          <w:szCs w:val="28"/>
        </w:rPr>
      </w:pPr>
      <w:r>
        <w:rPr>
          <w:b/>
          <w:sz w:val="36"/>
          <w:szCs w:val="28"/>
        </w:rPr>
        <w:t xml:space="preserve">                                                         Алла Анатольевна</w:t>
      </w:r>
    </w:p>
    <w:p w14:paraId="0651BEC6" w14:textId="77777777" w:rsidR="002C2575" w:rsidRDefault="002C2575" w:rsidP="002C2575">
      <w:pPr>
        <w:spacing w:line="360" w:lineRule="auto"/>
        <w:ind w:left="-709"/>
        <w:jc w:val="both"/>
        <w:rPr>
          <w:sz w:val="28"/>
          <w:szCs w:val="28"/>
        </w:rPr>
      </w:pPr>
    </w:p>
    <w:p w14:paraId="09106556" w14:textId="77777777" w:rsidR="006C46A2" w:rsidRDefault="006C46A2" w:rsidP="00F4618F">
      <w:pPr>
        <w:autoSpaceDE w:val="0"/>
        <w:autoSpaceDN w:val="0"/>
        <w:adjustRightInd w:val="0"/>
        <w:spacing w:line="360" w:lineRule="auto"/>
        <w:ind w:left="-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14:paraId="550C3895" w14:textId="77777777" w:rsidR="00F4618F" w:rsidRDefault="00F4618F" w:rsidP="00520D0D">
      <w:pPr>
        <w:spacing w:line="360" w:lineRule="auto"/>
        <w:ind w:left="-993" w:right="141" w:firstLine="284"/>
        <w:rPr>
          <w:sz w:val="28"/>
          <w:szCs w:val="28"/>
        </w:rPr>
      </w:pPr>
    </w:p>
    <w:p w14:paraId="50E389A4" w14:textId="77777777" w:rsidR="009A2016" w:rsidRPr="00520D0D" w:rsidRDefault="002C2575" w:rsidP="00520D0D">
      <w:pPr>
        <w:spacing w:line="360" w:lineRule="auto"/>
        <w:ind w:left="-993" w:right="141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24266E" w14:textId="77777777" w:rsidR="002C2575" w:rsidRDefault="002C2575" w:rsidP="00FF1397">
      <w:pPr>
        <w:pStyle w:val="ad"/>
        <w:spacing w:before="63" w:line="360" w:lineRule="auto"/>
        <w:ind w:left="-709" w:right="219" w:firstLine="566"/>
        <w:rPr>
          <w:sz w:val="28"/>
          <w:szCs w:val="28"/>
        </w:rPr>
      </w:pPr>
    </w:p>
    <w:p w14:paraId="39E3193C" w14:textId="77777777" w:rsidR="002C4A29" w:rsidRDefault="002C4A29" w:rsidP="00FF1397">
      <w:pPr>
        <w:pStyle w:val="ad"/>
        <w:spacing w:before="63" w:line="360" w:lineRule="auto"/>
        <w:ind w:left="-709" w:right="219" w:firstLine="566"/>
        <w:rPr>
          <w:sz w:val="28"/>
          <w:szCs w:val="28"/>
        </w:rPr>
      </w:pPr>
    </w:p>
    <w:p w14:paraId="584BF361" w14:textId="77777777" w:rsidR="00B83E26" w:rsidRDefault="00B83E26" w:rsidP="00FF1397">
      <w:pPr>
        <w:pStyle w:val="ad"/>
        <w:spacing w:before="63" w:line="360" w:lineRule="auto"/>
        <w:ind w:left="-709" w:right="219" w:firstLine="566"/>
        <w:rPr>
          <w:sz w:val="28"/>
          <w:szCs w:val="28"/>
        </w:rPr>
      </w:pPr>
    </w:p>
    <w:p w14:paraId="74C4AF3F" w14:textId="77777777" w:rsidR="00F4746A" w:rsidRDefault="006C7ACB" w:rsidP="009832AB">
      <w:pPr>
        <w:pStyle w:val="ad"/>
        <w:spacing w:before="0" w:line="360" w:lineRule="auto"/>
        <w:ind w:left="-709" w:right="219" w:firstLine="566"/>
        <w:rPr>
          <w:rFonts w:ascii="Times New Roman" w:hAnsi="Times New Roman" w:cs="Times New Roman"/>
          <w:sz w:val="28"/>
        </w:rPr>
      </w:pPr>
      <w:r w:rsidRPr="002C4A29">
        <w:rPr>
          <w:rFonts w:ascii="Times New Roman" w:hAnsi="Times New Roman" w:cs="Times New Roman"/>
          <w:sz w:val="28"/>
          <w:szCs w:val="28"/>
        </w:rPr>
        <w:t xml:space="preserve">Социально-экономические преобразования в России, демократизация и гуманизация усилили интерес общества к проблеме самореализации </w:t>
      </w:r>
      <w:r w:rsidR="00FC73BF">
        <w:rPr>
          <w:rFonts w:ascii="Times New Roman" w:hAnsi="Times New Roman" w:cs="Times New Roman"/>
          <w:sz w:val="28"/>
          <w:szCs w:val="28"/>
        </w:rPr>
        <w:t xml:space="preserve"> </w:t>
      </w:r>
      <w:r w:rsidRPr="002C4A29">
        <w:rPr>
          <w:rFonts w:ascii="Times New Roman" w:hAnsi="Times New Roman" w:cs="Times New Roman"/>
          <w:sz w:val="28"/>
          <w:szCs w:val="28"/>
        </w:rPr>
        <w:t xml:space="preserve">личности, где профессиональная деятельность занимает особое </w:t>
      </w:r>
      <w:r w:rsidR="000B7BCE" w:rsidRPr="002C4A29">
        <w:rPr>
          <w:rFonts w:ascii="Times New Roman" w:hAnsi="Times New Roman" w:cs="Times New Roman"/>
          <w:sz w:val="28"/>
          <w:szCs w:val="28"/>
        </w:rPr>
        <w:t>место. Соответственно</w:t>
      </w:r>
      <w:r w:rsidR="006C46A2" w:rsidRPr="002C4A29">
        <w:rPr>
          <w:rFonts w:ascii="Times New Roman" w:hAnsi="Times New Roman" w:cs="Times New Roman"/>
          <w:sz w:val="28"/>
          <w:szCs w:val="28"/>
        </w:rPr>
        <w:t xml:space="preserve"> </w:t>
      </w:r>
      <w:r w:rsidR="006C46A2" w:rsidRPr="002C4A2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C4A29">
        <w:rPr>
          <w:rFonts w:ascii="Times New Roman" w:hAnsi="Times New Roman" w:cs="Times New Roman"/>
          <w:sz w:val="28"/>
          <w:szCs w:val="28"/>
        </w:rPr>
        <w:t>озрастают требования к качеству подготовки специалистов, которые</w:t>
      </w:r>
      <w:r w:rsidR="001B3788" w:rsidRPr="002C4A29">
        <w:rPr>
          <w:rFonts w:ascii="Times New Roman" w:hAnsi="Times New Roman" w:cs="Times New Roman"/>
          <w:sz w:val="28"/>
          <w:szCs w:val="28"/>
        </w:rPr>
        <w:t xml:space="preserve"> </w:t>
      </w:r>
      <w:r w:rsidRPr="002C4A29">
        <w:rPr>
          <w:rFonts w:ascii="Times New Roman" w:hAnsi="Times New Roman" w:cs="Times New Roman"/>
          <w:sz w:val="28"/>
          <w:szCs w:val="28"/>
        </w:rPr>
        <w:t>зависят от успешного профессионального самоопределения выпускников.</w:t>
      </w:r>
      <w:r w:rsidR="00875176" w:rsidRPr="002C4A29">
        <w:rPr>
          <w:rFonts w:ascii="Times New Roman" w:hAnsi="Times New Roman" w:cs="Times New Roman"/>
          <w:sz w:val="28"/>
          <w:szCs w:val="28"/>
        </w:rPr>
        <w:t xml:space="preserve"> </w:t>
      </w:r>
      <w:r w:rsidR="001B3788" w:rsidRPr="002C4A29">
        <w:rPr>
          <w:rFonts w:ascii="Times New Roman" w:hAnsi="Times New Roman" w:cs="Times New Roman"/>
          <w:sz w:val="28"/>
          <w:szCs w:val="28"/>
        </w:rPr>
        <w:t>Однако не все справляются с внешними вызовами</w:t>
      </w:r>
      <w:r w:rsidR="00AB58E2" w:rsidRPr="002C4A29">
        <w:rPr>
          <w:rFonts w:ascii="Times New Roman" w:hAnsi="Times New Roman" w:cs="Times New Roman"/>
          <w:sz w:val="28"/>
          <w:szCs w:val="28"/>
        </w:rPr>
        <w:t xml:space="preserve"> </w:t>
      </w:r>
      <w:r w:rsidR="006F0BE4" w:rsidRPr="002C4A29">
        <w:rPr>
          <w:rFonts w:ascii="Times New Roman" w:hAnsi="Times New Roman" w:cs="Times New Roman"/>
          <w:sz w:val="28"/>
          <w:szCs w:val="28"/>
        </w:rPr>
        <w:t xml:space="preserve">и </w:t>
      </w:r>
      <w:r w:rsidR="00AB58E2" w:rsidRPr="002C4A29">
        <w:rPr>
          <w:rFonts w:ascii="Times New Roman" w:hAnsi="Times New Roman" w:cs="Times New Roman"/>
          <w:color w:val="100506"/>
          <w:sz w:val="28"/>
          <w:shd w:val="clear" w:color="auto" w:fill="FFFFFF"/>
        </w:rPr>
        <w:t xml:space="preserve">реализуют </w:t>
      </w:r>
      <w:r w:rsidR="006F0BE4" w:rsidRPr="002C4A29">
        <w:rPr>
          <w:rFonts w:ascii="Times New Roman" w:hAnsi="Times New Roman" w:cs="Times New Roman"/>
          <w:color w:val="100506"/>
          <w:sz w:val="28"/>
          <w:shd w:val="clear" w:color="auto" w:fill="FFFFFF"/>
        </w:rPr>
        <w:t>свои профессиональные планы. Причин достаточно много,</w:t>
      </w:r>
      <w:r w:rsidR="00AB58E2" w:rsidRPr="002C4A29">
        <w:rPr>
          <w:rFonts w:ascii="Times New Roman" w:hAnsi="Times New Roman" w:cs="Times New Roman"/>
          <w:color w:val="100506"/>
          <w:sz w:val="28"/>
          <w:shd w:val="clear" w:color="auto" w:fill="FFFFFF"/>
        </w:rPr>
        <w:t xml:space="preserve"> </w:t>
      </w:r>
      <w:r w:rsidR="006F0BE4" w:rsidRPr="002C4A29">
        <w:rPr>
          <w:rFonts w:ascii="Times New Roman" w:hAnsi="Times New Roman" w:cs="Times New Roman"/>
          <w:color w:val="100506"/>
          <w:sz w:val="28"/>
          <w:shd w:val="clear" w:color="auto" w:fill="FFFFFF"/>
        </w:rPr>
        <w:t>некоторые из ни</w:t>
      </w:r>
      <w:r w:rsidR="00AB58E2" w:rsidRPr="002C4A29">
        <w:rPr>
          <w:rFonts w:ascii="Times New Roman" w:hAnsi="Times New Roman" w:cs="Times New Roman"/>
          <w:color w:val="100506"/>
          <w:sz w:val="28"/>
          <w:shd w:val="clear" w:color="auto" w:fill="FFFFFF"/>
        </w:rPr>
        <w:t>х -</w:t>
      </w:r>
      <w:r w:rsidR="006F0BE4" w:rsidRPr="002C4A29">
        <w:rPr>
          <w:rFonts w:ascii="Times New Roman" w:hAnsi="Times New Roman" w:cs="Times New Roman"/>
          <w:color w:val="100506"/>
          <w:sz w:val="28"/>
          <w:shd w:val="clear" w:color="auto" w:fill="FFFFFF"/>
        </w:rPr>
        <w:t xml:space="preserve"> достаточная инфантильность современной молодежи </w:t>
      </w:r>
      <w:r w:rsidR="00AB58E2" w:rsidRPr="002C4A29">
        <w:rPr>
          <w:rFonts w:ascii="Times New Roman" w:hAnsi="Times New Roman" w:cs="Times New Roman"/>
          <w:color w:val="100506"/>
          <w:sz w:val="28"/>
          <w:shd w:val="clear" w:color="auto" w:fill="FFFFFF"/>
        </w:rPr>
        <w:t>(</w:t>
      </w:r>
      <w:r w:rsidR="006F0BE4" w:rsidRPr="002C4A29">
        <w:rPr>
          <w:rFonts w:ascii="Times New Roman" w:hAnsi="Times New Roman" w:cs="Times New Roman"/>
          <w:color w:val="100506"/>
          <w:sz w:val="28"/>
          <w:shd w:val="clear" w:color="auto" w:fill="FFFFFF"/>
        </w:rPr>
        <w:t xml:space="preserve">эффект </w:t>
      </w:r>
      <w:r w:rsidR="006F0BE4" w:rsidRPr="002C4A29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отложенного взросления), </w:t>
      </w:r>
      <w:r w:rsidR="006F0BE4" w:rsidRPr="002C4A29">
        <w:rPr>
          <w:rFonts w:ascii="Times New Roman" w:hAnsi="Times New Roman" w:cs="Times New Roman"/>
          <w:sz w:val="28"/>
        </w:rPr>
        <w:t>социальные</w:t>
      </w:r>
      <w:r w:rsidR="006F0BE4" w:rsidRPr="002C4A29">
        <w:rPr>
          <w:rFonts w:ascii="Times New Roman" w:hAnsi="Times New Roman" w:cs="Times New Roman"/>
          <w:spacing w:val="-11"/>
          <w:sz w:val="28"/>
        </w:rPr>
        <w:t xml:space="preserve"> </w:t>
      </w:r>
      <w:r w:rsidR="006F0BE4" w:rsidRPr="002C4A29">
        <w:rPr>
          <w:rFonts w:ascii="Times New Roman" w:hAnsi="Times New Roman" w:cs="Times New Roman"/>
          <w:sz w:val="28"/>
        </w:rPr>
        <w:t>мифы</w:t>
      </w:r>
      <w:r w:rsidR="006F0BE4" w:rsidRPr="002C4A29">
        <w:rPr>
          <w:rFonts w:ascii="Times New Roman" w:hAnsi="Times New Roman" w:cs="Times New Roman"/>
          <w:spacing w:val="-1"/>
          <w:sz w:val="28"/>
        </w:rPr>
        <w:t xml:space="preserve"> и предрассудки </w:t>
      </w:r>
      <w:r w:rsidR="006F0BE4" w:rsidRPr="002C4A29">
        <w:rPr>
          <w:rFonts w:ascii="Times New Roman" w:hAnsi="Times New Roman" w:cs="Times New Roman"/>
          <w:sz w:val="28"/>
        </w:rPr>
        <w:t>о мире труда (престижность и непрестижность профессий), недостаточная работа по профориентации обучающихся</w:t>
      </w:r>
      <w:r w:rsidR="004555AA" w:rsidRPr="002C4A29">
        <w:rPr>
          <w:rFonts w:ascii="Times New Roman" w:hAnsi="Times New Roman" w:cs="Times New Roman"/>
          <w:sz w:val="28"/>
        </w:rPr>
        <w:t>, спонтанный</w:t>
      </w:r>
      <w:r w:rsidR="00E428B9" w:rsidRPr="002C4A29">
        <w:rPr>
          <w:rFonts w:ascii="Times New Roman" w:hAnsi="Times New Roman" w:cs="Times New Roman"/>
        </w:rPr>
        <w:t xml:space="preserve"> </w:t>
      </w:r>
      <w:r w:rsidR="00AB58E2" w:rsidRPr="002C4A29">
        <w:rPr>
          <w:rFonts w:ascii="Times New Roman" w:hAnsi="Times New Roman" w:cs="Times New Roman"/>
          <w:sz w:val="28"/>
        </w:rPr>
        <w:t xml:space="preserve">выбор </w:t>
      </w:r>
      <w:r w:rsidR="004555AA" w:rsidRPr="002C4A29">
        <w:rPr>
          <w:rFonts w:ascii="Times New Roman" w:hAnsi="Times New Roman" w:cs="Times New Roman"/>
          <w:sz w:val="28"/>
        </w:rPr>
        <w:t>будущей профессии.</w:t>
      </w:r>
      <w:r w:rsidR="009C2251" w:rsidRPr="002C4A29">
        <w:rPr>
          <w:rFonts w:ascii="Times New Roman" w:hAnsi="Times New Roman" w:cs="Times New Roman"/>
          <w:sz w:val="28"/>
        </w:rPr>
        <w:t xml:space="preserve"> </w:t>
      </w:r>
    </w:p>
    <w:p w14:paraId="3883EA04" w14:textId="77777777" w:rsidR="00AB58E2" w:rsidRPr="002C4A29" w:rsidRDefault="009C2251" w:rsidP="009832AB">
      <w:pPr>
        <w:pStyle w:val="ad"/>
        <w:spacing w:before="0" w:line="360" w:lineRule="auto"/>
        <w:ind w:left="-709" w:right="219" w:firstLine="566"/>
        <w:rPr>
          <w:rFonts w:ascii="Times New Roman" w:hAnsi="Times New Roman" w:cs="Times New Roman"/>
          <w:spacing w:val="1"/>
          <w:sz w:val="28"/>
          <w:szCs w:val="28"/>
        </w:rPr>
      </w:pPr>
      <w:r w:rsidRPr="002C4A29">
        <w:rPr>
          <w:rFonts w:ascii="Times New Roman" w:hAnsi="Times New Roman" w:cs="Times New Roman"/>
          <w:sz w:val="32"/>
        </w:rPr>
        <w:t>Р</w:t>
      </w:r>
      <w:r w:rsidRPr="002C4A29">
        <w:rPr>
          <w:rFonts w:ascii="Times New Roman" w:hAnsi="Times New Roman" w:cs="Times New Roman"/>
          <w:sz w:val="28"/>
        </w:rPr>
        <w:t>езультатом</w:t>
      </w:r>
      <w:r w:rsidRPr="002C4A29">
        <w:rPr>
          <w:rFonts w:ascii="Times New Roman" w:hAnsi="Times New Roman" w:cs="Times New Roman"/>
          <w:spacing w:val="1"/>
          <w:sz w:val="28"/>
        </w:rPr>
        <w:t xml:space="preserve"> же </w:t>
      </w:r>
      <w:r w:rsidR="00AB58E2" w:rsidRPr="002C4A29">
        <w:rPr>
          <w:rFonts w:ascii="Times New Roman" w:hAnsi="Times New Roman" w:cs="Times New Roman"/>
          <w:sz w:val="28"/>
        </w:rPr>
        <w:t xml:space="preserve">спонтанного выбора </w:t>
      </w:r>
      <w:r w:rsidRPr="002C4A29">
        <w:rPr>
          <w:rFonts w:ascii="Times New Roman" w:hAnsi="Times New Roman" w:cs="Times New Roman"/>
          <w:sz w:val="28"/>
        </w:rPr>
        <w:t>является низкая удовлетворенность</w:t>
      </w:r>
      <w:r w:rsidRPr="002C4A29">
        <w:rPr>
          <w:rFonts w:ascii="Times New Roman" w:hAnsi="Times New Roman" w:cs="Times New Roman"/>
          <w:spacing w:val="1"/>
          <w:sz w:val="28"/>
        </w:rPr>
        <w:t xml:space="preserve"> </w:t>
      </w:r>
      <w:r w:rsidRPr="002C4A29">
        <w:rPr>
          <w:rFonts w:ascii="Times New Roman" w:hAnsi="Times New Roman" w:cs="Times New Roman"/>
          <w:sz w:val="28"/>
        </w:rPr>
        <w:t>будущей</w:t>
      </w:r>
      <w:r w:rsidRPr="002C4A29">
        <w:rPr>
          <w:rFonts w:ascii="Times New Roman" w:hAnsi="Times New Roman" w:cs="Times New Roman"/>
          <w:spacing w:val="1"/>
          <w:sz w:val="28"/>
        </w:rPr>
        <w:t xml:space="preserve"> </w:t>
      </w:r>
      <w:r w:rsidRPr="002C4A29">
        <w:rPr>
          <w:rFonts w:ascii="Times New Roman" w:hAnsi="Times New Roman" w:cs="Times New Roman"/>
          <w:sz w:val="28"/>
        </w:rPr>
        <w:t>специальностью,</w:t>
      </w:r>
      <w:r w:rsidRPr="002C4A29">
        <w:rPr>
          <w:rFonts w:ascii="Times New Roman" w:hAnsi="Times New Roman" w:cs="Times New Roman"/>
          <w:spacing w:val="1"/>
          <w:sz w:val="28"/>
        </w:rPr>
        <w:t xml:space="preserve"> </w:t>
      </w:r>
      <w:r w:rsidRPr="002C4A29">
        <w:rPr>
          <w:rFonts w:ascii="Times New Roman" w:hAnsi="Times New Roman" w:cs="Times New Roman"/>
          <w:sz w:val="28"/>
        </w:rPr>
        <w:t>а</w:t>
      </w:r>
      <w:r w:rsidRPr="002C4A29">
        <w:rPr>
          <w:rFonts w:ascii="Times New Roman" w:hAnsi="Times New Roman" w:cs="Times New Roman"/>
          <w:spacing w:val="1"/>
          <w:sz w:val="28"/>
        </w:rPr>
        <w:t xml:space="preserve"> </w:t>
      </w:r>
      <w:r w:rsidRPr="002C4A29">
        <w:rPr>
          <w:rFonts w:ascii="Times New Roman" w:hAnsi="Times New Roman" w:cs="Times New Roman"/>
          <w:sz w:val="28"/>
        </w:rPr>
        <w:t>впоследствии</w:t>
      </w:r>
      <w:r w:rsidRPr="002C4A29">
        <w:rPr>
          <w:rFonts w:ascii="Times New Roman" w:hAnsi="Times New Roman" w:cs="Times New Roman"/>
          <w:spacing w:val="1"/>
          <w:sz w:val="28"/>
        </w:rPr>
        <w:t xml:space="preserve"> </w:t>
      </w:r>
      <w:r w:rsidRPr="002C4A29">
        <w:rPr>
          <w:rFonts w:ascii="Times New Roman" w:hAnsi="Times New Roman" w:cs="Times New Roman"/>
          <w:sz w:val="28"/>
        </w:rPr>
        <w:t>нежелание</w:t>
      </w:r>
      <w:r w:rsidRPr="002C4A29">
        <w:rPr>
          <w:rFonts w:ascii="Times New Roman" w:hAnsi="Times New Roman" w:cs="Times New Roman"/>
          <w:spacing w:val="1"/>
          <w:sz w:val="28"/>
        </w:rPr>
        <w:t xml:space="preserve"> </w:t>
      </w:r>
      <w:r w:rsidRPr="002C4A29">
        <w:rPr>
          <w:rFonts w:ascii="Times New Roman" w:hAnsi="Times New Roman" w:cs="Times New Roman"/>
          <w:sz w:val="28"/>
        </w:rPr>
        <w:t>значительной</w:t>
      </w:r>
      <w:r w:rsidRPr="002C4A29">
        <w:rPr>
          <w:rFonts w:ascii="Times New Roman" w:hAnsi="Times New Roman" w:cs="Times New Roman"/>
          <w:spacing w:val="1"/>
          <w:sz w:val="28"/>
        </w:rPr>
        <w:t xml:space="preserve"> </w:t>
      </w:r>
      <w:r w:rsidRPr="002C4A29">
        <w:rPr>
          <w:rFonts w:ascii="Times New Roman" w:hAnsi="Times New Roman" w:cs="Times New Roman"/>
          <w:sz w:val="28"/>
        </w:rPr>
        <w:t>части</w:t>
      </w:r>
      <w:r w:rsidRPr="002C4A29">
        <w:rPr>
          <w:rFonts w:ascii="Times New Roman" w:hAnsi="Times New Roman" w:cs="Times New Roman"/>
          <w:spacing w:val="1"/>
          <w:sz w:val="28"/>
        </w:rPr>
        <w:t xml:space="preserve"> </w:t>
      </w:r>
      <w:r w:rsidRPr="002C4A29">
        <w:rPr>
          <w:rFonts w:ascii="Times New Roman" w:hAnsi="Times New Roman" w:cs="Times New Roman"/>
          <w:sz w:val="28"/>
        </w:rPr>
        <w:t>выпускников</w:t>
      </w:r>
      <w:r w:rsidRPr="002C4A29">
        <w:rPr>
          <w:rFonts w:ascii="Times New Roman" w:hAnsi="Times New Roman" w:cs="Times New Roman"/>
          <w:spacing w:val="1"/>
          <w:sz w:val="28"/>
        </w:rPr>
        <w:t xml:space="preserve"> </w:t>
      </w:r>
      <w:r w:rsidRPr="002C4A29">
        <w:rPr>
          <w:rFonts w:ascii="Times New Roman" w:hAnsi="Times New Roman" w:cs="Times New Roman"/>
          <w:sz w:val="28"/>
        </w:rPr>
        <w:t>работать</w:t>
      </w:r>
      <w:r w:rsidRPr="002C4A29">
        <w:rPr>
          <w:rFonts w:ascii="Times New Roman" w:hAnsi="Times New Roman" w:cs="Times New Roman"/>
          <w:spacing w:val="1"/>
          <w:sz w:val="28"/>
        </w:rPr>
        <w:t xml:space="preserve"> </w:t>
      </w:r>
      <w:r w:rsidRPr="002C4A29">
        <w:rPr>
          <w:rFonts w:ascii="Times New Roman" w:hAnsi="Times New Roman" w:cs="Times New Roman"/>
          <w:sz w:val="28"/>
        </w:rPr>
        <w:t>в</w:t>
      </w:r>
      <w:r w:rsidRPr="002C4A29">
        <w:rPr>
          <w:rFonts w:ascii="Times New Roman" w:hAnsi="Times New Roman" w:cs="Times New Roman"/>
          <w:spacing w:val="1"/>
          <w:sz w:val="28"/>
        </w:rPr>
        <w:t xml:space="preserve"> </w:t>
      </w:r>
      <w:r w:rsidRPr="002C4A29">
        <w:rPr>
          <w:rFonts w:ascii="Times New Roman" w:hAnsi="Times New Roman" w:cs="Times New Roman"/>
          <w:sz w:val="28"/>
        </w:rPr>
        <w:t>данной</w:t>
      </w:r>
      <w:r w:rsidRPr="002C4A29">
        <w:rPr>
          <w:rFonts w:ascii="Times New Roman" w:hAnsi="Times New Roman" w:cs="Times New Roman"/>
          <w:spacing w:val="1"/>
          <w:sz w:val="28"/>
        </w:rPr>
        <w:t xml:space="preserve"> </w:t>
      </w:r>
      <w:r w:rsidRPr="002C4A29">
        <w:rPr>
          <w:rFonts w:ascii="Times New Roman" w:hAnsi="Times New Roman" w:cs="Times New Roman"/>
          <w:sz w:val="28"/>
        </w:rPr>
        <w:t>сфере.</w:t>
      </w:r>
      <w:r w:rsidRPr="002C4A29">
        <w:rPr>
          <w:rFonts w:ascii="Times New Roman" w:hAnsi="Times New Roman" w:cs="Times New Roman"/>
          <w:spacing w:val="1"/>
          <w:sz w:val="28"/>
        </w:rPr>
        <w:t xml:space="preserve"> Особенно это касается  профессий «учитель» и «врач». </w:t>
      </w:r>
      <w:r w:rsidR="0049380B" w:rsidRPr="002C4A29">
        <w:rPr>
          <w:rFonts w:ascii="Times New Roman" w:hAnsi="Times New Roman" w:cs="Times New Roman"/>
          <w:spacing w:val="1"/>
          <w:sz w:val="28"/>
        </w:rPr>
        <w:t xml:space="preserve">Например, </w:t>
      </w:r>
      <w:r w:rsidR="000B7BCE" w:rsidRPr="002C4A29">
        <w:rPr>
          <w:rFonts w:ascii="Times New Roman" w:hAnsi="Times New Roman" w:cs="Times New Roman"/>
          <w:spacing w:val="1"/>
          <w:sz w:val="28"/>
        </w:rPr>
        <w:t xml:space="preserve">по данным различных источников, </w:t>
      </w:r>
      <w:r w:rsidR="0049380B" w:rsidRPr="002C4A29">
        <w:rPr>
          <w:rFonts w:ascii="Times New Roman" w:hAnsi="Times New Roman" w:cs="Times New Roman"/>
          <w:spacing w:val="1"/>
          <w:sz w:val="28"/>
        </w:rPr>
        <w:t xml:space="preserve">из всех </w:t>
      </w:r>
      <w:r w:rsidR="0049380B" w:rsidRPr="002C4A29">
        <w:rPr>
          <w:rFonts w:ascii="Times New Roman" w:hAnsi="Times New Roman" w:cs="Times New Roman"/>
          <w:spacing w:val="1"/>
          <w:sz w:val="28"/>
          <w:szCs w:val="28"/>
        </w:rPr>
        <w:t xml:space="preserve">поступающих </w:t>
      </w:r>
      <w:r w:rsidR="001454A5" w:rsidRPr="002C4A29">
        <w:rPr>
          <w:rFonts w:ascii="Times New Roman" w:hAnsi="Times New Roman" w:cs="Times New Roman"/>
          <w:sz w:val="28"/>
          <w:szCs w:val="28"/>
        </w:rPr>
        <w:t xml:space="preserve">на бюджетные места </w:t>
      </w:r>
      <w:r w:rsidR="0049380B" w:rsidRPr="002C4A29">
        <w:rPr>
          <w:rFonts w:ascii="Times New Roman" w:hAnsi="Times New Roman" w:cs="Times New Roman"/>
          <w:sz w:val="28"/>
          <w:szCs w:val="28"/>
        </w:rPr>
        <w:t xml:space="preserve">и получивших диплом </w:t>
      </w:r>
      <w:r w:rsidR="001454A5" w:rsidRPr="002C4A29">
        <w:rPr>
          <w:rFonts w:ascii="Times New Roman" w:hAnsi="Times New Roman" w:cs="Times New Roman"/>
          <w:sz w:val="28"/>
          <w:szCs w:val="28"/>
        </w:rPr>
        <w:t>молодых</w:t>
      </w:r>
      <w:r w:rsidR="001454A5" w:rsidRPr="002C4A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54A5" w:rsidRPr="002C4A29">
        <w:rPr>
          <w:rFonts w:ascii="Times New Roman" w:hAnsi="Times New Roman" w:cs="Times New Roman"/>
          <w:sz w:val="28"/>
          <w:szCs w:val="28"/>
        </w:rPr>
        <w:t>педагогов</w:t>
      </w:r>
      <w:r w:rsidR="00E428B9" w:rsidRPr="002C4A29">
        <w:rPr>
          <w:rFonts w:ascii="Times New Roman" w:hAnsi="Times New Roman" w:cs="Times New Roman"/>
          <w:sz w:val="28"/>
          <w:szCs w:val="28"/>
        </w:rPr>
        <w:t>,</w:t>
      </w:r>
      <w:r w:rsidR="001454A5" w:rsidRPr="002C4A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54A5" w:rsidRPr="002C4A29">
        <w:rPr>
          <w:rFonts w:ascii="Times New Roman" w:hAnsi="Times New Roman" w:cs="Times New Roman"/>
          <w:sz w:val="28"/>
          <w:szCs w:val="28"/>
        </w:rPr>
        <w:t>лишь</w:t>
      </w:r>
      <w:r w:rsidR="001454A5" w:rsidRPr="002C4A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9380B" w:rsidRPr="002C4A29">
        <w:rPr>
          <w:rFonts w:ascii="Times New Roman" w:hAnsi="Times New Roman" w:cs="Times New Roman"/>
          <w:sz w:val="28"/>
          <w:szCs w:val="28"/>
        </w:rPr>
        <w:t xml:space="preserve">40% </w:t>
      </w:r>
      <w:r w:rsidR="0049380B" w:rsidRPr="002C4A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54A5" w:rsidRPr="002C4A29">
        <w:rPr>
          <w:rFonts w:ascii="Times New Roman" w:hAnsi="Times New Roman" w:cs="Times New Roman"/>
          <w:sz w:val="28"/>
          <w:szCs w:val="28"/>
        </w:rPr>
        <w:t>трудоустраиваются</w:t>
      </w:r>
      <w:r w:rsidR="001454A5" w:rsidRPr="002C4A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54A5" w:rsidRPr="002C4A29">
        <w:rPr>
          <w:rFonts w:ascii="Times New Roman" w:hAnsi="Times New Roman" w:cs="Times New Roman"/>
          <w:sz w:val="28"/>
          <w:szCs w:val="28"/>
        </w:rPr>
        <w:t>в</w:t>
      </w:r>
      <w:r w:rsidR="001454A5" w:rsidRPr="002C4A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28B9" w:rsidRPr="002C4A29">
        <w:rPr>
          <w:rFonts w:ascii="Times New Roman" w:hAnsi="Times New Roman" w:cs="Times New Roman"/>
          <w:sz w:val="28"/>
          <w:szCs w:val="28"/>
        </w:rPr>
        <w:t>школы</w:t>
      </w:r>
      <w:r w:rsidR="001454A5" w:rsidRPr="002C4A29">
        <w:rPr>
          <w:rFonts w:ascii="Times New Roman" w:hAnsi="Times New Roman" w:cs="Times New Roman"/>
          <w:sz w:val="28"/>
          <w:szCs w:val="28"/>
        </w:rPr>
        <w:t>.</w:t>
      </w:r>
      <w:r w:rsidR="001454A5" w:rsidRPr="002C4A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10B13">
        <w:rPr>
          <w:rStyle w:val="ab"/>
          <w:rFonts w:ascii="Times New Roman" w:hAnsi="Times New Roman" w:cs="Times New Roman"/>
          <w:spacing w:val="1"/>
          <w:sz w:val="28"/>
          <w:szCs w:val="28"/>
        </w:rPr>
        <w:footnoteReference w:id="1"/>
      </w:r>
    </w:p>
    <w:p w14:paraId="37B5651C" w14:textId="77777777" w:rsidR="0049380B" w:rsidRPr="002C4A29" w:rsidRDefault="00F827F2" w:rsidP="00FF1397">
      <w:pPr>
        <w:pStyle w:val="ad"/>
        <w:spacing w:before="63" w:line="360" w:lineRule="auto"/>
        <w:ind w:left="-709" w:right="219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Такая п</w:t>
      </w:r>
      <w:r w:rsidR="00A71A77" w:rsidRPr="002C4A29">
        <w:rPr>
          <w:rFonts w:ascii="Times New Roman" w:hAnsi="Times New Roman" w:cs="Times New Roman"/>
          <w:spacing w:val="1"/>
          <w:sz w:val="28"/>
          <w:szCs w:val="28"/>
        </w:rPr>
        <w:t>роблема</w:t>
      </w:r>
      <w:r w:rsidR="00DB16E6" w:rsidRPr="002C4A29">
        <w:rPr>
          <w:rFonts w:ascii="Times New Roman" w:hAnsi="Times New Roman" w:cs="Times New Roman"/>
          <w:spacing w:val="1"/>
          <w:sz w:val="28"/>
          <w:szCs w:val="28"/>
        </w:rPr>
        <w:t xml:space="preserve"> существует и в Ртищевском районе. </w:t>
      </w:r>
      <w:r w:rsidR="00F4618F" w:rsidRPr="002C4A29">
        <w:rPr>
          <w:rFonts w:ascii="Times New Roman" w:hAnsi="Times New Roman" w:cs="Times New Roman"/>
          <w:sz w:val="28"/>
          <w:szCs w:val="28"/>
        </w:rPr>
        <w:t xml:space="preserve">В системе здравоохранения Ртищевского района также </w:t>
      </w:r>
      <w:r w:rsidR="00E10B13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F4618F" w:rsidRPr="002C4A29">
        <w:rPr>
          <w:rFonts w:ascii="Times New Roman" w:hAnsi="Times New Roman" w:cs="Times New Roman"/>
          <w:sz w:val="28"/>
          <w:szCs w:val="28"/>
        </w:rPr>
        <w:t xml:space="preserve"> большой дефицит кадров во </w:t>
      </w:r>
      <w:r w:rsidR="00AB58E2" w:rsidRPr="002C4A29">
        <w:rPr>
          <w:rFonts w:ascii="Times New Roman" w:hAnsi="Times New Roman" w:cs="Times New Roman"/>
          <w:sz w:val="28"/>
          <w:szCs w:val="28"/>
        </w:rPr>
        <w:t xml:space="preserve">многих службах </w:t>
      </w:r>
      <w:r w:rsidR="00F4618F" w:rsidRPr="002C4A29">
        <w:rPr>
          <w:rFonts w:ascii="Times New Roman" w:hAnsi="Times New Roman" w:cs="Times New Roman"/>
          <w:sz w:val="28"/>
          <w:szCs w:val="28"/>
        </w:rPr>
        <w:t xml:space="preserve">и кадров средних медицинских работников. </w:t>
      </w:r>
      <w:r w:rsidR="009C2251" w:rsidRPr="002C4A29">
        <w:rPr>
          <w:rFonts w:ascii="Times New Roman" w:hAnsi="Times New Roman" w:cs="Times New Roman"/>
          <w:sz w:val="28"/>
        </w:rPr>
        <w:t>Этим</w:t>
      </w:r>
      <w:r w:rsidR="009C2251" w:rsidRPr="002C4A29">
        <w:rPr>
          <w:rFonts w:ascii="Times New Roman" w:hAnsi="Times New Roman" w:cs="Times New Roman"/>
          <w:spacing w:val="1"/>
          <w:sz w:val="28"/>
        </w:rPr>
        <w:t xml:space="preserve"> </w:t>
      </w:r>
      <w:r w:rsidR="009C2251" w:rsidRPr="002C4A29">
        <w:rPr>
          <w:rFonts w:ascii="Times New Roman" w:hAnsi="Times New Roman" w:cs="Times New Roman"/>
          <w:sz w:val="28"/>
        </w:rPr>
        <w:t>и</w:t>
      </w:r>
      <w:r w:rsidR="009C2251" w:rsidRPr="002C4A29">
        <w:rPr>
          <w:rFonts w:ascii="Times New Roman" w:hAnsi="Times New Roman" w:cs="Times New Roman"/>
          <w:spacing w:val="1"/>
          <w:sz w:val="28"/>
        </w:rPr>
        <w:t xml:space="preserve"> </w:t>
      </w:r>
      <w:r w:rsidR="009C2251" w:rsidRPr="002C4A29">
        <w:rPr>
          <w:rFonts w:ascii="Times New Roman" w:hAnsi="Times New Roman" w:cs="Times New Roman"/>
          <w:sz w:val="28"/>
        </w:rPr>
        <w:t>обусловлена</w:t>
      </w:r>
      <w:r w:rsidR="009C2251" w:rsidRPr="002C4A29">
        <w:rPr>
          <w:rFonts w:ascii="Times New Roman" w:hAnsi="Times New Roman" w:cs="Times New Roman"/>
          <w:spacing w:val="1"/>
          <w:sz w:val="28"/>
        </w:rPr>
        <w:t xml:space="preserve"> </w:t>
      </w:r>
      <w:r w:rsidR="009C2251" w:rsidRPr="002C4A29">
        <w:rPr>
          <w:rFonts w:ascii="Times New Roman" w:hAnsi="Times New Roman" w:cs="Times New Roman"/>
          <w:sz w:val="28"/>
        </w:rPr>
        <w:t>актуальность</w:t>
      </w:r>
      <w:r w:rsidR="009C2251" w:rsidRPr="002C4A29">
        <w:rPr>
          <w:rFonts w:ascii="Times New Roman" w:hAnsi="Times New Roman" w:cs="Times New Roman"/>
          <w:spacing w:val="1"/>
          <w:sz w:val="28"/>
        </w:rPr>
        <w:t xml:space="preserve"> </w:t>
      </w:r>
      <w:r w:rsidR="009C2251" w:rsidRPr="002C4A29">
        <w:rPr>
          <w:rFonts w:ascii="Times New Roman" w:hAnsi="Times New Roman" w:cs="Times New Roman"/>
          <w:sz w:val="28"/>
        </w:rPr>
        <w:t>выбранной темы</w:t>
      </w:r>
      <w:r w:rsidR="00F4618F" w:rsidRPr="002C4A29">
        <w:rPr>
          <w:rFonts w:ascii="Times New Roman" w:hAnsi="Times New Roman" w:cs="Times New Roman"/>
          <w:sz w:val="28"/>
        </w:rPr>
        <w:t xml:space="preserve"> - </w:t>
      </w:r>
      <w:r w:rsidR="00875176" w:rsidRPr="002C4A29">
        <w:rPr>
          <w:rFonts w:ascii="Times New Roman" w:hAnsi="Times New Roman" w:cs="Times New Roman"/>
          <w:sz w:val="28"/>
          <w:szCs w:val="28"/>
        </w:rPr>
        <w:t xml:space="preserve">проблемой </w:t>
      </w:r>
      <w:r w:rsidR="00723334" w:rsidRPr="002C4A29">
        <w:rPr>
          <w:rFonts w:ascii="Times New Roman" w:hAnsi="Times New Roman" w:cs="Times New Roman"/>
          <w:sz w:val="28"/>
          <w:szCs w:val="28"/>
        </w:rPr>
        <w:t>полного обеспечения педагогическими кадрами образовательной деятельности</w:t>
      </w:r>
      <w:r w:rsidR="0049380B" w:rsidRPr="002C4A29">
        <w:rPr>
          <w:rFonts w:ascii="Times New Roman" w:hAnsi="Times New Roman" w:cs="Times New Roman"/>
          <w:sz w:val="28"/>
          <w:szCs w:val="28"/>
        </w:rPr>
        <w:t xml:space="preserve"> и </w:t>
      </w:r>
      <w:r w:rsidR="00723334" w:rsidRPr="002C4A29">
        <w:rPr>
          <w:rFonts w:ascii="Times New Roman" w:hAnsi="Times New Roman" w:cs="Times New Roman"/>
          <w:sz w:val="28"/>
          <w:szCs w:val="28"/>
        </w:rPr>
        <w:t xml:space="preserve"> медицинским  персоналом в учреждениях здравоохранения  Ртищевского муниципального района.</w:t>
      </w:r>
    </w:p>
    <w:p w14:paraId="44F4ABDA" w14:textId="77777777" w:rsidR="009A2016" w:rsidRDefault="000B7BCE" w:rsidP="00FF1397">
      <w:pPr>
        <w:pStyle w:val="ad"/>
        <w:spacing w:before="63" w:line="360" w:lineRule="auto"/>
        <w:ind w:left="-709" w:right="219" w:firstLine="566"/>
        <w:rPr>
          <w:rFonts w:ascii="Times New Roman" w:hAnsi="Times New Roman" w:cs="Times New Roman"/>
          <w:bCs/>
          <w:sz w:val="28"/>
          <w:szCs w:val="28"/>
        </w:rPr>
      </w:pPr>
      <w:r w:rsidRPr="002C4A29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723334" w:rsidRPr="002C4A29">
        <w:rPr>
          <w:rFonts w:ascii="Times New Roman" w:hAnsi="Times New Roman" w:cs="Times New Roman"/>
          <w:sz w:val="28"/>
          <w:szCs w:val="28"/>
        </w:rPr>
        <w:t>создания привлечения молодых специалистов для работы в Ртищевский муниципальный район, создания условий для самореализации и гражданской идентификации молодежи Ртищевского района, в 2019 году утверждена муниципальная программа</w:t>
      </w:r>
      <w:r w:rsidR="00EC54EC" w:rsidRPr="002C4A29">
        <w:rPr>
          <w:rFonts w:ascii="Times New Roman" w:hAnsi="Times New Roman" w:cs="Times New Roman"/>
          <w:sz w:val="28"/>
          <w:szCs w:val="28"/>
        </w:rPr>
        <w:t xml:space="preserve"> </w:t>
      </w:r>
      <w:r w:rsidR="00723334" w:rsidRPr="002C4A29">
        <w:rPr>
          <w:rFonts w:ascii="Times New Roman" w:hAnsi="Times New Roman" w:cs="Times New Roman"/>
          <w:bCs/>
          <w:sz w:val="28"/>
          <w:szCs w:val="28"/>
        </w:rPr>
        <w:t>«Развитие кадрового потенциала работников бюджетной сферы</w:t>
      </w:r>
      <w:r w:rsidR="003A2ACF" w:rsidRPr="002C4A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334" w:rsidRPr="002C4A29">
        <w:rPr>
          <w:rFonts w:ascii="Times New Roman" w:hAnsi="Times New Roman" w:cs="Times New Roman"/>
          <w:bCs/>
          <w:sz w:val="28"/>
          <w:szCs w:val="28"/>
        </w:rPr>
        <w:t>на 2019-2022 годы».</w:t>
      </w:r>
      <w:r w:rsidR="003A5AF3">
        <w:rPr>
          <w:rStyle w:val="ab"/>
          <w:rFonts w:ascii="Times New Roman" w:hAnsi="Times New Roman" w:cs="Times New Roman"/>
          <w:bCs/>
          <w:sz w:val="28"/>
          <w:szCs w:val="28"/>
        </w:rPr>
        <w:footnoteReference w:id="2"/>
      </w:r>
    </w:p>
    <w:p w14:paraId="7971AB60" w14:textId="77777777" w:rsidR="00723334" w:rsidRPr="00520D0D" w:rsidRDefault="000B7BCE" w:rsidP="00520D0D">
      <w:pPr>
        <w:autoSpaceDE w:val="0"/>
        <w:autoSpaceDN w:val="0"/>
        <w:adjustRightInd w:val="0"/>
        <w:spacing w:line="360" w:lineRule="auto"/>
        <w:ind w:left="-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875176">
        <w:rPr>
          <w:bCs/>
          <w:sz w:val="28"/>
          <w:szCs w:val="28"/>
        </w:rPr>
        <w:t xml:space="preserve"> На основе данной </w:t>
      </w:r>
      <w:r w:rsidR="00723334" w:rsidRPr="00520D0D">
        <w:rPr>
          <w:bCs/>
          <w:sz w:val="28"/>
          <w:szCs w:val="28"/>
        </w:rPr>
        <w:t xml:space="preserve">программы в МОУ «СОШ №4» создан проект «В будущее с уверенностью», целями и задачами которого являются: </w:t>
      </w:r>
      <w:r w:rsidR="00723334" w:rsidRPr="00520D0D">
        <w:rPr>
          <w:sz w:val="28"/>
          <w:szCs w:val="28"/>
        </w:rPr>
        <w:t>создание условий для самореализации обучающихся,</w:t>
      </w:r>
      <w:r w:rsidR="009A2016" w:rsidRPr="00520D0D">
        <w:rPr>
          <w:sz w:val="28"/>
          <w:szCs w:val="28"/>
        </w:rPr>
        <w:t xml:space="preserve"> </w:t>
      </w:r>
      <w:r w:rsidR="00723334" w:rsidRPr="00520D0D">
        <w:rPr>
          <w:sz w:val="28"/>
          <w:szCs w:val="28"/>
        </w:rPr>
        <w:t>их профессионального самоопределения</w:t>
      </w:r>
      <w:r w:rsidR="003A2ACF" w:rsidRPr="00520D0D">
        <w:rPr>
          <w:sz w:val="28"/>
          <w:szCs w:val="28"/>
        </w:rPr>
        <w:t>, п</w:t>
      </w:r>
      <w:r w:rsidR="00723334" w:rsidRPr="00520D0D">
        <w:rPr>
          <w:sz w:val="28"/>
          <w:szCs w:val="28"/>
        </w:rPr>
        <w:t xml:space="preserve">одготовка </w:t>
      </w:r>
      <w:r w:rsidR="00875176">
        <w:rPr>
          <w:sz w:val="28"/>
          <w:szCs w:val="28"/>
        </w:rPr>
        <w:t xml:space="preserve">к осознанному </w:t>
      </w:r>
      <w:r w:rsidR="00723334" w:rsidRPr="00520D0D">
        <w:rPr>
          <w:sz w:val="28"/>
          <w:szCs w:val="28"/>
        </w:rPr>
        <w:t>выбору професси</w:t>
      </w:r>
      <w:r w:rsidR="00F827F2">
        <w:rPr>
          <w:sz w:val="28"/>
          <w:szCs w:val="28"/>
        </w:rPr>
        <w:t>й</w:t>
      </w:r>
      <w:r w:rsidR="00723334" w:rsidRPr="00520D0D">
        <w:rPr>
          <w:sz w:val="28"/>
          <w:szCs w:val="28"/>
        </w:rPr>
        <w:t xml:space="preserve"> педагога и медицинского работника</w:t>
      </w:r>
      <w:r w:rsidR="008D7B1B">
        <w:rPr>
          <w:sz w:val="28"/>
          <w:szCs w:val="28"/>
        </w:rPr>
        <w:t>.</w:t>
      </w:r>
      <w:r w:rsidR="003A2ACF" w:rsidRPr="00520D0D">
        <w:rPr>
          <w:sz w:val="28"/>
          <w:szCs w:val="28"/>
        </w:rPr>
        <w:t xml:space="preserve"> </w:t>
      </w:r>
    </w:p>
    <w:p w14:paraId="18C87245" w14:textId="77777777" w:rsidR="00C27377" w:rsidRPr="00520D0D" w:rsidRDefault="000B7BCE" w:rsidP="00520D0D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7377" w:rsidRPr="00520D0D">
        <w:rPr>
          <w:sz w:val="28"/>
          <w:szCs w:val="28"/>
        </w:rPr>
        <w:t>Приведу распространенные инструменты профориентаци</w:t>
      </w:r>
      <w:r w:rsidR="00C478FC" w:rsidRPr="00520D0D">
        <w:rPr>
          <w:sz w:val="28"/>
          <w:szCs w:val="28"/>
        </w:rPr>
        <w:t>онной работы в школе</w:t>
      </w:r>
      <w:r w:rsidR="008D7B1B">
        <w:rPr>
          <w:sz w:val="28"/>
          <w:szCs w:val="28"/>
        </w:rPr>
        <w:t xml:space="preserve"> в рамках реализации проекта «В будущее с уверенностью»</w:t>
      </w:r>
      <w:r w:rsidR="00C478FC" w:rsidRPr="00520D0D">
        <w:rPr>
          <w:sz w:val="28"/>
          <w:szCs w:val="28"/>
        </w:rPr>
        <w:t xml:space="preserve">: </w:t>
      </w:r>
      <w:r w:rsidR="00C27377" w:rsidRPr="00520D0D">
        <w:rPr>
          <w:sz w:val="28"/>
          <w:szCs w:val="28"/>
        </w:rPr>
        <w:t xml:space="preserve"> </w:t>
      </w:r>
      <w:r w:rsidR="00C478FC" w:rsidRPr="00520D0D">
        <w:rPr>
          <w:sz w:val="28"/>
          <w:szCs w:val="28"/>
        </w:rPr>
        <w:t xml:space="preserve"> </w:t>
      </w:r>
    </w:p>
    <w:p w14:paraId="5CD48639" w14:textId="77777777" w:rsidR="00C478FC" w:rsidRPr="00520D0D" w:rsidRDefault="00C478FC" w:rsidP="00447F77">
      <w:pPr>
        <w:pStyle w:val="a5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520D0D">
        <w:rPr>
          <w:sz w:val="28"/>
          <w:szCs w:val="28"/>
        </w:rPr>
        <w:t xml:space="preserve">развитие личностных качеств и знакомство с профессиями в ходе изучения отдельных тем на уроках по общеобразовательным предметам; </w:t>
      </w:r>
    </w:p>
    <w:p w14:paraId="602E2BA5" w14:textId="77777777" w:rsidR="00C478FC" w:rsidRPr="00520D0D" w:rsidRDefault="00C27377" w:rsidP="00520D0D">
      <w:pPr>
        <w:spacing w:line="360" w:lineRule="auto"/>
        <w:ind w:left="-709"/>
        <w:jc w:val="both"/>
        <w:rPr>
          <w:sz w:val="28"/>
          <w:szCs w:val="28"/>
        </w:rPr>
      </w:pPr>
      <w:r w:rsidRPr="00520D0D">
        <w:rPr>
          <w:sz w:val="28"/>
          <w:szCs w:val="28"/>
        </w:rPr>
        <w:t xml:space="preserve">2) </w:t>
      </w:r>
      <w:r w:rsidR="00875176">
        <w:rPr>
          <w:sz w:val="28"/>
          <w:szCs w:val="28"/>
        </w:rPr>
        <w:t xml:space="preserve">введение в план внеурочной деятельности </w:t>
      </w:r>
      <w:r w:rsidR="00C478FC" w:rsidRPr="00520D0D">
        <w:rPr>
          <w:sz w:val="28"/>
          <w:szCs w:val="28"/>
        </w:rPr>
        <w:t>курсов по профориентации для обучающихся 8-11 классов (курс ВД «Дорога профессионального выбора», курс ВД</w:t>
      </w:r>
      <w:r w:rsidR="00AB58E2">
        <w:rPr>
          <w:sz w:val="28"/>
          <w:szCs w:val="28"/>
        </w:rPr>
        <w:t xml:space="preserve"> «</w:t>
      </w:r>
      <w:r w:rsidR="00AB58E2" w:rsidRPr="00520D0D">
        <w:rPr>
          <w:sz w:val="28"/>
          <w:szCs w:val="28"/>
        </w:rPr>
        <w:t>В</w:t>
      </w:r>
      <w:r w:rsidR="00C478FC" w:rsidRPr="00520D0D">
        <w:rPr>
          <w:sz w:val="28"/>
          <w:szCs w:val="28"/>
        </w:rPr>
        <w:t xml:space="preserve"> гармонии как жить с </w:t>
      </w:r>
      <w:r w:rsidR="008D7B1B">
        <w:rPr>
          <w:sz w:val="28"/>
          <w:szCs w:val="28"/>
        </w:rPr>
        <w:t xml:space="preserve">самим </w:t>
      </w:r>
      <w:r w:rsidR="00C478FC" w:rsidRPr="00520D0D">
        <w:rPr>
          <w:sz w:val="28"/>
          <w:szCs w:val="28"/>
        </w:rPr>
        <w:t>собой и миром»</w:t>
      </w:r>
      <w:r w:rsidR="009A2016" w:rsidRPr="00520D0D">
        <w:rPr>
          <w:sz w:val="28"/>
          <w:szCs w:val="28"/>
        </w:rPr>
        <w:t>, дополнительная общео</w:t>
      </w:r>
      <w:r w:rsidR="000B7BCE">
        <w:rPr>
          <w:sz w:val="28"/>
          <w:szCs w:val="28"/>
        </w:rPr>
        <w:t xml:space="preserve">бразовательная общеразвивающая </w:t>
      </w:r>
      <w:r w:rsidR="009A2016" w:rsidRPr="00520D0D">
        <w:rPr>
          <w:sz w:val="28"/>
          <w:szCs w:val="28"/>
        </w:rPr>
        <w:t>программа «Навыки жизни»</w:t>
      </w:r>
      <w:r w:rsidR="00C478FC" w:rsidRPr="00520D0D">
        <w:rPr>
          <w:sz w:val="28"/>
          <w:szCs w:val="28"/>
        </w:rPr>
        <w:t xml:space="preserve">); </w:t>
      </w:r>
    </w:p>
    <w:p w14:paraId="664D4B34" w14:textId="77777777" w:rsidR="00C27377" w:rsidRPr="00520D0D" w:rsidRDefault="00C478FC" w:rsidP="00520D0D">
      <w:pPr>
        <w:spacing w:line="360" w:lineRule="auto"/>
        <w:ind w:left="-709"/>
        <w:jc w:val="both"/>
        <w:rPr>
          <w:sz w:val="28"/>
          <w:szCs w:val="28"/>
        </w:rPr>
      </w:pPr>
      <w:r w:rsidRPr="00520D0D">
        <w:rPr>
          <w:sz w:val="28"/>
          <w:szCs w:val="28"/>
        </w:rPr>
        <w:t xml:space="preserve"> </w:t>
      </w:r>
      <w:r w:rsidR="00C27377" w:rsidRPr="00520D0D">
        <w:rPr>
          <w:sz w:val="28"/>
          <w:szCs w:val="28"/>
        </w:rPr>
        <w:t>3) проведение классных и массовых профориентационных</w:t>
      </w:r>
      <w:r w:rsidR="009A2016" w:rsidRPr="00520D0D">
        <w:rPr>
          <w:sz w:val="28"/>
          <w:szCs w:val="28"/>
        </w:rPr>
        <w:t xml:space="preserve"> </w:t>
      </w:r>
      <w:r w:rsidR="00C27377" w:rsidRPr="00520D0D">
        <w:rPr>
          <w:sz w:val="28"/>
          <w:szCs w:val="28"/>
        </w:rPr>
        <w:t>мероприятий</w:t>
      </w:r>
      <w:r w:rsidR="009A2016" w:rsidRPr="00520D0D">
        <w:rPr>
          <w:sz w:val="28"/>
          <w:szCs w:val="28"/>
        </w:rPr>
        <w:t xml:space="preserve"> (практикумы, тренинги, «Ярмарки профессий</w:t>
      </w:r>
      <w:r w:rsidR="00447F77">
        <w:rPr>
          <w:sz w:val="28"/>
          <w:szCs w:val="28"/>
        </w:rPr>
        <w:t>»</w:t>
      </w:r>
      <w:r w:rsidR="009A2016" w:rsidRPr="00520D0D">
        <w:rPr>
          <w:sz w:val="28"/>
          <w:szCs w:val="28"/>
        </w:rPr>
        <w:t>, встречи с представителями разных профессий)</w:t>
      </w:r>
      <w:r w:rsidR="00F827F2">
        <w:rPr>
          <w:sz w:val="28"/>
          <w:szCs w:val="28"/>
        </w:rPr>
        <w:t>;</w:t>
      </w:r>
    </w:p>
    <w:p w14:paraId="3E4B0A2B" w14:textId="77777777" w:rsidR="00C27377" w:rsidRDefault="00697105" w:rsidP="00520D0D">
      <w:pPr>
        <w:spacing w:line="360" w:lineRule="auto"/>
        <w:ind w:left="-709"/>
        <w:jc w:val="both"/>
        <w:rPr>
          <w:sz w:val="28"/>
          <w:szCs w:val="28"/>
        </w:rPr>
      </w:pPr>
      <w:r w:rsidRPr="00520D0D">
        <w:rPr>
          <w:sz w:val="28"/>
          <w:szCs w:val="28"/>
        </w:rPr>
        <w:t>4</w:t>
      </w:r>
      <w:r w:rsidR="00C27377" w:rsidRPr="00520D0D">
        <w:rPr>
          <w:sz w:val="28"/>
          <w:szCs w:val="28"/>
        </w:rPr>
        <w:t xml:space="preserve">) игры и тренинги, моделирующие ситуации профессионального общения </w:t>
      </w:r>
      <w:r w:rsidR="00C478FC" w:rsidRPr="00520D0D">
        <w:rPr>
          <w:sz w:val="28"/>
          <w:szCs w:val="28"/>
        </w:rPr>
        <w:t>(</w:t>
      </w:r>
      <w:r w:rsidR="00447F77">
        <w:rPr>
          <w:sz w:val="28"/>
          <w:szCs w:val="28"/>
        </w:rPr>
        <w:t>д</w:t>
      </w:r>
      <w:r w:rsidR="00C478FC" w:rsidRPr="00520D0D">
        <w:rPr>
          <w:sz w:val="28"/>
          <w:szCs w:val="28"/>
        </w:rPr>
        <w:t>еловая игра «День самоуправления», ролевая игра «На приеме у врача»);</w:t>
      </w:r>
    </w:p>
    <w:p w14:paraId="5FD1EC42" w14:textId="77777777" w:rsidR="00137201" w:rsidRPr="00520D0D" w:rsidRDefault="00137201" w:rsidP="00137201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47F77">
        <w:rPr>
          <w:sz w:val="28"/>
          <w:szCs w:val="28"/>
        </w:rPr>
        <w:t>д</w:t>
      </w:r>
      <w:r>
        <w:rPr>
          <w:sz w:val="28"/>
          <w:szCs w:val="28"/>
        </w:rPr>
        <w:t xml:space="preserve">иагностическое тестирование «Я знаю», «Я могу», «Я умею» с последующими профконсультациями </w:t>
      </w:r>
      <w:r w:rsidRPr="00520D0D">
        <w:rPr>
          <w:sz w:val="28"/>
          <w:szCs w:val="28"/>
        </w:rPr>
        <w:t>(в рамках Всероссийс</w:t>
      </w:r>
      <w:r w:rsidR="00F827F2">
        <w:rPr>
          <w:sz w:val="28"/>
          <w:szCs w:val="28"/>
        </w:rPr>
        <w:t>кого проекта «Билет в будущее);</w:t>
      </w:r>
    </w:p>
    <w:p w14:paraId="13619B9C" w14:textId="77777777" w:rsidR="00C27377" w:rsidRPr="00520D0D" w:rsidRDefault="00F4618F" w:rsidP="00520D0D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7377" w:rsidRPr="00520D0D">
        <w:rPr>
          <w:sz w:val="28"/>
          <w:szCs w:val="28"/>
        </w:rPr>
        <w:t>) организация профессион</w:t>
      </w:r>
      <w:r w:rsidR="00C478FC" w:rsidRPr="00520D0D">
        <w:rPr>
          <w:sz w:val="28"/>
          <w:szCs w:val="28"/>
        </w:rPr>
        <w:t>альных проб (в рамках Всероссийского проекта «Билет в будущее)</w:t>
      </w:r>
      <w:r w:rsidR="00C27377" w:rsidRPr="00520D0D">
        <w:rPr>
          <w:sz w:val="28"/>
          <w:szCs w:val="28"/>
        </w:rPr>
        <w:t xml:space="preserve">; </w:t>
      </w:r>
    </w:p>
    <w:p w14:paraId="229B7E46" w14:textId="77777777" w:rsidR="00C27377" w:rsidRDefault="00F4618F" w:rsidP="00520D0D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7377" w:rsidRPr="00520D0D">
        <w:rPr>
          <w:sz w:val="28"/>
          <w:szCs w:val="28"/>
        </w:rPr>
        <w:t xml:space="preserve">) </w:t>
      </w:r>
      <w:r w:rsidR="003A1CEA" w:rsidRPr="00520D0D">
        <w:rPr>
          <w:sz w:val="28"/>
          <w:szCs w:val="28"/>
        </w:rPr>
        <w:t xml:space="preserve">психологическая </w:t>
      </w:r>
      <w:r w:rsidR="00C27377" w:rsidRPr="00520D0D">
        <w:rPr>
          <w:sz w:val="28"/>
          <w:szCs w:val="28"/>
        </w:rPr>
        <w:t xml:space="preserve">помощь школьникам в выявлении склонностей и способностей, профессиональных предпочтений, консультирование </w:t>
      </w:r>
      <w:r w:rsidR="00C478FC" w:rsidRPr="00520D0D">
        <w:rPr>
          <w:sz w:val="28"/>
          <w:szCs w:val="28"/>
        </w:rPr>
        <w:t>об</w:t>
      </w:r>
      <w:r w:rsidR="00C27377" w:rsidRPr="00520D0D">
        <w:rPr>
          <w:sz w:val="28"/>
          <w:szCs w:val="28"/>
        </w:rPr>
        <w:t>уча</w:t>
      </w:r>
      <w:r w:rsidR="00C478FC" w:rsidRPr="00520D0D">
        <w:rPr>
          <w:sz w:val="28"/>
          <w:szCs w:val="28"/>
        </w:rPr>
        <w:t>ю</w:t>
      </w:r>
      <w:r w:rsidR="00C27377" w:rsidRPr="00520D0D">
        <w:rPr>
          <w:sz w:val="28"/>
          <w:szCs w:val="28"/>
        </w:rPr>
        <w:t xml:space="preserve">щихся и их родителей; </w:t>
      </w:r>
    </w:p>
    <w:p w14:paraId="42480BA9" w14:textId="77777777" w:rsidR="00C27377" w:rsidRPr="00520D0D" w:rsidRDefault="00F4618F" w:rsidP="00520D0D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27F2">
        <w:rPr>
          <w:sz w:val="28"/>
          <w:szCs w:val="28"/>
        </w:rPr>
        <w:t xml:space="preserve">) </w:t>
      </w:r>
      <w:r w:rsidR="00C27377" w:rsidRPr="00520D0D">
        <w:rPr>
          <w:sz w:val="28"/>
          <w:szCs w:val="28"/>
        </w:rPr>
        <w:t>информирование школьников и их родителей о системе профессионального и высшего образования региона, России</w:t>
      </w:r>
      <w:r w:rsidR="00AB58E2">
        <w:rPr>
          <w:sz w:val="28"/>
          <w:szCs w:val="28"/>
        </w:rPr>
        <w:t xml:space="preserve">, </w:t>
      </w:r>
      <w:r w:rsidR="00C27377" w:rsidRPr="00520D0D">
        <w:rPr>
          <w:sz w:val="28"/>
          <w:szCs w:val="28"/>
        </w:rPr>
        <w:t>о состоянии и перспективах рынка труда</w:t>
      </w:r>
      <w:r w:rsidR="00F827F2">
        <w:rPr>
          <w:sz w:val="28"/>
          <w:szCs w:val="28"/>
        </w:rPr>
        <w:t>;</w:t>
      </w:r>
    </w:p>
    <w:p w14:paraId="60F43021" w14:textId="77777777" w:rsidR="004905CA" w:rsidRDefault="00F4618F" w:rsidP="00520D0D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78FC" w:rsidRPr="00520D0D">
        <w:rPr>
          <w:sz w:val="28"/>
          <w:szCs w:val="28"/>
        </w:rPr>
        <w:t xml:space="preserve">) организация </w:t>
      </w:r>
      <w:r w:rsidR="003A1CEA" w:rsidRPr="00520D0D">
        <w:rPr>
          <w:sz w:val="28"/>
          <w:szCs w:val="28"/>
        </w:rPr>
        <w:t>недел</w:t>
      </w:r>
      <w:r w:rsidR="009A2016" w:rsidRPr="00520D0D">
        <w:rPr>
          <w:sz w:val="28"/>
          <w:szCs w:val="28"/>
        </w:rPr>
        <w:t xml:space="preserve">ь </w:t>
      </w:r>
      <w:r w:rsidR="003A1CEA" w:rsidRPr="00520D0D">
        <w:rPr>
          <w:sz w:val="28"/>
          <w:szCs w:val="28"/>
        </w:rPr>
        <w:t>профориентации, выставок технического творчества и др</w:t>
      </w:r>
      <w:r w:rsidR="00447F77">
        <w:rPr>
          <w:sz w:val="28"/>
          <w:szCs w:val="28"/>
        </w:rPr>
        <w:t>.</w:t>
      </w:r>
      <w:r w:rsidR="00F827F2">
        <w:rPr>
          <w:sz w:val="28"/>
          <w:szCs w:val="28"/>
        </w:rPr>
        <w:t>;</w:t>
      </w:r>
    </w:p>
    <w:p w14:paraId="12E744BF" w14:textId="77777777" w:rsidR="00B83E26" w:rsidRDefault="00F4618F" w:rsidP="00520D0D">
      <w:pPr>
        <w:spacing w:line="360" w:lineRule="auto"/>
        <w:ind w:left="-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10</w:t>
      </w:r>
      <w:r w:rsidR="00C478FC" w:rsidRPr="00520D0D">
        <w:rPr>
          <w:sz w:val="28"/>
          <w:szCs w:val="28"/>
        </w:rPr>
        <w:t xml:space="preserve">) </w:t>
      </w:r>
      <w:r w:rsidR="003A1CEA" w:rsidRPr="00520D0D">
        <w:rPr>
          <w:sz w:val="28"/>
          <w:szCs w:val="28"/>
        </w:rPr>
        <w:t xml:space="preserve">просмотр </w:t>
      </w:r>
      <w:r w:rsidR="00697105" w:rsidRPr="00520D0D">
        <w:rPr>
          <w:sz w:val="28"/>
          <w:szCs w:val="28"/>
        </w:rPr>
        <w:t>цикла открытых уроков, направленных на раннюю профориентацию   «ПроеКТОриЯ» (по декабрь 2021 года), онл</w:t>
      </w:r>
      <w:r w:rsidR="008D7B1B">
        <w:rPr>
          <w:sz w:val="28"/>
          <w:szCs w:val="28"/>
        </w:rPr>
        <w:t>а</w:t>
      </w:r>
      <w:r w:rsidR="00875176">
        <w:rPr>
          <w:sz w:val="28"/>
          <w:szCs w:val="28"/>
        </w:rPr>
        <w:t xml:space="preserve">йн - </w:t>
      </w:r>
      <w:r w:rsidR="003A1CEA" w:rsidRPr="00520D0D">
        <w:rPr>
          <w:sz w:val="28"/>
          <w:szCs w:val="28"/>
        </w:rPr>
        <w:t xml:space="preserve">уроков в рамках </w:t>
      </w:r>
      <w:r w:rsidR="003A1CEA" w:rsidRPr="00520D0D">
        <w:rPr>
          <w:sz w:val="28"/>
          <w:szCs w:val="28"/>
          <w:shd w:val="clear" w:color="auto" w:fill="FFFFFF"/>
        </w:rPr>
        <w:t>проекта  ранней</w:t>
      </w:r>
    </w:p>
    <w:p w14:paraId="4D45164C" w14:textId="77777777" w:rsidR="000B4372" w:rsidRPr="00520D0D" w:rsidRDefault="00F4746A" w:rsidP="00520D0D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="003A1CEA" w:rsidRPr="00520D0D">
        <w:rPr>
          <w:sz w:val="28"/>
          <w:szCs w:val="28"/>
          <w:shd w:val="clear" w:color="auto" w:fill="FFFFFF"/>
        </w:rPr>
        <w:t>рофессиональной ориентации</w:t>
      </w:r>
      <w:r w:rsidR="003A1CEA" w:rsidRPr="00520D0D">
        <w:rPr>
          <w:sz w:val="28"/>
          <w:szCs w:val="28"/>
        </w:rPr>
        <w:t xml:space="preserve"> школьников </w:t>
      </w:r>
      <w:r w:rsidR="003A1CEA" w:rsidRPr="00520D0D">
        <w:rPr>
          <w:sz w:val="28"/>
          <w:szCs w:val="28"/>
          <w:shd w:val="clear" w:color="auto" w:fill="FFFFFF"/>
        </w:rPr>
        <w:t>«</w:t>
      </w:r>
      <w:r w:rsidR="003A1CEA" w:rsidRPr="00520D0D">
        <w:rPr>
          <w:rStyle w:val="a6"/>
          <w:rFonts w:eastAsiaTheme="minorEastAsia"/>
          <w:bCs/>
          <w:i w:val="0"/>
          <w:iCs w:val="0"/>
          <w:sz w:val="28"/>
          <w:szCs w:val="28"/>
          <w:shd w:val="clear" w:color="auto" w:fill="FFFFFF"/>
        </w:rPr>
        <w:t>Шоу профессий</w:t>
      </w:r>
      <w:r w:rsidR="003A1CEA" w:rsidRPr="00520D0D">
        <w:rPr>
          <w:sz w:val="28"/>
          <w:szCs w:val="28"/>
          <w:shd w:val="clear" w:color="auto" w:fill="FFFFFF"/>
        </w:rPr>
        <w:t>»</w:t>
      </w:r>
      <w:r w:rsidR="00697105" w:rsidRPr="00520D0D">
        <w:rPr>
          <w:sz w:val="28"/>
          <w:szCs w:val="28"/>
          <w:shd w:val="clear" w:color="auto" w:fill="FFFFFF"/>
        </w:rPr>
        <w:t xml:space="preserve"> (</w:t>
      </w:r>
      <w:r w:rsidR="00697105" w:rsidRPr="00520D0D">
        <w:rPr>
          <w:sz w:val="28"/>
          <w:szCs w:val="28"/>
        </w:rPr>
        <w:t>В рамках реализации федерального проекта "Успех каждого ребенка" нацио</w:t>
      </w:r>
      <w:r w:rsidR="00F827F2">
        <w:rPr>
          <w:sz w:val="28"/>
          <w:szCs w:val="28"/>
        </w:rPr>
        <w:t>нального проекта "Образование");</w:t>
      </w:r>
    </w:p>
    <w:p w14:paraId="6E754350" w14:textId="77777777" w:rsidR="00C478FC" w:rsidRPr="00520D0D" w:rsidRDefault="000B4372" w:rsidP="00520D0D">
      <w:pPr>
        <w:spacing w:line="360" w:lineRule="auto"/>
        <w:ind w:left="-709"/>
        <w:jc w:val="both"/>
        <w:rPr>
          <w:sz w:val="28"/>
          <w:szCs w:val="28"/>
        </w:rPr>
      </w:pPr>
      <w:r w:rsidRPr="00520D0D">
        <w:rPr>
          <w:sz w:val="28"/>
          <w:szCs w:val="28"/>
        </w:rPr>
        <w:t>1</w:t>
      </w:r>
      <w:r w:rsidR="00F4618F">
        <w:rPr>
          <w:sz w:val="28"/>
          <w:szCs w:val="28"/>
        </w:rPr>
        <w:t>1)</w:t>
      </w:r>
      <w:r w:rsidR="00F827F2">
        <w:rPr>
          <w:sz w:val="28"/>
          <w:szCs w:val="28"/>
        </w:rPr>
        <w:t xml:space="preserve"> о</w:t>
      </w:r>
      <w:r w:rsidRPr="00520D0D">
        <w:rPr>
          <w:sz w:val="28"/>
          <w:szCs w:val="28"/>
        </w:rPr>
        <w:t>рганизация социального партнерства с заинтересованными ведомствами</w:t>
      </w:r>
      <w:r w:rsidR="00697105" w:rsidRPr="00520D0D">
        <w:rPr>
          <w:rFonts w:ascii="Tahoma" w:hAnsi="Tahoma" w:cs="Tahoma"/>
          <w:color w:val="808080"/>
          <w:sz w:val="28"/>
          <w:szCs w:val="28"/>
        </w:rPr>
        <w:t xml:space="preserve"> </w:t>
      </w:r>
      <w:r w:rsidRPr="00520D0D">
        <w:rPr>
          <w:sz w:val="28"/>
          <w:szCs w:val="28"/>
        </w:rPr>
        <w:t>(</w:t>
      </w:r>
      <w:r w:rsidR="004B04A3" w:rsidRPr="00520D0D">
        <w:rPr>
          <w:sz w:val="28"/>
          <w:szCs w:val="28"/>
        </w:rPr>
        <w:t xml:space="preserve">ГКУ СО «ЦСЗН г. Ртищево», </w:t>
      </w:r>
      <w:r w:rsidRPr="00520D0D">
        <w:rPr>
          <w:sz w:val="28"/>
          <w:szCs w:val="28"/>
        </w:rPr>
        <w:t>ГБУ РЦ «Молодежь плюс»</w:t>
      </w:r>
      <w:r w:rsidR="00F4618F">
        <w:rPr>
          <w:sz w:val="28"/>
          <w:szCs w:val="28"/>
        </w:rPr>
        <w:t xml:space="preserve">, </w:t>
      </w:r>
      <w:r w:rsidR="00F4618F" w:rsidRPr="00F4618F">
        <w:rPr>
          <w:sz w:val="28"/>
          <w:szCs w:val="28"/>
          <w:shd w:val="clear" w:color="auto" w:fill="FFFFFF"/>
        </w:rPr>
        <w:t>ГУЗ СО "</w:t>
      </w:r>
      <w:r w:rsidR="00F4618F" w:rsidRPr="00F4618F">
        <w:rPr>
          <w:rStyle w:val="a6"/>
          <w:rFonts w:eastAsiaTheme="minorEastAsia"/>
          <w:bCs/>
          <w:i w:val="0"/>
          <w:iCs w:val="0"/>
          <w:sz w:val="28"/>
          <w:szCs w:val="28"/>
          <w:shd w:val="clear" w:color="auto" w:fill="FFFFFF"/>
        </w:rPr>
        <w:t>Ртищевская</w:t>
      </w:r>
      <w:r w:rsidR="00F4618F" w:rsidRPr="00F4618F">
        <w:rPr>
          <w:sz w:val="28"/>
          <w:szCs w:val="28"/>
          <w:shd w:val="clear" w:color="auto" w:fill="FFFFFF"/>
        </w:rPr>
        <w:t> РБ"</w:t>
      </w:r>
      <w:r w:rsidR="00F4618F">
        <w:rPr>
          <w:rFonts w:ascii="Arial" w:hAnsi="Arial" w:cs="Arial"/>
          <w:color w:val="4D5156"/>
          <w:sz w:val="21"/>
          <w:szCs w:val="21"/>
          <w:shd w:val="clear" w:color="auto" w:fill="FFFFFF"/>
        </w:rPr>
        <w:t>)</w:t>
      </w:r>
      <w:r w:rsidR="004B04A3" w:rsidRPr="00520D0D">
        <w:rPr>
          <w:sz w:val="28"/>
          <w:szCs w:val="28"/>
        </w:rPr>
        <w:t>.</w:t>
      </w:r>
      <w:r w:rsidR="00697105" w:rsidRPr="00520D0D">
        <w:rPr>
          <w:sz w:val="28"/>
          <w:szCs w:val="28"/>
          <w:shd w:val="clear" w:color="auto" w:fill="FFFFFF"/>
        </w:rPr>
        <w:t xml:space="preserve">  </w:t>
      </w:r>
    </w:p>
    <w:p w14:paraId="23A44EDF" w14:textId="77777777" w:rsidR="00C27377" w:rsidRPr="00520D0D" w:rsidRDefault="009A2016" w:rsidP="00520D0D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709" w:right="-1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520D0D">
        <w:rPr>
          <w:rFonts w:ascii="Tahoma" w:hAnsi="Tahoma" w:cs="Tahoma"/>
          <w:color w:val="808080"/>
          <w:sz w:val="28"/>
          <w:szCs w:val="28"/>
        </w:rPr>
        <w:lastRenderedPageBreak/>
        <w:t xml:space="preserve">    </w:t>
      </w:r>
      <w:r w:rsidR="00C27377" w:rsidRPr="00520D0D">
        <w:rPr>
          <w:sz w:val="28"/>
          <w:szCs w:val="28"/>
        </w:rPr>
        <w:t xml:space="preserve">В рамках реализации проекта </w:t>
      </w:r>
      <w:r w:rsidR="00F827F2">
        <w:rPr>
          <w:sz w:val="28"/>
          <w:szCs w:val="28"/>
        </w:rPr>
        <w:t xml:space="preserve">«В будущее с уверенностью» </w:t>
      </w:r>
      <w:r w:rsidR="00C27377" w:rsidRPr="00520D0D">
        <w:rPr>
          <w:sz w:val="28"/>
          <w:szCs w:val="28"/>
        </w:rPr>
        <w:t>пров</w:t>
      </w:r>
      <w:r w:rsidR="003A1CEA" w:rsidRPr="00520D0D">
        <w:rPr>
          <w:sz w:val="28"/>
          <w:szCs w:val="28"/>
        </w:rPr>
        <w:t xml:space="preserve">одится </w:t>
      </w:r>
      <w:r w:rsidR="00C27377" w:rsidRPr="00520D0D">
        <w:rPr>
          <w:sz w:val="28"/>
          <w:szCs w:val="28"/>
        </w:rPr>
        <w:t xml:space="preserve">дополнительное тестирование среди обучающихся 8-11 классов. </w:t>
      </w:r>
      <w:r w:rsidR="00C27377" w:rsidRPr="00520D0D">
        <w:rPr>
          <w:bCs/>
          <w:sz w:val="28"/>
          <w:szCs w:val="28"/>
          <w:shd w:val="clear" w:color="auto" w:fill="FFFFFF"/>
        </w:rPr>
        <w:t>Обучающиеся отве</w:t>
      </w:r>
      <w:r w:rsidR="003A1CEA" w:rsidRPr="00520D0D">
        <w:rPr>
          <w:bCs/>
          <w:sz w:val="28"/>
          <w:szCs w:val="28"/>
          <w:shd w:val="clear" w:color="auto" w:fill="FFFFFF"/>
        </w:rPr>
        <w:t xml:space="preserve">чают </w:t>
      </w:r>
      <w:r w:rsidR="00C27377" w:rsidRPr="00520D0D">
        <w:rPr>
          <w:bCs/>
          <w:sz w:val="28"/>
          <w:szCs w:val="28"/>
          <w:shd w:val="clear" w:color="auto" w:fill="FFFFFF"/>
        </w:rPr>
        <w:t xml:space="preserve">на два вопроса: определились ли они с выбором профессии и рассматривают ли они </w:t>
      </w:r>
      <w:r w:rsidR="00F827F2">
        <w:rPr>
          <w:bCs/>
          <w:sz w:val="28"/>
          <w:szCs w:val="28"/>
          <w:shd w:val="clear" w:color="auto" w:fill="FFFFFF"/>
        </w:rPr>
        <w:t xml:space="preserve">возможность </w:t>
      </w:r>
      <w:r w:rsidR="00C27377" w:rsidRPr="00520D0D">
        <w:rPr>
          <w:bCs/>
          <w:sz w:val="28"/>
          <w:szCs w:val="28"/>
          <w:shd w:val="clear" w:color="auto" w:fill="FFFFFF"/>
        </w:rPr>
        <w:t xml:space="preserve">связать свою жизнь с профессиями «врач» и «учитель». </w:t>
      </w:r>
      <w:r w:rsidR="003A1CEA" w:rsidRPr="00520D0D">
        <w:rPr>
          <w:bCs/>
          <w:sz w:val="28"/>
          <w:szCs w:val="28"/>
          <w:shd w:val="clear" w:color="auto" w:fill="FFFFFF"/>
        </w:rPr>
        <w:t>Так, в опросе в 202</w:t>
      </w:r>
      <w:r w:rsidR="00447F77">
        <w:rPr>
          <w:bCs/>
          <w:sz w:val="28"/>
          <w:szCs w:val="28"/>
          <w:shd w:val="clear" w:color="auto" w:fill="FFFFFF"/>
        </w:rPr>
        <w:t>0</w:t>
      </w:r>
      <w:r w:rsidR="003A1CEA" w:rsidRPr="00520D0D">
        <w:rPr>
          <w:bCs/>
          <w:sz w:val="28"/>
          <w:szCs w:val="28"/>
          <w:shd w:val="clear" w:color="auto" w:fill="FFFFFF"/>
        </w:rPr>
        <w:t>-202</w:t>
      </w:r>
      <w:r w:rsidR="00447F77">
        <w:rPr>
          <w:bCs/>
          <w:sz w:val="28"/>
          <w:szCs w:val="28"/>
          <w:shd w:val="clear" w:color="auto" w:fill="FFFFFF"/>
        </w:rPr>
        <w:t>1</w:t>
      </w:r>
      <w:r w:rsidR="000B7BCE">
        <w:rPr>
          <w:bCs/>
          <w:sz w:val="28"/>
          <w:szCs w:val="28"/>
          <w:shd w:val="clear" w:color="auto" w:fill="FFFFFF"/>
        </w:rPr>
        <w:t xml:space="preserve"> учебном году </w:t>
      </w:r>
      <w:r w:rsidR="00C27377" w:rsidRPr="00520D0D">
        <w:rPr>
          <w:bCs/>
          <w:sz w:val="28"/>
          <w:szCs w:val="28"/>
          <w:shd w:val="clear" w:color="auto" w:fill="FFFFFF"/>
        </w:rPr>
        <w:t>приняли участие 135 человек. Имеются следующие результаты: определились с выбором профессии 89 человек (66%), не определились - 28 человек (21%), затрудняются с ответом - 18 человек (13%). 14 человек (10%) собираются связать свою жизнь    с профессией «врач», 9 человек (6%) – с профессией «учитель».</w:t>
      </w:r>
    </w:p>
    <w:p w14:paraId="71728FC2" w14:textId="77777777" w:rsidR="005259E9" w:rsidRPr="00520D0D" w:rsidRDefault="00875176" w:rsidP="00520D0D">
      <w:pPr>
        <w:spacing w:line="360" w:lineRule="auto"/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59E9" w:rsidRPr="00520D0D">
        <w:rPr>
          <w:sz w:val="28"/>
          <w:szCs w:val="28"/>
        </w:rPr>
        <w:t>Кроме</w:t>
      </w:r>
      <w:r>
        <w:rPr>
          <w:sz w:val="28"/>
          <w:szCs w:val="28"/>
        </w:rPr>
        <w:t xml:space="preserve"> того, педагогом – психологом 3 раза в </w:t>
      </w:r>
      <w:r w:rsidR="005259E9" w:rsidRPr="00520D0D">
        <w:rPr>
          <w:sz w:val="28"/>
          <w:szCs w:val="28"/>
        </w:rPr>
        <w:t>течен</w:t>
      </w:r>
      <w:r>
        <w:rPr>
          <w:sz w:val="28"/>
          <w:szCs w:val="28"/>
        </w:rPr>
        <w:t xml:space="preserve">ие учебного года    проводятся </w:t>
      </w:r>
      <w:r w:rsidR="005259E9" w:rsidRPr="00520D0D">
        <w:rPr>
          <w:sz w:val="28"/>
          <w:szCs w:val="28"/>
        </w:rPr>
        <w:t>диагностические исследования по выявлению дальнейшего образовательного маршрута обучающихся 8-11 классов, по выявлению уровня готовности к профессии,  уровня социальной зрелости</w:t>
      </w:r>
      <w:r w:rsidR="00520D0D" w:rsidRPr="00520D0D">
        <w:rPr>
          <w:sz w:val="28"/>
          <w:szCs w:val="28"/>
        </w:rPr>
        <w:t>.</w:t>
      </w:r>
    </w:p>
    <w:p w14:paraId="53020202" w14:textId="77777777" w:rsidR="00B176F2" w:rsidRPr="00520D0D" w:rsidRDefault="005259E9" w:rsidP="00520D0D">
      <w:pPr>
        <w:spacing w:line="360" w:lineRule="auto"/>
        <w:ind w:left="-567"/>
        <w:jc w:val="both"/>
        <w:textAlignment w:val="top"/>
        <w:rPr>
          <w:sz w:val="28"/>
          <w:szCs w:val="28"/>
        </w:rPr>
      </w:pPr>
      <w:r w:rsidRPr="00520D0D">
        <w:rPr>
          <w:sz w:val="28"/>
          <w:szCs w:val="28"/>
        </w:rPr>
        <w:t xml:space="preserve"> </w:t>
      </w:r>
      <w:r w:rsidR="00EA687C" w:rsidRPr="00520D0D">
        <w:rPr>
          <w:sz w:val="28"/>
          <w:szCs w:val="28"/>
        </w:rPr>
        <w:t xml:space="preserve">    </w:t>
      </w:r>
      <w:r w:rsidR="00EA687C" w:rsidRPr="00520D0D">
        <w:rPr>
          <w:rStyle w:val="FontStyle13"/>
          <w:rFonts w:eastAsiaTheme="minorEastAsia"/>
          <w:sz w:val="28"/>
          <w:szCs w:val="28"/>
        </w:rPr>
        <w:t>В целях формирования и развития системы профессионального самоопределения обучающихся</w:t>
      </w:r>
      <w:r w:rsidR="009A2016" w:rsidRPr="00520D0D">
        <w:rPr>
          <w:rStyle w:val="FontStyle13"/>
          <w:rFonts w:eastAsiaTheme="minorEastAsia"/>
          <w:sz w:val="28"/>
          <w:szCs w:val="28"/>
        </w:rPr>
        <w:t xml:space="preserve"> </w:t>
      </w:r>
      <w:r w:rsidR="00EC54EC" w:rsidRPr="00520D0D">
        <w:rPr>
          <w:rStyle w:val="FontStyle13"/>
          <w:rFonts w:eastAsiaTheme="minorEastAsia"/>
          <w:sz w:val="28"/>
          <w:szCs w:val="28"/>
        </w:rPr>
        <w:t>в школе ежегодно пров</w:t>
      </w:r>
      <w:r w:rsidR="00875176">
        <w:rPr>
          <w:rStyle w:val="FontStyle13"/>
          <w:rFonts w:eastAsiaTheme="minorEastAsia"/>
          <w:sz w:val="28"/>
          <w:szCs w:val="28"/>
        </w:rPr>
        <w:t xml:space="preserve">одится неделя профориентации. </w:t>
      </w:r>
      <w:r w:rsidR="00EC54EC" w:rsidRPr="00520D0D">
        <w:rPr>
          <w:rStyle w:val="FontStyle13"/>
          <w:rFonts w:eastAsiaTheme="minorEastAsia"/>
          <w:sz w:val="28"/>
          <w:szCs w:val="28"/>
        </w:rPr>
        <w:t xml:space="preserve">Так, </w:t>
      </w:r>
      <w:r w:rsidR="00EA687C" w:rsidRPr="00520D0D">
        <w:rPr>
          <w:sz w:val="28"/>
          <w:szCs w:val="28"/>
        </w:rPr>
        <w:t xml:space="preserve">в период </w:t>
      </w:r>
      <w:r w:rsidR="00923CF4">
        <w:rPr>
          <w:sz w:val="28"/>
          <w:szCs w:val="28"/>
        </w:rPr>
        <w:t xml:space="preserve">с </w:t>
      </w:r>
      <w:r w:rsidR="00EC54EC" w:rsidRPr="00520D0D">
        <w:rPr>
          <w:sz w:val="28"/>
          <w:szCs w:val="28"/>
        </w:rPr>
        <w:t xml:space="preserve">22 по 28 ноября 2021 г. </w:t>
      </w:r>
      <w:r w:rsidR="00EA687C" w:rsidRPr="00520D0D">
        <w:rPr>
          <w:sz w:val="28"/>
          <w:szCs w:val="28"/>
        </w:rPr>
        <w:t xml:space="preserve">обучающиеся, педагоги и родители приняли участие в Единой неделе профессиональной ориентации обучающихся. В классах прошли классные часы, тестирование обучающихся по выявлению интересов и способностей, встречи с родителями – представителями разных профессий, представителями СПО, представителями предприятий, </w:t>
      </w:r>
      <w:r w:rsidR="00875176">
        <w:rPr>
          <w:sz w:val="28"/>
          <w:szCs w:val="28"/>
        </w:rPr>
        <w:t xml:space="preserve">ГБУ РЦ </w:t>
      </w:r>
      <w:r w:rsidR="00923CF4">
        <w:rPr>
          <w:sz w:val="28"/>
          <w:szCs w:val="28"/>
        </w:rPr>
        <w:t>«Молодежь плюс».</w:t>
      </w:r>
    </w:p>
    <w:p w14:paraId="0F13DC5F" w14:textId="77777777" w:rsidR="00520D0D" w:rsidRDefault="00535F43" w:rsidP="00520D0D">
      <w:pPr>
        <w:spacing w:line="360" w:lineRule="auto"/>
        <w:ind w:left="-567"/>
        <w:jc w:val="both"/>
        <w:textAlignment w:val="top"/>
        <w:rPr>
          <w:sz w:val="28"/>
          <w:szCs w:val="28"/>
        </w:rPr>
      </w:pPr>
      <w:r>
        <w:rPr>
          <w:rStyle w:val="FontStyle13"/>
          <w:rFonts w:eastAsiaTheme="minorEastAsia"/>
          <w:sz w:val="28"/>
          <w:szCs w:val="28"/>
        </w:rPr>
        <w:t xml:space="preserve"> </w:t>
      </w:r>
      <w:r w:rsidR="00B176F2" w:rsidRPr="00520D0D">
        <w:rPr>
          <w:rStyle w:val="FontStyle13"/>
          <w:rFonts w:eastAsiaTheme="minorEastAsia"/>
          <w:sz w:val="28"/>
          <w:szCs w:val="28"/>
        </w:rPr>
        <w:t xml:space="preserve"> </w:t>
      </w:r>
      <w:r w:rsidR="00EA687C" w:rsidRPr="00520D0D">
        <w:rPr>
          <w:sz w:val="28"/>
          <w:szCs w:val="28"/>
        </w:rPr>
        <w:t>Наиболее значимые</w:t>
      </w:r>
      <w:r w:rsidR="00B176F2" w:rsidRPr="00520D0D">
        <w:rPr>
          <w:sz w:val="28"/>
          <w:szCs w:val="28"/>
        </w:rPr>
        <w:t xml:space="preserve"> и событийные </w:t>
      </w:r>
      <w:r w:rsidR="00923CF4">
        <w:rPr>
          <w:sz w:val="28"/>
          <w:szCs w:val="28"/>
        </w:rPr>
        <w:t>мероприятия:</w:t>
      </w:r>
    </w:p>
    <w:p w14:paraId="07F9F398" w14:textId="77777777" w:rsidR="00520D0D" w:rsidRDefault="004B04A3" w:rsidP="00520D0D">
      <w:pPr>
        <w:pStyle w:val="a5"/>
        <w:numPr>
          <w:ilvl w:val="0"/>
          <w:numId w:val="4"/>
        </w:num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520D0D">
        <w:rPr>
          <w:color w:val="000000" w:themeColor="text1"/>
          <w:sz w:val="28"/>
          <w:szCs w:val="28"/>
        </w:rPr>
        <w:t>экскурсия на мультимедийную выставку «Россия - моя история» в рамках Всероссийского проекта «Билет в будущее», отв. педагог – навигатор Зенина Е.В.</w:t>
      </w:r>
      <w:r w:rsidR="008110FA">
        <w:rPr>
          <w:color w:val="000000" w:themeColor="text1"/>
          <w:sz w:val="28"/>
          <w:szCs w:val="28"/>
        </w:rPr>
        <w:t>;</w:t>
      </w:r>
    </w:p>
    <w:p w14:paraId="1B02C1D9" w14:textId="77777777" w:rsidR="00520D0D" w:rsidRPr="00520D0D" w:rsidRDefault="00EA687C" w:rsidP="00520D0D">
      <w:pPr>
        <w:pStyle w:val="a5"/>
        <w:numPr>
          <w:ilvl w:val="0"/>
          <w:numId w:val="4"/>
        </w:num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520D0D">
        <w:rPr>
          <w:sz w:val="28"/>
          <w:szCs w:val="28"/>
        </w:rPr>
        <w:t>«Человек трудом славен.</w:t>
      </w:r>
      <w:r w:rsidR="00627080">
        <w:rPr>
          <w:sz w:val="28"/>
          <w:szCs w:val="28"/>
        </w:rPr>
        <w:t xml:space="preserve"> Встречи с интересными людьми» -</w:t>
      </w:r>
      <w:r w:rsidRPr="00520D0D">
        <w:rPr>
          <w:sz w:val="28"/>
          <w:szCs w:val="28"/>
        </w:rPr>
        <w:t>встреча с врачом – стоматологом РРБ Плешаковой Е.А., библиотекарем МУК "Ртищевская МЦБ библиотека №4"</w:t>
      </w:r>
      <w:r w:rsidR="00350091" w:rsidRPr="00520D0D">
        <w:rPr>
          <w:sz w:val="28"/>
          <w:szCs w:val="28"/>
        </w:rPr>
        <w:t xml:space="preserve"> </w:t>
      </w:r>
      <w:r w:rsidR="00627080">
        <w:rPr>
          <w:sz w:val="28"/>
          <w:szCs w:val="28"/>
        </w:rPr>
        <w:t xml:space="preserve">Ушаковой Е.А.- дистанционно, </w:t>
      </w:r>
      <w:r w:rsidRPr="00520D0D">
        <w:rPr>
          <w:sz w:val="28"/>
          <w:szCs w:val="28"/>
        </w:rPr>
        <w:t xml:space="preserve">отв. Зенина Е.В., </w:t>
      </w:r>
      <w:r w:rsidR="00D60950" w:rsidRPr="00520D0D">
        <w:rPr>
          <w:sz w:val="28"/>
          <w:szCs w:val="28"/>
        </w:rPr>
        <w:t>классный руководитель 8а класса</w:t>
      </w:r>
      <w:r w:rsidR="008110FA">
        <w:rPr>
          <w:sz w:val="28"/>
          <w:szCs w:val="28"/>
        </w:rPr>
        <w:t>;</w:t>
      </w:r>
    </w:p>
    <w:p w14:paraId="53D35B14" w14:textId="77777777" w:rsidR="00627080" w:rsidRPr="00627080" w:rsidRDefault="00EA687C" w:rsidP="00520D0D">
      <w:pPr>
        <w:pStyle w:val="a5"/>
        <w:numPr>
          <w:ilvl w:val="0"/>
          <w:numId w:val="4"/>
        </w:num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520D0D">
        <w:rPr>
          <w:sz w:val="28"/>
          <w:szCs w:val="28"/>
        </w:rPr>
        <w:t>«Ж</w:t>
      </w:r>
      <w:r w:rsidR="00875176">
        <w:rPr>
          <w:sz w:val="28"/>
          <w:szCs w:val="28"/>
        </w:rPr>
        <w:t xml:space="preserve">изнь прожить– не поле перейти» </w:t>
      </w:r>
      <w:r w:rsidR="00627080">
        <w:rPr>
          <w:sz w:val="28"/>
          <w:szCs w:val="28"/>
        </w:rPr>
        <w:t>-</w:t>
      </w:r>
      <w:r w:rsidRPr="00520D0D">
        <w:rPr>
          <w:sz w:val="28"/>
          <w:szCs w:val="28"/>
        </w:rPr>
        <w:t>встреча с заслуженным ма</w:t>
      </w:r>
      <w:r w:rsidR="00627080">
        <w:rPr>
          <w:sz w:val="28"/>
          <w:szCs w:val="28"/>
        </w:rPr>
        <w:t>стером РФ РПЛ Черковским А.В., очно</w:t>
      </w:r>
      <w:r w:rsidRPr="00520D0D">
        <w:rPr>
          <w:sz w:val="28"/>
          <w:szCs w:val="28"/>
        </w:rPr>
        <w:t xml:space="preserve">, </w:t>
      </w:r>
      <w:r w:rsidR="00627080">
        <w:rPr>
          <w:sz w:val="28"/>
          <w:szCs w:val="28"/>
        </w:rPr>
        <w:t xml:space="preserve">отв. Тиханова А.А., </w:t>
      </w:r>
      <w:r w:rsidR="00627080" w:rsidRPr="00520D0D">
        <w:rPr>
          <w:sz w:val="28"/>
          <w:szCs w:val="28"/>
        </w:rPr>
        <w:t>заместитель директора по ВР</w:t>
      </w:r>
      <w:r w:rsidR="00627080">
        <w:rPr>
          <w:sz w:val="28"/>
          <w:szCs w:val="28"/>
        </w:rPr>
        <w:t>;</w:t>
      </w:r>
    </w:p>
    <w:p w14:paraId="6E59DF69" w14:textId="77777777" w:rsidR="00520D0D" w:rsidRPr="00520D0D" w:rsidRDefault="00EA687C" w:rsidP="00520D0D">
      <w:pPr>
        <w:pStyle w:val="a5"/>
        <w:numPr>
          <w:ilvl w:val="0"/>
          <w:numId w:val="4"/>
        </w:num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520D0D">
        <w:rPr>
          <w:sz w:val="28"/>
          <w:szCs w:val="28"/>
        </w:rPr>
        <w:lastRenderedPageBreak/>
        <w:t xml:space="preserve"> «СПО – залог будущего успеха» </w:t>
      </w:r>
      <w:r w:rsidR="00627080">
        <w:rPr>
          <w:sz w:val="28"/>
          <w:szCs w:val="28"/>
        </w:rPr>
        <w:t xml:space="preserve">- </w:t>
      </w:r>
      <w:r w:rsidRPr="00520D0D">
        <w:rPr>
          <w:sz w:val="28"/>
          <w:szCs w:val="28"/>
        </w:rPr>
        <w:t>встреча с преподавателем ф</w:t>
      </w:r>
      <w:r w:rsidR="00627080">
        <w:rPr>
          <w:sz w:val="28"/>
          <w:szCs w:val="28"/>
        </w:rPr>
        <w:t xml:space="preserve">изики РПЛ Лебедевой Т.И., очно, </w:t>
      </w:r>
      <w:r w:rsidRPr="00520D0D">
        <w:rPr>
          <w:sz w:val="28"/>
          <w:szCs w:val="28"/>
        </w:rPr>
        <w:t>отв. А.А. Тиханова,</w:t>
      </w:r>
      <w:r w:rsidR="00B176F2" w:rsidRPr="00520D0D">
        <w:rPr>
          <w:sz w:val="28"/>
          <w:szCs w:val="28"/>
        </w:rPr>
        <w:t xml:space="preserve"> </w:t>
      </w:r>
      <w:r w:rsidR="00D60950" w:rsidRPr="00520D0D">
        <w:rPr>
          <w:sz w:val="28"/>
          <w:szCs w:val="28"/>
        </w:rPr>
        <w:t>заместитель директора по ВР</w:t>
      </w:r>
      <w:r w:rsidR="008110FA">
        <w:rPr>
          <w:sz w:val="28"/>
          <w:szCs w:val="28"/>
        </w:rPr>
        <w:t>;</w:t>
      </w:r>
    </w:p>
    <w:p w14:paraId="08DCB47C" w14:textId="77777777" w:rsidR="00520D0D" w:rsidRPr="00520D0D" w:rsidRDefault="00EA687C" w:rsidP="00520D0D">
      <w:pPr>
        <w:pStyle w:val="a5"/>
        <w:numPr>
          <w:ilvl w:val="0"/>
          <w:numId w:val="4"/>
        </w:num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520D0D">
        <w:rPr>
          <w:sz w:val="28"/>
          <w:szCs w:val="28"/>
        </w:rPr>
        <w:t>«Профес</w:t>
      </w:r>
      <w:r w:rsidR="00627080">
        <w:rPr>
          <w:sz w:val="28"/>
          <w:szCs w:val="28"/>
        </w:rPr>
        <w:t xml:space="preserve">сия на все времена», </w:t>
      </w:r>
      <w:r w:rsidRPr="00520D0D">
        <w:rPr>
          <w:sz w:val="28"/>
          <w:szCs w:val="28"/>
        </w:rPr>
        <w:t xml:space="preserve">встреча с ортопедом – травматологом 1 клинической больницы </w:t>
      </w:r>
      <w:r w:rsidR="00520D0D">
        <w:rPr>
          <w:sz w:val="28"/>
          <w:szCs w:val="28"/>
        </w:rPr>
        <w:t xml:space="preserve">г. Саратов </w:t>
      </w:r>
      <w:r w:rsidRPr="00520D0D">
        <w:rPr>
          <w:sz w:val="28"/>
          <w:szCs w:val="28"/>
        </w:rPr>
        <w:t>Бараевой С.А</w:t>
      </w:r>
      <w:r w:rsidR="00B176F2" w:rsidRPr="00520D0D">
        <w:rPr>
          <w:sz w:val="28"/>
          <w:szCs w:val="28"/>
        </w:rPr>
        <w:t>.</w:t>
      </w:r>
      <w:r w:rsidR="00627080">
        <w:rPr>
          <w:sz w:val="28"/>
          <w:szCs w:val="28"/>
        </w:rPr>
        <w:t xml:space="preserve">- дистанционно, </w:t>
      </w:r>
      <w:r w:rsidRPr="00520D0D">
        <w:rPr>
          <w:sz w:val="28"/>
          <w:szCs w:val="28"/>
        </w:rPr>
        <w:t>отв. Бараева О.В.,</w:t>
      </w:r>
      <w:r w:rsidR="00B176F2" w:rsidRPr="00520D0D">
        <w:rPr>
          <w:sz w:val="28"/>
          <w:szCs w:val="28"/>
        </w:rPr>
        <w:t xml:space="preserve"> </w:t>
      </w:r>
      <w:r w:rsidR="00D60950" w:rsidRPr="00520D0D">
        <w:rPr>
          <w:sz w:val="28"/>
          <w:szCs w:val="28"/>
        </w:rPr>
        <w:t>классный руководитель 7б класса</w:t>
      </w:r>
      <w:r w:rsidR="008110FA">
        <w:rPr>
          <w:sz w:val="28"/>
          <w:szCs w:val="28"/>
        </w:rPr>
        <w:t>;</w:t>
      </w:r>
    </w:p>
    <w:p w14:paraId="1604BDE9" w14:textId="77777777" w:rsidR="00520D0D" w:rsidRPr="00520D0D" w:rsidRDefault="00EA687C" w:rsidP="00520D0D">
      <w:pPr>
        <w:pStyle w:val="a5"/>
        <w:numPr>
          <w:ilvl w:val="0"/>
          <w:numId w:val="4"/>
        </w:num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520D0D">
        <w:rPr>
          <w:sz w:val="28"/>
          <w:szCs w:val="28"/>
        </w:rPr>
        <w:t xml:space="preserve"> </w:t>
      </w:r>
      <w:r w:rsidR="00520D0D">
        <w:rPr>
          <w:sz w:val="28"/>
          <w:szCs w:val="28"/>
        </w:rPr>
        <w:t>П</w:t>
      </w:r>
      <w:r w:rsidRPr="00520D0D">
        <w:rPr>
          <w:sz w:val="28"/>
          <w:szCs w:val="28"/>
        </w:rPr>
        <w:t>ереговорная площадка «Мои профессиональные</w:t>
      </w:r>
      <w:r w:rsidR="00520D0D">
        <w:rPr>
          <w:sz w:val="28"/>
          <w:szCs w:val="28"/>
        </w:rPr>
        <w:t xml:space="preserve"> предпочтения» совместно со специалистами </w:t>
      </w:r>
      <w:r w:rsidR="00627080">
        <w:rPr>
          <w:sz w:val="28"/>
          <w:szCs w:val="28"/>
        </w:rPr>
        <w:t xml:space="preserve"> </w:t>
      </w:r>
      <w:r w:rsidR="00627080" w:rsidRPr="00520D0D">
        <w:rPr>
          <w:sz w:val="28"/>
          <w:szCs w:val="28"/>
        </w:rPr>
        <w:t>ГБУ РЦ «Молодежь плюс»</w:t>
      </w:r>
      <w:r w:rsidR="00627080" w:rsidRPr="00520D0D">
        <w:rPr>
          <w:sz w:val="28"/>
          <w:szCs w:val="28"/>
          <w:shd w:val="clear" w:color="auto" w:fill="FFFFFF"/>
        </w:rPr>
        <w:t xml:space="preserve"> </w:t>
      </w:r>
      <w:r w:rsidR="00627080">
        <w:rPr>
          <w:sz w:val="28"/>
          <w:szCs w:val="28"/>
        </w:rPr>
        <w:t xml:space="preserve">центра, очно, </w:t>
      </w:r>
      <w:r w:rsidRPr="00520D0D">
        <w:rPr>
          <w:sz w:val="28"/>
          <w:szCs w:val="28"/>
        </w:rPr>
        <w:t xml:space="preserve">отв. </w:t>
      </w:r>
      <w:r w:rsidR="00D60950" w:rsidRPr="00520D0D">
        <w:rPr>
          <w:sz w:val="28"/>
          <w:szCs w:val="28"/>
        </w:rPr>
        <w:t>А.А. Тиханова</w:t>
      </w:r>
      <w:r w:rsidR="008110FA">
        <w:rPr>
          <w:sz w:val="28"/>
          <w:szCs w:val="28"/>
        </w:rPr>
        <w:t>;</w:t>
      </w:r>
    </w:p>
    <w:p w14:paraId="4EF64459" w14:textId="77777777" w:rsidR="00520D0D" w:rsidRDefault="00EA687C" w:rsidP="00520D0D">
      <w:pPr>
        <w:pStyle w:val="a5"/>
        <w:numPr>
          <w:ilvl w:val="0"/>
          <w:numId w:val="4"/>
        </w:num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520D0D">
        <w:rPr>
          <w:sz w:val="28"/>
          <w:szCs w:val="28"/>
        </w:rPr>
        <w:t xml:space="preserve">«Профессия – огнеборец» </w:t>
      </w:r>
      <w:r w:rsidR="008D7B1B">
        <w:rPr>
          <w:sz w:val="28"/>
          <w:szCs w:val="28"/>
        </w:rPr>
        <w:t>-</w:t>
      </w:r>
      <w:r w:rsidR="00F955E7">
        <w:rPr>
          <w:sz w:val="28"/>
          <w:szCs w:val="28"/>
        </w:rPr>
        <w:t xml:space="preserve"> </w:t>
      </w:r>
      <w:r w:rsidRPr="00520D0D">
        <w:rPr>
          <w:sz w:val="28"/>
          <w:szCs w:val="28"/>
        </w:rPr>
        <w:t>встреча с пожарным пожарно – спасат</w:t>
      </w:r>
      <w:r w:rsidR="00627080">
        <w:rPr>
          <w:sz w:val="28"/>
          <w:szCs w:val="28"/>
        </w:rPr>
        <w:t xml:space="preserve">ельной части №57 Лукониным А.А., </w:t>
      </w:r>
      <w:r w:rsidR="008D7B1B">
        <w:rPr>
          <w:sz w:val="28"/>
          <w:szCs w:val="28"/>
        </w:rPr>
        <w:t>дистанционно,</w:t>
      </w:r>
      <w:r w:rsidR="004B04A3" w:rsidRPr="00520D0D">
        <w:rPr>
          <w:sz w:val="28"/>
          <w:szCs w:val="28"/>
        </w:rPr>
        <w:t xml:space="preserve"> отв. Дякин Д.С., учитель ОБЖ</w:t>
      </w:r>
      <w:r w:rsidR="008110FA">
        <w:rPr>
          <w:sz w:val="28"/>
          <w:szCs w:val="28"/>
        </w:rPr>
        <w:t>;</w:t>
      </w:r>
    </w:p>
    <w:p w14:paraId="58A8E6B8" w14:textId="77777777" w:rsidR="00520D0D" w:rsidRDefault="004B04A3" w:rsidP="00520D0D">
      <w:pPr>
        <w:pStyle w:val="a5"/>
        <w:numPr>
          <w:ilvl w:val="0"/>
          <w:numId w:val="4"/>
        </w:num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520D0D">
        <w:rPr>
          <w:color w:val="000000" w:themeColor="text1"/>
          <w:sz w:val="28"/>
          <w:szCs w:val="28"/>
        </w:rPr>
        <w:t xml:space="preserve"> </w:t>
      </w:r>
      <w:r w:rsidR="000B4372" w:rsidRPr="00520D0D">
        <w:rPr>
          <w:color w:val="000000" w:themeColor="text1"/>
          <w:sz w:val="28"/>
          <w:szCs w:val="28"/>
        </w:rPr>
        <w:t xml:space="preserve">участие в проекте «Всероссийская школьная летопись» </w:t>
      </w:r>
      <w:r w:rsidR="008D7B1B">
        <w:rPr>
          <w:color w:val="000000" w:themeColor="text1"/>
          <w:sz w:val="28"/>
          <w:szCs w:val="28"/>
        </w:rPr>
        <w:t xml:space="preserve">- </w:t>
      </w:r>
      <w:r w:rsidR="000B4372" w:rsidRPr="00520D0D">
        <w:rPr>
          <w:color w:val="000000" w:themeColor="text1"/>
          <w:sz w:val="28"/>
          <w:szCs w:val="28"/>
        </w:rPr>
        <w:t>круглый стол «Школа журналистики»</w:t>
      </w:r>
      <w:r w:rsidR="008D7B1B">
        <w:rPr>
          <w:color w:val="000000" w:themeColor="text1"/>
          <w:sz w:val="28"/>
          <w:szCs w:val="28"/>
        </w:rPr>
        <w:t xml:space="preserve"> </w:t>
      </w:r>
      <w:r w:rsidR="00875176">
        <w:rPr>
          <w:color w:val="000000" w:themeColor="text1"/>
          <w:sz w:val="28"/>
          <w:szCs w:val="28"/>
        </w:rPr>
        <w:t>в</w:t>
      </w:r>
      <w:r w:rsidR="00923CF4">
        <w:rPr>
          <w:color w:val="000000" w:themeColor="text1"/>
          <w:sz w:val="28"/>
          <w:szCs w:val="28"/>
        </w:rPr>
        <w:t xml:space="preserve"> </w:t>
      </w:r>
      <w:r w:rsidR="000B4372" w:rsidRPr="00520D0D">
        <w:rPr>
          <w:color w:val="000000" w:themeColor="text1"/>
          <w:sz w:val="28"/>
          <w:szCs w:val="28"/>
        </w:rPr>
        <w:t>9б</w:t>
      </w:r>
      <w:r w:rsidR="00447F77">
        <w:rPr>
          <w:color w:val="000000" w:themeColor="text1"/>
          <w:sz w:val="28"/>
          <w:szCs w:val="28"/>
        </w:rPr>
        <w:t xml:space="preserve"> классе</w:t>
      </w:r>
      <w:r w:rsidRPr="00520D0D">
        <w:rPr>
          <w:color w:val="000000" w:themeColor="text1"/>
          <w:sz w:val="28"/>
          <w:szCs w:val="28"/>
        </w:rPr>
        <w:t>, отв. Никишина С.Л., классный руководитель 9б класса</w:t>
      </w:r>
      <w:r w:rsidR="008110FA">
        <w:rPr>
          <w:color w:val="000000" w:themeColor="text1"/>
          <w:sz w:val="28"/>
          <w:szCs w:val="28"/>
        </w:rPr>
        <w:t>;</w:t>
      </w:r>
    </w:p>
    <w:p w14:paraId="62A7F942" w14:textId="77777777" w:rsidR="004B04A3" w:rsidRPr="00520D0D" w:rsidRDefault="004B04A3" w:rsidP="00520D0D">
      <w:pPr>
        <w:pStyle w:val="a5"/>
        <w:numPr>
          <w:ilvl w:val="0"/>
          <w:numId w:val="4"/>
        </w:num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520D0D">
        <w:rPr>
          <w:color w:val="000000" w:themeColor="text1"/>
          <w:sz w:val="28"/>
          <w:szCs w:val="28"/>
        </w:rPr>
        <w:t xml:space="preserve"> «Я и мир вокруг» </w:t>
      </w:r>
      <w:r w:rsidR="008D7B1B">
        <w:rPr>
          <w:color w:val="000000" w:themeColor="text1"/>
          <w:sz w:val="28"/>
          <w:szCs w:val="28"/>
        </w:rPr>
        <w:t xml:space="preserve">- </w:t>
      </w:r>
      <w:r w:rsidRPr="00520D0D">
        <w:rPr>
          <w:color w:val="000000" w:themeColor="text1"/>
          <w:sz w:val="28"/>
          <w:szCs w:val="28"/>
        </w:rPr>
        <w:t xml:space="preserve">встреча с главным специалистом </w:t>
      </w:r>
      <w:r w:rsidR="008D7B1B" w:rsidRPr="00520D0D">
        <w:rPr>
          <w:sz w:val="28"/>
          <w:szCs w:val="28"/>
        </w:rPr>
        <w:t>ГКУ СО «ЦСЗН г. Ртищево»</w:t>
      </w:r>
      <w:r w:rsidR="008D7B1B">
        <w:rPr>
          <w:sz w:val="28"/>
          <w:szCs w:val="28"/>
        </w:rPr>
        <w:t xml:space="preserve"> </w:t>
      </w:r>
      <w:r w:rsidR="000B7BCE">
        <w:rPr>
          <w:color w:val="000000" w:themeColor="text1"/>
          <w:sz w:val="28"/>
          <w:szCs w:val="28"/>
        </w:rPr>
        <w:t xml:space="preserve">Трениной </w:t>
      </w:r>
      <w:r w:rsidRPr="00520D0D">
        <w:rPr>
          <w:color w:val="000000" w:themeColor="text1"/>
          <w:sz w:val="28"/>
          <w:szCs w:val="28"/>
        </w:rPr>
        <w:t>Н.А., отв. А.А. Тиханова.</w:t>
      </w:r>
    </w:p>
    <w:p w14:paraId="61123FB4" w14:textId="77777777" w:rsidR="00CA322B" w:rsidRDefault="00D60950" w:rsidP="00520D0D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567" w:right="-1"/>
        <w:jc w:val="both"/>
        <w:rPr>
          <w:sz w:val="28"/>
          <w:szCs w:val="28"/>
          <w:shd w:val="clear" w:color="auto" w:fill="FFFFFF"/>
        </w:rPr>
      </w:pPr>
      <w:r w:rsidRPr="00520D0D">
        <w:rPr>
          <w:sz w:val="28"/>
          <w:szCs w:val="28"/>
        </w:rPr>
        <w:t xml:space="preserve"> </w:t>
      </w:r>
      <w:r w:rsidR="00923CF4">
        <w:rPr>
          <w:sz w:val="28"/>
          <w:szCs w:val="28"/>
          <w:shd w:val="clear" w:color="auto" w:fill="FFFFFF"/>
        </w:rPr>
        <w:t xml:space="preserve">        </w:t>
      </w:r>
      <w:r w:rsidR="00EA687C" w:rsidRPr="00520D0D">
        <w:rPr>
          <w:sz w:val="28"/>
          <w:szCs w:val="28"/>
          <w:shd w:val="clear" w:color="auto" w:fill="FFFFFF"/>
        </w:rPr>
        <w:t>В</w:t>
      </w:r>
      <w:r w:rsidR="00EA687C" w:rsidRPr="00520D0D">
        <w:rPr>
          <w:color w:val="333333"/>
          <w:sz w:val="28"/>
          <w:szCs w:val="28"/>
          <w:shd w:val="clear" w:color="auto" w:fill="FFFFFF"/>
        </w:rPr>
        <w:t xml:space="preserve"> </w:t>
      </w:r>
      <w:r w:rsidR="00EA687C" w:rsidRPr="00520D0D">
        <w:rPr>
          <w:sz w:val="28"/>
          <w:szCs w:val="28"/>
          <w:shd w:val="clear" w:color="auto" w:fill="FFFFFF"/>
        </w:rPr>
        <w:t>рамках профориентационной работы</w:t>
      </w:r>
      <w:r w:rsidR="00EA687C" w:rsidRPr="00520D0D">
        <w:rPr>
          <w:color w:val="333333"/>
          <w:sz w:val="28"/>
          <w:szCs w:val="28"/>
          <w:shd w:val="clear" w:color="auto" w:fill="FFFFFF"/>
        </w:rPr>
        <w:t xml:space="preserve"> в </w:t>
      </w:r>
      <w:r w:rsidR="00EA687C" w:rsidRPr="00520D0D">
        <w:rPr>
          <w:sz w:val="28"/>
          <w:szCs w:val="28"/>
        </w:rPr>
        <w:t>школе стали по</w:t>
      </w:r>
      <w:r w:rsidR="00875176">
        <w:rPr>
          <w:sz w:val="28"/>
          <w:szCs w:val="28"/>
        </w:rPr>
        <w:t xml:space="preserve">пулярными «классные встречи». </w:t>
      </w:r>
      <w:r w:rsidR="00EA687C" w:rsidRPr="00520D0D">
        <w:rPr>
          <w:sz w:val="28"/>
          <w:szCs w:val="28"/>
        </w:rPr>
        <w:t>Это встречи с выпускниками школы, студентами</w:t>
      </w:r>
      <w:r w:rsidR="009446F5" w:rsidRPr="00520D0D">
        <w:rPr>
          <w:sz w:val="28"/>
          <w:szCs w:val="28"/>
        </w:rPr>
        <w:t xml:space="preserve"> ВУЗов и колледжей, в частности, </w:t>
      </w:r>
      <w:r w:rsidR="00EA687C" w:rsidRPr="00520D0D">
        <w:rPr>
          <w:sz w:val="28"/>
          <w:szCs w:val="28"/>
        </w:rPr>
        <w:t xml:space="preserve"> медицинских и педагогических </w:t>
      </w:r>
      <w:r w:rsidR="00923CF4">
        <w:rPr>
          <w:sz w:val="28"/>
          <w:szCs w:val="28"/>
        </w:rPr>
        <w:t>учебных заведений</w:t>
      </w:r>
      <w:r w:rsidR="00EA687C" w:rsidRPr="00520D0D">
        <w:rPr>
          <w:sz w:val="28"/>
          <w:szCs w:val="28"/>
        </w:rPr>
        <w:t xml:space="preserve">. Нужно отметить, что выпускники с удовольствием приходят в школу и выступают перед старшеклассниками, рассказывая </w:t>
      </w:r>
      <w:r w:rsidR="00EA687C" w:rsidRPr="00520D0D">
        <w:rPr>
          <w:sz w:val="28"/>
          <w:szCs w:val="28"/>
          <w:shd w:val="clear" w:color="auto" w:fill="FFFFFF"/>
        </w:rPr>
        <w:t>о том, что повлияло на выбор вуза и специальности</w:t>
      </w:r>
      <w:r w:rsidR="00EA687C" w:rsidRPr="00520D0D">
        <w:rPr>
          <w:sz w:val="28"/>
          <w:szCs w:val="28"/>
        </w:rPr>
        <w:t>, о</w:t>
      </w:r>
      <w:r w:rsidR="00923CF4">
        <w:rPr>
          <w:sz w:val="28"/>
          <w:szCs w:val="28"/>
        </w:rPr>
        <w:t xml:space="preserve">б </w:t>
      </w:r>
      <w:r w:rsidR="00EA687C" w:rsidRPr="00520D0D">
        <w:rPr>
          <w:sz w:val="28"/>
          <w:szCs w:val="28"/>
        </w:rPr>
        <w:t>учебе, экзаменах, студенч</w:t>
      </w:r>
      <w:r w:rsidR="00923CF4">
        <w:rPr>
          <w:sz w:val="28"/>
          <w:szCs w:val="28"/>
        </w:rPr>
        <w:t xml:space="preserve">еской жизни. Цель таких встреч </w:t>
      </w:r>
      <w:r w:rsidR="00C27377" w:rsidRPr="00520D0D">
        <w:rPr>
          <w:sz w:val="28"/>
          <w:szCs w:val="28"/>
        </w:rPr>
        <w:t>-</w:t>
      </w:r>
      <w:r w:rsidR="00EA687C" w:rsidRPr="00520D0D">
        <w:rPr>
          <w:color w:val="333333"/>
          <w:sz w:val="28"/>
          <w:szCs w:val="28"/>
          <w:shd w:val="clear" w:color="auto" w:fill="FFFFFF"/>
        </w:rPr>
        <w:t xml:space="preserve"> </w:t>
      </w:r>
      <w:r w:rsidR="00EA687C" w:rsidRPr="00520D0D">
        <w:rPr>
          <w:sz w:val="28"/>
          <w:szCs w:val="28"/>
          <w:shd w:val="clear" w:color="auto" w:fill="FFFFFF"/>
        </w:rPr>
        <w:t>показать положительный пример учительского труда и труда медицинского работника на примере выпускников школы, воспитывать патриотизм, уверенность в будущем города и своем личном, формировать понимание необходимости работы над собой, профессионального становления в качестве учителя или медика</w:t>
      </w:r>
      <w:r w:rsidR="00875176">
        <w:rPr>
          <w:sz w:val="28"/>
          <w:szCs w:val="28"/>
          <w:shd w:val="clear" w:color="auto" w:fill="FFFFFF"/>
        </w:rPr>
        <w:t>. В</w:t>
      </w:r>
      <w:r w:rsidR="00EA687C" w:rsidRPr="00520D0D">
        <w:rPr>
          <w:sz w:val="28"/>
          <w:szCs w:val="28"/>
          <w:shd w:val="clear" w:color="auto" w:fill="FFFFFF"/>
        </w:rPr>
        <w:t xml:space="preserve">ыпускники отвечают на вопросы старшеклассников, предоставляют им различные информационные буклеты. </w:t>
      </w:r>
      <w:r w:rsidR="00875176">
        <w:rPr>
          <w:sz w:val="28"/>
          <w:szCs w:val="28"/>
          <w:shd w:val="clear" w:color="auto" w:fill="FFFFFF"/>
        </w:rPr>
        <w:t xml:space="preserve">Старшеклассники ждут </w:t>
      </w:r>
      <w:r w:rsidR="00CA322B">
        <w:rPr>
          <w:sz w:val="28"/>
          <w:szCs w:val="28"/>
          <w:shd w:val="clear" w:color="auto" w:fill="FFFFFF"/>
        </w:rPr>
        <w:t>эти встречи, задают много вопросов, св</w:t>
      </w:r>
      <w:r w:rsidR="00923CF4">
        <w:rPr>
          <w:sz w:val="28"/>
          <w:szCs w:val="28"/>
          <w:shd w:val="clear" w:color="auto" w:fill="FFFFFF"/>
        </w:rPr>
        <w:t xml:space="preserve">язанных с условиями поступления и </w:t>
      </w:r>
      <w:r w:rsidR="00CA322B">
        <w:rPr>
          <w:sz w:val="28"/>
          <w:szCs w:val="28"/>
          <w:shd w:val="clear" w:color="auto" w:fill="FFFFFF"/>
        </w:rPr>
        <w:t>учебой</w:t>
      </w:r>
      <w:r w:rsidR="00923CF4">
        <w:rPr>
          <w:sz w:val="28"/>
          <w:szCs w:val="28"/>
          <w:shd w:val="clear" w:color="auto" w:fill="FFFFFF"/>
        </w:rPr>
        <w:t>.</w:t>
      </w:r>
    </w:p>
    <w:p w14:paraId="1422B75B" w14:textId="77777777" w:rsidR="00EA687C" w:rsidRPr="00520D0D" w:rsidRDefault="00923CF4" w:rsidP="00520D0D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567" w:right="-1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CA322B">
        <w:rPr>
          <w:sz w:val="28"/>
          <w:szCs w:val="28"/>
          <w:shd w:val="clear" w:color="auto" w:fill="FFFFFF"/>
        </w:rPr>
        <w:t xml:space="preserve"> </w:t>
      </w:r>
      <w:r w:rsidR="00EA687C" w:rsidRPr="00520D0D">
        <w:rPr>
          <w:sz w:val="28"/>
          <w:szCs w:val="28"/>
          <w:shd w:val="clear" w:color="auto" w:fill="FFFFFF"/>
        </w:rPr>
        <w:t>В 2020 -202</w:t>
      </w:r>
      <w:r w:rsidR="00D60950" w:rsidRPr="00520D0D">
        <w:rPr>
          <w:sz w:val="28"/>
          <w:szCs w:val="28"/>
          <w:shd w:val="clear" w:color="auto" w:fill="FFFFFF"/>
        </w:rPr>
        <w:t>2</w:t>
      </w:r>
      <w:r w:rsidR="00EA687C" w:rsidRPr="00520D0D">
        <w:rPr>
          <w:sz w:val="28"/>
          <w:szCs w:val="28"/>
          <w:shd w:val="clear" w:color="auto" w:fill="FFFFFF"/>
        </w:rPr>
        <w:t xml:space="preserve"> у. г</w:t>
      </w:r>
      <w:r w:rsidR="00D60950" w:rsidRPr="00520D0D">
        <w:rPr>
          <w:sz w:val="28"/>
          <w:szCs w:val="28"/>
          <w:shd w:val="clear" w:color="auto" w:fill="FFFFFF"/>
        </w:rPr>
        <w:t>.г.</w:t>
      </w:r>
      <w:r w:rsidR="00EA687C" w:rsidRPr="00520D0D">
        <w:rPr>
          <w:sz w:val="28"/>
          <w:szCs w:val="28"/>
          <w:shd w:val="clear" w:color="auto" w:fill="FFFFFF"/>
        </w:rPr>
        <w:t xml:space="preserve"> в «классных встречах» приняли участие будущие педагоги – Иванова Елизавета, Царькова Софья, Мызникова Александра, Бойко Арина, Сдобникова Арина, </w:t>
      </w:r>
      <w:r w:rsidR="00D60950" w:rsidRPr="00520D0D">
        <w:rPr>
          <w:sz w:val="28"/>
          <w:szCs w:val="28"/>
          <w:shd w:val="clear" w:color="auto" w:fill="FFFFFF"/>
        </w:rPr>
        <w:t xml:space="preserve">Игонина Анастасия, </w:t>
      </w:r>
      <w:r w:rsidR="00520D0D" w:rsidRPr="00520D0D">
        <w:rPr>
          <w:sz w:val="28"/>
          <w:szCs w:val="28"/>
          <w:shd w:val="clear" w:color="auto" w:fill="FFFFFF"/>
        </w:rPr>
        <w:t>Гребенюк Екатерина</w:t>
      </w:r>
      <w:r w:rsidR="00D60950" w:rsidRPr="00520D0D">
        <w:rPr>
          <w:sz w:val="28"/>
          <w:szCs w:val="28"/>
          <w:shd w:val="clear" w:color="auto" w:fill="FFFFFF"/>
        </w:rPr>
        <w:t>,</w:t>
      </w:r>
      <w:r w:rsidR="00447F77">
        <w:rPr>
          <w:sz w:val="28"/>
          <w:szCs w:val="28"/>
          <w:shd w:val="clear" w:color="auto" w:fill="FFFFFF"/>
        </w:rPr>
        <w:t xml:space="preserve"> Ларина Софья, </w:t>
      </w:r>
      <w:r w:rsidR="00EA687C" w:rsidRPr="00520D0D">
        <w:rPr>
          <w:sz w:val="28"/>
          <w:szCs w:val="28"/>
          <w:shd w:val="clear" w:color="auto" w:fill="FFFFFF"/>
        </w:rPr>
        <w:t>а также будущие врачи – Березина Елизавета и Дивеева Лина</w:t>
      </w:r>
      <w:r w:rsidR="009446F5" w:rsidRPr="00520D0D">
        <w:rPr>
          <w:sz w:val="28"/>
          <w:szCs w:val="28"/>
          <w:shd w:val="clear" w:color="auto" w:fill="FFFFFF"/>
        </w:rPr>
        <w:t>.</w:t>
      </w:r>
    </w:p>
    <w:p w14:paraId="12E0E52B" w14:textId="77777777" w:rsidR="008110FA" w:rsidRDefault="00EA687C" w:rsidP="00520D0D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567" w:right="-1"/>
        <w:jc w:val="both"/>
        <w:rPr>
          <w:color w:val="000000"/>
          <w:sz w:val="28"/>
          <w:szCs w:val="28"/>
          <w:shd w:val="clear" w:color="auto" w:fill="FFFFFF"/>
        </w:rPr>
      </w:pPr>
      <w:r w:rsidRPr="00520D0D">
        <w:rPr>
          <w:sz w:val="28"/>
          <w:szCs w:val="28"/>
        </w:rPr>
        <w:lastRenderedPageBreak/>
        <w:t xml:space="preserve">      </w:t>
      </w:r>
      <w:r w:rsidRPr="00520D0D">
        <w:rPr>
          <w:color w:val="000000"/>
          <w:sz w:val="28"/>
          <w:szCs w:val="28"/>
          <w:shd w:val="clear" w:color="auto" w:fill="FFFFFF"/>
        </w:rPr>
        <w:t xml:space="preserve">В рамках реализации проекта «В будущее с уверенностью» проведены </w:t>
      </w:r>
      <w:r w:rsidR="003D6EDB" w:rsidRPr="00520D0D">
        <w:rPr>
          <w:color w:val="000000"/>
          <w:sz w:val="28"/>
          <w:szCs w:val="28"/>
          <w:shd w:val="clear" w:color="auto" w:fill="FFFFFF"/>
        </w:rPr>
        <w:t xml:space="preserve">также </w:t>
      </w:r>
      <w:r w:rsidRPr="00520D0D">
        <w:rPr>
          <w:color w:val="000000"/>
          <w:sz w:val="28"/>
          <w:szCs w:val="28"/>
          <w:shd w:val="clear" w:color="auto" w:fill="FFFFFF"/>
        </w:rPr>
        <w:t xml:space="preserve">классные часы по </w:t>
      </w:r>
      <w:r w:rsidR="00875176">
        <w:rPr>
          <w:sz w:val="28"/>
          <w:szCs w:val="28"/>
        </w:rPr>
        <w:t xml:space="preserve">подготовке обучающихся </w:t>
      </w:r>
      <w:r w:rsidRPr="00520D0D">
        <w:rPr>
          <w:sz w:val="28"/>
          <w:szCs w:val="28"/>
        </w:rPr>
        <w:t>к осознанному</w:t>
      </w:r>
      <w:r w:rsidRPr="00520D0D">
        <w:rPr>
          <w:b/>
          <w:sz w:val="28"/>
          <w:szCs w:val="28"/>
        </w:rPr>
        <w:t xml:space="preserve"> </w:t>
      </w:r>
      <w:r w:rsidRPr="00520D0D">
        <w:rPr>
          <w:sz w:val="28"/>
          <w:szCs w:val="28"/>
        </w:rPr>
        <w:t xml:space="preserve">выбору профессии педагога и медицинского работника. В начальной школе с целью формирования </w:t>
      </w:r>
      <w:r w:rsidRPr="00520D0D">
        <w:rPr>
          <w:color w:val="000000"/>
          <w:sz w:val="28"/>
          <w:szCs w:val="28"/>
          <w:shd w:val="clear" w:color="auto" w:fill="FFFFFF"/>
        </w:rPr>
        <w:t xml:space="preserve">первоначальных элементов сущности и социальной значимости профессий медика и педагога проведены </w:t>
      </w:r>
    </w:p>
    <w:p w14:paraId="58C4648F" w14:textId="77777777" w:rsidR="008110FA" w:rsidRPr="008110FA" w:rsidRDefault="008110FA" w:rsidP="008110FA">
      <w:pPr>
        <w:pStyle w:val="a5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360" w:lineRule="auto"/>
        <w:ind w:right="-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Конкурсы </w:t>
      </w:r>
      <w:r w:rsidR="00EA687C" w:rsidRPr="008110FA">
        <w:rPr>
          <w:color w:val="000000"/>
          <w:sz w:val="28"/>
          <w:szCs w:val="28"/>
          <w:shd w:val="clear" w:color="auto" w:fill="FFFFFF"/>
        </w:rPr>
        <w:t>рисунков «Моя будущая профессия - доктор», «Моя будущая профессия - учитель»</w:t>
      </w:r>
      <w:r w:rsidR="009446F5" w:rsidRPr="008110FA">
        <w:rPr>
          <w:color w:val="000000"/>
          <w:sz w:val="28"/>
          <w:szCs w:val="28"/>
          <w:shd w:val="clear" w:color="auto" w:fill="FFFFFF"/>
        </w:rPr>
        <w:t>;</w:t>
      </w:r>
      <w:r w:rsidR="00EA687C" w:rsidRPr="008110F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15295CC" w14:textId="77777777" w:rsidR="008110FA" w:rsidRPr="008110FA" w:rsidRDefault="00EA687C" w:rsidP="008110FA">
      <w:pPr>
        <w:pStyle w:val="a5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360" w:lineRule="auto"/>
        <w:ind w:right="-1"/>
        <w:jc w:val="both"/>
        <w:rPr>
          <w:b/>
          <w:sz w:val="28"/>
          <w:szCs w:val="28"/>
        </w:rPr>
      </w:pPr>
      <w:r w:rsidRPr="008110FA">
        <w:rPr>
          <w:color w:val="000000"/>
          <w:sz w:val="28"/>
          <w:szCs w:val="28"/>
          <w:shd w:val="clear" w:color="auto" w:fill="FFFFFF"/>
        </w:rPr>
        <w:t>классные часы, посвященные значимости  профессий медика и педагога</w:t>
      </w:r>
      <w:r w:rsidR="009446F5" w:rsidRPr="008110FA">
        <w:rPr>
          <w:color w:val="000000"/>
          <w:sz w:val="28"/>
          <w:szCs w:val="28"/>
          <w:shd w:val="clear" w:color="auto" w:fill="FFFFFF"/>
        </w:rPr>
        <w:t xml:space="preserve"> </w:t>
      </w:r>
      <w:r w:rsidRPr="008110FA">
        <w:rPr>
          <w:sz w:val="28"/>
          <w:szCs w:val="28"/>
        </w:rPr>
        <w:t xml:space="preserve">в форме ролевых игр (напр. «На приеме у </w:t>
      </w:r>
      <w:r w:rsidR="009446F5" w:rsidRPr="008110FA">
        <w:rPr>
          <w:sz w:val="28"/>
          <w:szCs w:val="28"/>
        </w:rPr>
        <w:t xml:space="preserve"> врача</w:t>
      </w:r>
      <w:r w:rsidRPr="008110FA">
        <w:rPr>
          <w:sz w:val="28"/>
          <w:szCs w:val="28"/>
        </w:rPr>
        <w:t>», «На уроке»)</w:t>
      </w:r>
      <w:r w:rsidR="008110FA">
        <w:rPr>
          <w:sz w:val="28"/>
          <w:szCs w:val="28"/>
        </w:rPr>
        <w:t>;</w:t>
      </w:r>
      <w:r w:rsidRPr="008110FA">
        <w:rPr>
          <w:sz w:val="28"/>
          <w:szCs w:val="28"/>
        </w:rPr>
        <w:t xml:space="preserve"> </w:t>
      </w:r>
    </w:p>
    <w:p w14:paraId="58497066" w14:textId="77777777" w:rsidR="008110FA" w:rsidRPr="008110FA" w:rsidRDefault="00EA687C" w:rsidP="008110FA">
      <w:pPr>
        <w:pStyle w:val="a5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360" w:lineRule="auto"/>
        <w:ind w:right="-1"/>
        <w:jc w:val="both"/>
        <w:rPr>
          <w:b/>
          <w:sz w:val="28"/>
          <w:szCs w:val="28"/>
        </w:rPr>
      </w:pPr>
      <w:r w:rsidRPr="008110FA">
        <w:rPr>
          <w:sz w:val="28"/>
          <w:szCs w:val="28"/>
        </w:rPr>
        <w:t>виртуальны</w:t>
      </w:r>
      <w:r w:rsidR="009446F5" w:rsidRPr="008110FA">
        <w:rPr>
          <w:sz w:val="28"/>
          <w:szCs w:val="28"/>
        </w:rPr>
        <w:t xml:space="preserve">е </w:t>
      </w:r>
      <w:r w:rsidRPr="008110FA">
        <w:rPr>
          <w:sz w:val="28"/>
          <w:szCs w:val="28"/>
        </w:rPr>
        <w:t>экскурси</w:t>
      </w:r>
      <w:r w:rsidR="009446F5" w:rsidRPr="008110FA">
        <w:rPr>
          <w:sz w:val="28"/>
          <w:szCs w:val="28"/>
        </w:rPr>
        <w:t xml:space="preserve">и </w:t>
      </w:r>
      <w:r w:rsidRPr="008110FA">
        <w:rPr>
          <w:sz w:val="28"/>
          <w:szCs w:val="28"/>
        </w:rPr>
        <w:t>на место работы родителей</w:t>
      </w:r>
      <w:r w:rsidR="003D6EDB" w:rsidRPr="008110FA">
        <w:rPr>
          <w:sz w:val="28"/>
          <w:szCs w:val="28"/>
        </w:rPr>
        <w:t xml:space="preserve">, виртуальные </w:t>
      </w:r>
      <w:r w:rsidRPr="008110FA">
        <w:rPr>
          <w:sz w:val="28"/>
          <w:szCs w:val="28"/>
        </w:rPr>
        <w:t xml:space="preserve"> встреч</w:t>
      </w:r>
      <w:r w:rsidR="009446F5" w:rsidRPr="008110FA">
        <w:rPr>
          <w:sz w:val="28"/>
          <w:szCs w:val="28"/>
        </w:rPr>
        <w:t>и</w:t>
      </w:r>
      <w:r w:rsidRPr="008110FA">
        <w:rPr>
          <w:sz w:val="28"/>
          <w:szCs w:val="28"/>
        </w:rPr>
        <w:t xml:space="preserve"> с </w:t>
      </w:r>
      <w:r w:rsidR="009446F5" w:rsidRPr="008110FA">
        <w:rPr>
          <w:sz w:val="28"/>
          <w:szCs w:val="28"/>
        </w:rPr>
        <w:t>представителями профессий</w:t>
      </w:r>
      <w:r w:rsidR="003D6EDB" w:rsidRPr="008110FA">
        <w:rPr>
          <w:sz w:val="28"/>
          <w:szCs w:val="28"/>
        </w:rPr>
        <w:t xml:space="preserve"> медика и педагога</w:t>
      </w:r>
      <w:r w:rsidRPr="008110FA">
        <w:rPr>
          <w:color w:val="000000"/>
          <w:sz w:val="28"/>
          <w:szCs w:val="28"/>
          <w:shd w:val="clear" w:color="auto" w:fill="FFFFFF"/>
        </w:rPr>
        <w:t xml:space="preserve">; </w:t>
      </w:r>
    </w:p>
    <w:p w14:paraId="1469E93A" w14:textId="77777777" w:rsidR="00EA687C" w:rsidRPr="008110FA" w:rsidRDefault="00EA687C" w:rsidP="008110FA">
      <w:pPr>
        <w:pStyle w:val="a5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360" w:lineRule="auto"/>
        <w:ind w:right="-1"/>
        <w:jc w:val="both"/>
        <w:rPr>
          <w:b/>
          <w:sz w:val="28"/>
          <w:szCs w:val="28"/>
        </w:rPr>
      </w:pPr>
      <w:r w:rsidRPr="008110FA">
        <w:rPr>
          <w:color w:val="000000"/>
          <w:sz w:val="28"/>
          <w:szCs w:val="28"/>
          <w:shd w:val="clear" w:color="auto" w:fill="FFFFFF"/>
        </w:rPr>
        <w:t>в среднем и старшем звеньях прошли «Ярмарк</w:t>
      </w:r>
      <w:r w:rsidR="009446F5" w:rsidRPr="008110FA">
        <w:rPr>
          <w:color w:val="000000"/>
          <w:sz w:val="28"/>
          <w:szCs w:val="28"/>
          <w:shd w:val="clear" w:color="auto" w:fill="FFFFFF"/>
        </w:rPr>
        <w:t>и</w:t>
      </w:r>
      <w:r w:rsidRPr="008110FA">
        <w:rPr>
          <w:color w:val="000000"/>
          <w:sz w:val="28"/>
          <w:szCs w:val="28"/>
          <w:shd w:val="clear" w:color="auto" w:fill="FFFFFF"/>
        </w:rPr>
        <w:t xml:space="preserve"> профессий», презентации профессий обучающимися.</w:t>
      </w:r>
      <w:r w:rsidRPr="008110FA">
        <w:rPr>
          <w:b/>
          <w:sz w:val="28"/>
          <w:szCs w:val="28"/>
        </w:rPr>
        <w:t xml:space="preserve"> </w:t>
      </w:r>
    </w:p>
    <w:p w14:paraId="3E2511CA" w14:textId="77777777" w:rsidR="009446F5" w:rsidRPr="00520D0D" w:rsidRDefault="00EA687C" w:rsidP="00520D0D">
      <w:pPr>
        <w:shd w:val="clear" w:color="auto" w:fill="FFFFFF"/>
        <w:spacing w:line="360" w:lineRule="auto"/>
        <w:ind w:left="-567" w:right="-1"/>
        <w:jc w:val="both"/>
        <w:rPr>
          <w:sz w:val="28"/>
          <w:szCs w:val="28"/>
        </w:rPr>
      </w:pPr>
      <w:r w:rsidRPr="00520D0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     </w:t>
      </w:r>
      <w:r w:rsidRPr="00520D0D">
        <w:rPr>
          <w:sz w:val="28"/>
          <w:szCs w:val="28"/>
        </w:rPr>
        <w:t>Среди индивидуальных итоговых проектов, которые защищают обучающиеся 7-11 классов, есть проекты по теме «Профессии на все времена»</w:t>
      </w:r>
      <w:r w:rsidR="00447F77">
        <w:rPr>
          <w:sz w:val="28"/>
          <w:szCs w:val="28"/>
        </w:rPr>
        <w:t>, например, проект «Я – будущий хирург» Сухоребриковой Ирины</w:t>
      </w:r>
      <w:r w:rsidR="008C7775">
        <w:rPr>
          <w:sz w:val="28"/>
          <w:szCs w:val="28"/>
        </w:rPr>
        <w:t>, 10 класс</w:t>
      </w:r>
      <w:r w:rsidRPr="00520D0D">
        <w:rPr>
          <w:sz w:val="28"/>
          <w:szCs w:val="28"/>
        </w:rPr>
        <w:t xml:space="preserve">. </w:t>
      </w:r>
    </w:p>
    <w:p w14:paraId="2F28434F" w14:textId="77777777" w:rsidR="00EA687C" w:rsidRDefault="009446F5" w:rsidP="00520D0D">
      <w:pPr>
        <w:shd w:val="clear" w:color="auto" w:fill="FFFFFF"/>
        <w:spacing w:line="360" w:lineRule="auto"/>
        <w:ind w:left="-567" w:right="-1"/>
        <w:jc w:val="both"/>
        <w:rPr>
          <w:sz w:val="28"/>
          <w:szCs w:val="28"/>
        </w:rPr>
      </w:pPr>
      <w:r w:rsidRPr="00520D0D">
        <w:rPr>
          <w:sz w:val="28"/>
          <w:szCs w:val="28"/>
        </w:rPr>
        <w:t xml:space="preserve"> </w:t>
      </w:r>
      <w:r w:rsidR="00875176">
        <w:rPr>
          <w:sz w:val="28"/>
          <w:szCs w:val="28"/>
        </w:rPr>
        <w:t xml:space="preserve">    </w:t>
      </w:r>
      <w:r w:rsidRPr="00520D0D">
        <w:rPr>
          <w:sz w:val="28"/>
          <w:szCs w:val="28"/>
        </w:rPr>
        <w:t xml:space="preserve"> </w:t>
      </w:r>
      <w:r w:rsidR="00EA687C" w:rsidRPr="00520D0D">
        <w:rPr>
          <w:sz w:val="28"/>
          <w:szCs w:val="28"/>
        </w:rPr>
        <w:t>Обучающиеся начальных классов принимают участие в традиционной учебно – исследовательской конференции «Начало» и также защищают проекты по</w:t>
      </w:r>
      <w:r w:rsidRPr="00520D0D">
        <w:rPr>
          <w:sz w:val="28"/>
          <w:szCs w:val="28"/>
        </w:rPr>
        <w:t xml:space="preserve"> </w:t>
      </w:r>
      <w:r w:rsidR="00EA687C" w:rsidRPr="00520D0D">
        <w:rPr>
          <w:sz w:val="28"/>
          <w:szCs w:val="28"/>
        </w:rPr>
        <w:t>данн</w:t>
      </w:r>
      <w:r w:rsidR="008110FA">
        <w:rPr>
          <w:sz w:val="28"/>
          <w:szCs w:val="28"/>
        </w:rPr>
        <w:t>ой теме («Моя будущая профессия</w:t>
      </w:r>
      <w:r w:rsidR="00EA687C" w:rsidRPr="00520D0D">
        <w:rPr>
          <w:sz w:val="28"/>
          <w:szCs w:val="28"/>
        </w:rPr>
        <w:t xml:space="preserve"> - </w:t>
      </w:r>
      <w:r w:rsidR="00923CF4">
        <w:rPr>
          <w:sz w:val="28"/>
          <w:szCs w:val="28"/>
        </w:rPr>
        <w:t>врач</w:t>
      </w:r>
      <w:r w:rsidR="008110FA">
        <w:rPr>
          <w:sz w:val="28"/>
          <w:szCs w:val="28"/>
        </w:rPr>
        <w:t xml:space="preserve">», </w:t>
      </w:r>
      <w:r w:rsidR="00EA687C" w:rsidRPr="00520D0D">
        <w:rPr>
          <w:sz w:val="28"/>
          <w:szCs w:val="28"/>
        </w:rPr>
        <w:t>Геворкян А</w:t>
      </w:r>
      <w:r w:rsidR="008110FA">
        <w:rPr>
          <w:sz w:val="28"/>
          <w:szCs w:val="28"/>
        </w:rPr>
        <w:t xml:space="preserve">., </w:t>
      </w:r>
      <w:r w:rsidR="00D60950" w:rsidRPr="00520D0D">
        <w:rPr>
          <w:sz w:val="28"/>
          <w:szCs w:val="28"/>
        </w:rPr>
        <w:t>3</w:t>
      </w:r>
      <w:r w:rsidR="00EA687C" w:rsidRPr="00520D0D">
        <w:rPr>
          <w:sz w:val="28"/>
          <w:szCs w:val="28"/>
        </w:rPr>
        <w:t>б</w:t>
      </w:r>
      <w:r w:rsidR="008110FA">
        <w:rPr>
          <w:sz w:val="28"/>
          <w:szCs w:val="28"/>
        </w:rPr>
        <w:t xml:space="preserve"> класс</w:t>
      </w:r>
      <w:r w:rsidR="00EA687C" w:rsidRPr="00520D0D">
        <w:rPr>
          <w:sz w:val="28"/>
          <w:szCs w:val="28"/>
        </w:rPr>
        <w:t>).</w:t>
      </w:r>
    </w:p>
    <w:p w14:paraId="36AAE7C5" w14:textId="77777777" w:rsidR="008C7775" w:rsidRPr="00520D0D" w:rsidRDefault="00875176" w:rsidP="008C7775">
      <w:pPr>
        <w:autoSpaceDE w:val="0"/>
        <w:autoSpaceDN w:val="0"/>
        <w:adjustRightInd w:val="0"/>
        <w:spacing w:line="360" w:lineRule="auto"/>
        <w:ind w:left="-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Думается</w:t>
      </w:r>
      <w:r w:rsidR="008C7775" w:rsidRPr="008C7775">
        <w:rPr>
          <w:color w:val="000000"/>
          <w:sz w:val="28"/>
          <w:szCs w:val="28"/>
          <w:shd w:val="clear" w:color="auto" w:fill="FFFFFF"/>
        </w:rPr>
        <w:t>, что перечисленные формы работы значимы для обучающихся, их следует продолжать применять в педагогической практике школы, района</w:t>
      </w:r>
      <w:r w:rsidR="008C7775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="008C7775" w:rsidRPr="00E45603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558A41A3" w14:textId="77777777" w:rsidR="006507DC" w:rsidRDefault="00875176" w:rsidP="00520D0D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687C" w:rsidRPr="00520D0D">
        <w:rPr>
          <w:sz w:val="28"/>
          <w:szCs w:val="28"/>
        </w:rPr>
        <w:t>Подтверждением того, что работа реально ведется и она эффективна, является то, что в 20</w:t>
      </w:r>
      <w:r w:rsidR="00923CF4">
        <w:rPr>
          <w:sz w:val="28"/>
          <w:szCs w:val="28"/>
        </w:rPr>
        <w:t>20</w:t>
      </w:r>
      <w:r w:rsidR="00EA687C" w:rsidRPr="00520D0D">
        <w:rPr>
          <w:sz w:val="28"/>
          <w:szCs w:val="28"/>
        </w:rPr>
        <w:t xml:space="preserve"> году в город вернулись в качестве молодых специалистов и работают в городской поликлинике две </w:t>
      </w:r>
      <w:r w:rsidR="00923CF4">
        <w:rPr>
          <w:sz w:val="28"/>
          <w:szCs w:val="28"/>
        </w:rPr>
        <w:t>выпускницы МОУ</w:t>
      </w:r>
      <w:r w:rsidR="00D60950" w:rsidRPr="00520D0D">
        <w:rPr>
          <w:sz w:val="28"/>
          <w:szCs w:val="28"/>
        </w:rPr>
        <w:t>«СОШ №4»</w:t>
      </w:r>
      <w:r w:rsidR="00EA687C" w:rsidRPr="00520D0D">
        <w:rPr>
          <w:sz w:val="28"/>
          <w:szCs w:val="28"/>
        </w:rPr>
        <w:t xml:space="preserve"> – Симашова Кристина и Богомолова Юлия. В школах города работают 1</w:t>
      </w:r>
      <w:r w:rsidR="006507DC">
        <w:rPr>
          <w:sz w:val="28"/>
          <w:szCs w:val="28"/>
        </w:rPr>
        <w:t>4</w:t>
      </w:r>
      <w:r w:rsidR="00EA687C" w:rsidRPr="00520D0D">
        <w:rPr>
          <w:sz w:val="28"/>
          <w:szCs w:val="28"/>
        </w:rPr>
        <w:t xml:space="preserve"> выпускников</w:t>
      </w:r>
      <w:r w:rsidR="008110FA">
        <w:rPr>
          <w:sz w:val="28"/>
          <w:szCs w:val="28"/>
        </w:rPr>
        <w:t xml:space="preserve"> школы</w:t>
      </w:r>
      <w:r w:rsidR="00EA687C" w:rsidRPr="00520D0D">
        <w:rPr>
          <w:sz w:val="28"/>
          <w:szCs w:val="28"/>
        </w:rPr>
        <w:t>, из них</w:t>
      </w:r>
      <w:r w:rsidR="008C7775">
        <w:rPr>
          <w:sz w:val="28"/>
          <w:szCs w:val="28"/>
        </w:rPr>
        <w:t xml:space="preserve"> 7 </w:t>
      </w:r>
      <w:r w:rsidR="00EA687C" w:rsidRPr="00520D0D">
        <w:rPr>
          <w:sz w:val="28"/>
          <w:szCs w:val="28"/>
        </w:rPr>
        <w:t xml:space="preserve">человек – в </w:t>
      </w:r>
      <w:r w:rsidR="00FC73D0" w:rsidRPr="00520D0D">
        <w:rPr>
          <w:sz w:val="28"/>
          <w:szCs w:val="28"/>
        </w:rPr>
        <w:t xml:space="preserve">МОУ «СОШ №4 г. Ртищево». </w:t>
      </w:r>
    </w:p>
    <w:p w14:paraId="3404F896" w14:textId="77777777" w:rsidR="00923CF4" w:rsidRDefault="00875176" w:rsidP="00923CF4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7DC">
        <w:rPr>
          <w:sz w:val="28"/>
          <w:szCs w:val="28"/>
        </w:rPr>
        <w:t xml:space="preserve">В </w:t>
      </w:r>
      <w:r w:rsidR="00F955E7">
        <w:rPr>
          <w:sz w:val="28"/>
          <w:szCs w:val="28"/>
        </w:rPr>
        <w:t xml:space="preserve">нашей </w:t>
      </w:r>
      <w:r w:rsidR="006507DC">
        <w:rPr>
          <w:sz w:val="28"/>
          <w:szCs w:val="28"/>
        </w:rPr>
        <w:t>школе работает выпускница 2008 года, учитель русского языка и литературы Сигбатулина А.В., ставшая победителем регионального этапа всероссийского конкурса «Учитель года 202</w:t>
      </w:r>
      <w:r w:rsidR="008C7775">
        <w:rPr>
          <w:sz w:val="28"/>
          <w:szCs w:val="28"/>
        </w:rPr>
        <w:t>0</w:t>
      </w:r>
      <w:r w:rsidR="006507DC">
        <w:rPr>
          <w:sz w:val="28"/>
          <w:szCs w:val="28"/>
        </w:rPr>
        <w:t>».</w:t>
      </w:r>
      <w:r w:rsidR="00FC73D0" w:rsidRPr="00520D0D">
        <w:rPr>
          <w:sz w:val="28"/>
          <w:szCs w:val="28"/>
        </w:rPr>
        <w:t xml:space="preserve"> </w:t>
      </w:r>
    </w:p>
    <w:p w14:paraId="3DC15B53" w14:textId="77777777" w:rsidR="00EA687C" w:rsidRPr="00520D0D" w:rsidRDefault="00923CF4" w:rsidP="00923CF4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687C" w:rsidRPr="00520D0D">
        <w:rPr>
          <w:sz w:val="28"/>
          <w:szCs w:val="28"/>
        </w:rPr>
        <w:t xml:space="preserve">С целью предотвращения нехватки кадров </w:t>
      </w:r>
      <w:r w:rsidR="00FC73D0" w:rsidRPr="00520D0D">
        <w:rPr>
          <w:sz w:val="28"/>
          <w:szCs w:val="28"/>
        </w:rPr>
        <w:t xml:space="preserve">наша </w:t>
      </w:r>
      <w:r>
        <w:rPr>
          <w:sz w:val="28"/>
          <w:szCs w:val="28"/>
        </w:rPr>
        <w:t xml:space="preserve">школа </w:t>
      </w:r>
      <w:r w:rsidR="00EA687C" w:rsidRPr="00520D0D">
        <w:rPr>
          <w:sz w:val="28"/>
          <w:szCs w:val="28"/>
        </w:rPr>
        <w:t xml:space="preserve">заключила договор о целевом обучении с СГУ им. Н.Г.Чернышевского. Целевой прием дает возможность выпускнику школы поступить по «отдельному» конкурсу на </w:t>
      </w:r>
      <w:r w:rsidR="00EA687C" w:rsidRPr="00520D0D">
        <w:rPr>
          <w:sz w:val="28"/>
          <w:szCs w:val="28"/>
        </w:rPr>
        <w:lastRenderedPageBreak/>
        <w:t>бюджетные места педагогических специальностей и гарантирует трудоустройство после окончания ВУЗа.</w:t>
      </w:r>
    </w:p>
    <w:p w14:paraId="3DD947E8" w14:textId="77777777" w:rsidR="00EA687C" w:rsidRPr="00520D0D" w:rsidRDefault="00EA687C" w:rsidP="00520D0D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567" w:right="-1" w:firstLine="567"/>
        <w:jc w:val="both"/>
        <w:rPr>
          <w:sz w:val="28"/>
          <w:szCs w:val="28"/>
        </w:rPr>
      </w:pPr>
      <w:r w:rsidRPr="00520D0D">
        <w:rPr>
          <w:sz w:val="28"/>
          <w:szCs w:val="28"/>
        </w:rPr>
        <w:t>На сегодняшний день по такому договору обуча</w:t>
      </w:r>
      <w:r w:rsidR="00D60950" w:rsidRPr="00520D0D">
        <w:rPr>
          <w:sz w:val="28"/>
          <w:szCs w:val="28"/>
        </w:rPr>
        <w:t>ю</w:t>
      </w:r>
      <w:r w:rsidRPr="00520D0D">
        <w:rPr>
          <w:sz w:val="28"/>
          <w:szCs w:val="28"/>
        </w:rPr>
        <w:t xml:space="preserve">тся </w:t>
      </w:r>
      <w:r w:rsidR="00F955E7">
        <w:rPr>
          <w:sz w:val="28"/>
          <w:szCs w:val="28"/>
        </w:rPr>
        <w:t>2</w:t>
      </w:r>
      <w:r w:rsidR="00FC73D0" w:rsidRPr="00520D0D">
        <w:rPr>
          <w:sz w:val="28"/>
          <w:szCs w:val="28"/>
        </w:rPr>
        <w:t xml:space="preserve"> выпускницы: </w:t>
      </w:r>
      <w:r w:rsidRPr="00520D0D">
        <w:rPr>
          <w:sz w:val="28"/>
          <w:szCs w:val="28"/>
        </w:rPr>
        <w:t>Иванова Елизавета</w:t>
      </w:r>
      <w:r w:rsidR="00D60950" w:rsidRPr="00520D0D">
        <w:rPr>
          <w:sz w:val="28"/>
          <w:szCs w:val="28"/>
        </w:rPr>
        <w:t xml:space="preserve">, которая </w:t>
      </w:r>
      <w:r w:rsidR="00A75D8B">
        <w:rPr>
          <w:sz w:val="28"/>
          <w:szCs w:val="28"/>
        </w:rPr>
        <w:t xml:space="preserve">через 2 года пополнит </w:t>
      </w:r>
      <w:r w:rsidRPr="00520D0D">
        <w:rPr>
          <w:sz w:val="28"/>
          <w:szCs w:val="28"/>
        </w:rPr>
        <w:t>коллектив школы</w:t>
      </w:r>
      <w:r w:rsidR="00D60950" w:rsidRPr="00520D0D">
        <w:rPr>
          <w:sz w:val="28"/>
          <w:szCs w:val="28"/>
        </w:rPr>
        <w:t xml:space="preserve">, </w:t>
      </w:r>
      <w:r w:rsidR="00A75D8B">
        <w:rPr>
          <w:sz w:val="28"/>
          <w:szCs w:val="28"/>
        </w:rPr>
        <w:t xml:space="preserve">и </w:t>
      </w:r>
      <w:r w:rsidR="00D60950" w:rsidRPr="00520D0D">
        <w:rPr>
          <w:sz w:val="28"/>
          <w:szCs w:val="28"/>
        </w:rPr>
        <w:t>Игонина Анастасия, котор</w:t>
      </w:r>
      <w:r w:rsidR="000B7BCE">
        <w:rPr>
          <w:sz w:val="28"/>
          <w:szCs w:val="28"/>
        </w:rPr>
        <w:t xml:space="preserve">ая </w:t>
      </w:r>
      <w:r w:rsidR="00D60950" w:rsidRPr="00520D0D">
        <w:rPr>
          <w:sz w:val="28"/>
          <w:szCs w:val="28"/>
        </w:rPr>
        <w:t>явля</w:t>
      </w:r>
      <w:r w:rsidR="00F955E7">
        <w:rPr>
          <w:sz w:val="28"/>
          <w:szCs w:val="28"/>
        </w:rPr>
        <w:t>е</w:t>
      </w:r>
      <w:r w:rsidR="00D60950" w:rsidRPr="00520D0D">
        <w:rPr>
          <w:sz w:val="28"/>
          <w:szCs w:val="28"/>
        </w:rPr>
        <w:t>тся студентк</w:t>
      </w:r>
      <w:r w:rsidR="00F955E7">
        <w:rPr>
          <w:sz w:val="28"/>
          <w:szCs w:val="28"/>
        </w:rPr>
        <w:t xml:space="preserve">ой </w:t>
      </w:r>
      <w:r w:rsidR="003619DD">
        <w:rPr>
          <w:sz w:val="28"/>
          <w:szCs w:val="28"/>
        </w:rPr>
        <w:t>1</w:t>
      </w:r>
      <w:r w:rsidR="00875176">
        <w:rPr>
          <w:sz w:val="28"/>
          <w:szCs w:val="28"/>
        </w:rPr>
        <w:t>курса СГУ</w:t>
      </w:r>
      <w:r w:rsidRPr="00520D0D">
        <w:rPr>
          <w:sz w:val="28"/>
          <w:szCs w:val="28"/>
        </w:rPr>
        <w:t>. Во время обучения выпускниц</w:t>
      </w:r>
      <w:r w:rsidR="00D60950" w:rsidRPr="00520D0D">
        <w:rPr>
          <w:sz w:val="28"/>
          <w:szCs w:val="28"/>
        </w:rPr>
        <w:t xml:space="preserve">ам </w:t>
      </w:r>
      <w:r w:rsidR="003619DD">
        <w:rPr>
          <w:sz w:val="28"/>
          <w:szCs w:val="28"/>
        </w:rPr>
        <w:t>о</w:t>
      </w:r>
      <w:r w:rsidRPr="00520D0D">
        <w:rPr>
          <w:sz w:val="28"/>
          <w:szCs w:val="28"/>
        </w:rPr>
        <w:t>казывается помощь в учебном процессе (сбор нужной информации для курсовых</w:t>
      </w:r>
      <w:r w:rsidR="003619DD">
        <w:rPr>
          <w:sz w:val="28"/>
          <w:szCs w:val="28"/>
        </w:rPr>
        <w:t xml:space="preserve"> работ</w:t>
      </w:r>
      <w:r w:rsidRPr="00520D0D">
        <w:rPr>
          <w:sz w:val="28"/>
          <w:szCs w:val="28"/>
        </w:rPr>
        <w:t>, рефератов, обеспечивается прохождение педагогических практик на базе школы</w:t>
      </w:r>
      <w:r w:rsidR="00D60950" w:rsidRPr="00520D0D">
        <w:rPr>
          <w:sz w:val="28"/>
          <w:szCs w:val="28"/>
        </w:rPr>
        <w:t xml:space="preserve"> – Ивановой Е.</w:t>
      </w:r>
      <w:r w:rsidR="003619DD">
        <w:rPr>
          <w:sz w:val="28"/>
          <w:szCs w:val="28"/>
        </w:rPr>
        <w:t>).</w:t>
      </w:r>
    </w:p>
    <w:p w14:paraId="53A8776E" w14:textId="77777777" w:rsidR="00EA687C" w:rsidRPr="00520D0D" w:rsidRDefault="000B7BCE" w:rsidP="00520D0D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заинтересованности в </w:t>
      </w:r>
      <w:r w:rsidR="00EA687C" w:rsidRPr="00520D0D">
        <w:rPr>
          <w:sz w:val="28"/>
          <w:szCs w:val="28"/>
        </w:rPr>
        <w:t>работе по профориентации обучающихся администрации района говорит подготовка и проведение двух встреч с выпускниками, педагогами, старшеклассниками главы РМР (в 2020 и в 2021 г.г.).</w:t>
      </w:r>
    </w:p>
    <w:p w14:paraId="00FAA33D" w14:textId="77777777" w:rsidR="00A21718" w:rsidRPr="00535F43" w:rsidRDefault="00A21718" w:rsidP="00A21718">
      <w:pPr>
        <w:spacing w:line="360" w:lineRule="auto"/>
        <w:ind w:left="-567"/>
        <w:jc w:val="both"/>
        <w:textAlignment w:val="top"/>
        <w:rPr>
          <w:color w:val="000000"/>
          <w:w w:val="0"/>
          <w:sz w:val="28"/>
          <w:szCs w:val="28"/>
        </w:rPr>
      </w:pPr>
      <w:r w:rsidRPr="00520D0D">
        <w:rPr>
          <w:rStyle w:val="FontStyle13"/>
          <w:rFonts w:eastAsiaTheme="minorEastAsia"/>
          <w:sz w:val="28"/>
          <w:szCs w:val="28"/>
        </w:rPr>
        <w:t xml:space="preserve">    </w:t>
      </w:r>
      <w:r>
        <w:rPr>
          <w:rStyle w:val="FontStyle13"/>
          <w:rFonts w:eastAsiaTheme="minorEastAsia"/>
          <w:sz w:val="28"/>
          <w:szCs w:val="28"/>
        </w:rPr>
        <w:t xml:space="preserve">Все перечисленные формы работы и виды деятельности обозначены в Рабочей программе воспитания </w:t>
      </w:r>
      <w:r w:rsidRPr="00395112">
        <w:rPr>
          <w:color w:val="000000"/>
          <w:w w:val="0"/>
          <w:sz w:val="28"/>
          <w:szCs w:val="28"/>
        </w:rPr>
        <w:t>МОУ «СОШ № 4 г. Ртищево Саратовской области» в модуле «Профориентация»</w:t>
      </w:r>
      <w:r>
        <w:rPr>
          <w:rStyle w:val="FontStyle13"/>
          <w:rFonts w:eastAsiaTheme="minorEastAsia"/>
          <w:sz w:val="28"/>
          <w:szCs w:val="28"/>
        </w:rPr>
        <w:t>.</w:t>
      </w:r>
      <w:r w:rsidR="00471D4E">
        <w:rPr>
          <w:rStyle w:val="ab"/>
          <w:rFonts w:eastAsiaTheme="minorEastAsia"/>
          <w:sz w:val="28"/>
          <w:szCs w:val="28"/>
        </w:rPr>
        <w:footnoteReference w:id="3"/>
      </w:r>
      <w:r>
        <w:rPr>
          <w:rStyle w:val="FontStyle13"/>
          <w:rFonts w:eastAsiaTheme="minorEastAsia"/>
          <w:sz w:val="28"/>
          <w:szCs w:val="28"/>
        </w:rPr>
        <w:t xml:space="preserve"> </w:t>
      </w:r>
    </w:p>
    <w:p w14:paraId="2A54FA55" w14:textId="77777777" w:rsidR="002D046D" w:rsidRPr="00A21718" w:rsidRDefault="000B7BCE" w:rsidP="002D046D">
      <w:pPr>
        <w:autoSpaceDE w:val="0"/>
        <w:autoSpaceDN w:val="0"/>
        <w:adjustRightInd w:val="0"/>
        <w:spacing w:line="360" w:lineRule="auto"/>
        <w:ind w:left="-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A21718" w:rsidRPr="00395112">
        <w:rPr>
          <w:sz w:val="28"/>
          <w:szCs w:val="28"/>
        </w:rPr>
        <w:t>Рабочая программа воспитания является обязательной частью основ</w:t>
      </w:r>
      <w:r>
        <w:rPr>
          <w:sz w:val="28"/>
          <w:szCs w:val="28"/>
        </w:rPr>
        <w:t xml:space="preserve">ной образовательной программы, </w:t>
      </w:r>
      <w:r w:rsidR="00A21718" w:rsidRPr="00395112">
        <w:rPr>
          <w:sz w:val="28"/>
          <w:szCs w:val="28"/>
        </w:rPr>
        <w:t>соответственно, цели и задачи работы по профориентации, отраженные в рабочей программе воспитания, со</w:t>
      </w:r>
      <w:r>
        <w:rPr>
          <w:sz w:val="28"/>
          <w:szCs w:val="28"/>
        </w:rPr>
        <w:t xml:space="preserve">относятся с целями и задачами </w:t>
      </w:r>
      <w:r w:rsidR="00A21718" w:rsidRPr="00395112">
        <w:rPr>
          <w:sz w:val="28"/>
          <w:szCs w:val="28"/>
        </w:rPr>
        <w:t xml:space="preserve">ООП, а именно: социальное и гражданское становление, осознанный выбор профессии, </w:t>
      </w:r>
      <w:r w:rsidR="002D046D" w:rsidRPr="005B3635">
        <w:rPr>
          <w:sz w:val="28"/>
          <w:szCs w:val="28"/>
        </w:rPr>
        <w:t>возможност</w:t>
      </w:r>
      <w:r w:rsidR="005B3635" w:rsidRPr="005B3635">
        <w:rPr>
          <w:sz w:val="28"/>
          <w:szCs w:val="28"/>
        </w:rPr>
        <w:t>ь</w:t>
      </w:r>
      <w:r w:rsidR="002D046D" w:rsidRPr="005B3635">
        <w:rPr>
          <w:spacing w:val="1"/>
          <w:sz w:val="28"/>
          <w:szCs w:val="28"/>
        </w:rPr>
        <w:t xml:space="preserve"> </w:t>
      </w:r>
      <w:r w:rsidR="002D046D" w:rsidRPr="005B3635">
        <w:rPr>
          <w:sz w:val="28"/>
          <w:szCs w:val="28"/>
        </w:rPr>
        <w:t>реализации собственных жизненных планов</w:t>
      </w:r>
      <w:r w:rsidR="00875176">
        <w:rPr>
          <w:sz w:val="28"/>
          <w:szCs w:val="28"/>
        </w:rPr>
        <w:t xml:space="preserve"> и др.</w:t>
      </w:r>
    </w:p>
    <w:p w14:paraId="191457F0" w14:textId="77777777" w:rsidR="00A21718" w:rsidRDefault="00A21718" w:rsidP="00A21718">
      <w:pPr>
        <w:autoSpaceDE w:val="0"/>
        <w:autoSpaceDN w:val="0"/>
        <w:adjustRightInd w:val="0"/>
        <w:spacing w:line="360" w:lineRule="auto"/>
        <w:ind w:left="-709"/>
        <w:jc w:val="both"/>
        <w:rPr>
          <w:color w:val="000000"/>
          <w:sz w:val="28"/>
          <w:szCs w:val="28"/>
          <w:shd w:val="clear" w:color="auto" w:fill="FFFFFF"/>
        </w:rPr>
      </w:pPr>
      <w:r w:rsidRPr="00395112">
        <w:rPr>
          <w:sz w:val="28"/>
          <w:szCs w:val="28"/>
        </w:rPr>
        <w:t xml:space="preserve">  </w:t>
      </w:r>
      <w:r w:rsidR="008C77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Таким образом, </w:t>
      </w:r>
      <w:r w:rsidRPr="00A21718">
        <w:rPr>
          <w:color w:val="000000"/>
          <w:sz w:val="28"/>
          <w:szCs w:val="28"/>
          <w:shd w:val="clear" w:color="auto" w:fill="FFFFFF"/>
        </w:rPr>
        <w:t xml:space="preserve">применяемые </w:t>
      </w:r>
      <w:r>
        <w:rPr>
          <w:color w:val="000000"/>
          <w:sz w:val="28"/>
          <w:szCs w:val="28"/>
          <w:shd w:val="clear" w:color="auto" w:fill="FFFFFF"/>
        </w:rPr>
        <w:t xml:space="preserve"> в школе </w:t>
      </w:r>
      <w:r w:rsidRPr="00A21718">
        <w:rPr>
          <w:color w:val="000000"/>
          <w:sz w:val="28"/>
          <w:szCs w:val="28"/>
          <w:shd w:val="clear" w:color="auto" w:fill="FFFFFF"/>
        </w:rPr>
        <w:t xml:space="preserve">  виды и формы</w:t>
      </w:r>
      <w:r w:rsidR="00000C4A">
        <w:rPr>
          <w:color w:val="000000"/>
          <w:sz w:val="28"/>
          <w:szCs w:val="28"/>
          <w:shd w:val="clear" w:color="auto" w:fill="FFFFFF"/>
        </w:rPr>
        <w:t xml:space="preserve"> работы с обучающимися </w:t>
      </w:r>
      <w:r w:rsidRPr="00A21718">
        <w:rPr>
          <w:color w:val="000000"/>
          <w:sz w:val="28"/>
          <w:szCs w:val="28"/>
          <w:shd w:val="clear" w:color="auto" w:fill="FFFFFF"/>
        </w:rPr>
        <w:t xml:space="preserve">соответствуют поставленным </w:t>
      </w:r>
      <w:r w:rsidR="00875176">
        <w:rPr>
          <w:color w:val="000000"/>
          <w:sz w:val="28"/>
          <w:szCs w:val="28"/>
          <w:shd w:val="clear" w:color="auto" w:fill="FFFFFF"/>
        </w:rPr>
        <w:t xml:space="preserve">целям и </w:t>
      </w:r>
      <w:r w:rsidRPr="00A21718">
        <w:rPr>
          <w:color w:val="000000"/>
          <w:sz w:val="28"/>
          <w:szCs w:val="28"/>
          <w:shd w:val="clear" w:color="auto" w:fill="FFFFFF"/>
        </w:rPr>
        <w:t>задачам воспитания.</w:t>
      </w:r>
    </w:p>
    <w:p w14:paraId="3C7E54FD" w14:textId="77777777" w:rsidR="0094515B" w:rsidRPr="00520D0D" w:rsidRDefault="0094515B" w:rsidP="00520D0D">
      <w:pPr>
        <w:spacing w:line="360" w:lineRule="auto"/>
        <w:ind w:left="-567" w:right="141" w:firstLine="142"/>
        <w:jc w:val="both"/>
        <w:rPr>
          <w:color w:val="000000"/>
          <w:sz w:val="28"/>
          <w:szCs w:val="28"/>
          <w:shd w:val="clear" w:color="auto" w:fill="FFFFFF"/>
        </w:rPr>
      </w:pPr>
      <w:r w:rsidRPr="00520D0D">
        <w:rPr>
          <w:sz w:val="28"/>
          <w:szCs w:val="28"/>
        </w:rPr>
        <w:t xml:space="preserve">    Результативность  профессиональной  ориентации обучающихся на освоение профессий «педагог» и «медицинский работник»  </w:t>
      </w:r>
      <w:r w:rsidR="003619DD">
        <w:rPr>
          <w:color w:val="000000"/>
          <w:sz w:val="28"/>
          <w:szCs w:val="28"/>
          <w:shd w:val="clear" w:color="auto" w:fill="FFFFFF"/>
        </w:rPr>
        <w:t xml:space="preserve">отражается </w:t>
      </w:r>
      <w:r w:rsidRPr="00520D0D">
        <w:rPr>
          <w:color w:val="000000"/>
          <w:sz w:val="28"/>
          <w:szCs w:val="28"/>
          <w:shd w:val="clear" w:color="auto" w:fill="FFFFFF"/>
        </w:rPr>
        <w:t>в трудоустройстве выпускников:</w:t>
      </w:r>
    </w:p>
    <w:tbl>
      <w:tblPr>
        <w:tblStyle w:val="a7"/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2585"/>
        <w:gridCol w:w="3227"/>
        <w:gridCol w:w="3402"/>
      </w:tblGrid>
      <w:tr w:rsidR="0094515B" w:rsidRPr="00520D0D" w14:paraId="3450C5CD" w14:textId="77777777" w:rsidTr="00110E98">
        <w:tc>
          <w:tcPr>
            <w:tcW w:w="709" w:type="dxa"/>
          </w:tcPr>
          <w:p w14:paraId="558F31FB" w14:textId="77777777" w:rsidR="0094515B" w:rsidRPr="00520D0D" w:rsidRDefault="0094515B" w:rsidP="00520D0D">
            <w:pPr>
              <w:spacing w:line="360" w:lineRule="auto"/>
              <w:ind w:right="14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D0D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585" w:type="dxa"/>
          </w:tcPr>
          <w:p w14:paraId="717D5807" w14:textId="77777777" w:rsidR="0094515B" w:rsidRPr="00A21718" w:rsidRDefault="0094515B" w:rsidP="00A21718">
            <w:pPr>
              <w:spacing w:line="276" w:lineRule="auto"/>
              <w:ind w:right="141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21718">
              <w:rPr>
                <w:color w:val="000000"/>
                <w:sz w:val="24"/>
                <w:szCs w:val="28"/>
                <w:shd w:val="clear" w:color="auto" w:fill="FFFFFF"/>
              </w:rPr>
              <w:t>Год выпуска</w:t>
            </w:r>
          </w:p>
        </w:tc>
        <w:tc>
          <w:tcPr>
            <w:tcW w:w="3227" w:type="dxa"/>
          </w:tcPr>
          <w:p w14:paraId="70A6E952" w14:textId="77777777" w:rsidR="0094515B" w:rsidRPr="00A21718" w:rsidRDefault="0094515B" w:rsidP="00A21718">
            <w:pPr>
              <w:spacing w:line="276" w:lineRule="auto"/>
              <w:ind w:right="141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21718">
              <w:rPr>
                <w:color w:val="000000"/>
                <w:sz w:val="24"/>
                <w:szCs w:val="28"/>
                <w:shd w:val="clear" w:color="auto" w:fill="FFFFFF"/>
              </w:rPr>
              <w:t>Количество выпускников, поступивших в педагогические ВУЗЫ и СПО</w:t>
            </w:r>
          </w:p>
        </w:tc>
        <w:tc>
          <w:tcPr>
            <w:tcW w:w="3402" w:type="dxa"/>
          </w:tcPr>
          <w:p w14:paraId="4E51D477" w14:textId="77777777" w:rsidR="0094515B" w:rsidRPr="00A21718" w:rsidRDefault="0094515B" w:rsidP="00A21718">
            <w:pPr>
              <w:spacing w:line="276" w:lineRule="auto"/>
              <w:ind w:right="141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21718">
              <w:rPr>
                <w:color w:val="000000"/>
                <w:sz w:val="24"/>
                <w:szCs w:val="28"/>
                <w:shd w:val="clear" w:color="auto" w:fill="FFFFFF"/>
              </w:rPr>
              <w:t>Количество выпускников, поступивших в медицинские  ВУЗЫ и СПО</w:t>
            </w:r>
          </w:p>
        </w:tc>
      </w:tr>
      <w:tr w:rsidR="0094515B" w:rsidRPr="00520D0D" w14:paraId="0BAC4B48" w14:textId="77777777" w:rsidTr="00110E98">
        <w:tc>
          <w:tcPr>
            <w:tcW w:w="709" w:type="dxa"/>
          </w:tcPr>
          <w:p w14:paraId="19C12AE2" w14:textId="77777777" w:rsidR="0094515B" w:rsidRPr="00520D0D" w:rsidRDefault="0094515B" w:rsidP="00A21718">
            <w:pPr>
              <w:ind w:right="14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D0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85" w:type="dxa"/>
          </w:tcPr>
          <w:p w14:paraId="2296D8AD" w14:textId="77777777" w:rsidR="0094515B" w:rsidRPr="00520D0D" w:rsidRDefault="002C2575" w:rsidP="002C2575">
            <w:pPr>
              <w:ind w:right="14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2018-20</w:t>
            </w:r>
            <w:r w:rsidR="0094515B" w:rsidRPr="00520D0D">
              <w:rPr>
                <w:color w:val="000000"/>
                <w:sz w:val="28"/>
                <w:szCs w:val="28"/>
                <w:shd w:val="clear" w:color="auto" w:fill="FFFFFF"/>
              </w:rPr>
              <w:t xml:space="preserve">19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27" w:type="dxa"/>
          </w:tcPr>
          <w:p w14:paraId="10031DA6" w14:textId="77777777" w:rsidR="0094515B" w:rsidRPr="00520D0D" w:rsidRDefault="0094515B" w:rsidP="00A21718">
            <w:pPr>
              <w:ind w:right="14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D0D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402" w:type="dxa"/>
          </w:tcPr>
          <w:p w14:paraId="629510A4" w14:textId="77777777" w:rsidR="0094515B" w:rsidRPr="00520D0D" w:rsidRDefault="0094515B" w:rsidP="00A21718">
            <w:pPr>
              <w:ind w:right="14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D0D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94515B" w:rsidRPr="00520D0D" w14:paraId="41189289" w14:textId="77777777" w:rsidTr="00110E98">
        <w:tc>
          <w:tcPr>
            <w:tcW w:w="709" w:type="dxa"/>
          </w:tcPr>
          <w:p w14:paraId="6BD0CB9E" w14:textId="77777777" w:rsidR="0094515B" w:rsidRPr="00520D0D" w:rsidRDefault="0094515B" w:rsidP="00A21718">
            <w:pPr>
              <w:ind w:right="14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D0D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85" w:type="dxa"/>
          </w:tcPr>
          <w:p w14:paraId="44204AA9" w14:textId="77777777" w:rsidR="0094515B" w:rsidRPr="00520D0D" w:rsidRDefault="0094515B" w:rsidP="002C2575">
            <w:pPr>
              <w:ind w:right="14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D0D">
              <w:rPr>
                <w:color w:val="000000"/>
                <w:sz w:val="28"/>
                <w:szCs w:val="28"/>
                <w:shd w:val="clear" w:color="auto" w:fill="FFFFFF"/>
              </w:rPr>
              <w:t xml:space="preserve">2019 -2020 </w:t>
            </w:r>
            <w:r w:rsidR="002C257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27" w:type="dxa"/>
          </w:tcPr>
          <w:p w14:paraId="25DCFC5B" w14:textId="77777777" w:rsidR="0094515B" w:rsidRPr="00520D0D" w:rsidRDefault="0094515B" w:rsidP="00A21718">
            <w:pPr>
              <w:ind w:right="14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D0D"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402" w:type="dxa"/>
          </w:tcPr>
          <w:p w14:paraId="29C9E30F" w14:textId="77777777" w:rsidR="0094515B" w:rsidRPr="00520D0D" w:rsidRDefault="0094515B" w:rsidP="00A21718">
            <w:pPr>
              <w:ind w:right="14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D0D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4515B" w:rsidRPr="00520D0D" w14:paraId="0357B8B6" w14:textId="77777777" w:rsidTr="00110E98">
        <w:tc>
          <w:tcPr>
            <w:tcW w:w="709" w:type="dxa"/>
          </w:tcPr>
          <w:p w14:paraId="66BA74AC" w14:textId="77777777" w:rsidR="0094515B" w:rsidRPr="00520D0D" w:rsidRDefault="0094515B" w:rsidP="00A21718">
            <w:pPr>
              <w:ind w:right="14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D0D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85" w:type="dxa"/>
          </w:tcPr>
          <w:p w14:paraId="1A1AE1B3" w14:textId="77777777" w:rsidR="0094515B" w:rsidRPr="00520D0D" w:rsidRDefault="0094515B" w:rsidP="002C2575">
            <w:pPr>
              <w:ind w:right="14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D0D">
              <w:rPr>
                <w:color w:val="000000"/>
                <w:sz w:val="28"/>
                <w:szCs w:val="28"/>
                <w:shd w:val="clear" w:color="auto" w:fill="FFFFFF"/>
              </w:rPr>
              <w:t>2020 -2021</w:t>
            </w:r>
            <w:r w:rsidR="002C257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27" w:type="dxa"/>
          </w:tcPr>
          <w:p w14:paraId="14514322" w14:textId="77777777" w:rsidR="0094515B" w:rsidRPr="00520D0D" w:rsidRDefault="0094515B" w:rsidP="00A21718">
            <w:pPr>
              <w:ind w:right="14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D0D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402" w:type="dxa"/>
          </w:tcPr>
          <w:p w14:paraId="0C891E2F" w14:textId="77777777" w:rsidR="0094515B" w:rsidRPr="00520D0D" w:rsidRDefault="0094515B" w:rsidP="00A21718">
            <w:pPr>
              <w:ind w:right="14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D0D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</w:tbl>
    <w:p w14:paraId="5755C41B" w14:textId="77777777" w:rsidR="008110FA" w:rsidRDefault="00EA687C" w:rsidP="00520D0D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567" w:right="-1" w:firstLine="567"/>
        <w:jc w:val="both"/>
        <w:rPr>
          <w:sz w:val="28"/>
          <w:szCs w:val="28"/>
        </w:rPr>
      </w:pPr>
      <w:r w:rsidRPr="00520D0D">
        <w:rPr>
          <w:sz w:val="28"/>
          <w:szCs w:val="28"/>
        </w:rPr>
        <w:t xml:space="preserve">Вместе с тем, имеются недостатки в работе: </w:t>
      </w:r>
    </w:p>
    <w:p w14:paraId="10511D2C" w14:textId="77777777" w:rsidR="001F11C8" w:rsidRDefault="00FC73D0" w:rsidP="003619DD">
      <w:pPr>
        <w:pStyle w:val="a5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right="-1"/>
        <w:jc w:val="both"/>
        <w:rPr>
          <w:sz w:val="28"/>
          <w:szCs w:val="28"/>
        </w:rPr>
      </w:pPr>
      <w:r w:rsidRPr="008110FA">
        <w:rPr>
          <w:sz w:val="28"/>
          <w:szCs w:val="28"/>
        </w:rPr>
        <w:lastRenderedPageBreak/>
        <w:t xml:space="preserve">недостаточно </w:t>
      </w:r>
      <w:r w:rsidR="00EA687C" w:rsidRPr="008110FA">
        <w:rPr>
          <w:sz w:val="28"/>
          <w:szCs w:val="28"/>
        </w:rPr>
        <w:t>систематизированн</w:t>
      </w:r>
      <w:r w:rsidRPr="008110FA">
        <w:rPr>
          <w:sz w:val="28"/>
          <w:szCs w:val="28"/>
        </w:rPr>
        <w:t xml:space="preserve">ая </w:t>
      </w:r>
      <w:r w:rsidR="00EA687C" w:rsidRPr="008110FA">
        <w:rPr>
          <w:sz w:val="28"/>
          <w:szCs w:val="28"/>
        </w:rPr>
        <w:t>поэтапн</w:t>
      </w:r>
      <w:r w:rsidRPr="008110FA">
        <w:rPr>
          <w:sz w:val="28"/>
          <w:szCs w:val="28"/>
        </w:rPr>
        <w:t xml:space="preserve">ая </w:t>
      </w:r>
      <w:r w:rsidR="00EA687C" w:rsidRPr="008110FA">
        <w:rPr>
          <w:sz w:val="28"/>
          <w:szCs w:val="28"/>
        </w:rPr>
        <w:t>работ</w:t>
      </w:r>
      <w:r w:rsidRPr="008110FA">
        <w:rPr>
          <w:sz w:val="28"/>
          <w:szCs w:val="28"/>
        </w:rPr>
        <w:t>а</w:t>
      </w:r>
      <w:r w:rsidR="00EA687C" w:rsidRPr="008110FA">
        <w:rPr>
          <w:sz w:val="28"/>
          <w:szCs w:val="28"/>
        </w:rPr>
        <w:t xml:space="preserve">, </w:t>
      </w:r>
      <w:r w:rsidR="001F11C8">
        <w:rPr>
          <w:sz w:val="28"/>
          <w:szCs w:val="28"/>
        </w:rPr>
        <w:t xml:space="preserve">недостаточная преемственность </w:t>
      </w:r>
      <w:r w:rsidR="001F11C8" w:rsidRPr="001F11C8">
        <w:rPr>
          <w:sz w:val="28"/>
          <w:szCs w:val="28"/>
        </w:rPr>
        <w:t>профориентационной</w:t>
      </w:r>
      <w:r w:rsidR="001F11C8" w:rsidRPr="001F11C8">
        <w:rPr>
          <w:spacing w:val="-15"/>
          <w:sz w:val="28"/>
          <w:szCs w:val="28"/>
        </w:rPr>
        <w:t xml:space="preserve"> </w:t>
      </w:r>
      <w:r w:rsidR="001F11C8" w:rsidRPr="001F11C8">
        <w:rPr>
          <w:sz w:val="28"/>
          <w:szCs w:val="28"/>
        </w:rPr>
        <w:t>работы;</w:t>
      </w:r>
    </w:p>
    <w:p w14:paraId="12D8E0E7" w14:textId="77777777" w:rsidR="008110FA" w:rsidRDefault="00FC73D0" w:rsidP="003619DD">
      <w:pPr>
        <w:pStyle w:val="a5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right="-1"/>
        <w:jc w:val="both"/>
        <w:rPr>
          <w:sz w:val="28"/>
          <w:szCs w:val="28"/>
        </w:rPr>
      </w:pPr>
      <w:r w:rsidRPr="008110FA">
        <w:rPr>
          <w:sz w:val="28"/>
          <w:szCs w:val="28"/>
        </w:rPr>
        <w:t xml:space="preserve">недостаточная </w:t>
      </w:r>
      <w:r w:rsidR="00EA687C" w:rsidRPr="008110FA">
        <w:rPr>
          <w:sz w:val="28"/>
          <w:szCs w:val="28"/>
        </w:rPr>
        <w:t>профориентационн</w:t>
      </w:r>
      <w:r w:rsidRPr="008110FA">
        <w:rPr>
          <w:sz w:val="28"/>
          <w:szCs w:val="28"/>
        </w:rPr>
        <w:t xml:space="preserve">ая </w:t>
      </w:r>
      <w:r w:rsidR="00EA687C" w:rsidRPr="008110FA">
        <w:rPr>
          <w:sz w:val="28"/>
          <w:szCs w:val="28"/>
        </w:rPr>
        <w:t>диагностик</w:t>
      </w:r>
      <w:r w:rsidRPr="008110FA">
        <w:rPr>
          <w:sz w:val="28"/>
          <w:szCs w:val="28"/>
        </w:rPr>
        <w:t xml:space="preserve">а </w:t>
      </w:r>
      <w:r w:rsidR="00EA687C" w:rsidRPr="008110FA">
        <w:rPr>
          <w:sz w:val="28"/>
          <w:szCs w:val="28"/>
        </w:rPr>
        <w:t xml:space="preserve"> на начальном уровне и в 5-7классах</w:t>
      </w:r>
      <w:r w:rsidR="008110FA">
        <w:rPr>
          <w:sz w:val="28"/>
          <w:szCs w:val="28"/>
        </w:rPr>
        <w:t>;</w:t>
      </w:r>
    </w:p>
    <w:p w14:paraId="2538AF13" w14:textId="77777777" w:rsidR="008110FA" w:rsidRDefault="0094515B" w:rsidP="003619DD">
      <w:pPr>
        <w:pStyle w:val="a5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right="-1"/>
        <w:jc w:val="both"/>
        <w:rPr>
          <w:sz w:val="28"/>
          <w:szCs w:val="28"/>
        </w:rPr>
      </w:pPr>
      <w:r w:rsidRPr="008110FA">
        <w:rPr>
          <w:sz w:val="28"/>
          <w:szCs w:val="28"/>
        </w:rPr>
        <w:t>недостаточное  методическое сопровождение педагогов по организации профориентационной работы с обучающимися;</w:t>
      </w:r>
    </w:p>
    <w:p w14:paraId="0AA12560" w14:textId="77777777" w:rsidR="008110FA" w:rsidRDefault="0094515B" w:rsidP="003619DD">
      <w:pPr>
        <w:pStyle w:val="a5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right="-1"/>
        <w:jc w:val="both"/>
        <w:rPr>
          <w:sz w:val="28"/>
          <w:szCs w:val="28"/>
        </w:rPr>
      </w:pPr>
      <w:r w:rsidRPr="008110FA">
        <w:rPr>
          <w:sz w:val="28"/>
          <w:szCs w:val="28"/>
        </w:rPr>
        <w:t>недостаточное участие педагогов и обучающихся в конкурсах по профориентации</w:t>
      </w:r>
      <w:r w:rsidR="008110FA">
        <w:rPr>
          <w:sz w:val="28"/>
          <w:szCs w:val="28"/>
        </w:rPr>
        <w:t>;</w:t>
      </w:r>
    </w:p>
    <w:p w14:paraId="63239390" w14:textId="77777777" w:rsidR="003619DD" w:rsidRPr="003619DD" w:rsidRDefault="003619DD" w:rsidP="003619DD">
      <w:pPr>
        <w:pStyle w:val="a5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right="-1" w:hanging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="00000C4A" w:rsidRPr="003619DD">
        <w:rPr>
          <w:sz w:val="28"/>
          <w:szCs w:val="28"/>
        </w:rPr>
        <w:t>верхзагруженно</w:t>
      </w:r>
      <w:r w:rsidR="000B7BCE" w:rsidRPr="003619DD">
        <w:rPr>
          <w:sz w:val="28"/>
          <w:szCs w:val="28"/>
        </w:rPr>
        <w:t xml:space="preserve">сть педагогов, вследствие чего </w:t>
      </w:r>
      <w:r w:rsidR="00000C4A" w:rsidRPr="003619DD">
        <w:rPr>
          <w:sz w:val="28"/>
          <w:szCs w:val="28"/>
        </w:rPr>
        <w:t xml:space="preserve">не все классные руководители проводят </w:t>
      </w:r>
      <w:r w:rsidR="007C409A" w:rsidRPr="003619DD">
        <w:rPr>
          <w:sz w:val="28"/>
          <w:szCs w:val="28"/>
        </w:rPr>
        <w:t xml:space="preserve">работу по </w:t>
      </w:r>
      <w:r w:rsidR="00000C4A" w:rsidRPr="003619DD">
        <w:rPr>
          <w:sz w:val="28"/>
          <w:szCs w:val="28"/>
        </w:rPr>
        <w:t>профориентации в интерактивной, привлекательной для обучающихся форме.</w:t>
      </w:r>
    </w:p>
    <w:p w14:paraId="66E0E449" w14:textId="77777777" w:rsidR="00FC73D0" w:rsidRPr="003619DD" w:rsidRDefault="003619DD" w:rsidP="003619DD">
      <w:pPr>
        <w:pStyle w:val="a5"/>
        <w:tabs>
          <w:tab w:val="left" w:pos="142"/>
        </w:tabs>
        <w:autoSpaceDE w:val="0"/>
        <w:autoSpaceDN w:val="0"/>
        <w:adjustRightInd w:val="0"/>
        <w:spacing w:line="360" w:lineRule="aut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9446F5" w:rsidRPr="003619DD">
        <w:rPr>
          <w:color w:val="000000"/>
          <w:sz w:val="28"/>
          <w:szCs w:val="28"/>
          <w:shd w:val="clear" w:color="auto" w:fill="FFFFFF"/>
        </w:rPr>
        <w:t>Задачи</w:t>
      </w:r>
      <w:r w:rsidR="008D7B1B" w:rsidRPr="003619DD">
        <w:rPr>
          <w:color w:val="000000"/>
          <w:sz w:val="28"/>
          <w:szCs w:val="28"/>
          <w:shd w:val="clear" w:color="auto" w:fill="FFFFFF"/>
        </w:rPr>
        <w:t xml:space="preserve"> профессиональной ориентации в МОУ «СОШ № 4 г.Ртищево»</w:t>
      </w:r>
      <w:r w:rsidR="009446F5" w:rsidRPr="003619DD">
        <w:rPr>
          <w:color w:val="000000"/>
          <w:sz w:val="28"/>
          <w:szCs w:val="28"/>
          <w:shd w:val="clear" w:color="auto" w:fill="FFFFFF"/>
        </w:rPr>
        <w:t xml:space="preserve">: усилить работу по </w:t>
      </w:r>
      <w:r w:rsidR="008D7B1B" w:rsidRPr="003619DD">
        <w:rPr>
          <w:color w:val="000000"/>
          <w:sz w:val="28"/>
          <w:szCs w:val="28"/>
          <w:shd w:val="clear" w:color="auto" w:fill="FFFFFF"/>
        </w:rPr>
        <w:t xml:space="preserve"> самоопределению </w:t>
      </w:r>
      <w:r w:rsidR="009446F5" w:rsidRPr="003619DD">
        <w:rPr>
          <w:color w:val="000000"/>
          <w:sz w:val="28"/>
          <w:szCs w:val="28"/>
          <w:shd w:val="clear" w:color="auto" w:fill="FFFFFF"/>
        </w:rPr>
        <w:t>обучающихся</w:t>
      </w:r>
      <w:r w:rsidR="008D7B1B" w:rsidRPr="003619DD">
        <w:rPr>
          <w:color w:val="000000"/>
          <w:sz w:val="28"/>
          <w:szCs w:val="28"/>
          <w:shd w:val="clear" w:color="auto" w:fill="FFFFFF"/>
        </w:rPr>
        <w:t xml:space="preserve"> через:</w:t>
      </w:r>
      <w:r w:rsidR="009446F5" w:rsidRPr="003619DD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CA2B0B7" w14:textId="77777777" w:rsidR="008110FA" w:rsidRDefault="000B4372" w:rsidP="008110FA">
      <w:pPr>
        <w:pStyle w:val="a5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3619DD">
        <w:rPr>
          <w:color w:val="000000"/>
          <w:sz w:val="28"/>
          <w:szCs w:val="28"/>
          <w:shd w:val="clear" w:color="auto" w:fill="FFFFFF"/>
        </w:rPr>
        <w:t>п</w:t>
      </w:r>
      <w:r w:rsidRPr="008110FA">
        <w:rPr>
          <w:sz w:val="28"/>
          <w:szCs w:val="28"/>
        </w:rPr>
        <w:t xml:space="preserve">остроение систематического, эффективного взаимодействия всех </w:t>
      </w:r>
      <w:r w:rsidR="0094515B" w:rsidRPr="008110FA">
        <w:rPr>
          <w:sz w:val="28"/>
          <w:szCs w:val="28"/>
        </w:rPr>
        <w:t>уровней</w:t>
      </w:r>
      <w:r w:rsidRPr="008110FA">
        <w:rPr>
          <w:sz w:val="28"/>
          <w:szCs w:val="28"/>
        </w:rPr>
        <w:t xml:space="preserve">, </w:t>
      </w:r>
      <w:r w:rsidR="0094515B" w:rsidRPr="008110FA">
        <w:rPr>
          <w:sz w:val="28"/>
          <w:szCs w:val="28"/>
        </w:rPr>
        <w:t xml:space="preserve">начиная с начальной школы,  </w:t>
      </w:r>
      <w:r w:rsidRPr="008110FA">
        <w:rPr>
          <w:sz w:val="28"/>
          <w:szCs w:val="28"/>
        </w:rPr>
        <w:t>по вопросам сопровождения профессионального самоопределения школьников</w:t>
      </w:r>
      <w:r w:rsidR="0094515B" w:rsidRPr="008110FA">
        <w:rPr>
          <w:sz w:val="28"/>
          <w:szCs w:val="28"/>
        </w:rPr>
        <w:t xml:space="preserve">, </w:t>
      </w:r>
      <w:r w:rsidRPr="008110FA">
        <w:rPr>
          <w:sz w:val="28"/>
          <w:szCs w:val="28"/>
        </w:rPr>
        <w:t>обеспечение непрерывности профориентационного процесса</w:t>
      </w:r>
      <w:r w:rsidR="0094515B" w:rsidRPr="008110FA">
        <w:rPr>
          <w:sz w:val="28"/>
          <w:szCs w:val="28"/>
        </w:rPr>
        <w:t xml:space="preserve"> в школе; </w:t>
      </w:r>
    </w:p>
    <w:p w14:paraId="68624168" w14:textId="77777777" w:rsidR="008110FA" w:rsidRPr="008110FA" w:rsidRDefault="008110FA" w:rsidP="008110FA">
      <w:pPr>
        <w:pStyle w:val="a5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8110FA">
        <w:rPr>
          <w:sz w:val="28"/>
          <w:szCs w:val="28"/>
        </w:rPr>
        <w:t>обеспечение методического сопровождения педагогических кадров по организации профориентационной работы с обучающимися;</w:t>
      </w:r>
    </w:p>
    <w:p w14:paraId="1C742653" w14:textId="77777777" w:rsidR="008110FA" w:rsidRPr="008110FA" w:rsidRDefault="0094515B" w:rsidP="008110FA">
      <w:pPr>
        <w:pStyle w:val="a5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8110FA">
        <w:rPr>
          <w:sz w:val="28"/>
          <w:szCs w:val="28"/>
        </w:rPr>
        <w:t>повышение квалификации педагогов, изучение луч</w:t>
      </w:r>
      <w:r w:rsidR="000B7BCE">
        <w:rPr>
          <w:sz w:val="28"/>
          <w:szCs w:val="28"/>
        </w:rPr>
        <w:t xml:space="preserve">ших педагогических практик по направлению </w:t>
      </w:r>
      <w:r w:rsidRPr="008110FA">
        <w:rPr>
          <w:sz w:val="28"/>
          <w:szCs w:val="28"/>
        </w:rPr>
        <w:t>«профориентация»</w:t>
      </w:r>
      <w:r w:rsidR="008110FA" w:rsidRPr="008110FA">
        <w:rPr>
          <w:sz w:val="28"/>
          <w:szCs w:val="28"/>
        </w:rPr>
        <w:t>;</w:t>
      </w:r>
    </w:p>
    <w:p w14:paraId="2EEEF513" w14:textId="77777777" w:rsidR="003D6EDB" w:rsidRPr="008110FA" w:rsidRDefault="0094515B" w:rsidP="008110FA">
      <w:pPr>
        <w:pStyle w:val="a5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8110FA">
        <w:rPr>
          <w:sz w:val="28"/>
          <w:szCs w:val="28"/>
        </w:rPr>
        <w:t xml:space="preserve"> личное у</w:t>
      </w:r>
      <w:r w:rsidR="000B4372" w:rsidRPr="008110FA">
        <w:rPr>
          <w:sz w:val="28"/>
          <w:szCs w:val="28"/>
        </w:rPr>
        <w:t xml:space="preserve">частие педагогов </w:t>
      </w:r>
      <w:r w:rsidR="003D6EDB" w:rsidRPr="008110FA">
        <w:rPr>
          <w:sz w:val="28"/>
          <w:szCs w:val="28"/>
        </w:rPr>
        <w:t xml:space="preserve"> и обучающихся </w:t>
      </w:r>
      <w:r w:rsidR="000B4372" w:rsidRPr="008110FA">
        <w:rPr>
          <w:sz w:val="28"/>
          <w:szCs w:val="28"/>
        </w:rPr>
        <w:t xml:space="preserve">в конкурсах различного уровня по </w:t>
      </w:r>
      <w:r w:rsidRPr="008110FA">
        <w:rPr>
          <w:sz w:val="28"/>
          <w:szCs w:val="28"/>
        </w:rPr>
        <w:t xml:space="preserve"> данному </w:t>
      </w:r>
      <w:r w:rsidR="000B4372" w:rsidRPr="008110FA">
        <w:rPr>
          <w:sz w:val="28"/>
          <w:szCs w:val="28"/>
        </w:rPr>
        <w:t>направлению</w:t>
      </w:r>
      <w:r w:rsidR="003D6EDB" w:rsidRPr="008110FA">
        <w:rPr>
          <w:sz w:val="28"/>
          <w:szCs w:val="28"/>
        </w:rPr>
        <w:t>;</w:t>
      </w:r>
    </w:p>
    <w:p w14:paraId="203CB937" w14:textId="77777777" w:rsidR="000B4372" w:rsidRPr="008110FA" w:rsidRDefault="003D6EDB" w:rsidP="008110FA">
      <w:pPr>
        <w:pStyle w:val="a5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8110FA">
        <w:rPr>
          <w:sz w:val="28"/>
          <w:szCs w:val="28"/>
        </w:rPr>
        <w:t>проведение профдиагностики на всех уровнях обучения.</w:t>
      </w:r>
      <w:r w:rsidR="000B4372" w:rsidRPr="008110FA">
        <w:rPr>
          <w:sz w:val="28"/>
          <w:szCs w:val="28"/>
        </w:rPr>
        <w:t xml:space="preserve"> </w:t>
      </w:r>
    </w:p>
    <w:p w14:paraId="549A2841" w14:textId="77777777" w:rsidR="000B4372" w:rsidRPr="00015569" w:rsidRDefault="00015569" w:rsidP="00520D0D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142" w:right="-1" w:firstLine="567"/>
        <w:jc w:val="both"/>
        <w:rPr>
          <w:sz w:val="32"/>
          <w:szCs w:val="28"/>
        </w:rPr>
      </w:pPr>
      <w:r>
        <w:rPr>
          <w:sz w:val="28"/>
        </w:rPr>
        <w:t xml:space="preserve">В заключение  нужно </w:t>
      </w:r>
      <w:r w:rsidRPr="00015569">
        <w:rPr>
          <w:sz w:val="28"/>
        </w:rPr>
        <w:t>отметить,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что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одним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из</w:t>
      </w:r>
      <w:r w:rsidRPr="00015569">
        <w:rPr>
          <w:spacing w:val="1"/>
          <w:sz w:val="28"/>
        </w:rPr>
        <w:t xml:space="preserve"> </w:t>
      </w:r>
      <w:r>
        <w:rPr>
          <w:sz w:val="28"/>
        </w:rPr>
        <w:t xml:space="preserve">важных </w:t>
      </w:r>
      <w:r w:rsidRPr="00015569">
        <w:rPr>
          <w:sz w:val="28"/>
        </w:rPr>
        <w:t xml:space="preserve"> факторов,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который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влияет на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профессиональное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самоопределение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старшеклассников</w:t>
      </w:r>
      <w:r>
        <w:rPr>
          <w:sz w:val="28"/>
        </w:rPr>
        <w:t>,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является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непосредственный контакт с учителем, благоприятная школьная атмосфера и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взаимоотношения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с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коллективом,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а также стиль классного руководства. Все эти факторы формируют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у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выпускников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положительное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отношение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к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профессии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«учитель»,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в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итоге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возникает интерес к данной сфере профессиональной деятельности</w:t>
      </w:r>
      <w:r w:rsidR="002C2575">
        <w:rPr>
          <w:sz w:val="28"/>
        </w:rPr>
        <w:t>,</w:t>
      </w:r>
      <w:r w:rsidRPr="00015569">
        <w:rPr>
          <w:sz w:val="28"/>
        </w:rPr>
        <w:t xml:space="preserve"> и создаются</w:t>
      </w:r>
      <w:r w:rsidRPr="00015569">
        <w:rPr>
          <w:spacing w:val="-67"/>
          <w:sz w:val="28"/>
        </w:rPr>
        <w:t xml:space="preserve"> </w:t>
      </w:r>
      <w:r w:rsidRPr="00015569">
        <w:rPr>
          <w:sz w:val="28"/>
        </w:rPr>
        <w:t>все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предпосылки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к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ее</w:t>
      </w:r>
      <w:r w:rsidRPr="00015569">
        <w:rPr>
          <w:spacing w:val="1"/>
          <w:sz w:val="28"/>
        </w:rPr>
        <w:t xml:space="preserve"> </w:t>
      </w:r>
      <w:r w:rsidRPr="00015569">
        <w:rPr>
          <w:sz w:val="28"/>
        </w:rPr>
        <w:t>выбору</w:t>
      </w:r>
      <w:r>
        <w:rPr>
          <w:sz w:val="28"/>
        </w:rPr>
        <w:t>.</w:t>
      </w:r>
      <w:r w:rsidR="00F955E7">
        <w:rPr>
          <w:sz w:val="28"/>
        </w:rPr>
        <w:t xml:space="preserve"> Что касается профессии медицинского работника, то ее популярность на </w:t>
      </w:r>
      <w:r w:rsidR="00F955E7">
        <w:rPr>
          <w:sz w:val="28"/>
        </w:rPr>
        <w:lastRenderedPageBreak/>
        <w:t>данный момент не оставляет никаких сомнений.</w:t>
      </w:r>
      <w:r w:rsidR="00953ECC">
        <w:rPr>
          <w:sz w:val="28"/>
        </w:rPr>
        <w:t xml:space="preserve"> События в жизни общества, связанные с пандемией коронавируса, подняли профессию «врач» на недосягаемую высоту.</w:t>
      </w:r>
    </w:p>
    <w:p w14:paraId="39072513" w14:textId="77777777" w:rsidR="00084EFD" w:rsidRDefault="00084EFD" w:rsidP="00520D0D">
      <w:pPr>
        <w:spacing w:line="360" w:lineRule="auto"/>
        <w:rPr>
          <w:sz w:val="28"/>
          <w:szCs w:val="28"/>
        </w:rPr>
      </w:pPr>
    </w:p>
    <w:p w14:paraId="62260D1C" w14:textId="77777777" w:rsidR="002C4A29" w:rsidRDefault="000B7BCE" w:rsidP="00520D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C2575">
        <w:rPr>
          <w:sz w:val="28"/>
          <w:szCs w:val="28"/>
        </w:rPr>
        <w:t xml:space="preserve">                              </w:t>
      </w:r>
    </w:p>
    <w:p w14:paraId="68D1E8C0" w14:textId="77777777" w:rsidR="003A5AF3" w:rsidRDefault="002C4A29" w:rsidP="00520D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C2575">
        <w:rPr>
          <w:sz w:val="28"/>
          <w:szCs w:val="28"/>
        </w:rPr>
        <w:t xml:space="preserve">  </w:t>
      </w:r>
      <w:r w:rsidR="000B7BCE">
        <w:rPr>
          <w:sz w:val="28"/>
          <w:szCs w:val="28"/>
        </w:rPr>
        <w:t xml:space="preserve"> </w:t>
      </w:r>
    </w:p>
    <w:p w14:paraId="57DAF812" w14:textId="77777777" w:rsidR="003619DD" w:rsidRDefault="003A5AF3" w:rsidP="00520D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066BC114" w14:textId="77777777" w:rsidR="005339F5" w:rsidRPr="00FF1397" w:rsidRDefault="003619DD" w:rsidP="00520D0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A5AF3">
        <w:rPr>
          <w:sz w:val="28"/>
          <w:szCs w:val="28"/>
        </w:rPr>
        <w:t xml:space="preserve"> </w:t>
      </w:r>
      <w:r w:rsidR="00A21718" w:rsidRPr="00FF1397">
        <w:rPr>
          <w:b/>
          <w:sz w:val="32"/>
          <w:szCs w:val="28"/>
        </w:rPr>
        <w:t>Литература</w:t>
      </w:r>
    </w:p>
    <w:p w14:paraId="6EDADD60" w14:textId="77777777" w:rsidR="00A21718" w:rsidRDefault="00730602" w:rsidP="00730602">
      <w:pPr>
        <w:pStyle w:val="a5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1.</w:t>
      </w:r>
      <w:r w:rsidR="00A21718">
        <w:rPr>
          <w:sz w:val="28"/>
          <w:szCs w:val="28"/>
        </w:rPr>
        <w:t>Рабочая программа воспитания «МОУ СОШ № 4 г. Ртищево Саратовской области»</w:t>
      </w:r>
      <w:r w:rsidR="00B83E26">
        <w:rPr>
          <w:sz w:val="28"/>
          <w:szCs w:val="28"/>
        </w:rPr>
        <w:t>, 2021 г.</w:t>
      </w:r>
      <w:r w:rsidR="00B83E26" w:rsidRPr="00B83E26">
        <w:t xml:space="preserve"> </w:t>
      </w:r>
      <w:r w:rsidR="00471D4E">
        <w:t xml:space="preserve">// </w:t>
      </w:r>
      <w:hyperlink r:id="rId8" w:history="1">
        <w:r w:rsidR="00B83E26" w:rsidRPr="00905B6A">
          <w:rPr>
            <w:rStyle w:val="a8"/>
            <w:color w:val="000000" w:themeColor="text1"/>
            <w:sz w:val="28"/>
            <w:szCs w:val="28"/>
          </w:rPr>
          <w:t>http://shkola4rtichewo.ucoz.ru/Olymp/rp_soo_sosh_4.pdf</w:t>
        </w:r>
      </w:hyperlink>
      <w:r w:rsidR="00B83E26">
        <w:rPr>
          <w:sz w:val="28"/>
          <w:szCs w:val="28"/>
        </w:rPr>
        <w:t xml:space="preserve"> </w:t>
      </w:r>
    </w:p>
    <w:p w14:paraId="5D6BA628" w14:textId="77777777" w:rsidR="003A5AF3" w:rsidRPr="00730602" w:rsidRDefault="00730602" w:rsidP="00730602">
      <w:pPr>
        <w:spacing w:line="360" w:lineRule="auto"/>
        <w:ind w:left="-284"/>
      </w:pPr>
      <w:r>
        <w:rPr>
          <w:sz w:val="28"/>
        </w:rPr>
        <w:t>2.</w:t>
      </w:r>
      <w:r w:rsidR="003A5AF3" w:rsidRPr="00730602">
        <w:rPr>
          <w:sz w:val="28"/>
        </w:rPr>
        <w:t xml:space="preserve">Муниципальная программа «Развитие кадрового потенциала работников бюджетной сферы на 2019 -2022 учебный год» </w:t>
      </w:r>
      <w:r w:rsidRPr="00730602">
        <w:rPr>
          <w:sz w:val="28"/>
        </w:rPr>
        <w:t xml:space="preserve"> </w:t>
      </w:r>
      <w:r w:rsidR="003A5AF3" w:rsidRPr="00730602">
        <w:t xml:space="preserve"> </w:t>
      </w:r>
      <w:r w:rsidR="003A5AF3" w:rsidRPr="00730602">
        <w:rPr>
          <w:sz w:val="28"/>
        </w:rPr>
        <w:t>//</w:t>
      </w:r>
      <w:r w:rsidR="003A5AF3" w:rsidRPr="00730602">
        <w:rPr>
          <w:sz w:val="28"/>
          <w:u w:val="single"/>
          <w:lang w:val="en-US"/>
        </w:rPr>
        <w:t>http</w:t>
      </w:r>
      <w:r w:rsidR="003A5AF3" w:rsidRPr="00730602">
        <w:rPr>
          <w:sz w:val="28"/>
          <w:u w:val="single"/>
        </w:rPr>
        <w:t>://</w:t>
      </w:r>
      <w:r w:rsidR="003A5AF3" w:rsidRPr="00730602">
        <w:rPr>
          <w:sz w:val="28"/>
          <w:u w:val="single"/>
          <w:lang w:val="en-US"/>
        </w:rPr>
        <w:t>upr</w:t>
      </w:r>
      <w:r w:rsidR="003A5AF3" w:rsidRPr="00730602">
        <w:rPr>
          <w:sz w:val="28"/>
          <w:u w:val="single"/>
        </w:rPr>
        <w:t>-</w:t>
      </w:r>
      <w:r w:rsidR="003A5AF3" w:rsidRPr="00730602">
        <w:rPr>
          <w:sz w:val="28"/>
          <w:u w:val="single"/>
          <w:lang w:val="en-US"/>
        </w:rPr>
        <w:t>obr</w:t>
      </w:r>
      <w:r w:rsidR="003A5AF3" w:rsidRPr="00730602">
        <w:rPr>
          <w:sz w:val="28"/>
          <w:u w:val="single"/>
        </w:rPr>
        <w:t>-</w:t>
      </w:r>
      <w:r w:rsidR="0038071A" w:rsidRPr="00730602">
        <w:rPr>
          <w:sz w:val="28"/>
          <w:u w:val="single"/>
        </w:rPr>
        <w:t xml:space="preserve">   </w:t>
      </w:r>
      <w:r w:rsidR="003A5AF3" w:rsidRPr="00730602">
        <w:rPr>
          <w:sz w:val="28"/>
          <w:u w:val="single"/>
          <w:lang w:val="en-US"/>
        </w:rPr>
        <w:t>rt</w:t>
      </w:r>
      <w:r w:rsidR="003A5AF3" w:rsidRPr="00730602">
        <w:rPr>
          <w:sz w:val="28"/>
          <w:u w:val="single"/>
        </w:rPr>
        <w:t>.</w:t>
      </w:r>
      <w:r w:rsidR="003A5AF3" w:rsidRPr="00730602">
        <w:rPr>
          <w:sz w:val="28"/>
          <w:u w:val="single"/>
          <w:lang w:val="en-US"/>
        </w:rPr>
        <w:t>ucoz</w:t>
      </w:r>
      <w:r w:rsidR="003A5AF3" w:rsidRPr="00730602">
        <w:rPr>
          <w:sz w:val="28"/>
          <w:u w:val="single"/>
        </w:rPr>
        <w:t>.</w:t>
      </w:r>
      <w:r w:rsidR="003A5AF3" w:rsidRPr="00730602">
        <w:rPr>
          <w:sz w:val="28"/>
          <w:u w:val="single"/>
          <w:lang w:val="en-US"/>
        </w:rPr>
        <w:t>ru</w:t>
      </w:r>
      <w:r w:rsidR="003A5AF3" w:rsidRPr="00730602">
        <w:rPr>
          <w:sz w:val="28"/>
          <w:u w:val="single"/>
        </w:rPr>
        <w:t>/</w:t>
      </w:r>
      <w:r w:rsidR="003A5AF3" w:rsidRPr="00730602">
        <w:rPr>
          <w:sz w:val="28"/>
          <w:u w:val="single"/>
          <w:lang w:val="en-US"/>
        </w:rPr>
        <w:t>banner</w:t>
      </w:r>
      <w:r w:rsidR="003A5AF3" w:rsidRPr="00730602">
        <w:rPr>
          <w:sz w:val="28"/>
          <w:u w:val="single"/>
        </w:rPr>
        <w:t>/</w:t>
      </w:r>
      <w:r w:rsidR="003A5AF3" w:rsidRPr="00730602">
        <w:rPr>
          <w:sz w:val="28"/>
          <w:u w:val="single"/>
          <w:lang w:val="en-US"/>
        </w:rPr>
        <w:t>municipalnaja</w:t>
      </w:r>
      <w:r w:rsidR="003A5AF3" w:rsidRPr="00730602">
        <w:rPr>
          <w:sz w:val="28"/>
          <w:u w:val="single"/>
        </w:rPr>
        <w:t>_</w:t>
      </w:r>
      <w:r w:rsidR="003A5AF3" w:rsidRPr="00730602">
        <w:rPr>
          <w:sz w:val="28"/>
          <w:u w:val="single"/>
          <w:lang w:val="en-US"/>
        </w:rPr>
        <w:t>programma</w:t>
      </w:r>
      <w:r w:rsidR="003A5AF3" w:rsidRPr="00730602">
        <w:rPr>
          <w:sz w:val="28"/>
          <w:u w:val="single"/>
        </w:rPr>
        <w:t>_</w:t>
      </w:r>
      <w:r w:rsidR="003A5AF3" w:rsidRPr="00730602">
        <w:rPr>
          <w:sz w:val="28"/>
          <w:u w:val="single"/>
          <w:lang w:val="en-US"/>
        </w:rPr>
        <w:t>razvitie</w:t>
      </w:r>
      <w:r w:rsidR="003A5AF3" w:rsidRPr="00730602">
        <w:rPr>
          <w:sz w:val="28"/>
          <w:u w:val="single"/>
        </w:rPr>
        <w:t>_</w:t>
      </w:r>
      <w:r w:rsidR="003A5AF3" w:rsidRPr="00730602">
        <w:rPr>
          <w:sz w:val="28"/>
          <w:u w:val="single"/>
          <w:lang w:val="en-US"/>
        </w:rPr>
        <w:t>kadrovogo</w:t>
      </w:r>
      <w:r w:rsidR="003A5AF3" w:rsidRPr="00730602">
        <w:rPr>
          <w:sz w:val="28"/>
          <w:u w:val="single"/>
        </w:rPr>
        <w:t>_</w:t>
      </w:r>
      <w:r w:rsidR="003A5AF3" w:rsidRPr="00730602">
        <w:rPr>
          <w:sz w:val="28"/>
          <w:u w:val="single"/>
          <w:lang w:val="en-US"/>
        </w:rPr>
        <w:t>potenci</w:t>
      </w:r>
      <w:r w:rsidR="003A5AF3" w:rsidRPr="00730602">
        <w:rPr>
          <w:sz w:val="28"/>
          <w:u w:val="single"/>
        </w:rPr>
        <w:t>.</w:t>
      </w:r>
      <w:r w:rsidR="003A5AF3" w:rsidRPr="00730602">
        <w:rPr>
          <w:sz w:val="28"/>
          <w:u w:val="single"/>
          <w:lang w:val="en-US"/>
        </w:rPr>
        <w:t>docx</w:t>
      </w:r>
    </w:p>
    <w:p w14:paraId="05D23728" w14:textId="77777777" w:rsidR="003A5AF3" w:rsidRPr="00730602" w:rsidRDefault="003A5AF3" w:rsidP="00730602">
      <w:pPr>
        <w:spacing w:line="360" w:lineRule="auto"/>
        <w:ind w:left="-284"/>
      </w:pPr>
    </w:p>
    <w:p w14:paraId="6C9ABF36" w14:textId="77777777" w:rsidR="00471D4E" w:rsidRPr="00730602" w:rsidRDefault="00730602" w:rsidP="00730602">
      <w:pPr>
        <w:pStyle w:val="a5"/>
        <w:spacing w:line="360" w:lineRule="auto"/>
        <w:ind w:left="-284"/>
        <w:rPr>
          <w:b/>
          <w:color w:val="000000"/>
          <w:sz w:val="28"/>
          <w:szCs w:val="28"/>
          <w:shd w:val="clear" w:color="auto" w:fill="FFFFFF"/>
        </w:rPr>
      </w:pPr>
      <w:r w:rsidRPr="00730602">
        <w:rPr>
          <w:sz w:val="24"/>
          <w:szCs w:val="28"/>
        </w:rPr>
        <w:t>3.</w:t>
      </w:r>
      <w:r w:rsidR="00471D4E" w:rsidRPr="00730602">
        <w:rPr>
          <w:sz w:val="24"/>
          <w:szCs w:val="28"/>
        </w:rPr>
        <w:t xml:space="preserve"> </w:t>
      </w:r>
      <w:r w:rsidR="00F5467A" w:rsidRPr="0038071A">
        <w:rPr>
          <w:color w:val="000000"/>
          <w:sz w:val="28"/>
          <w:szCs w:val="28"/>
          <w:shd w:val="clear" w:color="auto" w:fill="FFFFFF"/>
        </w:rPr>
        <w:t>С.Н.Чистякова, Н.Ф.Родичев, В.И. Сахарова</w:t>
      </w:r>
      <w:r w:rsidR="00F5467A" w:rsidRPr="0038071A">
        <w:rPr>
          <w:sz w:val="28"/>
          <w:szCs w:val="28"/>
        </w:rPr>
        <w:t xml:space="preserve"> «</w:t>
      </w:r>
      <w:r w:rsidR="00F5467A" w:rsidRPr="0038071A">
        <w:rPr>
          <w:color w:val="000000"/>
          <w:sz w:val="28"/>
          <w:szCs w:val="28"/>
          <w:shd w:val="clear" w:color="auto" w:fill="FFFFFF"/>
        </w:rPr>
        <w:t>Тенденция развития</w:t>
      </w:r>
      <w:r w:rsidR="000B7BCE" w:rsidRPr="0038071A">
        <w:rPr>
          <w:color w:val="000000"/>
          <w:sz w:val="28"/>
          <w:szCs w:val="28"/>
          <w:shd w:val="clear" w:color="auto" w:fill="FFFFFF"/>
        </w:rPr>
        <w:t xml:space="preserve"> профессиональной </w:t>
      </w:r>
      <w:r w:rsidR="00F5467A" w:rsidRPr="0038071A">
        <w:rPr>
          <w:color w:val="000000"/>
          <w:sz w:val="28"/>
          <w:szCs w:val="28"/>
          <w:shd w:val="clear" w:color="auto" w:fill="FFFFFF"/>
        </w:rPr>
        <w:t>ориентации учащейся молодежи и вызовы времени</w:t>
      </w:r>
      <w:r w:rsidR="00F5467A" w:rsidRPr="0038071A">
        <w:rPr>
          <w:b/>
          <w:i/>
          <w:color w:val="000000"/>
          <w:sz w:val="28"/>
          <w:szCs w:val="28"/>
          <w:shd w:val="clear" w:color="auto" w:fill="FFFFFF"/>
        </w:rPr>
        <w:t>»</w:t>
      </w:r>
      <w:r w:rsidR="0038071A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642DF6" w:rsidRPr="00730602">
        <w:rPr>
          <w:b/>
          <w:i/>
          <w:color w:val="000000" w:themeColor="text1"/>
          <w:sz w:val="28"/>
          <w:szCs w:val="28"/>
          <w:shd w:val="clear" w:color="auto" w:fill="FFFFFF"/>
        </w:rPr>
        <w:t>//</w:t>
      </w:r>
      <w:hyperlink r:id="rId9" w:history="1">
        <w:r w:rsidR="00F5467A" w:rsidRPr="00730602">
          <w:rPr>
            <w:rStyle w:val="a8"/>
            <w:color w:val="000000" w:themeColor="text1"/>
            <w:sz w:val="28"/>
            <w:szCs w:val="28"/>
            <w:shd w:val="clear" w:color="auto" w:fill="FFFFFF"/>
          </w:rPr>
          <w:t>https://cyberleninka.ru/article/n/tendentsii-razvitiya-professionalnoy-orientatsii-uchascheysya-molodezhi-i-vyzovy-vremeni/viewer</w:t>
        </w:r>
      </w:hyperlink>
      <w:r w:rsidR="00F5467A" w:rsidRPr="0038071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07A677FA" w14:textId="77777777" w:rsidR="00471D4E" w:rsidRDefault="00471D4E" w:rsidP="00730602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FFFFFF"/>
          <w:sz w:val="28"/>
          <w:szCs w:val="28"/>
          <w:shd w:val="clear" w:color="auto" w:fill="323639"/>
        </w:rPr>
      </w:pPr>
    </w:p>
    <w:p w14:paraId="185560F4" w14:textId="77777777" w:rsidR="00730602" w:rsidRDefault="00730602" w:rsidP="00730602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FFFFFF"/>
          <w:sz w:val="28"/>
          <w:szCs w:val="28"/>
          <w:shd w:val="clear" w:color="auto" w:fill="323639"/>
        </w:rPr>
      </w:pPr>
    </w:p>
    <w:p w14:paraId="1E752DC9" w14:textId="77777777" w:rsidR="00730602" w:rsidRPr="00730602" w:rsidRDefault="00730602" w:rsidP="00730602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FFFFFF"/>
          <w:sz w:val="28"/>
          <w:szCs w:val="28"/>
          <w:shd w:val="clear" w:color="auto" w:fill="323639"/>
        </w:rPr>
      </w:pPr>
    </w:p>
    <w:p w14:paraId="106A33E4" w14:textId="77777777" w:rsidR="00FF1397" w:rsidRDefault="00FF1397" w:rsidP="005339F5"/>
    <w:p w14:paraId="55556A53" w14:textId="77777777" w:rsidR="00FF1397" w:rsidRDefault="00FF1397" w:rsidP="005339F5"/>
    <w:p w14:paraId="48DCCA58" w14:textId="77777777" w:rsidR="00FF1397" w:rsidRDefault="00FF1397" w:rsidP="005339F5"/>
    <w:p w14:paraId="594B63CA" w14:textId="77777777" w:rsidR="00FF1397" w:rsidRDefault="00FF1397" w:rsidP="005339F5"/>
    <w:p w14:paraId="3C4023B6" w14:textId="77777777" w:rsidR="00FF1397" w:rsidRDefault="00FF1397" w:rsidP="005339F5"/>
    <w:p w14:paraId="03A6C31B" w14:textId="77777777" w:rsidR="00FF1397" w:rsidRDefault="00FF1397" w:rsidP="005339F5"/>
    <w:p w14:paraId="2F9788F3" w14:textId="77777777" w:rsidR="00FF1397" w:rsidRDefault="00FF1397" w:rsidP="005339F5"/>
    <w:p w14:paraId="636D9736" w14:textId="77777777" w:rsidR="00FF1397" w:rsidRPr="00CD32C4" w:rsidRDefault="00FF1397" w:rsidP="005339F5"/>
    <w:sectPr w:rsidR="00FF1397" w:rsidRPr="00CD32C4" w:rsidSect="00B83E26">
      <w:pgSz w:w="11906" w:h="16838"/>
      <w:pgMar w:top="426" w:right="850" w:bottom="426" w:left="1701" w:header="708" w:footer="708" w:gutter="0"/>
      <w:pgBorders w:display="firstPage"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1C1F" w14:textId="77777777" w:rsidR="00AB39FE" w:rsidRDefault="00AB39FE" w:rsidP="004E35B7">
      <w:r>
        <w:separator/>
      </w:r>
    </w:p>
  </w:endnote>
  <w:endnote w:type="continuationSeparator" w:id="0">
    <w:p w14:paraId="031AAFBA" w14:textId="77777777" w:rsidR="00AB39FE" w:rsidRDefault="00AB39FE" w:rsidP="004E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panose1 w:val="020B0604020202020204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5C73" w14:textId="77777777" w:rsidR="00AB39FE" w:rsidRDefault="00AB39FE" w:rsidP="004E35B7">
      <w:r>
        <w:separator/>
      </w:r>
    </w:p>
  </w:footnote>
  <w:footnote w:type="continuationSeparator" w:id="0">
    <w:p w14:paraId="30DE05EB" w14:textId="77777777" w:rsidR="00AB39FE" w:rsidRDefault="00AB39FE" w:rsidP="004E35B7">
      <w:r>
        <w:continuationSeparator/>
      </w:r>
    </w:p>
  </w:footnote>
  <w:footnote w:id="1">
    <w:p w14:paraId="3FFE7617" w14:textId="77777777" w:rsidR="00E10B13" w:rsidRDefault="00E10B13" w:rsidP="00E10B13">
      <w:pPr>
        <w:pStyle w:val="a9"/>
        <w:ind w:left="-709"/>
      </w:pPr>
      <w:r>
        <w:rPr>
          <w:rStyle w:val="ab"/>
        </w:rPr>
        <w:footnoteRef/>
      </w:r>
      <w:r>
        <w:t xml:space="preserve"> </w:t>
      </w:r>
      <w:r w:rsidRPr="00E10B13">
        <w:rPr>
          <w:color w:val="000000"/>
          <w:sz w:val="24"/>
          <w:szCs w:val="28"/>
          <w:shd w:val="clear" w:color="auto" w:fill="FFFFFF"/>
        </w:rPr>
        <w:t>С.Н.Чистякова, Н.Ф.Родичев, В.И. Сахарова</w:t>
      </w:r>
      <w:r w:rsidRPr="00E10B13">
        <w:rPr>
          <w:sz w:val="24"/>
          <w:szCs w:val="28"/>
        </w:rPr>
        <w:t xml:space="preserve"> «</w:t>
      </w:r>
      <w:r w:rsidRPr="00E10B13">
        <w:rPr>
          <w:color w:val="000000"/>
          <w:sz w:val="24"/>
          <w:szCs w:val="28"/>
          <w:shd w:val="clear" w:color="auto" w:fill="FFFFFF"/>
        </w:rPr>
        <w:t>Тенденция развития профессиональной ориентации учащейся молодежи и вызовы времени</w:t>
      </w:r>
      <w:r w:rsidRPr="00E10B13">
        <w:rPr>
          <w:b/>
          <w:i/>
          <w:color w:val="000000"/>
          <w:sz w:val="24"/>
          <w:szCs w:val="28"/>
          <w:shd w:val="clear" w:color="auto" w:fill="FFFFFF"/>
        </w:rPr>
        <w:t xml:space="preserve">» </w:t>
      </w:r>
      <w:r w:rsidRPr="00E10B13">
        <w:rPr>
          <w:b/>
          <w:i/>
          <w:color w:val="000000" w:themeColor="text1"/>
          <w:sz w:val="24"/>
          <w:szCs w:val="28"/>
          <w:shd w:val="clear" w:color="auto" w:fill="FFFFFF"/>
        </w:rPr>
        <w:t>//</w:t>
      </w:r>
      <w:hyperlink r:id="rId1" w:history="1">
        <w:r w:rsidRPr="00E10B13">
          <w:rPr>
            <w:rStyle w:val="a8"/>
            <w:color w:val="000000" w:themeColor="text1"/>
            <w:sz w:val="24"/>
            <w:szCs w:val="28"/>
            <w:shd w:val="clear" w:color="auto" w:fill="FFFFFF"/>
          </w:rPr>
          <w:t>https://cyberleninka.ru/article/n/tendentsii-razvitiya-professionalnoy-orientatsii-uchascheysya-molodezhi-i-vyzovy-vremeni/viewer</w:t>
        </w:r>
      </w:hyperlink>
    </w:p>
    <w:p w14:paraId="20052D6B" w14:textId="77777777" w:rsidR="00E10B13" w:rsidRPr="00E10B13" w:rsidRDefault="00E10B13">
      <w:pPr>
        <w:pStyle w:val="a9"/>
        <w:rPr>
          <w:sz w:val="16"/>
        </w:rPr>
      </w:pPr>
    </w:p>
  </w:footnote>
  <w:footnote w:id="2">
    <w:p w14:paraId="01AC2C47" w14:textId="77777777" w:rsidR="003A5AF3" w:rsidRPr="00E10B13" w:rsidRDefault="003A5AF3" w:rsidP="003A5AF3">
      <w:pPr>
        <w:ind w:left="-709"/>
      </w:pPr>
      <w:r w:rsidRPr="003A5AF3">
        <w:rPr>
          <w:rStyle w:val="ab"/>
          <w:sz w:val="20"/>
        </w:rPr>
        <w:footnoteRef/>
      </w:r>
      <w:r w:rsidRPr="003A5AF3">
        <w:rPr>
          <w:sz w:val="20"/>
        </w:rPr>
        <w:t xml:space="preserve"> </w:t>
      </w:r>
      <w:r w:rsidRPr="00E10B13">
        <w:t xml:space="preserve">Муниципальная программа «Развитие кадрового потенциала работников бюджетной сферы на 2019 -2022 учебный год» </w:t>
      </w:r>
    </w:p>
    <w:p w14:paraId="452B616E" w14:textId="77777777" w:rsidR="003A5AF3" w:rsidRPr="00E10B13" w:rsidRDefault="003A5AF3" w:rsidP="003A5AF3">
      <w:pPr>
        <w:ind w:left="-709"/>
        <w:rPr>
          <w:sz w:val="22"/>
        </w:rPr>
      </w:pPr>
      <w:r w:rsidRPr="00E10B13">
        <w:rPr>
          <w:sz w:val="22"/>
        </w:rPr>
        <w:t xml:space="preserve"> //http://upr-obr-rt.ucoz.ru/banner/municipalnaja_programma_razvitie_kadrovogo_potenci.docx</w:t>
      </w:r>
    </w:p>
    <w:p w14:paraId="2C45974D" w14:textId="77777777" w:rsidR="003A5AF3" w:rsidRPr="003A5AF3" w:rsidRDefault="003A5AF3" w:rsidP="003A5AF3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-709"/>
        <w:rPr>
          <w:rFonts w:ascii="Segoe UI" w:hAnsi="Segoe UI" w:cs="Segoe UI"/>
          <w:color w:val="FFFFFF"/>
          <w:szCs w:val="28"/>
          <w:shd w:val="clear" w:color="auto" w:fill="323639"/>
        </w:rPr>
      </w:pPr>
    </w:p>
    <w:p w14:paraId="04CA2364" w14:textId="77777777" w:rsidR="003A5AF3" w:rsidRDefault="003A5AF3">
      <w:pPr>
        <w:pStyle w:val="a9"/>
      </w:pPr>
    </w:p>
  </w:footnote>
  <w:footnote w:id="3">
    <w:p w14:paraId="59BC7291" w14:textId="77777777" w:rsidR="00471D4E" w:rsidRDefault="00471D4E" w:rsidP="00471D4E">
      <w:pPr>
        <w:pStyle w:val="a9"/>
        <w:ind w:left="-709"/>
      </w:pPr>
      <w:r>
        <w:rPr>
          <w:rStyle w:val="ab"/>
        </w:rPr>
        <w:footnoteRef/>
      </w:r>
      <w:r>
        <w:t xml:space="preserve"> </w:t>
      </w:r>
      <w:r w:rsidRPr="00E10B13">
        <w:rPr>
          <w:sz w:val="24"/>
          <w:szCs w:val="28"/>
        </w:rPr>
        <w:t>Рабочая программа воспитания «МОУ СОШ № 4 г. Ртищево Саратовской области», 2021 г.</w:t>
      </w:r>
      <w:r w:rsidRPr="00E10B13">
        <w:rPr>
          <w:sz w:val="18"/>
        </w:rPr>
        <w:t xml:space="preserve"> // </w:t>
      </w:r>
      <w:hyperlink r:id="rId2" w:history="1">
        <w:r w:rsidRPr="00E10B13">
          <w:rPr>
            <w:rStyle w:val="a8"/>
            <w:color w:val="000000" w:themeColor="text1"/>
            <w:sz w:val="24"/>
            <w:szCs w:val="28"/>
          </w:rPr>
          <w:t>http://shkola4rtichewo.ucoz.ru/Olymp/rp_soo_sosh_4.pdf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5D5"/>
    <w:multiLevelType w:val="hybridMultilevel"/>
    <w:tmpl w:val="F07A06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5B56730"/>
    <w:multiLevelType w:val="hybridMultilevel"/>
    <w:tmpl w:val="AE2A224A"/>
    <w:lvl w:ilvl="0" w:tplc="284C7890">
      <w:start w:val="1"/>
      <w:numFmt w:val="decimal"/>
      <w:lvlText w:val="%1)"/>
      <w:lvlJc w:val="left"/>
      <w:pPr>
        <w:ind w:left="-3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 w15:restartNumberingAfterBreak="0">
    <w:nsid w:val="2305305B"/>
    <w:multiLevelType w:val="hybridMultilevel"/>
    <w:tmpl w:val="35F0B5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3C77"/>
    <w:multiLevelType w:val="hybridMultilevel"/>
    <w:tmpl w:val="E614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B14FFB"/>
    <w:multiLevelType w:val="hybridMultilevel"/>
    <w:tmpl w:val="61463A00"/>
    <w:lvl w:ilvl="0" w:tplc="983E09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57C99"/>
    <w:multiLevelType w:val="hybridMultilevel"/>
    <w:tmpl w:val="B45235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2F01368"/>
    <w:multiLevelType w:val="hybridMultilevel"/>
    <w:tmpl w:val="989C3C4A"/>
    <w:lvl w:ilvl="0" w:tplc="76E8FDA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254F5"/>
    <w:multiLevelType w:val="hybridMultilevel"/>
    <w:tmpl w:val="04801D3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7437294A"/>
    <w:multiLevelType w:val="hybridMultilevel"/>
    <w:tmpl w:val="74DC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902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459508">
    <w:abstractNumId w:val="8"/>
  </w:num>
  <w:num w:numId="3" w16cid:durableId="1180700000">
    <w:abstractNumId w:val="1"/>
  </w:num>
  <w:num w:numId="4" w16cid:durableId="2125490285">
    <w:abstractNumId w:val="7"/>
  </w:num>
  <w:num w:numId="5" w16cid:durableId="685525217">
    <w:abstractNumId w:val="0"/>
  </w:num>
  <w:num w:numId="6" w16cid:durableId="1334142450">
    <w:abstractNumId w:val="4"/>
  </w:num>
  <w:num w:numId="7" w16cid:durableId="564413209">
    <w:abstractNumId w:val="9"/>
  </w:num>
  <w:num w:numId="8" w16cid:durableId="2009937556">
    <w:abstractNumId w:val="5"/>
  </w:num>
  <w:num w:numId="9" w16cid:durableId="2049144233">
    <w:abstractNumId w:val="2"/>
  </w:num>
  <w:num w:numId="10" w16cid:durableId="425882982">
    <w:abstractNumId w:val="6"/>
  </w:num>
  <w:num w:numId="11" w16cid:durableId="1755056303">
    <w:abstractNumId w:val="10"/>
  </w:num>
  <w:num w:numId="12" w16cid:durableId="2018579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87C"/>
    <w:rsid w:val="00000C4A"/>
    <w:rsid w:val="00015569"/>
    <w:rsid w:val="000226D0"/>
    <w:rsid w:val="00025652"/>
    <w:rsid w:val="00084EFD"/>
    <w:rsid w:val="000B24FE"/>
    <w:rsid w:val="000B4372"/>
    <w:rsid w:val="000B7BCE"/>
    <w:rsid w:val="000F4164"/>
    <w:rsid w:val="001164C9"/>
    <w:rsid w:val="001359F5"/>
    <w:rsid w:val="00137201"/>
    <w:rsid w:val="00141225"/>
    <w:rsid w:val="001454A5"/>
    <w:rsid w:val="001A3305"/>
    <w:rsid w:val="001A711A"/>
    <w:rsid w:val="001B3788"/>
    <w:rsid w:val="001D1AD5"/>
    <w:rsid w:val="001F11C8"/>
    <w:rsid w:val="002156BC"/>
    <w:rsid w:val="00225CD6"/>
    <w:rsid w:val="00252113"/>
    <w:rsid w:val="00261013"/>
    <w:rsid w:val="00293DE8"/>
    <w:rsid w:val="002A108E"/>
    <w:rsid w:val="002C2575"/>
    <w:rsid w:val="002C4A29"/>
    <w:rsid w:val="002D046D"/>
    <w:rsid w:val="003225EC"/>
    <w:rsid w:val="00350091"/>
    <w:rsid w:val="003619DD"/>
    <w:rsid w:val="00373044"/>
    <w:rsid w:val="0038071A"/>
    <w:rsid w:val="00381C1A"/>
    <w:rsid w:val="00383065"/>
    <w:rsid w:val="00395112"/>
    <w:rsid w:val="00397B9A"/>
    <w:rsid w:val="003A1CEA"/>
    <w:rsid w:val="003A2ACF"/>
    <w:rsid w:val="003A5AF3"/>
    <w:rsid w:val="003C5B1F"/>
    <w:rsid w:val="003D6EDB"/>
    <w:rsid w:val="003E4AEB"/>
    <w:rsid w:val="003F64A1"/>
    <w:rsid w:val="00406F70"/>
    <w:rsid w:val="00447F77"/>
    <w:rsid w:val="00452A67"/>
    <w:rsid w:val="004555AA"/>
    <w:rsid w:val="00471D4E"/>
    <w:rsid w:val="00475E4A"/>
    <w:rsid w:val="00483D45"/>
    <w:rsid w:val="004905CA"/>
    <w:rsid w:val="0049380B"/>
    <w:rsid w:val="004A5319"/>
    <w:rsid w:val="004B04A3"/>
    <w:rsid w:val="004E35B7"/>
    <w:rsid w:val="004E4E12"/>
    <w:rsid w:val="004F5D62"/>
    <w:rsid w:val="00520D0D"/>
    <w:rsid w:val="005259E9"/>
    <w:rsid w:val="005339F5"/>
    <w:rsid w:val="00535F43"/>
    <w:rsid w:val="005B3635"/>
    <w:rsid w:val="005C6C90"/>
    <w:rsid w:val="005D66ED"/>
    <w:rsid w:val="005E0912"/>
    <w:rsid w:val="005F0756"/>
    <w:rsid w:val="00627080"/>
    <w:rsid w:val="00642DF6"/>
    <w:rsid w:val="006507DC"/>
    <w:rsid w:val="00684E31"/>
    <w:rsid w:val="00697105"/>
    <w:rsid w:val="006C46A2"/>
    <w:rsid w:val="006C7ACB"/>
    <w:rsid w:val="006D1591"/>
    <w:rsid w:val="006D76D2"/>
    <w:rsid w:val="006E082A"/>
    <w:rsid w:val="006F0BE4"/>
    <w:rsid w:val="006F60FD"/>
    <w:rsid w:val="00723334"/>
    <w:rsid w:val="00730602"/>
    <w:rsid w:val="007C409A"/>
    <w:rsid w:val="007E5F55"/>
    <w:rsid w:val="008110FA"/>
    <w:rsid w:val="008739F1"/>
    <w:rsid w:val="00875176"/>
    <w:rsid w:val="00880890"/>
    <w:rsid w:val="00884902"/>
    <w:rsid w:val="008C0F68"/>
    <w:rsid w:val="008C7775"/>
    <w:rsid w:val="008C7AB5"/>
    <w:rsid w:val="008D7B1B"/>
    <w:rsid w:val="00905B6A"/>
    <w:rsid w:val="00923CF4"/>
    <w:rsid w:val="009446F5"/>
    <w:rsid w:val="0094515B"/>
    <w:rsid w:val="00946F21"/>
    <w:rsid w:val="00952F05"/>
    <w:rsid w:val="00952FAF"/>
    <w:rsid w:val="00953ECC"/>
    <w:rsid w:val="00955BB0"/>
    <w:rsid w:val="009615B7"/>
    <w:rsid w:val="009832AB"/>
    <w:rsid w:val="009A2016"/>
    <w:rsid w:val="009A51B3"/>
    <w:rsid w:val="009C2251"/>
    <w:rsid w:val="009D7177"/>
    <w:rsid w:val="00A21718"/>
    <w:rsid w:val="00A22BDD"/>
    <w:rsid w:val="00A71A77"/>
    <w:rsid w:val="00A75D8B"/>
    <w:rsid w:val="00A76679"/>
    <w:rsid w:val="00AB39FE"/>
    <w:rsid w:val="00AB58E2"/>
    <w:rsid w:val="00AF0DFF"/>
    <w:rsid w:val="00B07410"/>
    <w:rsid w:val="00B176F2"/>
    <w:rsid w:val="00B83E26"/>
    <w:rsid w:val="00B977D8"/>
    <w:rsid w:val="00BD0C0D"/>
    <w:rsid w:val="00BE2077"/>
    <w:rsid w:val="00BF3AD0"/>
    <w:rsid w:val="00C1764F"/>
    <w:rsid w:val="00C27377"/>
    <w:rsid w:val="00C30509"/>
    <w:rsid w:val="00C478FC"/>
    <w:rsid w:val="00CA322B"/>
    <w:rsid w:val="00CA3F9C"/>
    <w:rsid w:val="00CD32C4"/>
    <w:rsid w:val="00CD5E51"/>
    <w:rsid w:val="00CE6FD6"/>
    <w:rsid w:val="00D07A1D"/>
    <w:rsid w:val="00D608F7"/>
    <w:rsid w:val="00D60950"/>
    <w:rsid w:val="00DB0F9F"/>
    <w:rsid w:val="00DB16E6"/>
    <w:rsid w:val="00DC42D6"/>
    <w:rsid w:val="00E10B13"/>
    <w:rsid w:val="00E2106B"/>
    <w:rsid w:val="00E34B61"/>
    <w:rsid w:val="00E428B9"/>
    <w:rsid w:val="00E45603"/>
    <w:rsid w:val="00E86A93"/>
    <w:rsid w:val="00EA687C"/>
    <w:rsid w:val="00EC54EC"/>
    <w:rsid w:val="00EF2B52"/>
    <w:rsid w:val="00EF5B23"/>
    <w:rsid w:val="00F4618F"/>
    <w:rsid w:val="00F4746A"/>
    <w:rsid w:val="00F5467A"/>
    <w:rsid w:val="00F66C8E"/>
    <w:rsid w:val="00F72011"/>
    <w:rsid w:val="00F827F2"/>
    <w:rsid w:val="00F91BF2"/>
    <w:rsid w:val="00F955E7"/>
    <w:rsid w:val="00FC73BF"/>
    <w:rsid w:val="00FC73D0"/>
    <w:rsid w:val="00FD5CF4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5D76"/>
  <w15:docId w15:val="{3EEFDE18-B209-054E-90BB-91D827C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A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99"/>
    <w:qFormat/>
    <w:locked/>
    <w:rsid w:val="00EA687C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0"/>
    <w:link w:val="a4"/>
    <w:uiPriority w:val="99"/>
    <w:qFormat/>
    <w:rsid w:val="00EA687C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FontStyle13">
    <w:name w:val="Font Style13"/>
    <w:uiPriority w:val="99"/>
    <w:rsid w:val="00EA687C"/>
    <w:rPr>
      <w:rFonts w:ascii="Times New Roman" w:hAnsi="Times New Roman" w:cs="Times New Roman" w:hint="default"/>
      <w:sz w:val="26"/>
      <w:szCs w:val="26"/>
    </w:rPr>
  </w:style>
  <w:style w:type="character" w:styleId="a6">
    <w:name w:val="Emphasis"/>
    <w:basedOn w:val="a1"/>
    <w:uiPriority w:val="20"/>
    <w:qFormat/>
    <w:rsid w:val="003A1CEA"/>
    <w:rPr>
      <w:i/>
      <w:iCs/>
    </w:rPr>
  </w:style>
  <w:style w:type="table" w:styleId="a7">
    <w:name w:val="Table Grid"/>
    <w:basedOn w:val="a2"/>
    <w:uiPriority w:val="59"/>
    <w:rsid w:val="00D6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F5D62"/>
    <w:rPr>
      <w:color w:val="0000FF" w:themeColor="hyperlink"/>
      <w:u w:val="single"/>
    </w:rPr>
  </w:style>
  <w:style w:type="paragraph" w:styleId="a9">
    <w:name w:val="footnote text"/>
    <w:basedOn w:val="a0"/>
    <w:link w:val="aa"/>
    <w:uiPriority w:val="99"/>
    <w:semiHidden/>
    <w:unhideWhenUsed/>
    <w:rsid w:val="004E35B7"/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E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uiPriority w:val="99"/>
    <w:semiHidden/>
    <w:unhideWhenUsed/>
    <w:rsid w:val="004E35B7"/>
    <w:rPr>
      <w:vertAlign w:val="superscript"/>
    </w:rPr>
  </w:style>
  <w:style w:type="paragraph" w:styleId="ac">
    <w:name w:val="Normal (Web)"/>
    <w:basedOn w:val="a0"/>
    <w:uiPriority w:val="99"/>
    <w:semiHidden/>
    <w:unhideWhenUsed/>
    <w:rsid w:val="005339F5"/>
    <w:pPr>
      <w:spacing w:before="100" w:beforeAutospacing="1" w:after="100" w:afterAutospacing="1"/>
    </w:pPr>
  </w:style>
  <w:style w:type="paragraph" w:styleId="ad">
    <w:name w:val="Body Text"/>
    <w:basedOn w:val="a0"/>
    <w:link w:val="ae"/>
    <w:uiPriority w:val="1"/>
    <w:qFormat/>
    <w:rsid w:val="009615B7"/>
    <w:pPr>
      <w:widowControl w:val="0"/>
      <w:autoSpaceDE w:val="0"/>
      <w:autoSpaceDN w:val="0"/>
      <w:spacing w:before="1"/>
      <w:ind w:left="160" w:firstLine="340"/>
      <w:jc w:val="both"/>
    </w:pPr>
    <w:rPr>
      <w:rFonts w:ascii="Cambria" w:eastAsia="Cambria" w:hAnsi="Cambria" w:cs="Cambria"/>
      <w:sz w:val="21"/>
      <w:szCs w:val="21"/>
      <w:lang w:eastAsia="en-US"/>
    </w:rPr>
  </w:style>
  <w:style w:type="character" w:customStyle="1" w:styleId="ae">
    <w:name w:val="Основной текст Знак"/>
    <w:basedOn w:val="a1"/>
    <w:link w:val="ad"/>
    <w:uiPriority w:val="1"/>
    <w:rsid w:val="009615B7"/>
    <w:rPr>
      <w:rFonts w:ascii="Cambria" w:eastAsia="Cambria" w:hAnsi="Cambria" w:cs="Cambria"/>
      <w:sz w:val="21"/>
      <w:szCs w:val="21"/>
    </w:rPr>
  </w:style>
  <w:style w:type="paragraph" w:customStyle="1" w:styleId="a">
    <w:name w:val="Перечень"/>
    <w:basedOn w:val="a0"/>
    <w:next w:val="a0"/>
    <w:link w:val="af"/>
    <w:qFormat/>
    <w:rsid w:val="007E5F55"/>
    <w:pPr>
      <w:numPr>
        <w:numId w:val="8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">
    <w:name w:val="Перечень Знак"/>
    <w:link w:val="a"/>
    <w:rsid w:val="007E5F55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CharAttribute502">
    <w:name w:val="CharAttribute502"/>
    <w:rsid w:val="007E5F55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7E5F55"/>
    <w:rPr>
      <w:rFonts w:ascii="Times New Roman" w:eastAsia="Times New Roman"/>
      <w:sz w:val="28"/>
    </w:rPr>
  </w:style>
  <w:style w:type="character" w:customStyle="1" w:styleId="CharAttribute512">
    <w:name w:val="CharAttribute512"/>
    <w:rsid w:val="007E5F55"/>
    <w:rPr>
      <w:rFonts w:ascii="Times New Roman" w:eastAsia="Times New Roman"/>
      <w:sz w:val="28"/>
    </w:rPr>
  </w:style>
  <w:style w:type="paragraph" w:customStyle="1" w:styleId="s1">
    <w:name w:val="s_1"/>
    <w:basedOn w:val="a0"/>
    <w:rsid w:val="007E5F55"/>
    <w:pPr>
      <w:spacing w:before="100" w:beforeAutospacing="1" w:after="100" w:afterAutospacing="1"/>
    </w:pPr>
  </w:style>
  <w:style w:type="character" w:customStyle="1" w:styleId="CharAttribute484">
    <w:name w:val="CharAttribute484"/>
    <w:uiPriority w:val="99"/>
    <w:rsid w:val="007E5F55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E5F5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0">
    <w:name w:val="FollowedHyperlink"/>
    <w:basedOn w:val="a1"/>
    <w:uiPriority w:val="99"/>
    <w:semiHidden/>
    <w:unhideWhenUsed/>
    <w:rsid w:val="003C5B1F"/>
    <w:rPr>
      <w:color w:val="800080" w:themeColor="followedHyperlink"/>
      <w:u w:val="single"/>
    </w:rPr>
  </w:style>
  <w:style w:type="paragraph" w:styleId="af1">
    <w:name w:val="endnote text"/>
    <w:basedOn w:val="a0"/>
    <w:link w:val="af2"/>
    <w:uiPriority w:val="99"/>
    <w:semiHidden/>
    <w:unhideWhenUsed/>
    <w:rsid w:val="002C2575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2C2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1"/>
    <w:uiPriority w:val="99"/>
    <w:semiHidden/>
    <w:unhideWhenUsed/>
    <w:rsid w:val="002C2575"/>
    <w:rPr>
      <w:vertAlign w:val="superscript"/>
    </w:rPr>
  </w:style>
  <w:style w:type="paragraph" w:styleId="af4">
    <w:name w:val="header"/>
    <w:basedOn w:val="a0"/>
    <w:link w:val="af5"/>
    <w:uiPriority w:val="99"/>
    <w:semiHidden/>
    <w:unhideWhenUsed/>
    <w:rsid w:val="009832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semiHidden/>
    <w:rsid w:val="00983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semiHidden/>
    <w:unhideWhenUsed/>
    <w:rsid w:val="009832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semiHidden/>
    <w:rsid w:val="009832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4rtichewo.ucoz.ru/Olymp/rp_soo_sosh_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tendentsii-razvitiya-professionalnoy-orientatsii-uchascheysya-molodezhi-i-vyzovy-vremeni/viewe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hkola4rtichewo.ucoz.ru/Olymp/rp_soo_sosh_4.pdf" TargetMode="External"/><Relationship Id="rId1" Type="http://schemas.openxmlformats.org/officeDocument/2006/relationships/hyperlink" Target="https://cyberleninka.ru/article/n/tendentsii-razvitiya-professionalnoy-orientatsii-uchascheysya-molodezhi-i-vyzovy-vremeni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91454-27A9-428E-A236-84CBBB3D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9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Дмитрий Грицун</cp:lastModifiedBy>
  <cp:revision>47</cp:revision>
  <cp:lastPrinted>2022-03-11T10:31:00Z</cp:lastPrinted>
  <dcterms:created xsi:type="dcterms:W3CDTF">2022-01-18T06:16:00Z</dcterms:created>
  <dcterms:modified xsi:type="dcterms:W3CDTF">2022-06-19T11:17:00Z</dcterms:modified>
</cp:coreProperties>
</file>