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D9" w:rsidRPr="00650B38" w:rsidRDefault="00DE0EA3" w:rsidP="00650B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Конспект совместного открытого мероприятия с родителями</w:t>
      </w:r>
      <w:r w:rsidR="003F4ED9" w:rsidRPr="00650B38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воспитанников</w:t>
      </w:r>
    </w:p>
    <w:p w:rsidR="00DE0EA3" w:rsidRPr="00650B38" w:rsidRDefault="003F4ED9" w:rsidP="00650B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«Я и мой ребенок"</w:t>
      </w:r>
      <w:r w:rsidR="00DE0EA3" w:rsidRPr="00650B38">
        <w:rPr>
          <w:rFonts w:ascii="Times New Roman" w:hAnsi="Times New Roman" w:cs="Times New Roman"/>
          <w:sz w:val="28"/>
          <w:szCs w:val="28"/>
        </w:rPr>
        <w:br/>
        <w:t>Конспект совместного открытого мероприятия с родителями воспитанников «Я и мой ребенок»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650B38">
        <w:rPr>
          <w:rFonts w:ascii="Times New Roman" w:hAnsi="Times New Roman" w:cs="Times New Roman"/>
          <w:sz w:val="28"/>
          <w:szCs w:val="28"/>
        </w:rPr>
        <w:t xml:space="preserve">: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 xml:space="preserve">«Я и мой </w:t>
      </w:r>
      <w:r w:rsidRPr="0065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50B38">
        <w:rPr>
          <w:rFonts w:ascii="Times New Roman" w:hAnsi="Times New Roman" w:cs="Times New Roman"/>
          <w:sz w:val="28"/>
          <w:szCs w:val="28"/>
        </w:rPr>
        <w:t xml:space="preserve">: улучшение понимания </w:t>
      </w:r>
      <w:r w:rsidRPr="00650B38">
        <w:rPr>
          <w:rFonts w:ascii="Times New Roman" w:hAnsi="Times New Roman" w:cs="Times New Roman"/>
          <w:b/>
          <w:bCs/>
          <w:sz w:val="28"/>
          <w:szCs w:val="28"/>
        </w:rPr>
        <w:t>родителями своего ребенка</w:t>
      </w:r>
      <w:r w:rsidRPr="00650B38">
        <w:rPr>
          <w:rFonts w:ascii="Times New Roman" w:hAnsi="Times New Roman" w:cs="Times New Roman"/>
          <w:sz w:val="28"/>
          <w:szCs w:val="28"/>
        </w:rPr>
        <w:t xml:space="preserve">, достижение способности к </w:t>
      </w:r>
      <w:proofErr w:type="spellStart"/>
      <w:r w:rsidRPr="00650B3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50B38">
        <w:rPr>
          <w:rFonts w:ascii="Times New Roman" w:hAnsi="Times New Roman" w:cs="Times New Roman"/>
          <w:sz w:val="28"/>
          <w:szCs w:val="28"/>
        </w:rPr>
        <w:t xml:space="preserve">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(к пониманию переживаний, состояния и интересов друг друга)</w:t>
      </w:r>
      <w:r w:rsidRPr="00650B38">
        <w:rPr>
          <w:rFonts w:ascii="Times New Roman" w:hAnsi="Times New Roman" w:cs="Times New Roman"/>
          <w:sz w:val="28"/>
          <w:szCs w:val="28"/>
        </w:rPr>
        <w:t>; выработка навыков адекватного и равноправного общения.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650B38">
        <w:rPr>
          <w:rFonts w:ascii="Times New Roman" w:hAnsi="Times New Roman" w:cs="Times New Roman"/>
          <w:sz w:val="28"/>
          <w:szCs w:val="28"/>
        </w:rPr>
        <w:t>: 40-45 минут. В свободном изолированном помещении.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 w:rsidRPr="00650B38">
        <w:rPr>
          <w:rFonts w:ascii="Times New Roman" w:hAnsi="Times New Roman" w:cs="Times New Roman"/>
          <w:sz w:val="28"/>
          <w:szCs w:val="28"/>
        </w:rPr>
        <w:t>: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 чистый лист формата А</w:t>
      </w:r>
      <w:proofErr w:type="gramStart"/>
      <w:r w:rsidRPr="00650B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50B38">
        <w:rPr>
          <w:rFonts w:ascii="Times New Roman" w:hAnsi="Times New Roman" w:cs="Times New Roman"/>
          <w:sz w:val="28"/>
          <w:szCs w:val="28"/>
        </w:rPr>
        <w:t xml:space="preserve"> на каждого </w:t>
      </w:r>
      <w:r w:rsidRPr="00650B38">
        <w:rPr>
          <w:rFonts w:ascii="Times New Roman" w:hAnsi="Times New Roman" w:cs="Times New Roman"/>
          <w:bCs/>
          <w:sz w:val="28"/>
          <w:szCs w:val="28"/>
        </w:rPr>
        <w:t>родителя</w:t>
      </w:r>
      <w:r w:rsidRPr="00650B38">
        <w:rPr>
          <w:rFonts w:ascii="Times New Roman" w:hAnsi="Times New Roman" w:cs="Times New Roman"/>
          <w:sz w:val="28"/>
          <w:szCs w:val="28"/>
        </w:rPr>
        <w:t>, ручки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 распечатанное задание №3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- памятка для </w:t>
      </w:r>
      <w:r w:rsidRPr="00650B38"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(см. Приложение)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 xml:space="preserve">: Здравствуйте, уважаемые </w:t>
      </w:r>
      <w:r w:rsidRPr="00650B38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650B38">
        <w:rPr>
          <w:rFonts w:ascii="Times New Roman" w:hAnsi="Times New Roman" w:cs="Times New Roman"/>
          <w:sz w:val="28"/>
          <w:szCs w:val="28"/>
        </w:rPr>
        <w:t>. Прошу Вас пройти в зал.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  <w:u w:val="single"/>
        </w:rPr>
        <w:t>Вступительное слово</w:t>
      </w:r>
      <w:r w:rsidRPr="00650B38">
        <w:rPr>
          <w:rFonts w:ascii="Times New Roman" w:hAnsi="Times New Roman" w:cs="Times New Roman"/>
          <w:sz w:val="28"/>
          <w:szCs w:val="28"/>
        </w:rPr>
        <w:t>: Прошу Вас занять свободные места. Я благодарю Вас за то, что Вы нашли время и пришли сегодня на нашу встречу. Эта встреча будет не совсем обычной. Позволю себе назвать ее тренингом общения.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  <w:u w:val="single"/>
        </w:rPr>
        <w:t>Тема сегодняшнего вечера</w:t>
      </w:r>
      <w:r w:rsidRPr="00650B38">
        <w:rPr>
          <w:rFonts w:ascii="Times New Roman" w:hAnsi="Times New Roman" w:cs="Times New Roman"/>
          <w:sz w:val="28"/>
          <w:szCs w:val="28"/>
        </w:rPr>
        <w:t xml:space="preserve">: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 xml:space="preserve">«Я и мой </w:t>
      </w:r>
      <w:r w:rsidRPr="00650B38">
        <w:rPr>
          <w:rFonts w:ascii="Times New Roman" w:hAnsi="Times New Roman" w:cs="Times New Roman"/>
          <w:bCs/>
          <w:i/>
          <w:iCs/>
          <w:sz w:val="28"/>
          <w:szCs w:val="28"/>
        </w:rPr>
        <w:t>ребенок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50B38">
        <w:rPr>
          <w:rFonts w:ascii="Times New Roman" w:hAnsi="Times New Roman" w:cs="Times New Roman"/>
          <w:sz w:val="28"/>
          <w:szCs w:val="28"/>
        </w:rPr>
        <w:t xml:space="preserve">. Мы с вами поучаствуем в играх, где-то порассуждаем, где-то попробуем встать на место своего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Я надеюсь, что вы еще лучше будете понимать своего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650B38">
        <w:rPr>
          <w:rFonts w:ascii="Times New Roman" w:hAnsi="Times New Roman" w:cs="Times New Roman"/>
          <w:sz w:val="28"/>
          <w:szCs w:val="28"/>
        </w:rPr>
        <w:t xml:space="preserve">, еще более трепетно будете относиться переживаниям своего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650B38">
        <w:rPr>
          <w:rFonts w:ascii="Times New Roman" w:hAnsi="Times New Roman" w:cs="Times New Roman"/>
          <w:sz w:val="28"/>
          <w:szCs w:val="28"/>
        </w:rPr>
        <w:t>, еще больше будете понимать интересы друг друга.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Итак, начнем с приветствия друг друга.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50B38">
        <w:rPr>
          <w:rFonts w:ascii="Times New Roman" w:hAnsi="Times New Roman" w:cs="Times New Roman"/>
          <w:sz w:val="28"/>
          <w:szCs w:val="28"/>
        </w:rPr>
        <w:t>: установление доброжелательного контакта друг с другом, положительный настрой на дальнейшую деятельность.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 xml:space="preserve">: Наша </w:t>
      </w:r>
      <w:r w:rsidRPr="00650B3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650B38">
        <w:rPr>
          <w:rFonts w:ascii="Times New Roman" w:hAnsi="Times New Roman" w:cs="Times New Roman"/>
          <w:sz w:val="28"/>
          <w:szCs w:val="28"/>
        </w:rPr>
        <w:t xml:space="preserve">: представиться, поприветствовать друг друга. И рассказать, какие слова произносит Ваш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650B38">
        <w:rPr>
          <w:rFonts w:ascii="Times New Roman" w:hAnsi="Times New Roman" w:cs="Times New Roman"/>
          <w:sz w:val="28"/>
          <w:szCs w:val="28"/>
        </w:rPr>
        <w:t>, когда вы будете его рано утром в садик.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Упражнение №1 – разминка.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"Пересядьте те, кто</w:t>
      </w:r>
      <w:proofErr w:type="gramStart"/>
      <w:r w:rsidRPr="00650B38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  <w:u w:val="single"/>
        </w:rPr>
        <w:t>Цель упражнения</w:t>
      </w:r>
      <w:r w:rsidRPr="00650B38">
        <w:rPr>
          <w:rFonts w:ascii="Times New Roman" w:hAnsi="Times New Roman" w:cs="Times New Roman"/>
          <w:sz w:val="28"/>
          <w:szCs w:val="28"/>
        </w:rPr>
        <w:t>: помочь участникам ближе узнать друг друга.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 xml:space="preserve">: Стоящий в центре круга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(для начала им буду я)</w:t>
      </w:r>
      <w:r w:rsidRPr="00650B38">
        <w:rPr>
          <w:rFonts w:ascii="Times New Roman" w:hAnsi="Times New Roman" w:cs="Times New Roman"/>
          <w:sz w:val="28"/>
          <w:szCs w:val="28"/>
        </w:rPr>
        <w:t xml:space="preserve"> предлагает поменяться местами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(пересесть)</w:t>
      </w:r>
      <w:r w:rsidRPr="00650B38">
        <w:rPr>
          <w:rFonts w:ascii="Times New Roman" w:hAnsi="Times New Roman" w:cs="Times New Roman"/>
          <w:sz w:val="28"/>
          <w:szCs w:val="28"/>
        </w:rPr>
        <w:t xml:space="preserve"> всем тем, кто обладает общим признаком. Например, я </w:t>
      </w:r>
      <w:r w:rsidRPr="00650B38">
        <w:rPr>
          <w:rFonts w:ascii="Times New Roman" w:hAnsi="Times New Roman" w:cs="Times New Roman"/>
          <w:sz w:val="28"/>
          <w:szCs w:val="28"/>
          <w:u w:val="single"/>
        </w:rPr>
        <w:t>скажу</w:t>
      </w:r>
      <w:r w:rsidRPr="00650B38">
        <w:rPr>
          <w:rFonts w:ascii="Times New Roman" w:hAnsi="Times New Roman" w:cs="Times New Roman"/>
          <w:sz w:val="28"/>
          <w:szCs w:val="28"/>
        </w:rPr>
        <w:t xml:space="preserve">: "Пересядьте все те, кто </w:t>
      </w:r>
      <w:r w:rsidRPr="00650B38">
        <w:rPr>
          <w:rFonts w:ascii="Times New Roman" w:hAnsi="Times New Roman" w:cs="Times New Roman"/>
          <w:bCs/>
          <w:sz w:val="28"/>
          <w:szCs w:val="28"/>
        </w:rPr>
        <w:t>родился весной</w:t>
      </w:r>
      <w:r w:rsidRPr="00650B38">
        <w:rPr>
          <w:rFonts w:ascii="Times New Roman" w:hAnsi="Times New Roman" w:cs="Times New Roman"/>
          <w:sz w:val="28"/>
          <w:szCs w:val="28"/>
        </w:rPr>
        <w:t xml:space="preserve">" - и все, кто </w:t>
      </w:r>
      <w:proofErr w:type="gramStart"/>
      <w:r w:rsidRPr="00650B38">
        <w:rPr>
          <w:rFonts w:ascii="Times New Roman" w:hAnsi="Times New Roman" w:cs="Times New Roman"/>
          <w:bCs/>
          <w:sz w:val="28"/>
          <w:szCs w:val="28"/>
        </w:rPr>
        <w:t>родился</w:t>
      </w:r>
      <w:r w:rsidRPr="00650B38">
        <w:rPr>
          <w:rFonts w:ascii="Times New Roman" w:hAnsi="Times New Roman" w:cs="Times New Roman"/>
          <w:sz w:val="28"/>
          <w:szCs w:val="28"/>
        </w:rPr>
        <w:t xml:space="preserve"> весной должны</w:t>
      </w:r>
      <w:proofErr w:type="gramEnd"/>
      <w:r w:rsidRPr="00650B38">
        <w:rPr>
          <w:rFonts w:ascii="Times New Roman" w:hAnsi="Times New Roman" w:cs="Times New Roman"/>
          <w:sz w:val="28"/>
          <w:szCs w:val="28"/>
        </w:rPr>
        <w:t xml:space="preserve"> поменяться местами. При этом</w:t>
      </w:r>
      <w:proofErr w:type="gramStart"/>
      <w:r w:rsidRPr="00650B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0B38">
        <w:rPr>
          <w:rFonts w:ascii="Times New Roman" w:hAnsi="Times New Roman" w:cs="Times New Roman"/>
          <w:sz w:val="28"/>
          <w:szCs w:val="28"/>
        </w:rPr>
        <w:t xml:space="preserve"> тот, кто стоит в центре круга, должен постараться успеть занять одно из освободившихся мест, а кто останется без места, выходит в центр и продолжает игру.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После выполнения упражнения </w:t>
      </w:r>
      <w:r w:rsidRPr="00650B38">
        <w:rPr>
          <w:rFonts w:ascii="Times New Roman" w:hAnsi="Times New Roman" w:cs="Times New Roman"/>
          <w:bCs/>
          <w:sz w:val="28"/>
          <w:szCs w:val="28"/>
        </w:rPr>
        <w:t>воспитатель задает вопросы</w:t>
      </w:r>
      <w:r w:rsidRPr="00650B38">
        <w:rPr>
          <w:rFonts w:ascii="Times New Roman" w:hAnsi="Times New Roman" w:cs="Times New Roman"/>
          <w:sz w:val="28"/>
          <w:szCs w:val="28"/>
        </w:rPr>
        <w:t>: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 Какие ощущения вызвало у вас это упражнение?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 Как ваше настроение?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lastRenderedPageBreak/>
        <w:t>- Не правда ли, общего в нас больше, чем различий?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650B38">
        <w:rPr>
          <w:rFonts w:ascii="Times New Roman" w:hAnsi="Times New Roman" w:cs="Times New Roman"/>
          <w:sz w:val="28"/>
          <w:szCs w:val="28"/>
        </w:rPr>
        <w:t xml:space="preserve">: ответы </w:t>
      </w:r>
      <w:r w:rsidRPr="00650B38">
        <w:rPr>
          <w:rFonts w:ascii="Times New Roman" w:hAnsi="Times New Roman" w:cs="Times New Roman"/>
          <w:bCs/>
          <w:sz w:val="28"/>
          <w:szCs w:val="28"/>
        </w:rPr>
        <w:t>родителей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Упражнение №2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«Аборигены и инопланетяне»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50B38">
        <w:rPr>
          <w:rFonts w:ascii="Times New Roman" w:hAnsi="Times New Roman" w:cs="Times New Roman"/>
          <w:sz w:val="28"/>
          <w:szCs w:val="28"/>
        </w:rPr>
        <w:t>: развитие умения с помощью вербальных и невербальных средств общения вступления в контакт.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>: Я предлагаю группе разделиться на две команды. Одна из них покидает помещение. Оставшиеся становятся аборигенами, которые живут на острове. Им необходимо визуально сымитировать остров из подручных средств. У них на острове существуют два правила.</w:t>
      </w:r>
      <w:bookmarkStart w:id="0" w:name="_GoBack"/>
      <w:bookmarkEnd w:id="0"/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Они могут говорить только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650B38">
        <w:rPr>
          <w:rFonts w:ascii="Times New Roman" w:hAnsi="Times New Roman" w:cs="Times New Roman"/>
          <w:sz w:val="28"/>
          <w:szCs w:val="28"/>
        </w:rPr>
        <w:t xml:space="preserve"> и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«нет»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Когда им задают вопрос с улыбкой, они отвечают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650B38">
        <w:rPr>
          <w:rFonts w:ascii="Times New Roman" w:hAnsi="Times New Roman" w:cs="Times New Roman"/>
          <w:sz w:val="28"/>
          <w:szCs w:val="28"/>
        </w:rPr>
        <w:t xml:space="preserve">, когда задается вопрос без улыбки, они говорит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«нет»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Вторая группа участников становится инопланетянами. Они хотят освоить этот остров и подружиться с аборигенами.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 xml:space="preserve"> дает инструкцию сначала одной подгруппе, затем подгруппе, покинувшей помещение.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>: «Сейчас мы с вами приземлимся на острове аборигенов. Вам необходимо вступить в контакт, и выяснить какие два правила существуют на их острове».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 xml:space="preserve">: «Я хотела бы пояснить смысл данного упражнения. Что мы можем подчерпнуть из него в общении с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650B38">
        <w:rPr>
          <w:rFonts w:ascii="Times New Roman" w:hAnsi="Times New Roman" w:cs="Times New Roman"/>
          <w:sz w:val="28"/>
          <w:szCs w:val="28"/>
        </w:rPr>
        <w:t>?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Существует термин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«поглаживания»</w:t>
      </w:r>
      <w:r w:rsidRPr="00650B38">
        <w:rPr>
          <w:rFonts w:ascii="Times New Roman" w:hAnsi="Times New Roman" w:cs="Times New Roman"/>
          <w:sz w:val="28"/>
          <w:szCs w:val="28"/>
        </w:rPr>
        <w:t xml:space="preserve">, который ввел психолог Э. Берн. Поглаживание в так называемом </w:t>
      </w:r>
      <w:proofErr w:type="spellStart"/>
      <w:r w:rsidRPr="00650B38">
        <w:rPr>
          <w:rFonts w:ascii="Times New Roman" w:hAnsi="Times New Roman" w:cs="Times New Roman"/>
          <w:sz w:val="28"/>
          <w:szCs w:val="28"/>
        </w:rPr>
        <w:t>Трансактном</w:t>
      </w:r>
      <w:proofErr w:type="spellEnd"/>
      <w:r w:rsidRPr="00650B38">
        <w:rPr>
          <w:rFonts w:ascii="Times New Roman" w:hAnsi="Times New Roman" w:cs="Times New Roman"/>
          <w:sz w:val="28"/>
          <w:szCs w:val="28"/>
        </w:rPr>
        <w:t xml:space="preserve"> Анализе это единица признания. Это любой вербально или </w:t>
      </w:r>
      <w:proofErr w:type="spellStart"/>
      <w:r w:rsidRPr="00650B38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650B38">
        <w:rPr>
          <w:rFonts w:ascii="Times New Roman" w:hAnsi="Times New Roman" w:cs="Times New Roman"/>
          <w:sz w:val="28"/>
          <w:szCs w:val="28"/>
        </w:rPr>
        <w:t xml:space="preserve"> выраженный знак внимания одного человека другому человеку. </w:t>
      </w:r>
      <w:r w:rsidRPr="00650B38">
        <w:rPr>
          <w:rFonts w:ascii="Times New Roman" w:hAnsi="Times New Roman" w:cs="Times New Roman"/>
          <w:bCs/>
          <w:sz w:val="28"/>
          <w:szCs w:val="28"/>
        </w:rPr>
        <w:t>Примером</w:t>
      </w:r>
      <w:r w:rsidRPr="00650B38">
        <w:rPr>
          <w:rFonts w:ascii="Times New Roman" w:hAnsi="Times New Roman" w:cs="Times New Roman"/>
          <w:sz w:val="28"/>
          <w:szCs w:val="28"/>
        </w:rPr>
        <w:t xml:space="preserve"> поглаживания может служить </w:t>
      </w:r>
      <w:r w:rsidRPr="00650B38">
        <w:rPr>
          <w:rFonts w:ascii="Times New Roman" w:hAnsi="Times New Roman" w:cs="Times New Roman"/>
          <w:sz w:val="28"/>
          <w:szCs w:val="28"/>
          <w:u w:val="single"/>
        </w:rPr>
        <w:t>следующее</w:t>
      </w:r>
      <w:r w:rsidRPr="00650B38">
        <w:rPr>
          <w:rFonts w:ascii="Times New Roman" w:hAnsi="Times New Roman" w:cs="Times New Roman"/>
          <w:sz w:val="28"/>
          <w:szCs w:val="28"/>
        </w:rPr>
        <w:t>: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Таким образом, ответив на сообщение, Катя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«погладила»</w:t>
      </w:r>
      <w:r w:rsidRPr="00650B38">
        <w:rPr>
          <w:rFonts w:ascii="Times New Roman" w:hAnsi="Times New Roman" w:cs="Times New Roman"/>
          <w:sz w:val="28"/>
          <w:szCs w:val="28"/>
        </w:rPr>
        <w:t xml:space="preserve"> Сережу.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Но жизнь вносит свои коррективы, поэтому кроме уже упомянутых нами позитивных поглаживаний, таких </w:t>
      </w:r>
      <w:r w:rsidRPr="00650B38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650B38">
        <w:rPr>
          <w:rFonts w:ascii="Times New Roman" w:hAnsi="Times New Roman" w:cs="Times New Roman"/>
          <w:sz w:val="28"/>
          <w:szCs w:val="28"/>
        </w:rPr>
        <w:t>: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Комплименты и похвала, люди порой вынуждены принимать и отдавать поглаживания, которые называются </w:t>
      </w:r>
      <w:r w:rsidRPr="00650B38">
        <w:rPr>
          <w:rFonts w:ascii="Times New Roman" w:hAnsi="Times New Roman" w:cs="Times New Roman"/>
          <w:sz w:val="28"/>
          <w:szCs w:val="28"/>
          <w:u w:val="single"/>
        </w:rPr>
        <w:t>негативными</w:t>
      </w:r>
      <w:r w:rsidRPr="00650B38">
        <w:rPr>
          <w:rFonts w:ascii="Times New Roman" w:hAnsi="Times New Roman" w:cs="Times New Roman"/>
          <w:sz w:val="28"/>
          <w:szCs w:val="28"/>
        </w:rPr>
        <w:t>: оскорбления, упреки.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Итак, существует положительное и отрицательное поглаживание. Мы с вами говорили сейчас – только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650B38">
        <w:rPr>
          <w:rFonts w:ascii="Times New Roman" w:hAnsi="Times New Roman" w:cs="Times New Roman"/>
          <w:sz w:val="28"/>
          <w:szCs w:val="28"/>
        </w:rPr>
        <w:t xml:space="preserve"> и только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«нет»</w:t>
      </w:r>
      <w:r w:rsidRPr="00650B38">
        <w:rPr>
          <w:rFonts w:ascii="Times New Roman" w:hAnsi="Times New Roman" w:cs="Times New Roman"/>
          <w:sz w:val="28"/>
          <w:szCs w:val="28"/>
        </w:rPr>
        <w:t>. Только положительные и только отрицательные поглаживания одинаково вредны.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Многие дети не получая положительных поглаживаний, учатся получать отрицательные, т. е. ведут себя так, что провоцируют взрослых на сердитые окрики, шлепки. Причем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650B38">
        <w:rPr>
          <w:rFonts w:ascii="Times New Roman" w:hAnsi="Times New Roman" w:cs="Times New Roman"/>
          <w:sz w:val="28"/>
          <w:szCs w:val="28"/>
        </w:rPr>
        <w:t xml:space="preserve">, привыкший к негативной схеме, может не </w:t>
      </w:r>
      <w:r w:rsidRPr="00650B38">
        <w:rPr>
          <w:rFonts w:ascii="Times New Roman" w:hAnsi="Times New Roman" w:cs="Times New Roman"/>
          <w:bCs/>
          <w:sz w:val="28"/>
          <w:szCs w:val="28"/>
        </w:rPr>
        <w:t>воспринимать</w:t>
      </w:r>
      <w:r w:rsidRPr="00650B38">
        <w:rPr>
          <w:rFonts w:ascii="Times New Roman" w:hAnsi="Times New Roman" w:cs="Times New Roman"/>
          <w:sz w:val="28"/>
          <w:szCs w:val="28"/>
        </w:rPr>
        <w:t xml:space="preserve"> и положительного поглаживания.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650B38">
        <w:rPr>
          <w:rFonts w:ascii="Times New Roman" w:hAnsi="Times New Roman" w:cs="Times New Roman"/>
          <w:sz w:val="28"/>
          <w:szCs w:val="28"/>
        </w:rPr>
        <w:t xml:space="preserve"> получает только положительные поглаживания, то в результате не различает негативное и позитивное поведение.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Ребенок просто не понимает</w:t>
      </w:r>
      <w:r w:rsidRPr="00650B38">
        <w:rPr>
          <w:rFonts w:ascii="Times New Roman" w:hAnsi="Times New Roman" w:cs="Times New Roman"/>
          <w:sz w:val="28"/>
          <w:szCs w:val="28"/>
        </w:rPr>
        <w:t xml:space="preserve">, что хорошо, а что плохо. И когда к такому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650B38">
        <w:rPr>
          <w:rFonts w:ascii="Times New Roman" w:hAnsi="Times New Roman" w:cs="Times New Roman"/>
          <w:sz w:val="28"/>
          <w:szCs w:val="28"/>
        </w:rPr>
        <w:t xml:space="preserve"> начинают предъявлять требования, он </w:t>
      </w:r>
      <w:r w:rsidRPr="00650B38">
        <w:rPr>
          <w:rFonts w:ascii="Times New Roman" w:hAnsi="Times New Roman" w:cs="Times New Roman"/>
          <w:sz w:val="28"/>
          <w:szCs w:val="28"/>
        </w:rPr>
        <w:lastRenderedPageBreak/>
        <w:t xml:space="preserve">начинает </w:t>
      </w:r>
      <w:r w:rsidRPr="00650B38">
        <w:rPr>
          <w:rFonts w:ascii="Times New Roman" w:hAnsi="Times New Roman" w:cs="Times New Roman"/>
          <w:sz w:val="28"/>
          <w:szCs w:val="28"/>
          <w:u w:val="single"/>
        </w:rPr>
        <w:t>протестовать</w:t>
      </w:r>
      <w:r w:rsidRPr="00650B38">
        <w:rPr>
          <w:rFonts w:ascii="Times New Roman" w:hAnsi="Times New Roman" w:cs="Times New Roman"/>
          <w:sz w:val="28"/>
          <w:szCs w:val="28"/>
        </w:rPr>
        <w:t>: кричать, топать ногами. В результате расшатывается нервная система.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Какие выводы мы можем с вами сделать?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650B38">
        <w:rPr>
          <w:rFonts w:ascii="Times New Roman" w:hAnsi="Times New Roman" w:cs="Times New Roman"/>
          <w:sz w:val="28"/>
          <w:szCs w:val="28"/>
        </w:rPr>
        <w:t xml:space="preserve">: ответы </w:t>
      </w:r>
      <w:r w:rsidRPr="00650B38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650B38">
        <w:rPr>
          <w:rFonts w:ascii="Times New Roman" w:hAnsi="Times New Roman" w:cs="Times New Roman"/>
          <w:sz w:val="28"/>
          <w:szCs w:val="28"/>
        </w:rPr>
        <w:t>, обсуждение мнений в положительной окраске.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Упражнение №3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«Поругай и похвали»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50B38">
        <w:rPr>
          <w:rFonts w:ascii="Times New Roman" w:hAnsi="Times New Roman" w:cs="Times New Roman"/>
          <w:sz w:val="28"/>
          <w:szCs w:val="28"/>
        </w:rPr>
        <w:t xml:space="preserve">: выработать тактику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«правильных»</w:t>
      </w:r>
      <w:r w:rsidRPr="00650B38">
        <w:rPr>
          <w:rFonts w:ascii="Times New Roman" w:hAnsi="Times New Roman" w:cs="Times New Roman"/>
          <w:sz w:val="28"/>
          <w:szCs w:val="28"/>
        </w:rPr>
        <w:t xml:space="preserve"> поглаживаний по отношению к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>: Я предлагаю Вам разбиться на пары и договориться, кто будет первым, а кто вторым. Задание выполняется между парами.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650B38">
        <w:rPr>
          <w:rFonts w:ascii="Times New Roman" w:hAnsi="Times New Roman" w:cs="Times New Roman"/>
          <w:sz w:val="28"/>
          <w:szCs w:val="28"/>
        </w:rPr>
        <w:t>: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-похвалить себя,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-похвалить другого,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-поругать себя,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-поругать другого.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В ходе упражнения ведущий отмечает, за что участники хвалят и ругают друг друга.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 xml:space="preserve"> задает вопросы после окончания упражнения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 Как вы себя чувствовали в процессе выполнения упражнения?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 Что было легче? Хвалить или ругать?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 Хвалить себя или другого?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 Что вы по этому поводу чувствуете?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Все мы допускаем ошибки и это нормально. Не ошибается тот, кто ничего не делает. Но ошибки можно и нужно исправлять. Давайте начнем прямо сейчас. Предлагаю выработать правила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«поглаживаний»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Мозговой штурм. «Правила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«поглаживаний»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Ведущий предлагает участникам выработать правила положительного и отрицательного поглаживания. Правила могут быть </w:t>
      </w:r>
      <w:r w:rsidRPr="00650B38">
        <w:rPr>
          <w:rFonts w:ascii="Times New Roman" w:hAnsi="Times New Roman" w:cs="Times New Roman"/>
          <w:sz w:val="28"/>
          <w:szCs w:val="28"/>
          <w:u w:val="single"/>
        </w:rPr>
        <w:t>следующими</w:t>
      </w:r>
      <w:r w:rsidRPr="00650B38">
        <w:rPr>
          <w:rFonts w:ascii="Times New Roman" w:hAnsi="Times New Roman" w:cs="Times New Roman"/>
          <w:sz w:val="28"/>
          <w:szCs w:val="28"/>
        </w:rPr>
        <w:t>: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Один раз поругай, но десять раз похвали.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Поругать можно сразу после проступка, но никак не через время.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Давайте попробуем придумать еще несколько правил.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Обсуждение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Помимо поглаживаний мы применяем поощрения и наказания. Чем мы можем поощрить наших детей, и чем мы можем наказать их?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(ответы участников)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-Наказывать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650B38">
        <w:rPr>
          <w:rFonts w:ascii="Times New Roman" w:hAnsi="Times New Roman" w:cs="Times New Roman"/>
          <w:sz w:val="28"/>
          <w:szCs w:val="28"/>
        </w:rPr>
        <w:t xml:space="preserve"> лишая его хорошего - это лучше, чем делать, ему плохое.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-Физических наказаний не должно быть.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-Ограничения требования запрета должны быть согласованы между взрослыми.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-Тон голоса – дружественно-разъяснительный, а не повелительный.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 xml:space="preserve">: Хорошо. А теперь в заключении еще одно упражнение, которое позволит вам увидеть самые лучшие, самые замечательные качества своего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Упражнение №4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«Нарисуй и расскажи»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Я прошу вас взять по одному листу бумаги, карандаши. Нарисуйте своего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650B38">
        <w:rPr>
          <w:rFonts w:ascii="Times New Roman" w:hAnsi="Times New Roman" w:cs="Times New Roman"/>
          <w:sz w:val="28"/>
          <w:szCs w:val="28"/>
        </w:rPr>
        <w:t>. А рядом напишите самые лучшие качества своего малыша.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</w:t>
      </w:r>
      <w:r w:rsidRPr="00650B38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>: Замечательно. Поделитесь своей работой, своими мыслями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В заключении я раздам Вам памятку, как правильно поощрять, хвалить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650B38">
        <w:rPr>
          <w:rFonts w:ascii="Times New Roman" w:hAnsi="Times New Roman" w:cs="Times New Roman"/>
          <w:sz w:val="28"/>
          <w:szCs w:val="28"/>
        </w:rPr>
        <w:t xml:space="preserve">, либо как не стоит ругать своего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В заключении я также попрошу по желанию высказать впечатления о нашем </w:t>
      </w:r>
      <w:r w:rsidRPr="00650B38">
        <w:rPr>
          <w:rFonts w:ascii="Times New Roman" w:hAnsi="Times New Roman" w:cs="Times New Roman"/>
          <w:bCs/>
          <w:sz w:val="28"/>
          <w:szCs w:val="28"/>
        </w:rPr>
        <w:t>мероприятии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650B38">
        <w:rPr>
          <w:rFonts w:ascii="Times New Roman" w:hAnsi="Times New Roman" w:cs="Times New Roman"/>
          <w:sz w:val="28"/>
          <w:szCs w:val="28"/>
        </w:rPr>
        <w:t>: высказываются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0B38">
        <w:rPr>
          <w:rFonts w:ascii="Times New Roman" w:hAnsi="Times New Roman" w:cs="Times New Roman"/>
          <w:sz w:val="28"/>
          <w:szCs w:val="28"/>
        </w:rPr>
        <w:t>: Спасибо, что пришли. Всего Вам доброго. До новых встреч.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38" w:rsidRDefault="00650B38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38" w:rsidRDefault="00650B38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38" w:rsidRDefault="00650B38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38" w:rsidRDefault="00650B38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38" w:rsidRDefault="00650B38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38" w:rsidRDefault="00650B38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38" w:rsidRDefault="00650B38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38" w:rsidRDefault="00650B38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38" w:rsidRDefault="00650B38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38" w:rsidRDefault="00650B38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38" w:rsidRPr="00650B38" w:rsidRDefault="00650B38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D9" w:rsidRPr="00650B38" w:rsidRDefault="00901ED9" w:rsidP="0065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B38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Памятка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Ругаем поступок, а не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Выговаривая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ребенку претензии</w:t>
      </w:r>
      <w:r w:rsidRPr="00650B38">
        <w:rPr>
          <w:rFonts w:ascii="Times New Roman" w:hAnsi="Times New Roman" w:cs="Times New Roman"/>
          <w:sz w:val="28"/>
          <w:szCs w:val="28"/>
        </w:rPr>
        <w:t xml:space="preserve">, говорим от себя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(я считаю)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Ругаем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ребенка по схеме</w:t>
      </w:r>
      <w:r w:rsidRPr="00650B38">
        <w:rPr>
          <w:rFonts w:ascii="Times New Roman" w:hAnsi="Times New Roman" w:cs="Times New Roman"/>
          <w:sz w:val="28"/>
          <w:szCs w:val="28"/>
        </w:rPr>
        <w:t>: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Ругать запрещено перед сном и после сна. Это ведет к </w:t>
      </w:r>
      <w:proofErr w:type="spellStart"/>
      <w:r w:rsidRPr="00650B38">
        <w:rPr>
          <w:rFonts w:ascii="Times New Roman" w:hAnsi="Times New Roman" w:cs="Times New Roman"/>
          <w:sz w:val="28"/>
          <w:szCs w:val="28"/>
        </w:rPr>
        <w:t>психосоматике</w:t>
      </w:r>
      <w:proofErr w:type="spellEnd"/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Хвалить нужно сразу после поступка, доброжелательным тоном.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Хвалить нужно поступок, а не </w:t>
      </w:r>
      <w:r w:rsidRPr="00650B38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(можно в присутствии других)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Психологи в своих трудах отмечают, что необходимо не менее 8 раз в день погладить и полюбить своего </w:t>
      </w:r>
      <w:r w:rsidRPr="00650B38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(утро и вечер не считаются)</w:t>
      </w:r>
      <w:r w:rsidRPr="00650B38">
        <w:rPr>
          <w:rFonts w:ascii="Times New Roman" w:hAnsi="Times New Roman" w:cs="Times New Roman"/>
          <w:sz w:val="28"/>
          <w:szCs w:val="28"/>
        </w:rPr>
        <w:t>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Помимо поглаживаний мы применяем поощрения и наказания. Чем мы можем поощрить наших детей, и чем мы можем наказать их? </w:t>
      </w:r>
      <w:r w:rsidRPr="00650B38">
        <w:rPr>
          <w:rFonts w:ascii="Times New Roman" w:hAnsi="Times New Roman" w:cs="Times New Roman"/>
          <w:i/>
          <w:iCs/>
          <w:sz w:val="28"/>
          <w:szCs w:val="28"/>
        </w:rPr>
        <w:t>(ответы участников)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 xml:space="preserve">-Наказывать </w:t>
      </w:r>
      <w:r w:rsidRPr="00650B3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650B38">
        <w:rPr>
          <w:rFonts w:ascii="Times New Roman" w:hAnsi="Times New Roman" w:cs="Times New Roman"/>
          <w:sz w:val="28"/>
          <w:szCs w:val="28"/>
        </w:rPr>
        <w:t xml:space="preserve"> лишая его хорошего – это лучше, чем делать, ему плохое.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-Физических наказаний не должно быть.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-Ограничения требования запрета должны быть согласованы между взрослыми.</w:t>
      </w:r>
    </w:p>
    <w:p w:rsidR="00DE0EA3" w:rsidRPr="00650B38" w:rsidRDefault="00DE0EA3" w:rsidP="0065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38">
        <w:rPr>
          <w:rFonts w:ascii="Times New Roman" w:hAnsi="Times New Roman" w:cs="Times New Roman"/>
          <w:sz w:val="28"/>
          <w:szCs w:val="28"/>
        </w:rPr>
        <w:t>-Тон голоса – дружественно-разъяснительный, а не повелительный.</w:t>
      </w:r>
    </w:p>
    <w:p w:rsidR="00646611" w:rsidRPr="00650B38" w:rsidRDefault="00646611" w:rsidP="0065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6611" w:rsidRPr="00650B38" w:rsidSect="00DE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3"/>
    <w:rsid w:val="003F4ED9"/>
    <w:rsid w:val="00646611"/>
    <w:rsid w:val="00650B38"/>
    <w:rsid w:val="00901ED9"/>
    <w:rsid w:val="00B85867"/>
    <w:rsid w:val="00D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4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6</cp:revision>
  <dcterms:created xsi:type="dcterms:W3CDTF">2018-11-29T18:51:00Z</dcterms:created>
  <dcterms:modified xsi:type="dcterms:W3CDTF">2018-11-29T19:14:00Z</dcterms:modified>
</cp:coreProperties>
</file>