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54" w:rsidRPr="00E867E7" w:rsidRDefault="00805DEF" w:rsidP="005B3278">
      <w:pPr>
        <w:jc w:val="center"/>
        <w:rPr>
          <w:rFonts w:ascii="Aparajita" w:hAnsi="Aparajita" w:cs="Aparajita"/>
          <w:b/>
          <w:sz w:val="24"/>
          <w:szCs w:val="24"/>
        </w:rPr>
      </w:pPr>
      <w:r w:rsidRPr="00E867E7">
        <w:rPr>
          <w:rFonts w:cs="Aparajita"/>
          <w:b/>
          <w:sz w:val="24"/>
          <w:szCs w:val="24"/>
        </w:rPr>
        <w:t>Как</w:t>
      </w:r>
      <w:r w:rsidRPr="00E867E7">
        <w:rPr>
          <w:rFonts w:ascii="Aparajita" w:hAnsi="Aparajita" w:cs="Aparajita"/>
          <w:b/>
          <w:sz w:val="24"/>
          <w:szCs w:val="24"/>
        </w:rPr>
        <w:t xml:space="preserve"> </w:t>
      </w:r>
      <w:r w:rsidRPr="00E867E7">
        <w:rPr>
          <w:rFonts w:cs="Aparajita"/>
          <w:b/>
          <w:sz w:val="24"/>
          <w:szCs w:val="24"/>
        </w:rPr>
        <w:t>повысить</w:t>
      </w:r>
      <w:r w:rsidRPr="00E867E7">
        <w:rPr>
          <w:rFonts w:ascii="Aparajita" w:hAnsi="Aparajita" w:cs="Aparajita"/>
          <w:b/>
          <w:sz w:val="24"/>
          <w:szCs w:val="24"/>
        </w:rPr>
        <w:t xml:space="preserve"> </w:t>
      </w:r>
      <w:r w:rsidRPr="00E867E7">
        <w:rPr>
          <w:rFonts w:cs="Aparajita"/>
          <w:b/>
          <w:sz w:val="24"/>
          <w:szCs w:val="24"/>
        </w:rPr>
        <w:t>качество</w:t>
      </w:r>
      <w:r w:rsidRPr="00E867E7">
        <w:rPr>
          <w:rFonts w:ascii="Aparajita" w:hAnsi="Aparajita" w:cs="Aparajita"/>
          <w:b/>
          <w:sz w:val="24"/>
          <w:szCs w:val="24"/>
        </w:rPr>
        <w:t xml:space="preserve"> </w:t>
      </w:r>
      <w:r w:rsidRPr="00E867E7">
        <w:rPr>
          <w:rFonts w:cs="Aparajita"/>
          <w:b/>
          <w:sz w:val="24"/>
          <w:szCs w:val="24"/>
        </w:rPr>
        <w:t>знаний</w:t>
      </w:r>
      <w:r w:rsidRPr="00E867E7">
        <w:rPr>
          <w:rFonts w:ascii="Aparajita" w:hAnsi="Aparajita" w:cs="Aparajita"/>
          <w:b/>
          <w:sz w:val="24"/>
          <w:szCs w:val="24"/>
        </w:rPr>
        <w:t xml:space="preserve"> </w:t>
      </w:r>
      <w:r w:rsidRPr="00E867E7">
        <w:rPr>
          <w:rFonts w:cs="Aparajita"/>
          <w:b/>
          <w:sz w:val="24"/>
          <w:szCs w:val="24"/>
        </w:rPr>
        <w:t>обучающихся</w:t>
      </w:r>
      <w:r w:rsidRPr="00E867E7">
        <w:rPr>
          <w:rFonts w:ascii="Aparajita" w:hAnsi="Aparajita" w:cs="Aparajita"/>
          <w:b/>
          <w:sz w:val="24"/>
          <w:szCs w:val="24"/>
        </w:rPr>
        <w:t xml:space="preserve"> </w:t>
      </w:r>
      <w:r w:rsidRPr="00E867E7">
        <w:rPr>
          <w:rFonts w:cs="Aparajita"/>
          <w:b/>
          <w:sz w:val="24"/>
          <w:szCs w:val="24"/>
        </w:rPr>
        <w:t>с</w:t>
      </w:r>
      <w:r w:rsidRPr="00E867E7">
        <w:rPr>
          <w:rFonts w:ascii="Aparajita" w:hAnsi="Aparajita" w:cs="Aparajita"/>
          <w:b/>
          <w:sz w:val="24"/>
          <w:szCs w:val="24"/>
        </w:rPr>
        <w:t xml:space="preserve"> </w:t>
      </w:r>
      <w:r w:rsidRPr="00E867E7">
        <w:rPr>
          <w:rFonts w:cs="Aparajita"/>
          <w:b/>
          <w:sz w:val="24"/>
          <w:szCs w:val="24"/>
        </w:rPr>
        <w:t>рисками</w:t>
      </w:r>
      <w:r w:rsidRPr="00E867E7">
        <w:rPr>
          <w:rFonts w:ascii="Aparajita" w:hAnsi="Aparajita" w:cs="Aparajita"/>
          <w:b/>
          <w:sz w:val="24"/>
          <w:szCs w:val="24"/>
        </w:rPr>
        <w:t xml:space="preserve"> </w:t>
      </w:r>
      <w:proofErr w:type="gramStart"/>
      <w:r w:rsidRPr="00E867E7">
        <w:rPr>
          <w:rFonts w:cs="Aparajita"/>
          <w:b/>
          <w:sz w:val="24"/>
          <w:szCs w:val="24"/>
        </w:rPr>
        <w:t>учебной</w:t>
      </w:r>
      <w:proofErr w:type="gramEnd"/>
      <w:r w:rsidRPr="00E867E7">
        <w:rPr>
          <w:rFonts w:ascii="Aparajita" w:hAnsi="Aparajita" w:cs="Aparajita"/>
          <w:b/>
          <w:sz w:val="24"/>
          <w:szCs w:val="24"/>
        </w:rPr>
        <w:t xml:space="preserve"> </w:t>
      </w:r>
      <w:proofErr w:type="spellStart"/>
      <w:r w:rsidRPr="00E867E7">
        <w:rPr>
          <w:rFonts w:cs="Aparajita"/>
          <w:b/>
          <w:sz w:val="24"/>
          <w:szCs w:val="24"/>
        </w:rPr>
        <w:t>неуспешности</w:t>
      </w:r>
      <w:proofErr w:type="spellEnd"/>
      <w:r w:rsidRPr="00E867E7">
        <w:rPr>
          <w:rFonts w:ascii="Aparajita" w:hAnsi="Aparajita" w:cs="Aparajita"/>
          <w:b/>
          <w:sz w:val="24"/>
          <w:szCs w:val="24"/>
        </w:rPr>
        <w:t>.</w:t>
      </w:r>
    </w:p>
    <w:p w:rsidR="00805DEF" w:rsidRPr="00E867E7" w:rsidRDefault="00805DEF" w:rsidP="005B3278">
      <w:pPr>
        <w:jc w:val="both"/>
        <w:rPr>
          <w:rFonts w:cs="Aparajita"/>
          <w:sz w:val="24"/>
          <w:szCs w:val="24"/>
        </w:rPr>
      </w:pPr>
      <w:r w:rsidRPr="00E867E7">
        <w:rPr>
          <w:rFonts w:cs="Aparajita"/>
          <w:sz w:val="24"/>
          <w:szCs w:val="24"/>
        </w:rPr>
        <w:t>И</w:t>
      </w:r>
      <w:r w:rsidRPr="00E867E7">
        <w:rPr>
          <w:rFonts w:ascii="Aparajita" w:hAnsi="Aparajita" w:cs="Aparajita"/>
          <w:sz w:val="24"/>
          <w:szCs w:val="24"/>
        </w:rPr>
        <w:t xml:space="preserve"> </w:t>
      </w:r>
      <w:r w:rsidRPr="00E867E7">
        <w:rPr>
          <w:rFonts w:cs="Aparajita"/>
          <w:sz w:val="24"/>
          <w:szCs w:val="24"/>
        </w:rPr>
        <w:t>в</w:t>
      </w:r>
      <w:r w:rsidRPr="00E867E7">
        <w:rPr>
          <w:rFonts w:ascii="Aparajita" w:hAnsi="Aparajita" w:cs="Aparajita"/>
          <w:sz w:val="24"/>
          <w:szCs w:val="24"/>
        </w:rPr>
        <w:t xml:space="preserve"> </w:t>
      </w:r>
      <w:r w:rsidRPr="00E867E7">
        <w:rPr>
          <w:rFonts w:cs="Aparajita"/>
          <w:sz w:val="24"/>
          <w:szCs w:val="24"/>
        </w:rPr>
        <w:t>нашей</w:t>
      </w:r>
      <w:r w:rsidRPr="00E867E7">
        <w:rPr>
          <w:rFonts w:ascii="Aparajita" w:hAnsi="Aparajita" w:cs="Aparajita"/>
          <w:sz w:val="24"/>
          <w:szCs w:val="24"/>
        </w:rPr>
        <w:t xml:space="preserve"> </w:t>
      </w:r>
      <w:r w:rsidRPr="00E867E7">
        <w:rPr>
          <w:rFonts w:cs="Aparajita"/>
          <w:sz w:val="24"/>
          <w:szCs w:val="24"/>
        </w:rPr>
        <w:t>школе</w:t>
      </w:r>
      <w:r w:rsidRPr="00E867E7">
        <w:rPr>
          <w:rFonts w:ascii="Aparajita" w:hAnsi="Aparajita" w:cs="Aparajita"/>
          <w:sz w:val="24"/>
          <w:szCs w:val="24"/>
        </w:rPr>
        <w:t xml:space="preserve"> </w:t>
      </w:r>
      <w:r w:rsidRPr="00E867E7">
        <w:rPr>
          <w:rFonts w:cs="Aparajita"/>
          <w:sz w:val="24"/>
          <w:szCs w:val="24"/>
        </w:rPr>
        <w:t>стоит</w:t>
      </w:r>
      <w:r w:rsidRPr="00E867E7">
        <w:rPr>
          <w:rFonts w:ascii="Aparajita" w:hAnsi="Aparajita" w:cs="Aparajita"/>
          <w:sz w:val="24"/>
          <w:szCs w:val="24"/>
        </w:rPr>
        <w:t xml:space="preserve"> </w:t>
      </w:r>
      <w:r w:rsidRPr="00E867E7">
        <w:rPr>
          <w:rFonts w:cs="Aparajita"/>
          <w:sz w:val="24"/>
          <w:szCs w:val="24"/>
        </w:rPr>
        <w:t>проблема</w:t>
      </w:r>
      <w:r w:rsidRPr="00E867E7">
        <w:rPr>
          <w:rFonts w:ascii="Aparajita" w:hAnsi="Aparajita" w:cs="Aparajita"/>
          <w:sz w:val="24"/>
          <w:szCs w:val="24"/>
        </w:rPr>
        <w:t xml:space="preserve"> </w:t>
      </w:r>
      <w:proofErr w:type="spellStart"/>
      <w:r w:rsidRPr="00E867E7">
        <w:rPr>
          <w:rFonts w:cs="Aparajita"/>
          <w:sz w:val="24"/>
          <w:szCs w:val="24"/>
        </w:rPr>
        <w:t>неуспешности</w:t>
      </w:r>
      <w:proofErr w:type="spellEnd"/>
      <w:r w:rsidRPr="00E867E7">
        <w:rPr>
          <w:rFonts w:ascii="Aparajita" w:hAnsi="Aparajita" w:cs="Aparajita"/>
          <w:sz w:val="24"/>
          <w:szCs w:val="24"/>
        </w:rPr>
        <w:t xml:space="preserve"> </w:t>
      </w:r>
      <w:r w:rsidRPr="00E867E7">
        <w:rPr>
          <w:rFonts w:cs="Aparajita"/>
          <w:sz w:val="24"/>
          <w:szCs w:val="24"/>
        </w:rPr>
        <w:t>в</w:t>
      </w:r>
      <w:r w:rsidRPr="00E867E7">
        <w:rPr>
          <w:rFonts w:ascii="Aparajita" w:hAnsi="Aparajita" w:cs="Aparajita"/>
          <w:sz w:val="24"/>
          <w:szCs w:val="24"/>
        </w:rPr>
        <w:t xml:space="preserve"> </w:t>
      </w:r>
      <w:r w:rsidRPr="00E867E7">
        <w:rPr>
          <w:rFonts w:cs="Aparajita"/>
          <w:sz w:val="24"/>
          <w:szCs w:val="24"/>
        </w:rPr>
        <w:t>обучении</w:t>
      </w:r>
      <w:r w:rsidRPr="00E867E7">
        <w:rPr>
          <w:rFonts w:ascii="Aparajita" w:hAnsi="Aparajita" w:cs="Aparajita"/>
          <w:sz w:val="24"/>
          <w:szCs w:val="24"/>
        </w:rPr>
        <w:t xml:space="preserve">. </w:t>
      </w:r>
      <w:r w:rsidRPr="00E867E7">
        <w:rPr>
          <w:rFonts w:cs="Aparajita"/>
          <w:sz w:val="24"/>
          <w:szCs w:val="24"/>
        </w:rPr>
        <w:t>Если</w:t>
      </w:r>
      <w:r w:rsidRPr="00E867E7">
        <w:rPr>
          <w:rFonts w:ascii="Aparajita" w:hAnsi="Aparajita" w:cs="Aparajita"/>
          <w:sz w:val="24"/>
          <w:szCs w:val="24"/>
        </w:rPr>
        <w:t xml:space="preserve"> </w:t>
      </w:r>
      <w:r w:rsidRPr="00E867E7">
        <w:rPr>
          <w:rFonts w:cs="Aparajita"/>
          <w:sz w:val="24"/>
          <w:szCs w:val="24"/>
        </w:rPr>
        <w:t>судить</w:t>
      </w:r>
      <w:r w:rsidRPr="00E867E7">
        <w:rPr>
          <w:rFonts w:ascii="Aparajita" w:hAnsi="Aparajita" w:cs="Aparajita"/>
          <w:sz w:val="24"/>
          <w:szCs w:val="24"/>
        </w:rPr>
        <w:t xml:space="preserve"> </w:t>
      </w:r>
      <w:r w:rsidRPr="00E867E7">
        <w:rPr>
          <w:rFonts w:cs="Aparajita"/>
          <w:sz w:val="24"/>
          <w:szCs w:val="24"/>
        </w:rPr>
        <w:t>по</w:t>
      </w:r>
      <w:r w:rsidRPr="00E867E7">
        <w:rPr>
          <w:rFonts w:ascii="Aparajita" w:hAnsi="Aparajita" w:cs="Aparajita"/>
          <w:sz w:val="24"/>
          <w:szCs w:val="24"/>
        </w:rPr>
        <w:t xml:space="preserve"> </w:t>
      </w:r>
      <w:r w:rsidRPr="00E867E7">
        <w:rPr>
          <w:rFonts w:cs="Aparajita"/>
          <w:sz w:val="24"/>
          <w:szCs w:val="24"/>
        </w:rPr>
        <w:t>кадровому</w:t>
      </w:r>
      <w:r w:rsidRPr="00E867E7">
        <w:rPr>
          <w:rFonts w:ascii="Aparajita" w:hAnsi="Aparajita" w:cs="Aparajita"/>
          <w:sz w:val="24"/>
          <w:szCs w:val="24"/>
        </w:rPr>
        <w:t xml:space="preserve"> </w:t>
      </w:r>
      <w:r w:rsidRPr="00E867E7">
        <w:rPr>
          <w:rFonts w:cs="Aparajita"/>
          <w:sz w:val="24"/>
          <w:szCs w:val="24"/>
        </w:rPr>
        <w:t>составу, можно сказать, что все наши педагоги являются высококвалифицированными специалистами, имеющими значительный педагогический стаж. Тем не менее, остро стоит вопрос “неуспеваемости” школьников. Поэтому сегодня мы поговорим с вами о причинах неуспеваемости и поищем способы ее преодоления.</w:t>
      </w:r>
    </w:p>
    <w:p w:rsidR="00805DEF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color w:val="000000"/>
        </w:rPr>
        <w:t xml:space="preserve">Нет плохих учеников — есть </w:t>
      </w:r>
      <w:proofErr w:type="spellStart"/>
      <w:r w:rsidRPr="00E867E7">
        <w:rPr>
          <w:rFonts w:asciiTheme="minorHAnsi" w:hAnsiTheme="minorHAnsi" w:cs="Aparajita"/>
          <w:color w:val="000000"/>
        </w:rPr>
        <w:t>обстоятельства</w:t>
      </w:r>
      <w:proofErr w:type="gramStart"/>
      <w:r w:rsidRPr="00E867E7">
        <w:rPr>
          <w:rFonts w:asciiTheme="minorHAnsi" w:hAnsiTheme="minorHAnsi" w:cs="Aparajita"/>
          <w:color w:val="000000"/>
        </w:rPr>
        <w:t>,к</w:t>
      </w:r>
      <w:proofErr w:type="gramEnd"/>
      <w:r w:rsidRPr="00E867E7">
        <w:rPr>
          <w:rFonts w:asciiTheme="minorHAnsi" w:hAnsiTheme="minorHAnsi" w:cs="Aparajita"/>
          <w:color w:val="000000"/>
        </w:rPr>
        <w:t>оторые</w:t>
      </w:r>
      <w:proofErr w:type="spellEnd"/>
      <w:r w:rsidRPr="00E867E7">
        <w:rPr>
          <w:rFonts w:asciiTheme="minorHAnsi" w:hAnsiTheme="minorHAnsi" w:cs="Aparajita"/>
          <w:color w:val="000000"/>
        </w:rPr>
        <w:t xml:space="preserve"> мешают им быть хорошими.</w:t>
      </w:r>
    </w:p>
    <w:p w:rsidR="00805DEF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i/>
          <w:iCs/>
          <w:color w:val="000000"/>
        </w:rPr>
        <w:t>Е.Н.Емельянова (</w:t>
      </w:r>
      <w:proofErr w:type="spellStart"/>
      <w:r w:rsidRPr="00E867E7">
        <w:rPr>
          <w:rFonts w:asciiTheme="minorHAnsi" w:hAnsiTheme="minorHAnsi" w:cs="Aparajita"/>
          <w:i/>
          <w:iCs/>
          <w:color w:val="000000"/>
        </w:rPr>
        <w:t>нейропсихолог</w:t>
      </w:r>
      <w:proofErr w:type="spellEnd"/>
      <w:r w:rsidRPr="00E867E7">
        <w:rPr>
          <w:rFonts w:asciiTheme="minorHAnsi" w:hAnsiTheme="minorHAnsi" w:cs="Aparajita"/>
          <w:i/>
          <w:iCs/>
          <w:color w:val="000000"/>
        </w:rPr>
        <w:t>)</w:t>
      </w:r>
    </w:p>
    <w:p w:rsidR="00805DEF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color w:val="000000"/>
        </w:rPr>
        <w:t>Почему дети  учатся плохо? С чем это связано? С тем, что они не хотят учиться или не могут? А может быть имеет значение что-то другое?</w:t>
      </w:r>
    </w:p>
    <w:p w:rsidR="00805DEF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  <w:shd w:val="clear" w:color="auto" w:fill="FFFFFF"/>
        </w:rPr>
      </w:pPr>
      <w:r w:rsidRPr="00E867E7">
        <w:rPr>
          <w:rFonts w:asciiTheme="minorHAnsi" w:hAnsiTheme="minorHAnsi" w:cs="Aparajita"/>
          <w:color w:val="000000"/>
          <w:shd w:val="clear" w:color="auto" w:fill="FFFFFF"/>
        </w:rPr>
        <w:t xml:space="preserve">Слабоуспевающие ученики – это вечная проблема школы. Каждый учитель в процессе своей педагогической деятельности встречает немало </w:t>
      </w:r>
      <w:proofErr w:type="gramStart"/>
      <w:r w:rsidRPr="00E867E7">
        <w:rPr>
          <w:rFonts w:asciiTheme="minorHAnsi" w:hAnsiTheme="minorHAnsi" w:cs="Aparajita"/>
          <w:color w:val="000000"/>
          <w:shd w:val="clear" w:color="auto" w:fill="FFFFFF"/>
        </w:rPr>
        <w:t>обучающихся</w:t>
      </w:r>
      <w:proofErr w:type="gramEnd"/>
      <w:r w:rsidRPr="00E867E7">
        <w:rPr>
          <w:rFonts w:asciiTheme="minorHAnsi" w:hAnsiTheme="minorHAnsi" w:cs="Aparajita"/>
          <w:color w:val="000000"/>
          <w:shd w:val="clear" w:color="auto" w:fill="FFFFFF"/>
        </w:rPr>
        <w:t>, которые испытывают трудности при усвоении учебного материала. Современные учёные отмечают, что проблема неуспеваемости является и педагогической, и медицинской, и психологической, и социальной.</w:t>
      </w:r>
    </w:p>
    <w:p w:rsidR="00805DEF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bCs/>
          <w:iCs/>
          <w:color w:val="000000"/>
        </w:rPr>
        <w:t>Основные признаки  неуспеваемости  учащихся по русскому языку:</w:t>
      </w:r>
    </w:p>
    <w:p w:rsidR="00805DEF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color w:val="000000"/>
        </w:rPr>
        <w:t>1. Наличие пробелов в фактических знаниях и специальных для данного предмета умениях, которые не позволяют охарактеризовать существенные элементы изучаемых понятий, а также осуществить необходимые практические действия.</w:t>
      </w:r>
    </w:p>
    <w:p w:rsidR="00805DEF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color w:val="000000"/>
        </w:rPr>
        <w:t>2. Наличие пробелов в навыках учебно-познавательной деятельности, снижающих темп работы настолько, что ученик не может за отведённое время овладеть необходимым объёмом знаний, умений и навыков.</w:t>
      </w:r>
    </w:p>
    <w:p w:rsidR="00805DEF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color w:val="000000"/>
        </w:rPr>
        <w:t>3. Недостаточный уровень развития и  воспитанности личностных качеств, не позволяющий ученику проявлять самостоятельность, настойчивость,  организованность и другие качества, необходимые для успешного учения.</w:t>
      </w:r>
    </w:p>
    <w:p w:rsidR="00805DEF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color w:val="000000"/>
        </w:rPr>
        <w:t>4.Незнание языка. Русский язык для учеников школы – это не родной язык.</w:t>
      </w:r>
    </w:p>
    <w:p w:rsidR="00805DEF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bCs/>
          <w:iCs/>
          <w:color w:val="000000"/>
        </w:rPr>
        <w:t>Неуспевающий ученик обладает следующими основными особенностями:</w:t>
      </w:r>
    </w:p>
    <w:p w:rsidR="00805DEF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color w:val="000000"/>
        </w:rPr>
        <w:t>- невнимательность, частое непонимание задания, но разъяснений не просит, вопросов учителю не задаёт;</w:t>
      </w:r>
    </w:p>
    <w:p w:rsidR="00805DEF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color w:val="000000"/>
        </w:rPr>
        <w:t>- пассивность, в том числе и интеллектуальная (постоянно нуждается  в стимулах для перехода к очередным видам работы);</w:t>
      </w:r>
    </w:p>
    <w:p w:rsidR="00805DEF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color w:val="000000"/>
        </w:rPr>
        <w:t>-медлительность, либо постепенное снижение темпа  деятельности;</w:t>
      </w:r>
    </w:p>
    <w:p w:rsidR="00805DEF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color w:val="000000"/>
        </w:rPr>
        <w:t>- не имеет ясного представления цели, не планирует и не организует свою работу;</w:t>
      </w:r>
    </w:p>
    <w:p w:rsidR="00805DEF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color w:val="000000"/>
        </w:rPr>
        <w:t>- индифферентно относится к результатам  работы;</w:t>
      </w:r>
    </w:p>
    <w:p w:rsidR="00805DEF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ndalus" w:hAnsi="Andalus" w:cs="Andalus"/>
          <w:color w:val="000000"/>
        </w:rPr>
      </w:pPr>
      <w:r w:rsidRPr="00E867E7">
        <w:rPr>
          <w:rFonts w:asciiTheme="minorHAnsi" w:hAnsiTheme="minorHAnsi" w:cs="Aparajita"/>
          <w:color w:val="000000"/>
        </w:rPr>
        <w:t> - не подмечает своих неудач и трудностей.</w:t>
      </w:r>
    </w:p>
    <w:p w:rsidR="005B3278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color w:val="000000"/>
        </w:rPr>
        <w:lastRenderedPageBreak/>
        <w:t>Все эти особенности присущи детям нашей школы.</w:t>
      </w:r>
    </w:p>
    <w:p w:rsidR="005B3278" w:rsidRPr="00E867E7" w:rsidRDefault="005B3278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color w:val="000000"/>
        </w:rPr>
        <w:t>Учитывая всё</w:t>
      </w:r>
      <w:r w:rsidR="008A0765">
        <w:rPr>
          <w:rFonts w:asciiTheme="minorHAnsi" w:hAnsiTheme="minorHAnsi" w:cs="Aparajita"/>
          <w:color w:val="000000"/>
        </w:rPr>
        <w:t xml:space="preserve"> </w:t>
      </w:r>
      <w:proofErr w:type="gramStart"/>
      <w:r w:rsidRPr="00E867E7">
        <w:rPr>
          <w:rFonts w:asciiTheme="minorHAnsi" w:hAnsiTheme="minorHAnsi" w:cs="Aparajita"/>
          <w:color w:val="000000"/>
        </w:rPr>
        <w:t>выше</w:t>
      </w:r>
      <w:r w:rsidR="008A0765">
        <w:rPr>
          <w:rFonts w:asciiTheme="minorHAnsi" w:hAnsiTheme="minorHAnsi" w:cs="Aparajita"/>
          <w:color w:val="000000"/>
        </w:rPr>
        <w:t xml:space="preserve"> </w:t>
      </w:r>
      <w:r w:rsidRPr="00E867E7">
        <w:rPr>
          <w:rFonts w:asciiTheme="minorHAnsi" w:hAnsiTheme="minorHAnsi" w:cs="Aparajita"/>
          <w:color w:val="000000"/>
        </w:rPr>
        <w:t>сказанное</w:t>
      </w:r>
      <w:proofErr w:type="gramEnd"/>
      <w:r w:rsidRPr="00E867E7">
        <w:rPr>
          <w:rFonts w:asciiTheme="minorHAnsi" w:hAnsiTheme="minorHAnsi" w:cs="Aparajita"/>
          <w:color w:val="000000"/>
        </w:rPr>
        <w:t>,</w:t>
      </w:r>
      <w:r w:rsidR="00805DEF" w:rsidRPr="00E867E7">
        <w:rPr>
          <w:rFonts w:asciiTheme="minorHAnsi" w:hAnsiTheme="minorHAnsi" w:cs="Aparajita"/>
          <w:color w:val="000000"/>
        </w:rPr>
        <w:t xml:space="preserve"> </w:t>
      </w:r>
      <w:r w:rsidRPr="00E867E7">
        <w:rPr>
          <w:rFonts w:asciiTheme="minorHAnsi" w:hAnsiTheme="minorHAnsi" w:cs="Aparajita"/>
          <w:color w:val="000000"/>
        </w:rPr>
        <w:t>с</w:t>
      </w:r>
      <w:r w:rsidR="00805DEF" w:rsidRPr="00E867E7">
        <w:rPr>
          <w:rFonts w:asciiTheme="minorHAnsi" w:hAnsiTheme="minorHAnsi" w:cs="Aparajita"/>
          <w:color w:val="000000"/>
        </w:rPr>
        <w:t xml:space="preserve">вои уроки я строю с учётом индивидуальных возможностей и способностей учащихся, опираясь на </w:t>
      </w:r>
      <w:proofErr w:type="spellStart"/>
      <w:r w:rsidR="00805DEF" w:rsidRPr="00E867E7">
        <w:rPr>
          <w:rFonts w:asciiTheme="minorHAnsi" w:hAnsiTheme="minorHAnsi" w:cs="Aparajita"/>
          <w:color w:val="000000"/>
        </w:rPr>
        <w:t>системно-деятельностный</w:t>
      </w:r>
      <w:proofErr w:type="spellEnd"/>
      <w:r w:rsidR="00805DEF" w:rsidRPr="00E867E7">
        <w:rPr>
          <w:rFonts w:asciiTheme="minorHAnsi" w:hAnsiTheme="minorHAnsi" w:cs="Aparajita"/>
          <w:color w:val="000000"/>
        </w:rPr>
        <w:t xml:space="preserve"> подход, дифференцированно помогаю слабым уче</w:t>
      </w:r>
      <w:r w:rsidRPr="00E867E7">
        <w:rPr>
          <w:rFonts w:asciiTheme="minorHAnsi" w:hAnsiTheme="minorHAnsi" w:cs="Aparajita"/>
          <w:color w:val="000000"/>
        </w:rPr>
        <w:t xml:space="preserve">никам, уделяю внимание сильным. </w:t>
      </w:r>
    </w:p>
    <w:p w:rsidR="005B3278" w:rsidRPr="00E867E7" w:rsidRDefault="00805DEF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  <w:color w:val="000000"/>
        </w:rPr>
        <w:t>Учебники по русскому языку</w:t>
      </w:r>
      <w:r w:rsidR="005B3278" w:rsidRPr="00E867E7">
        <w:rPr>
          <w:rFonts w:asciiTheme="minorHAnsi" w:hAnsiTheme="minorHAnsi" w:cs="Aparajita"/>
          <w:color w:val="000000"/>
        </w:rPr>
        <w:t>,</w:t>
      </w:r>
      <w:r w:rsidRPr="00E867E7">
        <w:rPr>
          <w:rFonts w:asciiTheme="minorHAnsi" w:hAnsiTheme="minorHAnsi" w:cs="Aparajita"/>
          <w:color w:val="000000"/>
        </w:rPr>
        <w:t xml:space="preserve"> к сожалению, содержат мало разно уровневых заданий, упражнений творческого характера. А ведь он используется как на уроке, так и при подготовке домашнего задания. Для развития орфографической грамотности использую упражнения с заданием «исправить ошибки». Умение исправлять ошибки использую и при проведении некоторых проверочных диктантов. При проверке я выношу на поля ошибки, дети должны сами найти, исправить и объяснить правописание слов. Это имеет определённый результат. На уроках часто использую приём самопроверки и взаимопроверки упражнений.</w:t>
      </w:r>
    </w:p>
    <w:p w:rsidR="00805DEF" w:rsidRPr="00E867E7" w:rsidRDefault="005B3278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  <w:shd w:val="clear" w:color="auto" w:fill="FFFFFF"/>
        </w:rPr>
      </w:pPr>
      <w:r w:rsidRPr="00E867E7">
        <w:rPr>
          <w:rFonts w:asciiTheme="minorHAnsi" w:hAnsiTheme="minorHAnsi" w:cs="Aparajita"/>
          <w:color w:val="000000"/>
          <w:shd w:val="clear" w:color="auto" w:fill="FFFFFF"/>
        </w:rPr>
        <w:t>Работа над ошибками, допущенными учащимися на письме, является важнейшим звеном в системе обучения русскому языку. Хорошая, добротная работа над ошибками предотвращает их повторение в последующих работах. После проведения контрольных диктантов всегда делаю анализ работ, выявляю наиболее типичные ошибки, допущенные учащимися, и на следующем уроке провожу словарную работу, в которую включаю слова, в которых дети допустили ошибки. Работа эта предусматривает морфемный анализ слова, повторение правил написания тех или иных видов орфограмм, а также самостоятельную работу по составлению словарного диктанта, словосочетаний или предложений на типичные ошибки.</w:t>
      </w:r>
    </w:p>
    <w:p w:rsidR="005B3278" w:rsidRPr="00E867E7" w:rsidRDefault="005B3278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bCs/>
          <w:color w:val="000000"/>
          <w:shd w:val="clear" w:color="auto" w:fill="FFFFFF"/>
        </w:rPr>
      </w:pPr>
      <w:r w:rsidRPr="00E867E7">
        <w:rPr>
          <w:rFonts w:asciiTheme="minorHAnsi" w:hAnsiTheme="minorHAnsi" w:cs="Aparajita"/>
          <w:color w:val="000000"/>
          <w:shd w:val="clear" w:color="auto" w:fill="FFFFFF"/>
        </w:rPr>
        <w:t>В трудном процессе усвоения русской орфографии, в формировании умений и навыков грамотного письма важнейшее место занимает повторение. Известны слова </w:t>
      </w:r>
      <w:r w:rsidRPr="00E867E7">
        <w:rPr>
          <w:rFonts w:asciiTheme="minorHAnsi" w:hAnsiTheme="minorHAnsi" w:cs="Aparajita"/>
          <w:bCs/>
          <w:color w:val="000000"/>
          <w:shd w:val="clear" w:color="auto" w:fill="FFFFFF"/>
        </w:rPr>
        <w:t>К. Ушинского</w:t>
      </w:r>
      <w:r w:rsidRPr="00E867E7">
        <w:rPr>
          <w:rFonts w:asciiTheme="minorHAnsi" w:hAnsiTheme="minorHAnsi" w:cs="Aparajita"/>
          <w:color w:val="000000"/>
          <w:shd w:val="clear" w:color="auto" w:fill="FFFFFF"/>
        </w:rPr>
        <w:t>, что педагог должен «</w:t>
      </w:r>
      <w:r w:rsidRPr="00E867E7">
        <w:rPr>
          <w:rFonts w:asciiTheme="minorHAnsi" w:hAnsiTheme="minorHAnsi" w:cs="Aparajita"/>
          <w:bCs/>
          <w:color w:val="000000"/>
          <w:shd w:val="clear" w:color="auto" w:fill="FFFFFF"/>
        </w:rPr>
        <w:t>повторять старое не для того, чтобы повторять забытое, но для того, чтобы этим старым прочнее укрепить новое».</w:t>
      </w:r>
    </w:p>
    <w:p w:rsidR="005B3278" w:rsidRPr="00E867E7" w:rsidRDefault="00E867E7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</w:rPr>
      </w:pPr>
      <w:r>
        <w:rPr>
          <w:rFonts w:asciiTheme="minorHAnsi" w:hAnsiTheme="minorHAnsi" w:cs="Aparajita"/>
        </w:rPr>
        <w:t xml:space="preserve">В процессе контроля </w:t>
      </w:r>
      <w:r w:rsidR="005B3278" w:rsidRPr="00E867E7">
        <w:rPr>
          <w:rFonts w:asciiTheme="minorHAnsi" w:hAnsiTheme="minorHAnsi" w:cs="Aparajita"/>
        </w:rPr>
        <w:t>подготовленн</w:t>
      </w:r>
      <w:r>
        <w:rPr>
          <w:rFonts w:asciiTheme="minorHAnsi" w:hAnsiTheme="minorHAnsi" w:cs="Aparajita"/>
        </w:rPr>
        <w:t>ости</w:t>
      </w:r>
      <w:r w:rsidR="005B3278" w:rsidRPr="00E867E7">
        <w:rPr>
          <w:rFonts w:asciiTheme="minorHAnsi" w:hAnsiTheme="minorHAnsi" w:cs="Aparajita"/>
        </w:rPr>
        <w:t xml:space="preserve"> учащихся следует 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ошибки для класса и концентрировать внимание на их устранении. </w:t>
      </w:r>
    </w:p>
    <w:p w:rsidR="005B3278" w:rsidRPr="00E867E7" w:rsidRDefault="005B3278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</w:rPr>
      </w:pPr>
      <w:r w:rsidRPr="00E867E7">
        <w:rPr>
          <w:rFonts w:asciiTheme="minorHAnsi" w:hAnsiTheme="minorHAnsi" w:cs="Aparajita"/>
        </w:rPr>
        <w:t xml:space="preserve">Нужно контролировать усвоение материала учениками, пропустившими предыдущие уроки. По окончании изучения темы или раздела, обобщать итоги усвоения основных понятий, законов, правил, умений и навыков школьников, выявлять причины отставания.  При изложении нового материала обязательно проверять в ходе урока степень понимания учащимися основных элементов излагаемого материала, стимулировать вопросы со стороны учащихся при затруднениях в усвоении учебного материала, применять средства поддержания интереса к усвоению знаний, обеспечивать разнообразие методов обучения, позволяющих всем учащимся активно усваивать материал. </w:t>
      </w:r>
    </w:p>
    <w:p w:rsidR="00E867E7" w:rsidRPr="00E867E7" w:rsidRDefault="005B3278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</w:rPr>
      </w:pPr>
      <w:r w:rsidRPr="00E867E7">
        <w:rPr>
          <w:rFonts w:asciiTheme="minorHAnsi" w:hAnsiTheme="minorHAnsi" w:cs="Aparajita"/>
        </w:rPr>
        <w:lastRenderedPageBreak/>
        <w:t xml:space="preserve"> В ходе самостоятельной работы учащихся на уроке следует п</w:t>
      </w:r>
      <w:r w:rsidR="00E867E7" w:rsidRPr="00E867E7">
        <w:rPr>
          <w:rFonts w:asciiTheme="minorHAnsi" w:hAnsiTheme="minorHAnsi" w:cs="Aparajita"/>
        </w:rPr>
        <w:t>одбирать</w:t>
      </w:r>
      <w:r w:rsidRPr="00E867E7">
        <w:rPr>
          <w:rFonts w:asciiTheme="minorHAnsi" w:hAnsiTheme="minorHAnsi" w:cs="Aparajita"/>
        </w:rPr>
        <w:t xml:space="preserve"> задания по уровням,</w:t>
      </w:r>
      <w:r w:rsidR="00E867E7" w:rsidRPr="00E867E7">
        <w:rPr>
          <w:rFonts w:asciiTheme="minorHAnsi" w:hAnsiTheme="minorHAnsi" w:cs="Aparajita"/>
        </w:rPr>
        <w:t xml:space="preserve"> </w:t>
      </w:r>
      <w:r w:rsidRPr="00E867E7">
        <w:rPr>
          <w:rFonts w:asciiTheme="minorHAnsi" w:hAnsiTheme="minorHAnsi" w:cs="Aparajita"/>
        </w:rPr>
        <w:t xml:space="preserve"> инструктировать о порядке выполнения работы, стимулировать постановку вопросов к учителю при затруднениях в самостоятельно</w:t>
      </w:r>
      <w:r w:rsidR="00E867E7" w:rsidRPr="00E867E7">
        <w:rPr>
          <w:rFonts w:asciiTheme="minorHAnsi" w:hAnsiTheme="minorHAnsi" w:cs="Aparajita"/>
        </w:rPr>
        <w:t>й работе, у</w:t>
      </w:r>
      <w:r w:rsidRPr="00E867E7">
        <w:rPr>
          <w:rFonts w:asciiTheme="minorHAnsi" w:hAnsiTheme="minorHAnsi" w:cs="Aparajita"/>
        </w:rPr>
        <w:t xml:space="preserve">мело оказывать помощь ученикам в работе, всемерно развивать их самостоятельность. </w:t>
      </w:r>
    </w:p>
    <w:p w:rsidR="005B3278" w:rsidRPr="00E867E7" w:rsidRDefault="005B3278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</w:rPr>
      </w:pPr>
      <w:r w:rsidRPr="00E867E7">
        <w:rPr>
          <w:rFonts w:asciiTheme="minorHAnsi" w:hAnsiTheme="minorHAnsi" w:cs="Aparajita"/>
        </w:rPr>
        <w:t>При организации сам</w:t>
      </w:r>
      <w:r w:rsidR="00E867E7" w:rsidRPr="00E867E7">
        <w:rPr>
          <w:rFonts w:asciiTheme="minorHAnsi" w:hAnsiTheme="minorHAnsi" w:cs="Aparajita"/>
        </w:rPr>
        <w:t>остоятельной работы вне класса о</w:t>
      </w:r>
      <w:r w:rsidRPr="00E867E7">
        <w:rPr>
          <w:rFonts w:asciiTheme="minorHAnsi" w:hAnsiTheme="minorHAnsi" w:cs="Aparajita"/>
        </w:rPr>
        <w:t xml:space="preserve">беспечить в ходе выполнения домашнего задания повторение работы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</w:t>
      </w:r>
      <w:r w:rsidR="00E867E7" w:rsidRPr="00E867E7">
        <w:rPr>
          <w:rFonts w:asciiTheme="minorHAnsi" w:hAnsiTheme="minorHAnsi" w:cs="Aparajita"/>
        </w:rPr>
        <w:t>выполнения домашних работ, про</w:t>
      </w:r>
      <w:r w:rsidRPr="00E867E7">
        <w:rPr>
          <w:rFonts w:asciiTheme="minorHAnsi" w:hAnsiTheme="minorHAnsi" w:cs="Aparajita"/>
        </w:rPr>
        <w:t xml:space="preserve">верять степень понимания этих инструкций слабоуспевающими школьниками. </w:t>
      </w:r>
    </w:p>
    <w:p w:rsidR="00E867E7" w:rsidRPr="00E867E7" w:rsidRDefault="00E867E7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</w:rPr>
      </w:pPr>
    </w:p>
    <w:p w:rsidR="00E867E7" w:rsidRPr="00E867E7" w:rsidRDefault="00E867E7" w:rsidP="005B327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parajita"/>
          <w:color w:val="000000"/>
        </w:rPr>
      </w:pPr>
      <w:r w:rsidRPr="00E867E7">
        <w:rPr>
          <w:rFonts w:asciiTheme="minorHAnsi" w:hAnsiTheme="minorHAnsi" w:cs="Aparajita"/>
        </w:rPr>
        <w:t>Нужно составить список  неуспевающих учеников по русскому языку, составьте памятку приемов работы с каждым учеником, который является неуспевающим. Анализ проведенной работы по намеченному плану должен быть рассмотрен на заседаниях МО учителей русского языка и литературы.</w:t>
      </w:r>
    </w:p>
    <w:sectPr w:rsidR="00E867E7" w:rsidRPr="00E867E7" w:rsidSect="00E3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DEF"/>
    <w:rsid w:val="005B3278"/>
    <w:rsid w:val="005C3129"/>
    <w:rsid w:val="00805DEF"/>
    <w:rsid w:val="008A0765"/>
    <w:rsid w:val="00E35A54"/>
    <w:rsid w:val="00E867E7"/>
    <w:rsid w:val="00F4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2021-10-21T18:19:00Z</dcterms:created>
  <dcterms:modified xsi:type="dcterms:W3CDTF">2022-06-29T12:53:00Z</dcterms:modified>
</cp:coreProperties>
</file>