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47" w:rsidRPr="005E1947" w:rsidRDefault="008E5527" w:rsidP="005E1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технологии Л.В.Свирской гость группы для детей раннего возраста в период адаптации. </w:t>
      </w:r>
    </w:p>
    <w:p w:rsidR="00B97BD9" w:rsidRPr="002A6045" w:rsidRDefault="00F6577F" w:rsidP="008E5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>Период раннего детства -  это период</w:t>
      </w:r>
      <w:r w:rsidR="00F916F6">
        <w:rPr>
          <w:rFonts w:ascii="Times New Roman" w:hAnsi="Times New Roman" w:cs="Times New Roman"/>
          <w:sz w:val="28"/>
          <w:szCs w:val="28"/>
        </w:rPr>
        <w:t>,  дляще</w:t>
      </w:r>
      <w:r w:rsidRPr="002A6045">
        <w:rPr>
          <w:rFonts w:ascii="Times New Roman" w:hAnsi="Times New Roman" w:cs="Times New Roman"/>
          <w:sz w:val="28"/>
          <w:szCs w:val="28"/>
        </w:rPr>
        <w:t>йся до 3-х лет. По определению Л.С. Выгодского господствующей психической функцией</w:t>
      </w:r>
      <w:r w:rsidR="00B763D4" w:rsidRPr="002A6045">
        <w:rPr>
          <w:rFonts w:ascii="Times New Roman" w:hAnsi="Times New Roman" w:cs="Times New Roman"/>
          <w:sz w:val="28"/>
          <w:szCs w:val="28"/>
        </w:rPr>
        <w:t>,</w:t>
      </w:r>
      <w:r w:rsidRPr="002A604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чувственное познание мира. </w:t>
      </w:r>
      <w:r w:rsidRPr="002A6045">
        <w:rPr>
          <w:rFonts w:ascii="Times New Roman" w:hAnsi="Times New Roman" w:cs="Times New Roman"/>
          <w:sz w:val="28"/>
          <w:szCs w:val="28"/>
        </w:rPr>
        <w:t xml:space="preserve">  В это время у ребёнка появляется осознание собственного «Я», тем самым изменяется структура детского сознания и соответственно поведения. Ещё одним новообразованием  этого периода  связано с проявлением  инициативности. Эти изменения становятся доминирующими в поведении.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 Педагоги используют многие соврем</w:t>
      </w:r>
      <w:r w:rsidR="00F916F6">
        <w:rPr>
          <w:rFonts w:ascii="Times New Roman" w:hAnsi="Times New Roman" w:cs="Times New Roman"/>
          <w:sz w:val="28"/>
          <w:szCs w:val="28"/>
        </w:rPr>
        <w:t>енные педагогические технологии ,д</w:t>
      </w:r>
      <w:r w:rsidR="00E97276">
        <w:rPr>
          <w:rFonts w:ascii="Times New Roman" w:hAnsi="Times New Roman" w:cs="Times New Roman"/>
          <w:sz w:val="28"/>
          <w:szCs w:val="28"/>
        </w:rPr>
        <w:t xml:space="preserve">ля того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F916F6">
        <w:rPr>
          <w:rFonts w:ascii="Times New Roman" w:hAnsi="Times New Roman" w:cs="Times New Roman"/>
          <w:sz w:val="28"/>
          <w:szCs w:val="28"/>
        </w:rPr>
        <w:t xml:space="preserve">сладить с коллективом малышей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удовлетворить их интересы и  потребности. Одной из таких технологий является технология Лидии Свирской «Утро радостных встреч».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 Педагог используя эту технологию</w:t>
      </w:r>
      <w:r w:rsidR="00871B03" w:rsidRPr="002A6045">
        <w:rPr>
          <w:rFonts w:ascii="Times New Roman" w:hAnsi="Times New Roman" w:cs="Times New Roman"/>
          <w:sz w:val="28"/>
          <w:szCs w:val="28"/>
        </w:rPr>
        <w:t xml:space="preserve"> в периоде раннего возраста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, </w:t>
      </w:r>
      <w:r w:rsidR="00B763D4" w:rsidRPr="002A6045">
        <w:rPr>
          <w:rFonts w:ascii="Times New Roman" w:hAnsi="Times New Roman" w:cs="Times New Roman"/>
          <w:sz w:val="28"/>
          <w:szCs w:val="28"/>
        </w:rPr>
        <w:t>создаёт общнос</w:t>
      </w:r>
      <w:r w:rsidR="00F916F6">
        <w:rPr>
          <w:rFonts w:ascii="Times New Roman" w:hAnsi="Times New Roman" w:cs="Times New Roman"/>
          <w:sz w:val="28"/>
          <w:szCs w:val="28"/>
        </w:rPr>
        <w:t>ть детей, воспитывает интерес и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уважение к каждому члену группы</w:t>
      </w:r>
      <w:r w:rsidR="00D464E5" w:rsidRPr="002A6045">
        <w:rPr>
          <w:rFonts w:ascii="Times New Roman" w:hAnsi="Times New Roman" w:cs="Times New Roman"/>
          <w:sz w:val="28"/>
          <w:szCs w:val="28"/>
        </w:rPr>
        <w:t>,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начиная с раннего 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возраста, а также прививает </w:t>
      </w:r>
      <w:r w:rsidR="00B763D4" w:rsidRPr="002A6045">
        <w:rPr>
          <w:rFonts w:ascii="Times New Roman" w:hAnsi="Times New Roman" w:cs="Times New Roman"/>
          <w:sz w:val="28"/>
          <w:szCs w:val="28"/>
        </w:rPr>
        <w:t xml:space="preserve"> культуру общения (умение по разному приветствовать друг друга, делать комплименты и т. д.)</w:t>
      </w:r>
      <w:r w:rsidR="00D464E5" w:rsidRPr="002A6045">
        <w:rPr>
          <w:rFonts w:ascii="Times New Roman" w:hAnsi="Times New Roman" w:cs="Times New Roman"/>
          <w:sz w:val="28"/>
          <w:szCs w:val="28"/>
        </w:rPr>
        <w:t>, развивает способность контролировать своё эмоциональное состояние, а так же развивает речь</w:t>
      </w:r>
      <w:r w:rsidR="00871B03" w:rsidRPr="002A6045">
        <w:rPr>
          <w:rFonts w:ascii="Times New Roman" w:hAnsi="Times New Roman" w:cs="Times New Roman"/>
          <w:sz w:val="28"/>
          <w:szCs w:val="28"/>
        </w:rPr>
        <w:t>, что важно для малышей.</w:t>
      </w:r>
      <w:r w:rsidR="00D464E5" w:rsidRPr="002A6045">
        <w:rPr>
          <w:rFonts w:ascii="Times New Roman" w:hAnsi="Times New Roman" w:cs="Times New Roman"/>
          <w:sz w:val="28"/>
          <w:szCs w:val="28"/>
        </w:rPr>
        <w:t>.  Малыши же со своей стороны  чувствуют себя значимыми, учатся управлять собой, своей деятельностью, а так же веселятся и развлекаются. «Утро радостных встреч «педагог может проводить на игровой площадке ДОО или в групповом помещении. Это может быть традиционной формой организации детей</w:t>
      </w:r>
      <w:r w:rsidR="00871B03" w:rsidRPr="002A6045">
        <w:rPr>
          <w:rFonts w:ascii="Times New Roman" w:hAnsi="Times New Roman" w:cs="Times New Roman"/>
          <w:sz w:val="28"/>
          <w:szCs w:val="28"/>
        </w:rPr>
        <w:t>,</w:t>
      </w:r>
      <w:r w:rsidR="00D464E5" w:rsidRPr="002A6045">
        <w:rPr>
          <w:rFonts w:ascii="Times New Roman" w:hAnsi="Times New Roman" w:cs="Times New Roman"/>
          <w:sz w:val="28"/>
          <w:szCs w:val="28"/>
        </w:rPr>
        <w:t xml:space="preserve"> начиная с раннего возраста.</w:t>
      </w:r>
      <w:r w:rsidR="00871B03" w:rsidRPr="002A6045">
        <w:rPr>
          <w:rFonts w:ascii="Times New Roman" w:hAnsi="Times New Roman" w:cs="Times New Roman"/>
          <w:sz w:val="28"/>
          <w:szCs w:val="28"/>
        </w:rPr>
        <w:t xml:space="preserve"> «Утро радостных встреч» проводится воспитателем. Технология включает в себя этапы:</w:t>
      </w:r>
    </w:p>
    <w:p w:rsidR="00871B03" w:rsidRPr="002A6045" w:rsidRDefault="00871B03" w:rsidP="002A6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>Приветствие (педагог здоровается, приветствует малышей, можно использовать игрушку или какую-либо атрибутику)</w:t>
      </w:r>
    </w:p>
    <w:p w:rsidR="00871B03" w:rsidRPr="002A6045" w:rsidRDefault="00871B03" w:rsidP="002A6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 xml:space="preserve">Игра </w:t>
      </w:r>
      <w:r w:rsidR="002A6045">
        <w:rPr>
          <w:rFonts w:ascii="Times New Roman" w:hAnsi="Times New Roman" w:cs="Times New Roman"/>
          <w:sz w:val="28"/>
          <w:szCs w:val="28"/>
        </w:rPr>
        <w:t>(любая - дидактическая, спортивная… )</w:t>
      </w:r>
    </w:p>
    <w:p w:rsidR="00871B03" w:rsidRPr="002A6045" w:rsidRDefault="00871B03" w:rsidP="002A6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>Обмен новостями (педагог организует беседу с малышами, например, что он видел по дороге в детский сад или на чем приехал и</w:t>
      </w:r>
      <w:r w:rsidR="002A6045">
        <w:rPr>
          <w:rFonts w:ascii="Times New Roman" w:hAnsi="Times New Roman" w:cs="Times New Roman"/>
          <w:sz w:val="28"/>
          <w:szCs w:val="28"/>
        </w:rPr>
        <w:t xml:space="preserve"> </w:t>
      </w:r>
      <w:r w:rsidRPr="002A6045">
        <w:rPr>
          <w:rFonts w:ascii="Times New Roman" w:hAnsi="Times New Roman" w:cs="Times New Roman"/>
          <w:sz w:val="28"/>
          <w:szCs w:val="28"/>
        </w:rPr>
        <w:t>т.д., стараясь провоцировать малышей на речевые действия или выражения эмоций)</w:t>
      </w:r>
    </w:p>
    <w:p w:rsidR="00871B03" w:rsidRDefault="00871B03" w:rsidP="002A6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045">
        <w:rPr>
          <w:rFonts w:ascii="Times New Roman" w:hAnsi="Times New Roman" w:cs="Times New Roman"/>
          <w:sz w:val="28"/>
          <w:szCs w:val="28"/>
        </w:rPr>
        <w:t>Планирование дня (педагог интересуется, чем дети хотят заниматься, переключая детей на выбор деятельности. Например</w:t>
      </w:r>
      <w:r w:rsidR="00F916F6">
        <w:rPr>
          <w:rFonts w:ascii="Times New Roman" w:hAnsi="Times New Roman" w:cs="Times New Roman"/>
          <w:sz w:val="28"/>
          <w:szCs w:val="28"/>
        </w:rPr>
        <w:t>:</w:t>
      </w:r>
      <w:r w:rsidRPr="002A6045">
        <w:rPr>
          <w:rFonts w:ascii="Times New Roman" w:hAnsi="Times New Roman" w:cs="Times New Roman"/>
          <w:sz w:val="28"/>
          <w:szCs w:val="28"/>
        </w:rPr>
        <w:t xml:space="preserve"> слепить бублики для</w:t>
      </w:r>
      <w:r w:rsidR="002A6045">
        <w:rPr>
          <w:rFonts w:ascii="Times New Roman" w:hAnsi="Times New Roman" w:cs="Times New Roman"/>
          <w:sz w:val="28"/>
          <w:szCs w:val="28"/>
        </w:rPr>
        <w:t xml:space="preserve"> семьи матрёшки </w:t>
      </w:r>
      <w:r w:rsidRPr="002A6045">
        <w:rPr>
          <w:rFonts w:ascii="Times New Roman" w:hAnsi="Times New Roman" w:cs="Times New Roman"/>
          <w:sz w:val="28"/>
          <w:szCs w:val="28"/>
        </w:rPr>
        <w:t>… или нарисовать клубок ниток для игры с котенком и т.д.)</w:t>
      </w:r>
    </w:p>
    <w:p w:rsidR="00F916F6" w:rsidRPr="00F916F6" w:rsidRDefault="00F916F6" w:rsidP="00F916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технологии осуществляется в моей группе детского сада в рамках проекта «Дети в приоритете», как уника</w:t>
      </w:r>
      <w:r w:rsidR="00B52E09">
        <w:rPr>
          <w:rFonts w:ascii="Times New Roman" w:hAnsi="Times New Roman" w:cs="Times New Roman"/>
          <w:sz w:val="28"/>
          <w:szCs w:val="28"/>
        </w:rPr>
        <w:t xml:space="preserve">льная форма </w:t>
      </w:r>
      <w:r w:rsidR="00B52E09">
        <w:rPr>
          <w:rFonts w:ascii="Times New Roman" w:hAnsi="Times New Roman" w:cs="Times New Roman"/>
          <w:sz w:val="28"/>
          <w:szCs w:val="28"/>
        </w:rPr>
        <w:lastRenderedPageBreak/>
        <w:t>развития детской ин</w:t>
      </w:r>
      <w:r>
        <w:rPr>
          <w:rFonts w:ascii="Times New Roman" w:hAnsi="Times New Roman" w:cs="Times New Roman"/>
          <w:sz w:val="28"/>
          <w:szCs w:val="28"/>
        </w:rPr>
        <w:t xml:space="preserve">ициативы и </w:t>
      </w:r>
      <w:r w:rsidR="00B52E09">
        <w:rPr>
          <w:rFonts w:ascii="Times New Roman" w:hAnsi="Times New Roman" w:cs="Times New Roman"/>
          <w:sz w:val="28"/>
          <w:szCs w:val="28"/>
        </w:rPr>
        <w:t>самостоятельности детей дошкольного возраста.</w:t>
      </w:r>
      <w:bookmarkStart w:id="0" w:name="_GoBack"/>
      <w:bookmarkEnd w:id="0"/>
    </w:p>
    <w:sectPr w:rsidR="00F916F6" w:rsidRPr="00F916F6" w:rsidSect="00B9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5F8"/>
    <w:multiLevelType w:val="hybridMultilevel"/>
    <w:tmpl w:val="96C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577F"/>
    <w:rsid w:val="00055D17"/>
    <w:rsid w:val="00290103"/>
    <w:rsid w:val="002A6045"/>
    <w:rsid w:val="00513D8F"/>
    <w:rsid w:val="005E1947"/>
    <w:rsid w:val="00603829"/>
    <w:rsid w:val="00871B03"/>
    <w:rsid w:val="008E5527"/>
    <w:rsid w:val="00B52E09"/>
    <w:rsid w:val="00B763D4"/>
    <w:rsid w:val="00B97BD9"/>
    <w:rsid w:val="00D464E5"/>
    <w:rsid w:val="00E97276"/>
    <w:rsid w:val="00F6577F"/>
    <w:rsid w:val="00F9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Abent</cp:lastModifiedBy>
  <cp:revision>2</cp:revision>
  <dcterms:created xsi:type="dcterms:W3CDTF">2022-07-01T10:56:00Z</dcterms:created>
  <dcterms:modified xsi:type="dcterms:W3CDTF">2022-07-01T10:56:00Z</dcterms:modified>
</cp:coreProperties>
</file>