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8E85A2" w14:textId="2750C064" w:rsidR="00DB0D61" w:rsidRDefault="004E49F0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  <w:r>
        <w:rPr>
          <w:b/>
          <w:bCs/>
          <w:noProof/>
          <w:color w:val="000000"/>
          <w:sz w:val="44"/>
          <w:szCs w:val="44"/>
          <w:shd w:val="clear" w:color="auto" w:fill="FFFFFF"/>
        </w:rPr>
        <w:drawing>
          <wp:anchor distT="0" distB="0" distL="114300" distR="114300" simplePos="0" relativeHeight="251658240" behindDoc="1" locked="0" layoutInCell="1" allowOverlap="1" wp14:anchorId="3085CA9A" wp14:editId="23009CAF">
            <wp:simplePos x="0" y="0"/>
            <wp:positionH relativeFrom="column">
              <wp:posOffset>-59690</wp:posOffset>
            </wp:positionH>
            <wp:positionV relativeFrom="paragraph">
              <wp:posOffset>-353060</wp:posOffset>
            </wp:positionV>
            <wp:extent cx="7543800" cy="106451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4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7DC250" w14:textId="23FF2AF2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111B7225" w14:textId="4E3F3E25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64B29CF0" w14:textId="4C2AF6F4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113A4D8A" w14:textId="255F2A4D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6FBCDF2B" w14:textId="4F49A9B2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5F2A68D5" w14:textId="7BB64A58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3F7C4593" w14:textId="27912FFC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0F277340" w14:textId="36EE8FFC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</w:rPr>
      </w:pPr>
      <w:r w:rsidRPr="004E49F0">
        <w:rPr>
          <w:b/>
          <w:bCs/>
          <w:color w:val="000000"/>
          <w:sz w:val="44"/>
          <w:szCs w:val="44"/>
        </w:rPr>
        <w:t>Мастер-класс</w:t>
      </w:r>
    </w:p>
    <w:p w14:paraId="79167D0D" w14:textId="12312D60" w:rsidR="007D4955" w:rsidRPr="00DB0D61" w:rsidRDefault="007D4955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  <w:r>
        <w:rPr>
          <w:b/>
          <w:bCs/>
          <w:color w:val="000000"/>
          <w:sz w:val="44"/>
          <w:szCs w:val="44"/>
        </w:rPr>
        <w:t>для педагогов</w:t>
      </w:r>
    </w:p>
    <w:p w14:paraId="14BBF722" w14:textId="6863964C" w:rsidR="00DB0D61" w:rsidRP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  <w:r w:rsidRPr="00DB0D61">
        <w:rPr>
          <w:b/>
          <w:bCs/>
          <w:color w:val="000000"/>
          <w:sz w:val="44"/>
          <w:szCs w:val="44"/>
          <w:shd w:val="clear" w:color="auto" w:fill="FFFFFF"/>
        </w:rPr>
        <w:t>«</w:t>
      </w:r>
      <w:r w:rsidRPr="004E49F0">
        <w:rPr>
          <w:b/>
          <w:bCs/>
          <w:color w:val="000000"/>
          <w:sz w:val="44"/>
          <w:szCs w:val="44"/>
        </w:rPr>
        <w:t>Детское экспериментирование –</w:t>
      </w:r>
    </w:p>
    <w:p w14:paraId="6B2DFF41" w14:textId="0ED97749" w:rsidR="00DB0D61" w:rsidRP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  <w:r w:rsidRPr="004E49F0">
        <w:rPr>
          <w:b/>
          <w:bCs/>
          <w:color w:val="000000"/>
          <w:sz w:val="44"/>
          <w:szCs w:val="44"/>
        </w:rPr>
        <w:t>средство познавательного и творческого</w:t>
      </w:r>
    </w:p>
    <w:p w14:paraId="2CDAA655" w14:textId="735EABA2" w:rsidR="00DB0D61" w:rsidRP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  <w:r w:rsidRPr="004E49F0">
        <w:rPr>
          <w:b/>
          <w:bCs/>
          <w:color w:val="000000"/>
          <w:sz w:val="44"/>
          <w:szCs w:val="44"/>
        </w:rPr>
        <w:t>развития дошкольника</w:t>
      </w:r>
    </w:p>
    <w:p w14:paraId="5026CC9D" w14:textId="6D7A35B9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  <w:r w:rsidRPr="004E49F0">
        <w:rPr>
          <w:b/>
          <w:bCs/>
          <w:color w:val="000000"/>
          <w:sz w:val="44"/>
          <w:szCs w:val="44"/>
        </w:rPr>
        <w:t>в</w:t>
      </w:r>
      <w:r w:rsidRPr="00DB0D61">
        <w:rPr>
          <w:b/>
          <w:bCs/>
          <w:color w:val="000000"/>
          <w:sz w:val="44"/>
          <w:szCs w:val="44"/>
          <w:shd w:val="clear" w:color="auto" w:fill="FFFFFF"/>
        </w:rPr>
        <w:t xml:space="preserve"> </w:t>
      </w:r>
      <w:r w:rsidRPr="004E49F0">
        <w:rPr>
          <w:b/>
          <w:bCs/>
          <w:color w:val="000000"/>
          <w:sz w:val="44"/>
          <w:szCs w:val="44"/>
        </w:rPr>
        <w:t>образовательном процессе ДОУ»</w:t>
      </w:r>
    </w:p>
    <w:p w14:paraId="046BF505" w14:textId="3CA36934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6407C60E" w14:textId="1D85F7F0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37857C5E" w14:textId="1700F53F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1ACD3639" w14:textId="4DA5F55C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72C29D4A" w14:textId="2F191C0A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715584B8" w14:textId="78D185EB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190B8AF9" w14:textId="6ADF3D02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11346BAB" w14:textId="23132F01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31FEEF76" w14:textId="1C356141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46E0B6DB" w14:textId="35D3CAE6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191B9D25" w14:textId="536841C6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2BA58A91" w14:textId="01229881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27412B36" w14:textId="0A237FC1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0EE8B285" w14:textId="77777777" w:rsid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b/>
          <w:bCs/>
          <w:color w:val="000000"/>
          <w:sz w:val="44"/>
          <w:szCs w:val="44"/>
          <w:shd w:val="clear" w:color="auto" w:fill="FFFFFF"/>
        </w:rPr>
      </w:pPr>
    </w:p>
    <w:p w14:paraId="3391BA01" w14:textId="77777777" w:rsidR="007A5042" w:rsidRDefault="007A5042" w:rsidP="007D4955">
      <w:pPr>
        <w:pStyle w:val="c0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14:paraId="44F10449" w14:textId="324F9EF4" w:rsidR="00DB0D61" w:rsidRPr="00DB0D61" w:rsidRDefault="00DB0D61" w:rsidP="004E49F0">
      <w:pPr>
        <w:pStyle w:val="c0"/>
        <w:spacing w:before="0" w:beforeAutospacing="0" w:after="0" w:afterAutospacing="0"/>
        <w:ind w:firstLine="426"/>
        <w:jc w:val="right"/>
        <w:rPr>
          <w:b/>
          <w:bCs/>
          <w:color w:val="000000"/>
          <w:sz w:val="28"/>
          <w:szCs w:val="28"/>
          <w:shd w:val="clear" w:color="auto" w:fill="FFFFFF"/>
        </w:rPr>
      </w:pPr>
      <w:r w:rsidRPr="004E49F0">
        <w:rPr>
          <w:b/>
          <w:bCs/>
          <w:color w:val="000000"/>
          <w:sz w:val="28"/>
          <w:szCs w:val="28"/>
        </w:rPr>
        <w:t>Воспитатель: Усенко О.А</w:t>
      </w:r>
      <w:r w:rsidRPr="00DB0D61">
        <w:rPr>
          <w:b/>
          <w:bCs/>
          <w:color w:val="000000"/>
          <w:sz w:val="28"/>
          <w:szCs w:val="28"/>
          <w:shd w:val="clear" w:color="auto" w:fill="FFFFFF"/>
        </w:rPr>
        <w:t>.</w:t>
      </w:r>
    </w:p>
    <w:p w14:paraId="70EBF092" w14:textId="71343DFE" w:rsidR="00DB0D61" w:rsidRPr="00DB0D61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rStyle w:val="c1"/>
          <w:color w:val="000000"/>
          <w:sz w:val="28"/>
          <w:szCs w:val="28"/>
        </w:rPr>
      </w:pPr>
    </w:p>
    <w:p w14:paraId="7C3B1C66" w14:textId="10155845" w:rsidR="00DB0D61" w:rsidRPr="007A5042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rStyle w:val="c1"/>
          <w:b/>
          <w:bCs/>
          <w:color w:val="000000"/>
          <w:sz w:val="28"/>
          <w:szCs w:val="28"/>
        </w:rPr>
      </w:pPr>
      <w:r w:rsidRPr="007A5042">
        <w:rPr>
          <w:rStyle w:val="c1"/>
          <w:b/>
          <w:bCs/>
          <w:color w:val="000000"/>
          <w:sz w:val="28"/>
          <w:szCs w:val="28"/>
        </w:rPr>
        <w:t>2021-2022уч.год</w:t>
      </w:r>
    </w:p>
    <w:p w14:paraId="1DE816E3" w14:textId="44FF6B7B" w:rsidR="00DB0D61" w:rsidRPr="007A5042" w:rsidRDefault="00DB0D61" w:rsidP="004E49F0">
      <w:pPr>
        <w:pStyle w:val="c0"/>
        <w:spacing w:before="0" w:beforeAutospacing="0" w:after="0" w:afterAutospacing="0"/>
        <w:ind w:firstLine="426"/>
        <w:jc w:val="center"/>
        <w:rPr>
          <w:rStyle w:val="c1"/>
          <w:b/>
          <w:bCs/>
          <w:color w:val="000000"/>
          <w:sz w:val="28"/>
          <w:szCs w:val="28"/>
        </w:rPr>
      </w:pPr>
      <w:r w:rsidRPr="007A5042">
        <w:rPr>
          <w:rStyle w:val="c1"/>
          <w:b/>
          <w:bCs/>
          <w:color w:val="000000"/>
          <w:sz w:val="28"/>
          <w:szCs w:val="28"/>
        </w:rPr>
        <w:t>мкр. Вынгапуровский</w:t>
      </w:r>
    </w:p>
    <w:p w14:paraId="44DE81E4" w14:textId="77777777" w:rsidR="00DB0D61" w:rsidRDefault="00DB0D61" w:rsidP="004E49F0">
      <w:pPr>
        <w:pStyle w:val="c8"/>
        <w:spacing w:before="0" w:beforeAutospacing="0" w:after="0" w:afterAutospacing="0"/>
        <w:rPr>
          <w:rStyle w:val="c13"/>
          <w:b/>
          <w:bCs/>
          <w:i/>
          <w:iCs/>
          <w:color w:val="000000"/>
          <w:sz w:val="28"/>
          <w:szCs w:val="28"/>
        </w:rPr>
      </w:pPr>
    </w:p>
    <w:p w14:paraId="0499B513" w14:textId="28E71A09" w:rsidR="00DB0D61" w:rsidRDefault="00DB0D61" w:rsidP="00DB0D61">
      <w:pPr>
        <w:pStyle w:val="c8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Цель мастер-класса:</w:t>
      </w:r>
    </w:p>
    <w:p w14:paraId="17C45A32" w14:textId="77777777" w:rsidR="00DB0D61" w:rsidRDefault="00DB0D61" w:rsidP="00DB0D61">
      <w:pPr>
        <w:pStyle w:val="c0"/>
        <w:shd w:val="clear" w:color="auto" w:fill="FFFFFF"/>
        <w:spacing w:before="0" w:beforeAutospacing="0" w:after="0" w:afterAutospacing="0"/>
        <w:ind w:left="567" w:right="423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дать участникам мастер-класса практические знания об опытно-экспериментальной деятельности детей дошкольного возраста и возможности применения ее на практике;</w:t>
      </w:r>
    </w:p>
    <w:p w14:paraId="62C4DDCB" w14:textId="77777777" w:rsidR="00DB0D61" w:rsidRDefault="00DB0D61" w:rsidP="00DB0D61">
      <w:pPr>
        <w:pStyle w:val="c0"/>
        <w:shd w:val="clear" w:color="auto" w:fill="FFFFFF"/>
        <w:spacing w:before="0" w:beforeAutospacing="0" w:after="0" w:afterAutospacing="0"/>
        <w:ind w:left="567" w:right="423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создать условия для плодотворного общения участников мастер-класса в данной области с целью развития их творческого потенциала;</w:t>
      </w:r>
    </w:p>
    <w:p w14:paraId="357DA657" w14:textId="7908C2E2" w:rsidR="00DB0D61" w:rsidRDefault="00DB0D61" w:rsidP="00DB0D61">
      <w:pPr>
        <w:pStyle w:val="c0"/>
        <w:shd w:val="clear" w:color="auto" w:fill="FFFFFF"/>
        <w:spacing w:before="0" w:beforeAutospacing="0" w:after="0" w:afterAutospacing="0"/>
        <w:ind w:left="567" w:right="423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распространение педагогического опыта.</w:t>
      </w:r>
    </w:p>
    <w:p w14:paraId="3063192B" w14:textId="77777777" w:rsidR="00DB0D61" w:rsidRDefault="00DB0D61" w:rsidP="00DB0D61">
      <w:pPr>
        <w:pStyle w:val="c8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Задачи мастер-класса:</w:t>
      </w:r>
    </w:p>
    <w:p w14:paraId="64C95DFC" w14:textId="6E503737" w:rsidR="00DB0D61" w:rsidRDefault="00DB0D61" w:rsidP="00DB0D61">
      <w:pPr>
        <w:pStyle w:val="c0"/>
        <w:shd w:val="clear" w:color="auto" w:fill="FFFFFF"/>
        <w:spacing w:before="0" w:beforeAutospacing="0" w:after="0" w:afterAutospacing="0"/>
        <w:ind w:left="567" w:right="423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- повысить уровень </w:t>
      </w:r>
      <w:r w:rsidR="002B11D8">
        <w:rPr>
          <w:rStyle w:val="c1"/>
          <w:color w:val="000000"/>
          <w:sz w:val="28"/>
          <w:szCs w:val="28"/>
        </w:rPr>
        <w:t>профессиональной компетенции</w:t>
      </w:r>
      <w:r>
        <w:rPr>
          <w:rStyle w:val="c1"/>
          <w:color w:val="000000"/>
          <w:sz w:val="28"/>
          <w:szCs w:val="28"/>
        </w:rPr>
        <w:t xml:space="preserve"> участников</w:t>
      </w:r>
      <w:r w:rsidR="002B11D8">
        <w:rPr>
          <w:rStyle w:val="c1"/>
          <w:color w:val="000000"/>
          <w:sz w:val="28"/>
          <w:szCs w:val="28"/>
        </w:rPr>
        <w:t>;</w:t>
      </w:r>
    </w:p>
    <w:p w14:paraId="1C2784CF" w14:textId="72AD6A69" w:rsidR="00DB0D61" w:rsidRDefault="00DB0D61" w:rsidP="00DB0D61">
      <w:pPr>
        <w:pStyle w:val="c0"/>
        <w:shd w:val="clear" w:color="auto" w:fill="FFFFFF"/>
        <w:spacing w:before="0" w:beforeAutospacing="0" w:after="0" w:afterAutospacing="0"/>
        <w:ind w:left="567" w:right="423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сформировать у участников мастер – класса мотивацию на использование в воспитательно – образовательном процессе опытно – экспериментальную деятельность</w:t>
      </w:r>
      <w:r w:rsidR="002B11D8">
        <w:rPr>
          <w:rStyle w:val="c1"/>
          <w:color w:val="000000"/>
          <w:sz w:val="28"/>
          <w:szCs w:val="28"/>
        </w:rPr>
        <w:t>;</w:t>
      </w:r>
    </w:p>
    <w:p w14:paraId="331EC122" w14:textId="77777777" w:rsidR="00DB0D61" w:rsidRDefault="00DB0D61" w:rsidP="00DB0D61">
      <w:pPr>
        <w:pStyle w:val="c0"/>
        <w:shd w:val="clear" w:color="auto" w:fill="FFFFFF"/>
        <w:spacing w:before="0" w:beforeAutospacing="0" w:after="0" w:afterAutospacing="0"/>
        <w:ind w:left="567" w:right="423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-активизировать самостоятельную работу педагогов, дать им возможность заимствовать элементы педагогического опыта.</w:t>
      </w:r>
    </w:p>
    <w:p w14:paraId="3DE3F737" w14:textId="77777777" w:rsidR="00DB0D61" w:rsidRDefault="00DB0D61" w:rsidP="00DB0D61">
      <w:pPr>
        <w:pStyle w:val="c8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i/>
          <w:iCs/>
          <w:color w:val="000000"/>
          <w:sz w:val="28"/>
          <w:szCs w:val="28"/>
        </w:rPr>
        <w:t>Практическая значимость:</w:t>
      </w:r>
    </w:p>
    <w:p w14:paraId="6D8FC5DB" w14:textId="2EC6A2F8" w:rsidR="00DB0D61" w:rsidRDefault="00DB0D61" w:rsidP="00DB0D61">
      <w:pPr>
        <w:pStyle w:val="c19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  Данный мастер класс может быть интересен педагогам, работающим по теме экспериментирования и поисковой деятельности детей. Педагог, использующий экспериментирование в своей работе, найдет для себя что-то новое, а неработающий, </w:t>
      </w:r>
      <w:r w:rsidR="002B11D8">
        <w:rPr>
          <w:rStyle w:val="c1"/>
          <w:color w:val="000000"/>
          <w:sz w:val="28"/>
          <w:szCs w:val="28"/>
        </w:rPr>
        <w:t>поймет,</w:t>
      </w:r>
      <w:r>
        <w:rPr>
          <w:rStyle w:val="c1"/>
          <w:color w:val="000000"/>
          <w:sz w:val="28"/>
          <w:szCs w:val="28"/>
        </w:rPr>
        <w:t xml:space="preserve"> насколько это интересное и увлекательное занятие</w:t>
      </w:r>
    </w:p>
    <w:p w14:paraId="25D12260" w14:textId="77777777" w:rsidR="00DB0D61" w:rsidRDefault="00DB0D61" w:rsidP="00DB0D61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Style w:val="c1"/>
          <w:color w:val="000000"/>
          <w:sz w:val="28"/>
          <w:szCs w:val="28"/>
        </w:rPr>
      </w:pPr>
    </w:p>
    <w:p w14:paraId="71295FD8" w14:textId="0D579B82" w:rsidR="00DB0D61" w:rsidRPr="004E49F0" w:rsidRDefault="002B11D8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Style w:val="c1"/>
          <w:b/>
          <w:bCs/>
          <w:color w:val="FF0000"/>
          <w:sz w:val="28"/>
          <w:szCs w:val="28"/>
        </w:rPr>
      </w:pPr>
      <w:r w:rsidRPr="004E49F0">
        <w:rPr>
          <w:rStyle w:val="c1"/>
          <w:b/>
          <w:bCs/>
          <w:color w:val="FF0000"/>
          <w:sz w:val="28"/>
          <w:szCs w:val="28"/>
        </w:rPr>
        <w:t>Ход:</w:t>
      </w:r>
    </w:p>
    <w:p w14:paraId="5784FBF3" w14:textId="318D9C75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Уважаемые коллеги. Мы очень рады нашей встрече. Общеизвестно, педагоги как пчелки, которые трудятся не покладая рук, стремясь собрать как можно больше полезного, интересного и необходимого для своей работы. Вот и сегодня мы собрались с вами, чтобы поделиться </w:t>
      </w:r>
      <w:r w:rsidR="002B11D8">
        <w:rPr>
          <w:rStyle w:val="c1"/>
          <w:color w:val="000000"/>
          <w:sz w:val="28"/>
          <w:szCs w:val="28"/>
        </w:rPr>
        <w:t>опытом,</w:t>
      </w:r>
      <w:r>
        <w:rPr>
          <w:rStyle w:val="c1"/>
          <w:color w:val="000000"/>
          <w:sz w:val="28"/>
          <w:szCs w:val="28"/>
        </w:rPr>
        <w:t xml:space="preserve"> и я надеюсь, что каждый из вас унесет с собой что-то новое, необходимое и значимое.</w:t>
      </w:r>
    </w:p>
    <w:p w14:paraId="23C28A59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Все мы знаем, что дети дошкольного возраста по своей природе – пытливые исследователи окружающего мира, поэтому у них постоянно существует потребность в новых впечатлениях, у них возникает много вопросов, на которые они хотят получить ответ.</w:t>
      </w:r>
    </w:p>
    <w:p w14:paraId="79422F7A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перед нами тоже встали вопросы:</w:t>
      </w:r>
    </w:p>
    <w:p w14:paraId="7B244F88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-Как обуздать кипучую энергию и неуёмную любознательность ребёнка?</w:t>
      </w:r>
    </w:p>
    <w:p w14:paraId="3B0C0A1F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-Как максимально использовать пытливость детского ума и подтолкнуть ребенка к познанию мира?</w:t>
      </w:r>
    </w:p>
    <w:p w14:paraId="57ED0886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-Как, способствовать развитию творческого начала ребёнка?</w:t>
      </w:r>
    </w:p>
    <w:p w14:paraId="3B6CDE89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вот совет:</w:t>
      </w:r>
    </w:p>
    <w:p w14:paraId="5AA21026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Экспериментировать с детьми, лучшего и нет.</w:t>
      </w:r>
    </w:p>
    <w:p w14:paraId="16526E9A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Пусть тот, кто ставит свои вопросы</w:t>
      </w:r>
    </w:p>
    <w:p w14:paraId="7369D9E4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Сам и находит на них ответы.</w:t>
      </w:r>
    </w:p>
    <w:p w14:paraId="3ED8F8C3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Одной из форм организации, в познавательно исследовательской деятельности является - экспериментирование. Экспериментальная деятельность вызывает огромный интерес у детей. Опыты - словно фокусы. Только загадка фокуса так и остаётся неразгаданной, а вот всё, что получается в результате опытов, можно объяснить и понять.</w:t>
      </w:r>
    </w:p>
    <w:p w14:paraId="24CC3146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И сейчас мы предлагаем провести несколько экспериментов.</w:t>
      </w:r>
    </w:p>
    <w:p w14:paraId="488B1B80" w14:textId="450325BB" w:rsidR="00DB0D61" w:rsidRPr="002B11D8" w:rsidRDefault="004E49F0" w:rsidP="002B11D8">
      <w:pPr>
        <w:pStyle w:val="c8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Fonts w:ascii="Calibri" w:hAnsi="Calibri" w:cs="Calibri"/>
          <w:color w:val="FF0000"/>
          <w:sz w:val="22"/>
          <w:szCs w:val="22"/>
        </w:rPr>
      </w:pPr>
      <w:r>
        <w:rPr>
          <w:rStyle w:val="c2"/>
          <w:b/>
          <w:bCs/>
          <w:i/>
          <w:iCs/>
          <w:color w:val="FF0000"/>
          <w:sz w:val="28"/>
          <w:szCs w:val="28"/>
          <w:u w:val="single"/>
        </w:rPr>
        <w:t xml:space="preserve">1 </w:t>
      </w:r>
      <w:r w:rsidR="00DB0D61" w:rsidRPr="002B11D8">
        <w:rPr>
          <w:rStyle w:val="c2"/>
          <w:b/>
          <w:bCs/>
          <w:i/>
          <w:iCs/>
          <w:color w:val="FF0000"/>
          <w:sz w:val="28"/>
          <w:szCs w:val="28"/>
          <w:u w:val="single"/>
        </w:rPr>
        <w:t>опыт. Рисунки на воде.</w:t>
      </w:r>
    </w:p>
    <w:p w14:paraId="1BAAEBDF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  <w:sz w:val="28"/>
          <w:szCs w:val="28"/>
          <w:u w:val="single"/>
        </w:rPr>
        <w:t>Для опыта понадобится</w:t>
      </w:r>
      <w:r>
        <w:rPr>
          <w:rStyle w:val="c1"/>
          <w:color w:val="000000"/>
          <w:sz w:val="28"/>
          <w:szCs w:val="28"/>
        </w:rPr>
        <w:t>: холодная вода, емкость с большой площадью поверхности, лак для ногтей нескольких цветов, зубочистка.</w:t>
      </w:r>
    </w:p>
    <w:p w14:paraId="072792D9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Наливаем холодную воду в сосуд с большой площадью поверхности.</w:t>
      </w:r>
    </w:p>
    <w:p w14:paraId="1439313A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2. Капаем лак для ногтей на поверхность воды.</w:t>
      </w:r>
    </w:p>
    <w:p w14:paraId="71223FDB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Капаем лак другого цвета, далее другого и так далее.</w:t>
      </w:r>
    </w:p>
    <w:p w14:paraId="49F8A0D4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Зубочисткой рисуем рисунок.</w:t>
      </w:r>
    </w:p>
    <w:p w14:paraId="623ED0FC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5. Опускаем в воду предмет, который хотим покрасить.</w:t>
      </w:r>
    </w:p>
    <w:p w14:paraId="4145F8D9" w14:textId="187D3DC3" w:rsidR="00777BE0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Style w:val="c24"/>
          <w:color w:val="000000"/>
          <w:sz w:val="28"/>
          <w:szCs w:val="28"/>
        </w:rPr>
      </w:pPr>
      <w:r>
        <w:rPr>
          <w:rStyle w:val="c24"/>
          <w:color w:val="000000"/>
          <w:sz w:val="28"/>
          <w:szCs w:val="28"/>
        </w:rPr>
        <w:t>     Итог: капаем в воду одну каплю лака для ногтей (она растекается по поверхности воды). Лак другого цвета капаем в центр предыдущей капли и так далее, чем больше цветов и циклов тем красочнее. После завершения циклов зубочисткой рисуем узоры из получившихся кругов. Делать все нужно быстро, пока не высох лак. Потом в эту узорную пл</w:t>
      </w:r>
      <w:r w:rsidR="00777BE0">
        <w:rPr>
          <w:rStyle w:val="c24"/>
          <w:color w:val="000000"/>
          <w:sz w:val="28"/>
          <w:szCs w:val="28"/>
        </w:rPr>
        <w:t>ё</w:t>
      </w:r>
      <w:r>
        <w:rPr>
          <w:rStyle w:val="c24"/>
          <w:color w:val="000000"/>
          <w:sz w:val="28"/>
          <w:szCs w:val="28"/>
        </w:rPr>
        <w:t>ночку опускаем все, что хотим покрасить. Рисунок отпечатался!</w:t>
      </w:r>
    </w:p>
    <w:p w14:paraId="1EE449F0" w14:textId="503AB34F" w:rsidR="00DB0D61" w:rsidRPr="00777BE0" w:rsidRDefault="00777BE0" w:rsidP="00777BE0">
      <w:pPr>
        <w:pStyle w:val="c5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color w:val="000000"/>
          <w:sz w:val="28"/>
          <w:szCs w:val="28"/>
        </w:rPr>
      </w:pPr>
      <w:r>
        <w:rPr>
          <w:rStyle w:val="c24"/>
          <w:noProof/>
          <w:color w:val="000000"/>
          <w:sz w:val="28"/>
          <w:szCs w:val="28"/>
        </w:rPr>
        <w:drawing>
          <wp:inline distT="0" distB="0" distL="0" distR="0" wp14:anchorId="4FDAD18C" wp14:editId="1DB3FB4A">
            <wp:extent cx="2545080" cy="2758440"/>
            <wp:effectExtent l="0" t="0" r="762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7770" r="3352" b="36784"/>
                    <a:stretch/>
                  </pic:blipFill>
                  <pic:spPr bwMode="auto">
                    <a:xfrm>
                      <a:off x="0" y="0"/>
                      <a:ext cx="2545080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 wp14:anchorId="76FDC21A" wp14:editId="414A5125">
            <wp:extent cx="2727960" cy="2758440"/>
            <wp:effectExtent l="0" t="0" r="0" b="3810"/>
            <wp:docPr id="9" name="Рисунок 9" descr="декор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кор ВКонтакт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2758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F52F5D" w14:textId="0A84095C" w:rsidR="00DB0D61" w:rsidRDefault="00DB0D61" w:rsidP="002B11D8">
      <w:pPr>
        <w:pStyle w:val="c10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2943D3CA" w14:textId="45AF1D21" w:rsidR="00DB0D61" w:rsidRPr="00777BE0" w:rsidRDefault="004E49F0" w:rsidP="002B11D8">
      <w:pPr>
        <w:pStyle w:val="c10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Fonts w:ascii="Calibri" w:hAnsi="Calibri" w:cs="Calibri"/>
          <w:color w:val="FF0000"/>
          <w:sz w:val="22"/>
          <w:szCs w:val="22"/>
        </w:rPr>
      </w:pPr>
      <w:r>
        <w:rPr>
          <w:rStyle w:val="c2"/>
          <w:b/>
          <w:bCs/>
          <w:i/>
          <w:iCs/>
          <w:color w:val="FF0000"/>
          <w:sz w:val="28"/>
          <w:szCs w:val="28"/>
          <w:u w:val="single"/>
        </w:rPr>
        <w:t>2</w:t>
      </w:r>
      <w:r w:rsidR="00DB0D61" w:rsidRPr="00777BE0">
        <w:rPr>
          <w:rStyle w:val="c2"/>
          <w:b/>
          <w:bCs/>
          <w:i/>
          <w:iCs/>
          <w:color w:val="FF0000"/>
          <w:sz w:val="28"/>
          <w:szCs w:val="28"/>
          <w:u w:val="single"/>
        </w:rPr>
        <w:t> опыт. Лава – лампа.</w:t>
      </w:r>
    </w:p>
    <w:p w14:paraId="2A20B930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23"/>
          <w:color w:val="000000"/>
          <w:sz w:val="28"/>
          <w:szCs w:val="28"/>
          <w:u w:val="single"/>
        </w:rPr>
        <w:t>Для опыта понадобится:</w:t>
      </w:r>
      <w:r>
        <w:rPr>
          <w:rStyle w:val="c30"/>
          <w:rFonts w:ascii="Verdana" w:hAnsi="Verdana" w:cs="Calibri"/>
          <w:color w:val="666666"/>
          <w:sz w:val="21"/>
          <w:szCs w:val="21"/>
          <w:shd w:val="clear" w:color="auto" w:fill="FFFFFF"/>
        </w:rPr>
        <w:t> </w:t>
      </w:r>
      <w:r>
        <w:rPr>
          <w:rStyle w:val="c1"/>
          <w:color w:val="000000"/>
          <w:sz w:val="28"/>
          <w:szCs w:val="28"/>
        </w:rPr>
        <w:t>Подсолнечное масло, фруктовые соки, шипучие таблетки аспирина, сосуд.</w:t>
      </w:r>
    </w:p>
    <w:p w14:paraId="446D20E2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  <w:sz w:val="28"/>
          <w:szCs w:val="28"/>
        </w:rPr>
        <w:t>     Итог: наливаем в сосуд фруктовый сок до половины, доливаем подсолнечное масло и опускаем таблетку аспирина.</w:t>
      </w:r>
      <w:r>
        <w:rPr>
          <w:rStyle w:val="c27"/>
          <w:rFonts w:ascii="Arial" w:hAnsi="Arial" w:cs="Arial"/>
          <w:color w:val="000000"/>
          <w:sz w:val="18"/>
          <w:szCs w:val="18"/>
          <w:shd w:val="clear" w:color="auto" w:fill="F2F0DB"/>
        </w:rPr>
        <w:t> </w:t>
      </w:r>
      <w:r>
        <w:rPr>
          <w:rStyle w:val="c24"/>
          <w:color w:val="000000"/>
          <w:sz w:val="28"/>
          <w:szCs w:val="28"/>
        </w:rPr>
        <w:t> Сок и масло в бокале живут отдельно друг от друга.</w:t>
      </w:r>
      <w:r>
        <w:rPr>
          <w:rStyle w:val="c27"/>
          <w:rFonts w:ascii="Arial" w:hAnsi="Arial" w:cs="Arial"/>
          <w:color w:val="000000"/>
          <w:sz w:val="18"/>
          <w:szCs w:val="18"/>
          <w:shd w:val="clear" w:color="auto" w:fill="F2F0DB"/>
        </w:rPr>
        <w:t> </w:t>
      </w:r>
      <w:r>
        <w:rPr>
          <w:rStyle w:val="c1"/>
          <w:color w:val="000000"/>
          <w:sz w:val="28"/>
          <w:szCs w:val="28"/>
        </w:rPr>
        <w:t> Что же касается аспирина, то современные растворимые формы содержат в своем составе соду.  В кислой среде идет реакция с выделением углекислого газа, который, стремясь вверх, поднимает жидкость из нижнего слоя. Вот так получается эффект лава-лампы  </w:t>
      </w:r>
    </w:p>
    <w:p w14:paraId="29934BA7" w14:textId="3D19A59E" w:rsidR="00DB0D61" w:rsidRDefault="00777BE0" w:rsidP="002B11D8">
      <w:pPr>
        <w:pStyle w:val="c10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 wp14:anchorId="1374D47E" wp14:editId="323B8547">
            <wp:extent cx="2727960" cy="32156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21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EC13C6" w14:textId="77777777" w:rsidR="00777BE0" w:rsidRDefault="00777BE0" w:rsidP="002B11D8">
      <w:pPr>
        <w:pStyle w:val="c10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Style w:val="c2"/>
          <w:b/>
          <w:bCs/>
          <w:i/>
          <w:iCs/>
          <w:color w:val="00B050"/>
          <w:sz w:val="28"/>
          <w:szCs w:val="28"/>
          <w:u w:val="single"/>
        </w:rPr>
      </w:pPr>
    </w:p>
    <w:p w14:paraId="12CA1F6F" w14:textId="698F0E6B" w:rsidR="00DB0D61" w:rsidRPr="004E49F0" w:rsidRDefault="004E49F0" w:rsidP="002B11D8">
      <w:pPr>
        <w:pStyle w:val="c10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Fonts w:ascii="Calibri" w:hAnsi="Calibri" w:cs="Calibri"/>
          <w:color w:val="FF0000"/>
          <w:sz w:val="22"/>
          <w:szCs w:val="22"/>
        </w:rPr>
      </w:pPr>
      <w:r>
        <w:rPr>
          <w:rStyle w:val="c2"/>
          <w:b/>
          <w:bCs/>
          <w:i/>
          <w:iCs/>
          <w:color w:val="FF0000"/>
          <w:sz w:val="28"/>
          <w:szCs w:val="28"/>
          <w:u w:val="single"/>
        </w:rPr>
        <w:t xml:space="preserve">3 </w:t>
      </w:r>
      <w:r w:rsidR="00DB0D61" w:rsidRPr="004E49F0">
        <w:rPr>
          <w:rStyle w:val="c2"/>
          <w:b/>
          <w:bCs/>
          <w:i/>
          <w:iCs/>
          <w:color w:val="FF0000"/>
          <w:sz w:val="28"/>
          <w:szCs w:val="28"/>
          <w:u w:val="single"/>
        </w:rPr>
        <w:t>опыт. Радужная соль.</w:t>
      </w:r>
    </w:p>
    <w:p w14:paraId="6F24B006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24"/>
          <w:color w:val="000000"/>
          <w:sz w:val="28"/>
          <w:szCs w:val="28"/>
        </w:rPr>
        <w:t> </w:t>
      </w:r>
      <w:r>
        <w:rPr>
          <w:rStyle w:val="c23"/>
          <w:color w:val="000000"/>
          <w:sz w:val="28"/>
          <w:szCs w:val="28"/>
          <w:u w:val="single"/>
        </w:rPr>
        <w:t>Для опыта понадобится</w:t>
      </w:r>
      <w:r>
        <w:rPr>
          <w:rStyle w:val="c1"/>
          <w:color w:val="000000"/>
          <w:sz w:val="28"/>
          <w:szCs w:val="28"/>
        </w:rPr>
        <w:t>: набор цветного мела, соль, сосуд, бумага.  </w:t>
      </w:r>
    </w:p>
    <w:p w14:paraId="6D81DA0D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Итог:</w:t>
      </w:r>
    </w:p>
    <w:p w14:paraId="299718F0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Вам нужно взять чистый лист бумаги и насыпать на него 2-3 лож. соли.</w:t>
      </w:r>
    </w:p>
    <w:p w14:paraId="24A47E8A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А теперь возьмите мел любого цвета и раскатайте его по соли. Немного нажимайте на мелок, что бы он отдал свой цвет соли. Цвет должен получиться насыщенным.</w:t>
      </w:r>
    </w:p>
    <w:p w14:paraId="55973552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3. У кого получилось окрасить соль в нужный цвет, аккуратно пересыпьте ее в стеклянную баночку. Чтобы поделка смотрелась интересней, пересыпайте соль в емкость под углом, поворачивая банку. Только делайте это очень аккуратно, чтобы слои соли не перемешать.</w:t>
      </w:r>
    </w:p>
    <w:p w14:paraId="24E565AE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4. Далее, опять насыпаем соль и повторяем эту процедуру с мелом другого цвета. Поочередность цветов выбирайте сами.</w:t>
      </w:r>
    </w:p>
    <w:p w14:paraId="0F7A845A" w14:textId="30A694D8" w:rsidR="00DB0D61" w:rsidRDefault="00DB0D61" w:rsidP="002B11D8">
      <w:pPr>
        <w:pStyle w:val="c10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Fonts w:ascii="Calibri" w:hAnsi="Calibri" w:cs="Calibri"/>
          <w:color w:val="000000"/>
          <w:sz w:val="22"/>
          <w:szCs w:val="22"/>
        </w:rPr>
      </w:pPr>
    </w:p>
    <w:p w14:paraId="6A3436C0" w14:textId="77777777" w:rsidR="00DB0D61" w:rsidRDefault="00DB0D61" w:rsidP="002B11D8">
      <w:pPr>
        <w:pStyle w:val="c10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  <w:bdr w:val="single" w:sz="2" w:space="0" w:color="000000" w:frame="1"/>
        </w:rPr>
        <w:drawing>
          <wp:inline distT="0" distB="0" distL="0" distR="0" wp14:anchorId="16EE792B" wp14:editId="02A3A0FB">
            <wp:extent cx="3810000" cy="21107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1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55D95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Работа очень увлекательная и интересная, детей этот процесс увлекает настолько, что очень сложно с ними разговаривать, так они увлечены этой работой.</w:t>
      </w:r>
    </w:p>
    <w:p w14:paraId="6484044E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Также, такой способ окрашивания соли, помогает снять внутреннее напряжение, как у ребенка, так и у взрослого человека.</w:t>
      </w:r>
    </w:p>
    <w:p w14:paraId="37A602D2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теперь придумайте название своей работе, но такое, чтобы в нем звучало слово соль.</w:t>
      </w:r>
    </w:p>
    <w:p w14:paraId="76C70E00" w14:textId="77777777" w:rsidR="00DB0D61" w:rsidRDefault="00DB0D61" w:rsidP="002B11D8">
      <w:pPr>
        <w:pStyle w:val="c5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Благодарю всех присутствующих за активное участие, мне очень приятно было с вами работать. Свои разноцветные баночки, вы можете забрать на память.</w:t>
      </w:r>
    </w:p>
    <w:p w14:paraId="35A640E5" w14:textId="77777777" w:rsidR="004E49F0" w:rsidRDefault="004E49F0" w:rsidP="002B11D8">
      <w:pPr>
        <w:pStyle w:val="c8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Style w:val="c16"/>
          <w:b/>
          <w:bCs/>
          <w:color w:val="548DD4"/>
          <w:sz w:val="28"/>
          <w:szCs w:val="28"/>
        </w:rPr>
      </w:pPr>
    </w:p>
    <w:p w14:paraId="4D70FC6D" w14:textId="5A637C59" w:rsidR="00DB0D61" w:rsidRPr="004E49F0" w:rsidRDefault="00DB0D61" w:rsidP="002B11D8">
      <w:pPr>
        <w:pStyle w:val="c8"/>
        <w:shd w:val="clear" w:color="auto" w:fill="FFFFFF"/>
        <w:spacing w:before="0" w:beforeAutospacing="0" w:after="0" w:afterAutospacing="0"/>
        <w:ind w:left="567" w:right="423" w:firstLine="426"/>
        <w:jc w:val="center"/>
        <w:rPr>
          <w:rFonts w:ascii="Calibri" w:hAnsi="Calibri" w:cs="Calibri"/>
          <w:color w:val="FF0000"/>
          <w:sz w:val="22"/>
          <w:szCs w:val="22"/>
        </w:rPr>
      </w:pPr>
      <w:r w:rsidRPr="004E49F0">
        <w:rPr>
          <w:rStyle w:val="c16"/>
          <w:b/>
          <w:bCs/>
          <w:color w:val="FF0000"/>
          <w:sz w:val="28"/>
          <w:szCs w:val="28"/>
        </w:rPr>
        <w:t>Заключение</w:t>
      </w:r>
    </w:p>
    <w:p w14:paraId="0290C721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Ребёнку - дошкольнику по природе присуща ориентация на познание окружающего мира и экспериментирование с объектами и явлениями реальности.</w:t>
      </w:r>
    </w:p>
    <w:p w14:paraId="0733F530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Ценность реального эксперимента, в отличие от мысленного, заключается в том, что наглядно обнаруживаются скрытые от непосредственного наблюдения стороны объекта или явления действительности; развиваются способности ребёнка к определению проблемы и самостоятельному выбору путей её решения; создаётся субъективно – новый продукт.</w:t>
      </w:r>
    </w:p>
    <w:p w14:paraId="6F51EEC1" w14:textId="77777777" w:rsidR="00DB0D61" w:rsidRDefault="00DB0D61" w:rsidP="002B11D8">
      <w:pPr>
        <w:pStyle w:val="c0"/>
        <w:shd w:val="clear" w:color="auto" w:fill="FFFFFF"/>
        <w:spacing w:before="0" w:beforeAutospacing="0" w:after="0" w:afterAutospacing="0"/>
        <w:ind w:left="567" w:right="423" w:firstLine="426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Экспериментирование как специально организованная деятельность способствует становлению целостной картины мира ребёнка дошкольного возраста и основ культурного познания им окружающего мира.</w:t>
      </w:r>
    </w:p>
    <w:p w14:paraId="20B11D19" w14:textId="77777777" w:rsidR="004825D0" w:rsidRDefault="004825D0" w:rsidP="002B11D8">
      <w:pPr>
        <w:ind w:left="567" w:right="423" w:firstLine="426"/>
      </w:pPr>
    </w:p>
    <w:sectPr w:rsidR="004825D0" w:rsidSect="00DB0D61">
      <w:pgSz w:w="11906" w:h="16838" w:code="9"/>
      <w:pgMar w:top="568" w:right="284" w:bottom="284" w:left="14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17C"/>
    <w:rsid w:val="002B11D8"/>
    <w:rsid w:val="002F3E72"/>
    <w:rsid w:val="004825D0"/>
    <w:rsid w:val="004E49F0"/>
    <w:rsid w:val="00777BE0"/>
    <w:rsid w:val="007A5042"/>
    <w:rsid w:val="007D4955"/>
    <w:rsid w:val="00B5717C"/>
    <w:rsid w:val="00DB0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72A2F"/>
  <w15:chartTrackingRefBased/>
  <w15:docId w15:val="{6F98D995-2FD9-41D6-B181-149C38C69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DB0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B0D61"/>
  </w:style>
  <w:style w:type="paragraph" w:customStyle="1" w:styleId="c8">
    <w:name w:val="c8"/>
    <w:basedOn w:val="a"/>
    <w:rsid w:val="00DB0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B0D61"/>
  </w:style>
  <w:style w:type="character" w:customStyle="1" w:styleId="c23">
    <w:name w:val="c23"/>
    <w:basedOn w:val="a0"/>
    <w:rsid w:val="00DB0D61"/>
  </w:style>
  <w:style w:type="paragraph" w:customStyle="1" w:styleId="c5">
    <w:name w:val="c5"/>
    <w:basedOn w:val="a"/>
    <w:rsid w:val="00DB0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4">
    <w:name w:val="c24"/>
    <w:basedOn w:val="a0"/>
    <w:rsid w:val="00DB0D61"/>
  </w:style>
  <w:style w:type="paragraph" w:customStyle="1" w:styleId="c10">
    <w:name w:val="c10"/>
    <w:basedOn w:val="a"/>
    <w:rsid w:val="00DB0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DB0D61"/>
  </w:style>
  <w:style w:type="character" w:customStyle="1" w:styleId="c27">
    <w:name w:val="c27"/>
    <w:basedOn w:val="a0"/>
    <w:rsid w:val="00DB0D61"/>
  </w:style>
  <w:style w:type="character" w:customStyle="1" w:styleId="c16">
    <w:name w:val="c16"/>
    <w:basedOn w:val="a0"/>
    <w:rsid w:val="00DB0D61"/>
  </w:style>
  <w:style w:type="character" w:customStyle="1" w:styleId="c13">
    <w:name w:val="c13"/>
    <w:basedOn w:val="a0"/>
    <w:rsid w:val="00DB0D61"/>
  </w:style>
  <w:style w:type="paragraph" w:customStyle="1" w:styleId="c19">
    <w:name w:val="c19"/>
    <w:basedOn w:val="a"/>
    <w:rsid w:val="00DB0D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02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869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2022-07-23T10:16:00Z</dcterms:created>
  <dcterms:modified xsi:type="dcterms:W3CDTF">2022-07-23T10:39:00Z</dcterms:modified>
</cp:coreProperties>
</file>