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189C" w:rsidRDefault="0046189C" w:rsidP="0046189C">
      <w:pPr>
        <w:spacing w:line="276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Кошелева Галина Владимировна, учитель – логопед высшей категории, МАДОУ детский сад № 17</w:t>
      </w:r>
      <w:r w:rsidR="00EE505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. г. Балаково Саратовской области.</w:t>
      </w:r>
      <w:bookmarkStart w:id="0" w:name="_GoBack"/>
      <w:bookmarkEnd w:id="0"/>
    </w:p>
    <w:p w:rsidR="00CD1DA9" w:rsidRPr="0046189C" w:rsidRDefault="00CD1DA9" w:rsidP="0046189C">
      <w:pPr>
        <w:spacing w:line="276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46189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«Занимательные </w:t>
      </w:r>
      <w:proofErr w:type="spellStart"/>
      <w:r w:rsidRPr="0046189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фрутокрышки</w:t>
      </w:r>
      <w:proofErr w:type="spellEnd"/>
      <w:r w:rsidRPr="0046189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»</w:t>
      </w:r>
    </w:p>
    <w:p w:rsidR="00E715C8" w:rsidRPr="0046189C" w:rsidRDefault="00CD1DA9" w:rsidP="0046189C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18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</w:t>
      </w:r>
      <w:r w:rsidR="00E715C8" w:rsidRPr="004618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Коррекционная работа с дошкольниками должна быть разнообразной, приносящей пользу, удовольствие, нацеленной на результат. В своей работе я используют как традиционные, так и инновационные игровые приемы.</w:t>
      </w:r>
    </w:p>
    <w:p w:rsidR="00E715C8" w:rsidRPr="0046189C" w:rsidRDefault="00CD1DA9" w:rsidP="0046189C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189C">
        <w:rPr>
          <w:rFonts w:ascii="Times New Roman" w:hAnsi="Times New Roman" w:cs="Times New Roman"/>
          <w:sz w:val="24"/>
          <w:szCs w:val="24"/>
        </w:rPr>
        <w:t xml:space="preserve">         </w:t>
      </w:r>
      <w:r w:rsidR="00E715C8" w:rsidRPr="0046189C">
        <w:rPr>
          <w:rFonts w:ascii="Times New Roman" w:hAnsi="Times New Roman" w:cs="Times New Roman"/>
          <w:sz w:val="24"/>
          <w:szCs w:val="24"/>
        </w:rPr>
        <w:t xml:space="preserve">Применение </w:t>
      </w:r>
      <w:r w:rsidR="002334E1" w:rsidRPr="0046189C">
        <w:rPr>
          <w:rFonts w:ascii="Times New Roman" w:hAnsi="Times New Roman" w:cs="Times New Roman"/>
          <w:sz w:val="24"/>
          <w:szCs w:val="24"/>
        </w:rPr>
        <w:t xml:space="preserve">крышек от пюре </w:t>
      </w:r>
      <w:proofErr w:type="spellStart"/>
      <w:r w:rsidR="002334E1" w:rsidRPr="0046189C">
        <w:rPr>
          <w:rFonts w:ascii="Times New Roman" w:hAnsi="Times New Roman" w:cs="Times New Roman"/>
          <w:sz w:val="24"/>
          <w:szCs w:val="24"/>
        </w:rPr>
        <w:t>Фруто</w:t>
      </w:r>
      <w:proofErr w:type="spellEnd"/>
      <w:r w:rsidR="002334E1" w:rsidRPr="0046189C">
        <w:rPr>
          <w:rFonts w:ascii="Times New Roman" w:hAnsi="Times New Roman" w:cs="Times New Roman"/>
          <w:sz w:val="24"/>
          <w:szCs w:val="24"/>
        </w:rPr>
        <w:t xml:space="preserve"> Няни (</w:t>
      </w:r>
      <w:proofErr w:type="spellStart"/>
      <w:r w:rsidR="002334E1" w:rsidRPr="0046189C">
        <w:rPr>
          <w:rFonts w:ascii="Times New Roman" w:hAnsi="Times New Roman" w:cs="Times New Roman"/>
          <w:sz w:val="24"/>
          <w:szCs w:val="24"/>
        </w:rPr>
        <w:t>фрутокрышки</w:t>
      </w:r>
      <w:proofErr w:type="spellEnd"/>
      <w:r w:rsidR="002334E1" w:rsidRPr="0046189C">
        <w:rPr>
          <w:rFonts w:ascii="Times New Roman" w:hAnsi="Times New Roman" w:cs="Times New Roman"/>
          <w:sz w:val="24"/>
          <w:szCs w:val="24"/>
        </w:rPr>
        <w:t>) положительно влияю</w:t>
      </w:r>
      <w:r w:rsidR="00E715C8" w:rsidRPr="0046189C">
        <w:rPr>
          <w:rFonts w:ascii="Times New Roman" w:hAnsi="Times New Roman" w:cs="Times New Roman"/>
          <w:sz w:val="24"/>
          <w:szCs w:val="24"/>
        </w:rPr>
        <w:t>т на способность манипулировать мелкими предметами и помогает развивать координированную работу глаз и рук. Движения пальцев рук ускоряют развитие речи ребенка и стимулируют деятельность ЦНС. Постоянная стимуляция зон коры головного мозга, отвечающих за мелкую моторику, – необходимый элемент в системе логопедического воздействия.</w:t>
      </w:r>
    </w:p>
    <w:p w:rsidR="00E715C8" w:rsidRPr="0046189C" w:rsidRDefault="005E00BF" w:rsidP="0046189C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189C">
        <w:rPr>
          <w:rFonts w:ascii="Times New Roman" w:hAnsi="Times New Roman" w:cs="Times New Roman"/>
          <w:sz w:val="24"/>
          <w:szCs w:val="24"/>
        </w:rPr>
        <w:t xml:space="preserve"> </w:t>
      </w:r>
      <w:r w:rsidR="00CD1DA9" w:rsidRPr="0046189C">
        <w:rPr>
          <w:rFonts w:ascii="Times New Roman" w:hAnsi="Times New Roman" w:cs="Times New Roman"/>
          <w:sz w:val="24"/>
          <w:szCs w:val="24"/>
        </w:rPr>
        <w:t xml:space="preserve">      </w:t>
      </w:r>
      <w:r w:rsidRPr="0046189C">
        <w:rPr>
          <w:rFonts w:ascii="Times New Roman" w:hAnsi="Times New Roman" w:cs="Times New Roman"/>
          <w:sz w:val="24"/>
          <w:szCs w:val="24"/>
        </w:rPr>
        <w:t xml:space="preserve">Упражнения с </w:t>
      </w:r>
      <w:proofErr w:type="spellStart"/>
      <w:r w:rsidRPr="0046189C">
        <w:rPr>
          <w:rFonts w:ascii="Times New Roman" w:hAnsi="Times New Roman" w:cs="Times New Roman"/>
          <w:sz w:val="24"/>
          <w:szCs w:val="24"/>
        </w:rPr>
        <w:t>фрутокрышками</w:t>
      </w:r>
      <w:proofErr w:type="spellEnd"/>
      <w:r w:rsidRPr="0046189C">
        <w:rPr>
          <w:rFonts w:ascii="Times New Roman" w:hAnsi="Times New Roman" w:cs="Times New Roman"/>
          <w:sz w:val="24"/>
          <w:szCs w:val="24"/>
        </w:rPr>
        <w:t xml:space="preserve"> вызывают интерес к конструированию из различных материалов, развивают сенсорные способности, логическое и творческое мышление, внимание, зрительную </w:t>
      </w:r>
      <w:r w:rsidRPr="0046189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можно </w:t>
      </w:r>
      <w:r w:rsidRPr="0046189C">
        <w:rPr>
          <w:rFonts w:ascii="Times New Roman" w:hAnsi="Times New Roman" w:cs="Times New Roman"/>
          <w:sz w:val="24"/>
          <w:szCs w:val="24"/>
        </w:rPr>
        <w:t xml:space="preserve">память, </w:t>
      </w:r>
      <w:proofErr w:type="gramStart"/>
      <w:r w:rsidRPr="0046189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помимо </w:t>
      </w:r>
      <w:r w:rsidRPr="0046189C">
        <w:rPr>
          <w:rFonts w:ascii="Times New Roman" w:hAnsi="Times New Roman" w:cs="Times New Roman"/>
          <w:sz w:val="24"/>
          <w:szCs w:val="24"/>
        </w:rPr>
        <w:t xml:space="preserve">мелкую </w:t>
      </w:r>
      <w:r w:rsidRPr="0046189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мозга</w:t>
      </w:r>
      <w:proofErr w:type="gramEnd"/>
      <w:r w:rsidRPr="0046189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46189C">
        <w:rPr>
          <w:rFonts w:ascii="Times New Roman" w:hAnsi="Times New Roman" w:cs="Times New Roman"/>
          <w:sz w:val="24"/>
          <w:szCs w:val="24"/>
        </w:rPr>
        <w:t xml:space="preserve">моторику </w:t>
      </w:r>
      <w:r w:rsidRPr="0046189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анализа </w:t>
      </w:r>
      <w:r w:rsidRPr="0046189C">
        <w:rPr>
          <w:rFonts w:ascii="Times New Roman" w:hAnsi="Times New Roman" w:cs="Times New Roman"/>
          <w:sz w:val="24"/>
          <w:szCs w:val="24"/>
        </w:rPr>
        <w:t xml:space="preserve">рук, </w:t>
      </w:r>
      <w:r w:rsidRPr="0046189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развитие </w:t>
      </w:r>
      <w:r w:rsidRPr="0046189C">
        <w:rPr>
          <w:rFonts w:ascii="Times New Roman" w:hAnsi="Times New Roman" w:cs="Times New Roman"/>
          <w:sz w:val="24"/>
          <w:szCs w:val="24"/>
        </w:rPr>
        <w:t xml:space="preserve">координацию </w:t>
      </w:r>
      <w:r w:rsidRPr="0046189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необычных </w:t>
      </w:r>
      <w:r w:rsidRPr="0046189C">
        <w:rPr>
          <w:rFonts w:ascii="Times New Roman" w:hAnsi="Times New Roman" w:cs="Times New Roman"/>
          <w:sz w:val="24"/>
          <w:szCs w:val="24"/>
        </w:rPr>
        <w:t xml:space="preserve">движений, </w:t>
      </w:r>
      <w:proofErr w:type="spellStart"/>
      <w:r w:rsidRPr="0046189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рмирует</w:t>
      </w:r>
      <w:proofErr w:type="spellEnd"/>
      <w:r w:rsidRPr="0046189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46189C">
        <w:rPr>
          <w:rFonts w:ascii="Times New Roman" w:hAnsi="Times New Roman" w:cs="Times New Roman"/>
          <w:sz w:val="24"/>
          <w:szCs w:val="24"/>
        </w:rPr>
        <w:t xml:space="preserve">усидчивость. Использование </w:t>
      </w:r>
      <w:r w:rsidRPr="0046189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ребенку </w:t>
      </w:r>
      <w:proofErr w:type="spellStart"/>
      <w:r w:rsidRPr="0046189C">
        <w:rPr>
          <w:rFonts w:ascii="Times New Roman" w:hAnsi="Times New Roman" w:cs="Times New Roman"/>
          <w:sz w:val="24"/>
          <w:szCs w:val="24"/>
        </w:rPr>
        <w:t>фрутокрышек</w:t>
      </w:r>
      <w:proofErr w:type="spellEnd"/>
      <w:r w:rsidRPr="0046189C">
        <w:rPr>
          <w:rFonts w:ascii="Times New Roman" w:hAnsi="Times New Roman" w:cs="Times New Roman"/>
          <w:sz w:val="24"/>
          <w:szCs w:val="24"/>
        </w:rPr>
        <w:t xml:space="preserve"> </w:t>
      </w:r>
      <w:r w:rsidRPr="0046189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внимание </w:t>
      </w:r>
      <w:r w:rsidRPr="0046189C">
        <w:rPr>
          <w:rFonts w:ascii="Times New Roman" w:hAnsi="Times New Roman" w:cs="Times New Roman"/>
          <w:sz w:val="24"/>
          <w:szCs w:val="24"/>
        </w:rPr>
        <w:t xml:space="preserve">помогает </w:t>
      </w:r>
      <w:r w:rsidRPr="0046189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категорий </w:t>
      </w:r>
      <w:r w:rsidRPr="0046189C">
        <w:rPr>
          <w:rFonts w:ascii="Times New Roman" w:hAnsi="Times New Roman" w:cs="Times New Roman"/>
          <w:sz w:val="24"/>
          <w:szCs w:val="24"/>
        </w:rPr>
        <w:t xml:space="preserve">для </w:t>
      </w:r>
      <w:r w:rsidRPr="0046189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одним </w:t>
      </w:r>
      <w:r w:rsidRPr="0046189C">
        <w:rPr>
          <w:rFonts w:ascii="Times New Roman" w:hAnsi="Times New Roman" w:cs="Times New Roman"/>
          <w:sz w:val="24"/>
          <w:szCs w:val="24"/>
        </w:rPr>
        <w:t xml:space="preserve">профилактики </w:t>
      </w:r>
      <w:r w:rsidRPr="0046189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начинаем </w:t>
      </w:r>
      <w:r w:rsidRPr="0046189C">
        <w:rPr>
          <w:rFonts w:ascii="Times New Roman" w:hAnsi="Times New Roman" w:cs="Times New Roman"/>
          <w:sz w:val="24"/>
          <w:szCs w:val="24"/>
        </w:rPr>
        <w:t xml:space="preserve">оптико-пространственных </w:t>
      </w:r>
      <w:r w:rsidRPr="0046189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моторную </w:t>
      </w:r>
      <w:r w:rsidRPr="0046189C">
        <w:rPr>
          <w:rFonts w:ascii="Times New Roman" w:hAnsi="Times New Roman" w:cs="Times New Roman"/>
          <w:sz w:val="24"/>
          <w:szCs w:val="24"/>
        </w:rPr>
        <w:t xml:space="preserve">нарушений, </w:t>
      </w:r>
      <w:r w:rsidRPr="0046189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этими </w:t>
      </w:r>
      <w:r w:rsidRPr="0046189C">
        <w:rPr>
          <w:rFonts w:ascii="Times New Roman" w:hAnsi="Times New Roman" w:cs="Times New Roman"/>
          <w:sz w:val="24"/>
          <w:szCs w:val="24"/>
        </w:rPr>
        <w:t xml:space="preserve">автоматизации </w:t>
      </w:r>
      <w:r w:rsidRPr="0046189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право </w:t>
      </w:r>
      <w:r w:rsidRPr="0046189C">
        <w:rPr>
          <w:rFonts w:ascii="Times New Roman" w:hAnsi="Times New Roman" w:cs="Times New Roman"/>
          <w:sz w:val="24"/>
          <w:szCs w:val="24"/>
        </w:rPr>
        <w:t xml:space="preserve">и дифференциации </w:t>
      </w:r>
      <w:r w:rsidRPr="0046189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возраста </w:t>
      </w:r>
      <w:r w:rsidRPr="0046189C">
        <w:rPr>
          <w:rFonts w:ascii="Times New Roman" w:hAnsi="Times New Roman" w:cs="Times New Roman"/>
          <w:sz w:val="24"/>
          <w:szCs w:val="24"/>
        </w:rPr>
        <w:t xml:space="preserve">звуков, </w:t>
      </w:r>
      <w:r w:rsidRPr="0046189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более </w:t>
      </w:r>
      <w:r w:rsidRPr="0046189C">
        <w:rPr>
          <w:rFonts w:ascii="Times New Roman" w:hAnsi="Times New Roman" w:cs="Times New Roman"/>
          <w:sz w:val="24"/>
          <w:szCs w:val="24"/>
        </w:rPr>
        <w:t xml:space="preserve">звукового </w:t>
      </w:r>
      <w:r w:rsidRPr="0046189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головного </w:t>
      </w:r>
      <w:r w:rsidRPr="0046189C">
        <w:rPr>
          <w:rFonts w:ascii="Times New Roman" w:hAnsi="Times New Roman" w:cs="Times New Roman"/>
          <w:sz w:val="24"/>
          <w:szCs w:val="24"/>
        </w:rPr>
        <w:t xml:space="preserve">анализа </w:t>
      </w:r>
      <w:r w:rsidRPr="0046189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крышек </w:t>
      </w:r>
      <w:r w:rsidRPr="0046189C">
        <w:rPr>
          <w:rFonts w:ascii="Times New Roman" w:hAnsi="Times New Roman" w:cs="Times New Roman"/>
          <w:sz w:val="24"/>
          <w:szCs w:val="24"/>
        </w:rPr>
        <w:t xml:space="preserve">и синтеза, </w:t>
      </w:r>
      <w:r w:rsidRPr="0046189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включаем </w:t>
      </w:r>
      <w:r w:rsidRPr="0046189C">
        <w:rPr>
          <w:rFonts w:ascii="Times New Roman" w:hAnsi="Times New Roman" w:cs="Times New Roman"/>
          <w:sz w:val="24"/>
          <w:szCs w:val="24"/>
        </w:rPr>
        <w:t xml:space="preserve">развития </w:t>
      </w:r>
      <w:r w:rsidRPr="0046189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развивают </w:t>
      </w:r>
      <w:r w:rsidRPr="0046189C">
        <w:rPr>
          <w:rFonts w:ascii="Times New Roman" w:hAnsi="Times New Roman" w:cs="Times New Roman"/>
          <w:sz w:val="24"/>
          <w:szCs w:val="24"/>
        </w:rPr>
        <w:t xml:space="preserve">лексико-грамматических </w:t>
      </w:r>
      <w:r w:rsidRPr="0046189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моторную </w:t>
      </w:r>
      <w:r w:rsidRPr="0046189C">
        <w:rPr>
          <w:rFonts w:ascii="Times New Roman" w:hAnsi="Times New Roman" w:cs="Times New Roman"/>
          <w:sz w:val="24"/>
          <w:szCs w:val="24"/>
        </w:rPr>
        <w:t>категорий.</w:t>
      </w:r>
      <w:r w:rsidR="00E715C8" w:rsidRPr="0046189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715C8" w:rsidRPr="0046189C" w:rsidRDefault="00CD1DA9" w:rsidP="0046189C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189C">
        <w:rPr>
          <w:rFonts w:ascii="Times New Roman" w:hAnsi="Times New Roman" w:cs="Times New Roman"/>
          <w:sz w:val="24"/>
          <w:szCs w:val="24"/>
        </w:rPr>
        <w:t xml:space="preserve">        Применение </w:t>
      </w:r>
      <w:r w:rsidRPr="0046189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также </w:t>
      </w:r>
      <w:r w:rsidRPr="0046189C">
        <w:rPr>
          <w:rFonts w:ascii="Times New Roman" w:hAnsi="Times New Roman" w:cs="Times New Roman"/>
          <w:sz w:val="24"/>
          <w:szCs w:val="24"/>
        </w:rPr>
        <w:t xml:space="preserve">необычных </w:t>
      </w:r>
      <w:r w:rsidRPr="0046189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пользу </w:t>
      </w:r>
      <w:r w:rsidRPr="0046189C">
        <w:rPr>
          <w:rFonts w:ascii="Times New Roman" w:hAnsi="Times New Roman" w:cs="Times New Roman"/>
          <w:sz w:val="24"/>
          <w:szCs w:val="24"/>
        </w:rPr>
        <w:t xml:space="preserve">материалов – это один </w:t>
      </w:r>
      <w:r w:rsidRPr="0046189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перед </w:t>
      </w:r>
      <w:r w:rsidRPr="0046189C">
        <w:rPr>
          <w:rFonts w:ascii="Times New Roman" w:hAnsi="Times New Roman" w:cs="Times New Roman"/>
          <w:sz w:val="24"/>
          <w:szCs w:val="24"/>
        </w:rPr>
        <w:t xml:space="preserve">нетрадиционный </w:t>
      </w:r>
      <w:r w:rsidRPr="0046189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детскую </w:t>
      </w:r>
      <w:r w:rsidRPr="0046189C">
        <w:rPr>
          <w:rFonts w:ascii="Times New Roman" w:hAnsi="Times New Roman" w:cs="Times New Roman"/>
          <w:sz w:val="24"/>
          <w:szCs w:val="24"/>
        </w:rPr>
        <w:t xml:space="preserve">прием </w:t>
      </w:r>
      <w:r w:rsidRPr="0046189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нужна </w:t>
      </w:r>
      <w:r w:rsidRPr="0046189C">
        <w:rPr>
          <w:rFonts w:ascii="Times New Roman" w:hAnsi="Times New Roman" w:cs="Times New Roman"/>
          <w:sz w:val="24"/>
          <w:szCs w:val="24"/>
        </w:rPr>
        <w:t xml:space="preserve">обучения, </w:t>
      </w:r>
      <w:r w:rsidRPr="0046189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мелкими </w:t>
      </w:r>
      <w:r w:rsidRPr="0046189C">
        <w:rPr>
          <w:rFonts w:ascii="Times New Roman" w:hAnsi="Times New Roman" w:cs="Times New Roman"/>
          <w:sz w:val="24"/>
          <w:szCs w:val="24"/>
        </w:rPr>
        <w:t xml:space="preserve">интересный </w:t>
      </w:r>
      <w:r w:rsidRPr="0046189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можно </w:t>
      </w:r>
      <w:r w:rsidRPr="0046189C">
        <w:rPr>
          <w:rFonts w:ascii="Times New Roman" w:hAnsi="Times New Roman" w:cs="Times New Roman"/>
          <w:sz w:val="24"/>
          <w:szCs w:val="24"/>
        </w:rPr>
        <w:t xml:space="preserve">детям </w:t>
      </w:r>
      <w:r w:rsidRPr="0046189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рядов </w:t>
      </w:r>
      <w:r w:rsidRPr="0046189C">
        <w:rPr>
          <w:rFonts w:ascii="Times New Roman" w:hAnsi="Times New Roman" w:cs="Times New Roman"/>
          <w:sz w:val="24"/>
          <w:szCs w:val="24"/>
        </w:rPr>
        <w:t xml:space="preserve">дошкольного </w:t>
      </w:r>
      <w:r w:rsidRPr="0046189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ткани </w:t>
      </w:r>
      <w:r w:rsidRPr="0046189C">
        <w:rPr>
          <w:rFonts w:ascii="Times New Roman" w:hAnsi="Times New Roman" w:cs="Times New Roman"/>
          <w:sz w:val="24"/>
          <w:szCs w:val="24"/>
        </w:rPr>
        <w:t xml:space="preserve">возраста, </w:t>
      </w:r>
      <w:r w:rsidRPr="0046189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цвета </w:t>
      </w:r>
      <w:r w:rsidRPr="0046189C">
        <w:rPr>
          <w:rFonts w:ascii="Times New Roman" w:hAnsi="Times New Roman" w:cs="Times New Roman"/>
          <w:sz w:val="24"/>
          <w:szCs w:val="24"/>
        </w:rPr>
        <w:t xml:space="preserve">позволяющий </w:t>
      </w:r>
      <w:r w:rsidRPr="0046189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ткани </w:t>
      </w:r>
      <w:r w:rsidRPr="0046189C">
        <w:rPr>
          <w:rFonts w:ascii="Times New Roman" w:hAnsi="Times New Roman" w:cs="Times New Roman"/>
          <w:sz w:val="24"/>
          <w:szCs w:val="24"/>
        </w:rPr>
        <w:t xml:space="preserve">работать </w:t>
      </w:r>
      <w:r w:rsidRPr="0046189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нарушений </w:t>
      </w:r>
      <w:r w:rsidRPr="0046189C">
        <w:rPr>
          <w:rFonts w:ascii="Times New Roman" w:hAnsi="Times New Roman" w:cs="Times New Roman"/>
          <w:sz w:val="24"/>
          <w:szCs w:val="24"/>
        </w:rPr>
        <w:t xml:space="preserve">в разных </w:t>
      </w:r>
      <w:r w:rsidRPr="0046189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повысит </w:t>
      </w:r>
      <w:r w:rsidRPr="0046189C">
        <w:rPr>
          <w:rFonts w:ascii="Times New Roman" w:hAnsi="Times New Roman" w:cs="Times New Roman"/>
          <w:sz w:val="24"/>
          <w:szCs w:val="24"/>
        </w:rPr>
        <w:t xml:space="preserve">направлениях </w:t>
      </w:r>
      <w:r w:rsidRPr="0046189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сразу </w:t>
      </w:r>
      <w:r w:rsidRPr="0046189C">
        <w:rPr>
          <w:rFonts w:ascii="Times New Roman" w:hAnsi="Times New Roman" w:cs="Times New Roman"/>
          <w:sz w:val="24"/>
          <w:szCs w:val="24"/>
        </w:rPr>
        <w:t xml:space="preserve">и решать </w:t>
      </w:r>
      <w:r w:rsidRPr="0046189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развивает </w:t>
      </w:r>
      <w:r w:rsidRPr="0046189C">
        <w:rPr>
          <w:rFonts w:ascii="Times New Roman" w:hAnsi="Times New Roman" w:cs="Times New Roman"/>
          <w:sz w:val="24"/>
          <w:szCs w:val="24"/>
        </w:rPr>
        <w:t xml:space="preserve">ряд </w:t>
      </w:r>
      <w:r w:rsidRPr="0046189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класса </w:t>
      </w:r>
      <w:r w:rsidRPr="0046189C">
        <w:rPr>
          <w:rFonts w:ascii="Times New Roman" w:hAnsi="Times New Roman" w:cs="Times New Roman"/>
          <w:sz w:val="24"/>
          <w:szCs w:val="24"/>
        </w:rPr>
        <w:t xml:space="preserve">коррекционных </w:t>
      </w:r>
      <w:r w:rsidRPr="0046189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сложно </w:t>
      </w:r>
      <w:r w:rsidRPr="0046189C">
        <w:rPr>
          <w:rFonts w:ascii="Times New Roman" w:hAnsi="Times New Roman" w:cs="Times New Roman"/>
          <w:sz w:val="24"/>
          <w:szCs w:val="24"/>
        </w:rPr>
        <w:t xml:space="preserve">задач, </w:t>
      </w:r>
      <w:r w:rsidRPr="0046189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класса </w:t>
      </w:r>
      <w:r w:rsidRPr="0046189C">
        <w:rPr>
          <w:rFonts w:ascii="Times New Roman" w:hAnsi="Times New Roman" w:cs="Times New Roman"/>
          <w:sz w:val="24"/>
          <w:szCs w:val="24"/>
        </w:rPr>
        <w:t xml:space="preserve">таких </w:t>
      </w:r>
      <w:r w:rsidRPr="0046189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анализа </w:t>
      </w:r>
      <w:r w:rsidRPr="0046189C">
        <w:rPr>
          <w:rFonts w:ascii="Times New Roman" w:hAnsi="Times New Roman" w:cs="Times New Roman"/>
          <w:sz w:val="24"/>
          <w:szCs w:val="24"/>
        </w:rPr>
        <w:t xml:space="preserve">как </w:t>
      </w:r>
      <w:r w:rsidRPr="0046189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перед </w:t>
      </w:r>
      <w:r w:rsidRPr="0046189C">
        <w:rPr>
          <w:rFonts w:ascii="Times New Roman" w:hAnsi="Times New Roman" w:cs="Times New Roman"/>
          <w:sz w:val="24"/>
          <w:szCs w:val="24"/>
        </w:rPr>
        <w:t xml:space="preserve">автоматизация </w:t>
      </w:r>
      <w:r w:rsidRPr="0046189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голоса </w:t>
      </w:r>
      <w:r w:rsidRPr="0046189C">
        <w:rPr>
          <w:rFonts w:ascii="Times New Roman" w:hAnsi="Times New Roman" w:cs="Times New Roman"/>
          <w:sz w:val="24"/>
          <w:szCs w:val="24"/>
        </w:rPr>
        <w:t xml:space="preserve">поставленных </w:t>
      </w:r>
      <w:r w:rsidRPr="0046189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только </w:t>
      </w:r>
      <w:r w:rsidRPr="0046189C">
        <w:rPr>
          <w:rFonts w:ascii="Times New Roman" w:hAnsi="Times New Roman" w:cs="Times New Roman"/>
          <w:sz w:val="24"/>
          <w:szCs w:val="24"/>
        </w:rPr>
        <w:t xml:space="preserve">звуков, </w:t>
      </w:r>
      <w:r w:rsidRPr="0046189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пальцев </w:t>
      </w:r>
      <w:r w:rsidRPr="0046189C">
        <w:rPr>
          <w:rFonts w:ascii="Times New Roman" w:hAnsi="Times New Roman" w:cs="Times New Roman"/>
          <w:sz w:val="24"/>
          <w:szCs w:val="24"/>
        </w:rPr>
        <w:t xml:space="preserve">развитие </w:t>
      </w:r>
      <w:r w:rsidRPr="0046189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работу </w:t>
      </w:r>
      <w:r w:rsidRPr="0046189C">
        <w:rPr>
          <w:rFonts w:ascii="Times New Roman" w:hAnsi="Times New Roman" w:cs="Times New Roman"/>
          <w:sz w:val="24"/>
          <w:szCs w:val="24"/>
        </w:rPr>
        <w:t xml:space="preserve">связной </w:t>
      </w:r>
      <w:r w:rsidRPr="0046189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только </w:t>
      </w:r>
      <w:r w:rsidRPr="0046189C">
        <w:rPr>
          <w:rFonts w:ascii="Times New Roman" w:hAnsi="Times New Roman" w:cs="Times New Roman"/>
          <w:sz w:val="24"/>
          <w:szCs w:val="24"/>
        </w:rPr>
        <w:t xml:space="preserve">речи, </w:t>
      </w:r>
      <w:proofErr w:type="spellStart"/>
      <w:r w:rsidRPr="0046189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рмирует</w:t>
      </w:r>
      <w:proofErr w:type="spellEnd"/>
      <w:r w:rsidRPr="0046189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46189C">
        <w:rPr>
          <w:rFonts w:ascii="Times New Roman" w:hAnsi="Times New Roman" w:cs="Times New Roman"/>
          <w:sz w:val="24"/>
          <w:szCs w:val="24"/>
        </w:rPr>
        <w:t xml:space="preserve">обогащение </w:t>
      </w:r>
      <w:proofErr w:type="spellStart"/>
      <w:r w:rsidRPr="0046189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праксиса</w:t>
      </w:r>
      <w:proofErr w:type="spellEnd"/>
      <w:r w:rsidRPr="0046189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46189C">
        <w:rPr>
          <w:rFonts w:ascii="Times New Roman" w:hAnsi="Times New Roman" w:cs="Times New Roman"/>
          <w:sz w:val="24"/>
          <w:szCs w:val="24"/>
        </w:rPr>
        <w:t xml:space="preserve">словарного </w:t>
      </w:r>
      <w:r w:rsidRPr="0046189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зеленый </w:t>
      </w:r>
      <w:r w:rsidRPr="0046189C">
        <w:rPr>
          <w:rFonts w:ascii="Times New Roman" w:hAnsi="Times New Roman" w:cs="Times New Roman"/>
          <w:sz w:val="24"/>
          <w:szCs w:val="24"/>
        </w:rPr>
        <w:t xml:space="preserve">запаса, </w:t>
      </w:r>
      <w:r w:rsidRPr="0046189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тканью </w:t>
      </w:r>
      <w:r w:rsidRPr="0046189C">
        <w:rPr>
          <w:rFonts w:ascii="Times New Roman" w:hAnsi="Times New Roman" w:cs="Times New Roman"/>
          <w:sz w:val="24"/>
          <w:szCs w:val="24"/>
        </w:rPr>
        <w:t xml:space="preserve">формирование </w:t>
      </w:r>
      <w:r w:rsidRPr="0046189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часто </w:t>
      </w:r>
      <w:r w:rsidRPr="0046189C">
        <w:rPr>
          <w:rFonts w:ascii="Times New Roman" w:hAnsi="Times New Roman" w:cs="Times New Roman"/>
          <w:sz w:val="24"/>
          <w:szCs w:val="24"/>
        </w:rPr>
        <w:t xml:space="preserve">навыков </w:t>
      </w:r>
      <w:r w:rsidRPr="0046189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визуально </w:t>
      </w:r>
      <w:r w:rsidRPr="0046189C">
        <w:rPr>
          <w:rFonts w:ascii="Times New Roman" w:hAnsi="Times New Roman" w:cs="Times New Roman"/>
          <w:sz w:val="24"/>
          <w:szCs w:val="24"/>
        </w:rPr>
        <w:t xml:space="preserve">звукобуквенного </w:t>
      </w:r>
      <w:r w:rsidRPr="0046189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таких </w:t>
      </w:r>
      <w:r w:rsidRPr="0046189C">
        <w:rPr>
          <w:rFonts w:ascii="Times New Roman" w:hAnsi="Times New Roman" w:cs="Times New Roman"/>
          <w:sz w:val="24"/>
          <w:szCs w:val="24"/>
        </w:rPr>
        <w:t xml:space="preserve">анализа </w:t>
      </w:r>
      <w:r w:rsidRPr="0046189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мелкими </w:t>
      </w:r>
      <w:r w:rsidRPr="0046189C">
        <w:rPr>
          <w:rFonts w:ascii="Times New Roman" w:hAnsi="Times New Roman" w:cs="Times New Roman"/>
          <w:sz w:val="24"/>
          <w:szCs w:val="24"/>
        </w:rPr>
        <w:t>и синтеза.</w:t>
      </w:r>
    </w:p>
    <w:p w:rsidR="00E715C8" w:rsidRPr="0046189C" w:rsidRDefault="00CD1DA9" w:rsidP="0046189C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189C">
        <w:rPr>
          <w:rFonts w:ascii="Times New Roman" w:hAnsi="Times New Roman" w:cs="Times New Roman"/>
          <w:sz w:val="24"/>
          <w:szCs w:val="24"/>
        </w:rPr>
        <w:t xml:space="preserve">          Работа </w:t>
      </w:r>
      <w:r w:rsidRPr="0046189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крышек </w:t>
      </w:r>
      <w:r w:rsidRPr="0046189C">
        <w:rPr>
          <w:rFonts w:ascii="Times New Roman" w:hAnsi="Times New Roman" w:cs="Times New Roman"/>
          <w:sz w:val="24"/>
          <w:szCs w:val="24"/>
        </w:rPr>
        <w:t xml:space="preserve">с </w:t>
      </w:r>
      <w:proofErr w:type="spellStart"/>
      <w:r w:rsidRPr="0046189C">
        <w:rPr>
          <w:rFonts w:ascii="Times New Roman" w:hAnsi="Times New Roman" w:cs="Times New Roman"/>
          <w:sz w:val="24"/>
          <w:szCs w:val="24"/>
        </w:rPr>
        <w:t>фрутокрышками</w:t>
      </w:r>
      <w:proofErr w:type="spellEnd"/>
      <w:r w:rsidRPr="0046189C">
        <w:rPr>
          <w:rFonts w:ascii="Times New Roman" w:hAnsi="Times New Roman" w:cs="Times New Roman"/>
          <w:sz w:val="24"/>
          <w:szCs w:val="24"/>
        </w:rPr>
        <w:t xml:space="preserve"> активизирует </w:t>
      </w:r>
      <w:r w:rsidRPr="0046189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моторику </w:t>
      </w:r>
      <w:r w:rsidRPr="0046189C">
        <w:rPr>
          <w:rFonts w:ascii="Times New Roman" w:hAnsi="Times New Roman" w:cs="Times New Roman"/>
          <w:sz w:val="24"/>
          <w:szCs w:val="24"/>
        </w:rPr>
        <w:t xml:space="preserve">и развивает </w:t>
      </w:r>
      <w:r w:rsidRPr="0046189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мозга </w:t>
      </w:r>
      <w:r w:rsidRPr="0046189C">
        <w:rPr>
          <w:rFonts w:ascii="Times New Roman" w:hAnsi="Times New Roman" w:cs="Times New Roman"/>
          <w:sz w:val="24"/>
          <w:szCs w:val="24"/>
        </w:rPr>
        <w:t xml:space="preserve">зрительно-двигательную </w:t>
      </w:r>
      <w:r w:rsidRPr="0046189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возраста </w:t>
      </w:r>
      <w:r w:rsidRPr="0046189C">
        <w:rPr>
          <w:rFonts w:ascii="Times New Roman" w:hAnsi="Times New Roman" w:cs="Times New Roman"/>
          <w:sz w:val="24"/>
          <w:szCs w:val="24"/>
        </w:rPr>
        <w:t xml:space="preserve">координацию, </w:t>
      </w:r>
      <w:r w:rsidRPr="0046189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развитие </w:t>
      </w:r>
      <w:r w:rsidRPr="0046189C">
        <w:rPr>
          <w:rFonts w:ascii="Times New Roman" w:hAnsi="Times New Roman" w:cs="Times New Roman"/>
          <w:sz w:val="24"/>
          <w:szCs w:val="24"/>
        </w:rPr>
        <w:t xml:space="preserve">мелкую </w:t>
      </w:r>
      <w:r w:rsidRPr="0046189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повысит </w:t>
      </w:r>
      <w:r w:rsidRPr="0046189C">
        <w:rPr>
          <w:rFonts w:ascii="Times New Roman" w:hAnsi="Times New Roman" w:cs="Times New Roman"/>
          <w:sz w:val="24"/>
          <w:szCs w:val="24"/>
        </w:rPr>
        <w:t xml:space="preserve">моторику, </w:t>
      </w:r>
      <w:r w:rsidRPr="0046189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связной </w:t>
      </w:r>
      <w:r w:rsidRPr="0046189C">
        <w:rPr>
          <w:rFonts w:ascii="Times New Roman" w:hAnsi="Times New Roman" w:cs="Times New Roman"/>
          <w:sz w:val="24"/>
          <w:szCs w:val="24"/>
        </w:rPr>
        <w:t xml:space="preserve">пространственные </w:t>
      </w:r>
      <w:r w:rsidRPr="0046189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крышки </w:t>
      </w:r>
      <w:r w:rsidRPr="0046189C">
        <w:rPr>
          <w:rFonts w:ascii="Times New Roman" w:hAnsi="Times New Roman" w:cs="Times New Roman"/>
          <w:sz w:val="24"/>
          <w:szCs w:val="24"/>
        </w:rPr>
        <w:t xml:space="preserve">представления, </w:t>
      </w:r>
      <w:r w:rsidRPr="0046189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синтеза </w:t>
      </w:r>
      <w:r w:rsidRPr="0046189C">
        <w:rPr>
          <w:rFonts w:ascii="Times New Roman" w:hAnsi="Times New Roman" w:cs="Times New Roman"/>
          <w:sz w:val="24"/>
          <w:szCs w:val="24"/>
        </w:rPr>
        <w:t xml:space="preserve">формирует </w:t>
      </w:r>
      <w:r w:rsidRPr="0046189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этими </w:t>
      </w:r>
      <w:r w:rsidRPr="0046189C">
        <w:rPr>
          <w:rFonts w:ascii="Times New Roman" w:hAnsi="Times New Roman" w:cs="Times New Roman"/>
          <w:sz w:val="24"/>
          <w:szCs w:val="24"/>
        </w:rPr>
        <w:t xml:space="preserve">правильный </w:t>
      </w:r>
      <w:r w:rsidRPr="0046189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слогов </w:t>
      </w:r>
      <w:r w:rsidRPr="0046189C">
        <w:rPr>
          <w:rFonts w:ascii="Times New Roman" w:hAnsi="Times New Roman" w:cs="Times New Roman"/>
          <w:sz w:val="24"/>
          <w:szCs w:val="24"/>
        </w:rPr>
        <w:t xml:space="preserve">захват кистью </w:t>
      </w:r>
      <w:r w:rsidRPr="0046189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можно </w:t>
      </w:r>
      <w:r w:rsidRPr="0046189C">
        <w:rPr>
          <w:rFonts w:ascii="Times New Roman" w:hAnsi="Times New Roman" w:cs="Times New Roman"/>
          <w:sz w:val="24"/>
          <w:szCs w:val="24"/>
        </w:rPr>
        <w:t xml:space="preserve">руки, </w:t>
      </w:r>
      <w:r w:rsidRPr="0046189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синий </w:t>
      </w:r>
      <w:r w:rsidRPr="0046189C">
        <w:rPr>
          <w:rFonts w:ascii="Times New Roman" w:hAnsi="Times New Roman" w:cs="Times New Roman"/>
          <w:sz w:val="24"/>
          <w:szCs w:val="24"/>
        </w:rPr>
        <w:t xml:space="preserve">развивает </w:t>
      </w:r>
      <w:r w:rsidRPr="0046189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только </w:t>
      </w:r>
      <w:r w:rsidRPr="0046189C">
        <w:rPr>
          <w:rFonts w:ascii="Times New Roman" w:hAnsi="Times New Roman" w:cs="Times New Roman"/>
          <w:sz w:val="24"/>
          <w:szCs w:val="24"/>
        </w:rPr>
        <w:t xml:space="preserve">сложно </w:t>
      </w:r>
      <w:r w:rsidRPr="0046189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моторную </w:t>
      </w:r>
      <w:r w:rsidRPr="0046189C">
        <w:rPr>
          <w:rFonts w:ascii="Times New Roman" w:hAnsi="Times New Roman" w:cs="Times New Roman"/>
          <w:sz w:val="24"/>
          <w:szCs w:val="24"/>
        </w:rPr>
        <w:t xml:space="preserve">координированные </w:t>
      </w:r>
      <w:r w:rsidRPr="0046189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работу </w:t>
      </w:r>
      <w:r w:rsidRPr="0046189C">
        <w:rPr>
          <w:rFonts w:ascii="Times New Roman" w:hAnsi="Times New Roman" w:cs="Times New Roman"/>
          <w:sz w:val="24"/>
          <w:szCs w:val="24"/>
        </w:rPr>
        <w:t xml:space="preserve">движения </w:t>
      </w:r>
      <w:r w:rsidRPr="0046189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можно </w:t>
      </w:r>
      <w:r w:rsidRPr="0046189C">
        <w:rPr>
          <w:rFonts w:ascii="Times New Roman" w:hAnsi="Times New Roman" w:cs="Times New Roman"/>
          <w:sz w:val="24"/>
          <w:szCs w:val="24"/>
        </w:rPr>
        <w:t xml:space="preserve">пальцев, </w:t>
      </w:r>
      <w:r w:rsidRPr="0046189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развивают </w:t>
      </w:r>
      <w:r w:rsidRPr="0046189C">
        <w:rPr>
          <w:rFonts w:ascii="Times New Roman" w:hAnsi="Times New Roman" w:cs="Times New Roman"/>
          <w:sz w:val="24"/>
          <w:szCs w:val="24"/>
        </w:rPr>
        <w:t xml:space="preserve">тем </w:t>
      </w:r>
      <w:r w:rsidRPr="0046189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детям </w:t>
      </w:r>
      <w:r w:rsidRPr="0046189C">
        <w:rPr>
          <w:rFonts w:ascii="Times New Roman" w:hAnsi="Times New Roman" w:cs="Times New Roman"/>
          <w:sz w:val="24"/>
          <w:szCs w:val="24"/>
        </w:rPr>
        <w:t xml:space="preserve">самым </w:t>
      </w:r>
      <w:r w:rsidRPr="0046189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синтеза </w:t>
      </w:r>
      <w:r w:rsidRPr="0046189C">
        <w:rPr>
          <w:rFonts w:ascii="Times New Roman" w:hAnsi="Times New Roman" w:cs="Times New Roman"/>
          <w:sz w:val="24"/>
          <w:szCs w:val="24"/>
        </w:rPr>
        <w:t xml:space="preserve">повышает </w:t>
      </w:r>
      <w:r w:rsidRPr="0046189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необычных </w:t>
      </w:r>
      <w:r w:rsidRPr="0046189C">
        <w:rPr>
          <w:rFonts w:ascii="Times New Roman" w:hAnsi="Times New Roman" w:cs="Times New Roman"/>
          <w:sz w:val="24"/>
          <w:szCs w:val="24"/>
        </w:rPr>
        <w:t xml:space="preserve">речевую </w:t>
      </w:r>
      <w:r w:rsidRPr="0046189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ускоряют </w:t>
      </w:r>
      <w:r w:rsidRPr="0046189C">
        <w:rPr>
          <w:rFonts w:ascii="Times New Roman" w:hAnsi="Times New Roman" w:cs="Times New Roman"/>
          <w:sz w:val="24"/>
          <w:szCs w:val="24"/>
        </w:rPr>
        <w:t xml:space="preserve">активность </w:t>
      </w:r>
      <w:r w:rsidRPr="0046189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вызывают </w:t>
      </w:r>
      <w:r w:rsidRPr="0046189C">
        <w:rPr>
          <w:rFonts w:ascii="Times New Roman" w:hAnsi="Times New Roman" w:cs="Times New Roman"/>
          <w:sz w:val="24"/>
          <w:szCs w:val="24"/>
        </w:rPr>
        <w:t>детей.</w:t>
      </w:r>
    </w:p>
    <w:p w:rsidR="00E715C8" w:rsidRPr="0046189C" w:rsidRDefault="00CD1DA9" w:rsidP="0046189C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189C">
        <w:rPr>
          <w:rFonts w:ascii="Times New Roman" w:hAnsi="Times New Roman" w:cs="Times New Roman"/>
          <w:sz w:val="24"/>
          <w:szCs w:val="24"/>
        </w:rPr>
        <w:t xml:space="preserve">          Все </w:t>
      </w:r>
      <w:r w:rsidRPr="0046189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начинаем </w:t>
      </w:r>
      <w:r w:rsidRPr="0046189C">
        <w:rPr>
          <w:rFonts w:ascii="Times New Roman" w:hAnsi="Times New Roman" w:cs="Times New Roman"/>
          <w:sz w:val="24"/>
          <w:szCs w:val="24"/>
        </w:rPr>
        <w:t xml:space="preserve">упражнения </w:t>
      </w:r>
      <w:r w:rsidRPr="0046189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слогов </w:t>
      </w:r>
      <w:r w:rsidRPr="0046189C">
        <w:rPr>
          <w:rFonts w:ascii="Times New Roman" w:hAnsi="Times New Roman" w:cs="Times New Roman"/>
          <w:sz w:val="24"/>
          <w:szCs w:val="24"/>
        </w:rPr>
        <w:t xml:space="preserve">могут </w:t>
      </w:r>
      <w:r w:rsidRPr="0046189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коррекции </w:t>
      </w:r>
      <w:r w:rsidRPr="0046189C">
        <w:rPr>
          <w:rFonts w:ascii="Times New Roman" w:hAnsi="Times New Roman" w:cs="Times New Roman"/>
          <w:sz w:val="24"/>
          <w:szCs w:val="24"/>
        </w:rPr>
        <w:t xml:space="preserve">варьироваться </w:t>
      </w:r>
      <w:r w:rsidRPr="0046189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вроде </w:t>
      </w:r>
      <w:r w:rsidRPr="0046189C">
        <w:rPr>
          <w:rFonts w:ascii="Times New Roman" w:hAnsi="Times New Roman" w:cs="Times New Roman"/>
          <w:sz w:val="24"/>
          <w:szCs w:val="24"/>
        </w:rPr>
        <w:t xml:space="preserve">в зависимости </w:t>
      </w:r>
      <w:r w:rsidRPr="0046189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нарушений </w:t>
      </w:r>
      <w:r w:rsidRPr="0046189C">
        <w:rPr>
          <w:rFonts w:ascii="Times New Roman" w:hAnsi="Times New Roman" w:cs="Times New Roman"/>
          <w:sz w:val="24"/>
          <w:szCs w:val="24"/>
        </w:rPr>
        <w:t xml:space="preserve">от возраста </w:t>
      </w:r>
      <w:r w:rsidRPr="0046189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синтеза </w:t>
      </w:r>
      <w:r w:rsidRPr="0046189C">
        <w:rPr>
          <w:rFonts w:ascii="Times New Roman" w:hAnsi="Times New Roman" w:cs="Times New Roman"/>
          <w:sz w:val="24"/>
          <w:szCs w:val="24"/>
        </w:rPr>
        <w:t xml:space="preserve">ребенка, </w:t>
      </w:r>
      <w:r w:rsidRPr="0046189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речевой </w:t>
      </w:r>
      <w:r w:rsidRPr="0046189C">
        <w:rPr>
          <w:rFonts w:ascii="Times New Roman" w:hAnsi="Times New Roman" w:cs="Times New Roman"/>
          <w:sz w:val="24"/>
          <w:szCs w:val="24"/>
        </w:rPr>
        <w:t xml:space="preserve">его </w:t>
      </w:r>
      <w:r w:rsidRPr="0046189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ребенка </w:t>
      </w:r>
      <w:r w:rsidRPr="0046189C">
        <w:rPr>
          <w:rFonts w:ascii="Times New Roman" w:hAnsi="Times New Roman" w:cs="Times New Roman"/>
          <w:sz w:val="24"/>
          <w:szCs w:val="24"/>
        </w:rPr>
        <w:t xml:space="preserve">моторной </w:t>
      </w:r>
      <w:r w:rsidRPr="0046189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коррекции </w:t>
      </w:r>
      <w:r w:rsidRPr="0046189C">
        <w:rPr>
          <w:rFonts w:ascii="Times New Roman" w:hAnsi="Times New Roman" w:cs="Times New Roman"/>
          <w:sz w:val="24"/>
          <w:szCs w:val="24"/>
        </w:rPr>
        <w:t xml:space="preserve">способности </w:t>
      </w:r>
      <w:r w:rsidRPr="0046189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пальцев </w:t>
      </w:r>
      <w:r w:rsidRPr="0046189C">
        <w:rPr>
          <w:rFonts w:ascii="Times New Roman" w:hAnsi="Times New Roman" w:cs="Times New Roman"/>
          <w:sz w:val="24"/>
          <w:szCs w:val="24"/>
        </w:rPr>
        <w:t xml:space="preserve">и заинтересованности </w:t>
      </w:r>
      <w:r w:rsidRPr="0046189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развивают </w:t>
      </w:r>
      <w:r w:rsidRPr="0046189C">
        <w:rPr>
          <w:rFonts w:ascii="Times New Roman" w:hAnsi="Times New Roman" w:cs="Times New Roman"/>
          <w:sz w:val="24"/>
          <w:szCs w:val="24"/>
        </w:rPr>
        <w:t xml:space="preserve">в игре. Таким </w:t>
      </w:r>
      <w:r w:rsidRPr="0046189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улучшению </w:t>
      </w:r>
      <w:r w:rsidRPr="0046189C">
        <w:rPr>
          <w:rFonts w:ascii="Times New Roman" w:hAnsi="Times New Roman" w:cs="Times New Roman"/>
          <w:sz w:val="24"/>
          <w:szCs w:val="24"/>
        </w:rPr>
        <w:t xml:space="preserve">образом, </w:t>
      </w:r>
      <w:r w:rsidRPr="0046189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звуков </w:t>
      </w:r>
      <w:r w:rsidRPr="0046189C">
        <w:rPr>
          <w:rFonts w:ascii="Times New Roman" w:hAnsi="Times New Roman" w:cs="Times New Roman"/>
          <w:sz w:val="24"/>
          <w:szCs w:val="24"/>
        </w:rPr>
        <w:t xml:space="preserve">систематическое </w:t>
      </w:r>
      <w:proofErr w:type="spellStart"/>
      <w:r w:rsidRPr="0046189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праксиса</w:t>
      </w:r>
      <w:proofErr w:type="spellEnd"/>
      <w:r w:rsidRPr="0046189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46189C">
        <w:rPr>
          <w:rFonts w:ascii="Times New Roman" w:hAnsi="Times New Roman" w:cs="Times New Roman"/>
          <w:sz w:val="24"/>
          <w:szCs w:val="24"/>
        </w:rPr>
        <w:t xml:space="preserve">использование </w:t>
      </w:r>
      <w:r w:rsidRPr="0046189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речевой </w:t>
      </w:r>
      <w:r w:rsidRPr="0046189C">
        <w:rPr>
          <w:rFonts w:ascii="Times New Roman" w:hAnsi="Times New Roman" w:cs="Times New Roman"/>
          <w:sz w:val="24"/>
          <w:szCs w:val="24"/>
        </w:rPr>
        <w:t xml:space="preserve">нетрадиционных </w:t>
      </w:r>
      <w:r w:rsidRPr="0046189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разных </w:t>
      </w:r>
      <w:r w:rsidRPr="0046189C">
        <w:rPr>
          <w:rFonts w:ascii="Times New Roman" w:hAnsi="Times New Roman" w:cs="Times New Roman"/>
          <w:sz w:val="24"/>
          <w:szCs w:val="24"/>
        </w:rPr>
        <w:t xml:space="preserve">методов </w:t>
      </w:r>
      <w:r w:rsidRPr="0046189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крышки </w:t>
      </w:r>
      <w:r w:rsidRPr="0046189C">
        <w:rPr>
          <w:rFonts w:ascii="Times New Roman" w:hAnsi="Times New Roman" w:cs="Times New Roman"/>
          <w:sz w:val="24"/>
          <w:szCs w:val="24"/>
        </w:rPr>
        <w:t xml:space="preserve">не только </w:t>
      </w:r>
      <w:r w:rsidRPr="0046189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работе </w:t>
      </w:r>
      <w:r w:rsidRPr="0046189C">
        <w:rPr>
          <w:rFonts w:ascii="Times New Roman" w:hAnsi="Times New Roman" w:cs="Times New Roman"/>
          <w:sz w:val="24"/>
          <w:szCs w:val="24"/>
        </w:rPr>
        <w:t xml:space="preserve">стимулирует </w:t>
      </w:r>
      <w:r w:rsidRPr="0046189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помимо </w:t>
      </w:r>
      <w:r w:rsidRPr="0046189C">
        <w:rPr>
          <w:rFonts w:ascii="Times New Roman" w:hAnsi="Times New Roman" w:cs="Times New Roman"/>
          <w:sz w:val="24"/>
          <w:szCs w:val="24"/>
        </w:rPr>
        <w:t xml:space="preserve">развитие </w:t>
      </w:r>
      <w:r w:rsidRPr="0046189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таких </w:t>
      </w:r>
      <w:r w:rsidRPr="0046189C">
        <w:rPr>
          <w:rFonts w:ascii="Times New Roman" w:hAnsi="Times New Roman" w:cs="Times New Roman"/>
          <w:sz w:val="24"/>
          <w:szCs w:val="24"/>
        </w:rPr>
        <w:t xml:space="preserve">мелкой </w:t>
      </w:r>
      <w:r w:rsidRPr="0046189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синтеза </w:t>
      </w:r>
      <w:r w:rsidRPr="0046189C">
        <w:rPr>
          <w:rFonts w:ascii="Times New Roman" w:hAnsi="Times New Roman" w:cs="Times New Roman"/>
          <w:sz w:val="24"/>
          <w:szCs w:val="24"/>
        </w:rPr>
        <w:t xml:space="preserve">моторики </w:t>
      </w:r>
      <w:r w:rsidRPr="0046189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домики </w:t>
      </w:r>
      <w:r w:rsidRPr="0046189C">
        <w:rPr>
          <w:rFonts w:ascii="Times New Roman" w:hAnsi="Times New Roman" w:cs="Times New Roman"/>
          <w:sz w:val="24"/>
          <w:szCs w:val="24"/>
        </w:rPr>
        <w:t xml:space="preserve">и речи </w:t>
      </w:r>
      <w:r w:rsidRPr="0046189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коррекции </w:t>
      </w:r>
      <w:r w:rsidRPr="0046189C">
        <w:rPr>
          <w:rFonts w:ascii="Times New Roman" w:hAnsi="Times New Roman" w:cs="Times New Roman"/>
          <w:sz w:val="24"/>
          <w:szCs w:val="24"/>
        </w:rPr>
        <w:t xml:space="preserve">ребенка, </w:t>
      </w:r>
      <w:proofErr w:type="gramStart"/>
      <w:r w:rsidRPr="0046189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слоге</w:t>
      </w:r>
      <w:proofErr w:type="gramEnd"/>
      <w:r w:rsidRPr="0046189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46189C">
        <w:rPr>
          <w:rFonts w:ascii="Times New Roman" w:hAnsi="Times New Roman" w:cs="Times New Roman"/>
          <w:sz w:val="24"/>
          <w:szCs w:val="24"/>
        </w:rPr>
        <w:t xml:space="preserve">но и является </w:t>
      </w:r>
      <w:r w:rsidRPr="0046189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перед </w:t>
      </w:r>
      <w:r w:rsidRPr="0046189C">
        <w:rPr>
          <w:rFonts w:ascii="Times New Roman" w:hAnsi="Times New Roman" w:cs="Times New Roman"/>
          <w:sz w:val="24"/>
          <w:szCs w:val="24"/>
        </w:rPr>
        <w:t xml:space="preserve">средством </w:t>
      </w:r>
      <w:r w:rsidRPr="0046189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моторику </w:t>
      </w:r>
      <w:r w:rsidRPr="0046189C">
        <w:rPr>
          <w:rFonts w:ascii="Times New Roman" w:hAnsi="Times New Roman" w:cs="Times New Roman"/>
          <w:sz w:val="24"/>
          <w:szCs w:val="24"/>
        </w:rPr>
        <w:t xml:space="preserve">повышения </w:t>
      </w:r>
      <w:r w:rsidRPr="0046189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цвета </w:t>
      </w:r>
      <w:r w:rsidRPr="0046189C">
        <w:rPr>
          <w:rFonts w:ascii="Times New Roman" w:hAnsi="Times New Roman" w:cs="Times New Roman"/>
          <w:sz w:val="24"/>
          <w:szCs w:val="24"/>
        </w:rPr>
        <w:t xml:space="preserve">работоспособности </w:t>
      </w:r>
      <w:r w:rsidRPr="0046189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нарушений </w:t>
      </w:r>
      <w:r w:rsidRPr="0046189C">
        <w:rPr>
          <w:rFonts w:ascii="Times New Roman" w:hAnsi="Times New Roman" w:cs="Times New Roman"/>
          <w:sz w:val="24"/>
          <w:szCs w:val="24"/>
        </w:rPr>
        <w:t xml:space="preserve">головного </w:t>
      </w:r>
      <w:r w:rsidRPr="0046189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помимо </w:t>
      </w:r>
      <w:r w:rsidRPr="0046189C">
        <w:rPr>
          <w:rFonts w:ascii="Times New Roman" w:hAnsi="Times New Roman" w:cs="Times New Roman"/>
          <w:sz w:val="24"/>
          <w:szCs w:val="24"/>
        </w:rPr>
        <w:t>мозга.</w:t>
      </w:r>
    </w:p>
    <w:p w:rsidR="005E00BF" w:rsidRPr="0046189C" w:rsidRDefault="00CD1DA9" w:rsidP="0046189C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189C">
        <w:rPr>
          <w:rFonts w:ascii="Times New Roman" w:hAnsi="Times New Roman" w:cs="Times New Roman"/>
          <w:sz w:val="24"/>
          <w:szCs w:val="24"/>
        </w:rPr>
        <w:t xml:space="preserve">         Ребята </w:t>
      </w:r>
      <w:r w:rsidRPr="0046189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можно </w:t>
      </w:r>
      <w:r w:rsidRPr="0046189C">
        <w:rPr>
          <w:rFonts w:ascii="Times New Roman" w:hAnsi="Times New Roman" w:cs="Times New Roman"/>
          <w:sz w:val="24"/>
          <w:szCs w:val="24"/>
        </w:rPr>
        <w:t xml:space="preserve">любят </w:t>
      </w:r>
      <w:r w:rsidRPr="0046189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слоге </w:t>
      </w:r>
      <w:r w:rsidRPr="0046189C">
        <w:rPr>
          <w:rFonts w:ascii="Times New Roman" w:hAnsi="Times New Roman" w:cs="Times New Roman"/>
          <w:sz w:val="24"/>
          <w:szCs w:val="24"/>
        </w:rPr>
        <w:t xml:space="preserve">играть </w:t>
      </w:r>
      <w:r w:rsidRPr="0046189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глазах </w:t>
      </w:r>
      <w:r w:rsidRPr="0046189C">
        <w:rPr>
          <w:rFonts w:ascii="Times New Roman" w:hAnsi="Times New Roman" w:cs="Times New Roman"/>
          <w:sz w:val="24"/>
          <w:szCs w:val="24"/>
        </w:rPr>
        <w:t xml:space="preserve">такой </w:t>
      </w:r>
      <w:r w:rsidRPr="0046189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визуально </w:t>
      </w:r>
      <w:r w:rsidRPr="0046189C">
        <w:rPr>
          <w:rFonts w:ascii="Times New Roman" w:hAnsi="Times New Roman" w:cs="Times New Roman"/>
          <w:sz w:val="24"/>
          <w:szCs w:val="24"/>
        </w:rPr>
        <w:t xml:space="preserve">мозаикой. Из </w:t>
      </w:r>
      <w:r w:rsidRPr="0046189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такие </w:t>
      </w:r>
      <w:r w:rsidRPr="0046189C">
        <w:rPr>
          <w:rFonts w:ascii="Times New Roman" w:hAnsi="Times New Roman" w:cs="Times New Roman"/>
          <w:sz w:val="24"/>
          <w:szCs w:val="24"/>
        </w:rPr>
        <w:t xml:space="preserve">нее </w:t>
      </w:r>
      <w:r w:rsidRPr="0046189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рядов </w:t>
      </w:r>
      <w:r w:rsidRPr="0046189C">
        <w:rPr>
          <w:rFonts w:ascii="Times New Roman" w:hAnsi="Times New Roman" w:cs="Times New Roman"/>
          <w:sz w:val="24"/>
          <w:szCs w:val="24"/>
        </w:rPr>
        <w:t xml:space="preserve">можно </w:t>
      </w:r>
      <w:r w:rsidRPr="0046189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массажный </w:t>
      </w:r>
      <w:r w:rsidRPr="0046189C">
        <w:rPr>
          <w:rFonts w:ascii="Times New Roman" w:hAnsi="Times New Roman" w:cs="Times New Roman"/>
          <w:sz w:val="24"/>
          <w:szCs w:val="24"/>
        </w:rPr>
        <w:t xml:space="preserve">строить </w:t>
      </w:r>
      <w:r w:rsidRPr="0046189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моторику </w:t>
      </w:r>
      <w:r w:rsidRPr="0046189C">
        <w:rPr>
          <w:rFonts w:ascii="Times New Roman" w:hAnsi="Times New Roman" w:cs="Times New Roman"/>
          <w:sz w:val="24"/>
          <w:szCs w:val="24"/>
        </w:rPr>
        <w:t xml:space="preserve">вертикальную </w:t>
      </w:r>
      <w:r w:rsidRPr="0046189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пинцетный </w:t>
      </w:r>
      <w:r w:rsidRPr="0046189C">
        <w:rPr>
          <w:rFonts w:ascii="Times New Roman" w:hAnsi="Times New Roman" w:cs="Times New Roman"/>
          <w:sz w:val="24"/>
          <w:szCs w:val="24"/>
        </w:rPr>
        <w:t xml:space="preserve">башенку, </w:t>
      </w:r>
      <w:r w:rsidRPr="0046189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головного </w:t>
      </w:r>
      <w:r w:rsidRPr="0046189C">
        <w:rPr>
          <w:rFonts w:ascii="Times New Roman" w:hAnsi="Times New Roman" w:cs="Times New Roman"/>
          <w:sz w:val="24"/>
          <w:szCs w:val="24"/>
        </w:rPr>
        <w:t xml:space="preserve">горизонтальную </w:t>
      </w:r>
      <w:r w:rsidRPr="0046189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пинцетный </w:t>
      </w:r>
      <w:r w:rsidRPr="0046189C">
        <w:rPr>
          <w:rFonts w:ascii="Times New Roman" w:hAnsi="Times New Roman" w:cs="Times New Roman"/>
          <w:sz w:val="24"/>
          <w:szCs w:val="24"/>
        </w:rPr>
        <w:t xml:space="preserve">трубу, </w:t>
      </w:r>
      <w:r w:rsidRPr="0046189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цветной </w:t>
      </w:r>
      <w:r w:rsidRPr="0046189C">
        <w:rPr>
          <w:rFonts w:ascii="Times New Roman" w:hAnsi="Times New Roman" w:cs="Times New Roman"/>
          <w:sz w:val="24"/>
          <w:szCs w:val="24"/>
        </w:rPr>
        <w:t xml:space="preserve">цветы (одноцветные </w:t>
      </w:r>
      <w:r w:rsidRPr="0046189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можно </w:t>
      </w:r>
      <w:r w:rsidRPr="0046189C">
        <w:rPr>
          <w:rFonts w:ascii="Times New Roman" w:hAnsi="Times New Roman" w:cs="Times New Roman"/>
          <w:sz w:val="24"/>
          <w:szCs w:val="24"/>
        </w:rPr>
        <w:t xml:space="preserve">и разноцветные), </w:t>
      </w:r>
      <w:r w:rsidRPr="0046189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 xml:space="preserve">разных </w:t>
      </w:r>
      <w:r w:rsidRPr="0046189C">
        <w:rPr>
          <w:rFonts w:ascii="Times New Roman" w:hAnsi="Times New Roman" w:cs="Times New Roman"/>
          <w:sz w:val="24"/>
          <w:szCs w:val="24"/>
        </w:rPr>
        <w:t xml:space="preserve">елочки, </w:t>
      </w:r>
      <w:r w:rsidRPr="0046189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вызывают </w:t>
      </w:r>
      <w:r w:rsidRPr="0046189C">
        <w:rPr>
          <w:rFonts w:ascii="Times New Roman" w:hAnsi="Times New Roman" w:cs="Times New Roman"/>
          <w:sz w:val="24"/>
          <w:szCs w:val="24"/>
        </w:rPr>
        <w:t xml:space="preserve">домики, </w:t>
      </w:r>
      <w:r w:rsidRPr="0046189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одним </w:t>
      </w:r>
      <w:r w:rsidRPr="0046189C">
        <w:rPr>
          <w:rFonts w:ascii="Times New Roman" w:hAnsi="Times New Roman" w:cs="Times New Roman"/>
          <w:sz w:val="24"/>
          <w:szCs w:val="24"/>
        </w:rPr>
        <w:t xml:space="preserve">грибочки </w:t>
      </w:r>
      <w:r w:rsidRPr="0046189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слогов </w:t>
      </w:r>
      <w:r w:rsidRPr="0046189C">
        <w:rPr>
          <w:rFonts w:ascii="Times New Roman" w:hAnsi="Times New Roman" w:cs="Times New Roman"/>
          <w:sz w:val="24"/>
          <w:szCs w:val="24"/>
        </w:rPr>
        <w:t xml:space="preserve">и другое. Все </w:t>
      </w:r>
      <w:r w:rsidRPr="0046189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крышек </w:t>
      </w:r>
      <w:r w:rsidRPr="0046189C">
        <w:rPr>
          <w:rFonts w:ascii="Times New Roman" w:hAnsi="Times New Roman" w:cs="Times New Roman"/>
          <w:sz w:val="24"/>
          <w:szCs w:val="24"/>
        </w:rPr>
        <w:t xml:space="preserve">на что </w:t>
      </w:r>
      <w:r w:rsidRPr="0046189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категорий </w:t>
      </w:r>
      <w:r w:rsidRPr="0046189C">
        <w:rPr>
          <w:rFonts w:ascii="Times New Roman" w:hAnsi="Times New Roman" w:cs="Times New Roman"/>
          <w:sz w:val="24"/>
          <w:szCs w:val="24"/>
        </w:rPr>
        <w:t xml:space="preserve">способна </w:t>
      </w:r>
      <w:proofErr w:type="spellStart"/>
      <w:r w:rsidRPr="0046189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рмирует</w:t>
      </w:r>
      <w:proofErr w:type="spellEnd"/>
      <w:r w:rsidRPr="0046189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46189C">
        <w:rPr>
          <w:rFonts w:ascii="Times New Roman" w:hAnsi="Times New Roman" w:cs="Times New Roman"/>
          <w:sz w:val="24"/>
          <w:szCs w:val="24"/>
        </w:rPr>
        <w:t>фантазия детей.</w:t>
      </w:r>
    </w:p>
    <w:p w:rsidR="005E00BF" w:rsidRPr="0046189C" w:rsidRDefault="00CD1DA9" w:rsidP="0046189C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189C">
        <w:rPr>
          <w:rFonts w:ascii="Times New Roman" w:hAnsi="Times New Roman" w:cs="Times New Roman"/>
          <w:sz w:val="24"/>
          <w:szCs w:val="24"/>
        </w:rPr>
        <w:t xml:space="preserve">       Также </w:t>
      </w:r>
      <w:r w:rsidRPr="0046189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память </w:t>
      </w:r>
      <w:r w:rsidRPr="0046189C">
        <w:rPr>
          <w:rFonts w:ascii="Times New Roman" w:hAnsi="Times New Roman" w:cs="Times New Roman"/>
          <w:sz w:val="24"/>
          <w:szCs w:val="24"/>
        </w:rPr>
        <w:t xml:space="preserve">эти </w:t>
      </w:r>
      <w:r w:rsidRPr="0046189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коррекции </w:t>
      </w:r>
      <w:r w:rsidRPr="0046189C">
        <w:rPr>
          <w:rFonts w:ascii="Times New Roman" w:hAnsi="Times New Roman" w:cs="Times New Roman"/>
          <w:sz w:val="24"/>
          <w:szCs w:val="24"/>
        </w:rPr>
        <w:t xml:space="preserve">крышечки </w:t>
      </w:r>
      <w:r w:rsidRPr="0046189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синтеза </w:t>
      </w:r>
      <w:r w:rsidRPr="0046189C">
        <w:rPr>
          <w:rFonts w:ascii="Times New Roman" w:hAnsi="Times New Roman" w:cs="Times New Roman"/>
          <w:sz w:val="24"/>
          <w:szCs w:val="24"/>
        </w:rPr>
        <w:t xml:space="preserve">можно </w:t>
      </w:r>
      <w:r w:rsidRPr="0046189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коррекции </w:t>
      </w:r>
      <w:r w:rsidRPr="0046189C">
        <w:rPr>
          <w:rFonts w:ascii="Times New Roman" w:hAnsi="Times New Roman" w:cs="Times New Roman"/>
          <w:sz w:val="24"/>
          <w:szCs w:val="24"/>
        </w:rPr>
        <w:t xml:space="preserve">использовать </w:t>
      </w:r>
      <w:r w:rsidRPr="0046189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глазах </w:t>
      </w:r>
      <w:r w:rsidRPr="0046189C">
        <w:rPr>
          <w:rFonts w:ascii="Times New Roman" w:hAnsi="Times New Roman" w:cs="Times New Roman"/>
          <w:sz w:val="24"/>
          <w:szCs w:val="24"/>
        </w:rPr>
        <w:t xml:space="preserve">как </w:t>
      </w:r>
      <w:r w:rsidRPr="0046189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вроде </w:t>
      </w:r>
      <w:r w:rsidRPr="0046189C">
        <w:rPr>
          <w:rFonts w:ascii="Times New Roman" w:hAnsi="Times New Roman" w:cs="Times New Roman"/>
          <w:sz w:val="24"/>
          <w:szCs w:val="24"/>
        </w:rPr>
        <w:t xml:space="preserve">массажный </w:t>
      </w:r>
      <w:r w:rsidRPr="0046189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повысит </w:t>
      </w:r>
      <w:r w:rsidRPr="0046189C">
        <w:rPr>
          <w:rFonts w:ascii="Times New Roman" w:hAnsi="Times New Roman" w:cs="Times New Roman"/>
          <w:sz w:val="24"/>
          <w:szCs w:val="24"/>
        </w:rPr>
        <w:t xml:space="preserve">коврик </w:t>
      </w:r>
      <w:r w:rsidRPr="0046189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разных </w:t>
      </w:r>
      <w:proofErr w:type="gramStart"/>
      <w:r w:rsidRPr="0046189C">
        <w:rPr>
          <w:rFonts w:ascii="Times New Roman" w:hAnsi="Times New Roman" w:cs="Times New Roman"/>
          <w:sz w:val="24"/>
          <w:szCs w:val="24"/>
        </w:rPr>
        <w:t xml:space="preserve">для </w:t>
      </w:r>
      <w:r w:rsidRPr="0046189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моторику</w:t>
      </w:r>
      <w:proofErr w:type="gramEnd"/>
      <w:r w:rsidRPr="0046189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46189C">
        <w:rPr>
          <w:rFonts w:ascii="Times New Roman" w:hAnsi="Times New Roman" w:cs="Times New Roman"/>
          <w:sz w:val="24"/>
          <w:szCs w:val="24"/>
        </w:rPr>
        <w:t xml:space="preserve">ног, </w:t>
      </w:r>
      <w:r w:rsidRPr="0046189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синтеза </w:t>
      </w:r>
      <w:r w:rsidRPr="0046189C">
        <w:rPr>
          <w:rFonts w:ascii="Times New Roman" w:hAnsi="Times New Roman" w:cs="Times New Roman"/>
          <w:sz w:val="24"/>
          <w:szCs w:val="24"/>
        </w:rPr>
        <w:t xml:space="preserve">если </w:t>
      </w:r>
      <w:r w:rsidRPr="0046189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работе </w:t>
      </w:r>
      <w:r w:rsidRPr="0046189C">
        <w:rPr>
          <w:rFonts w:ascii="Times New Roman" w:hAnsi="Times New Roman" w:cs="Times New Roman"/>
          <w:sz w:val="24"/>
          <w:szCs w:val="24"/>
        </w:rPr>
        <w:t xml:space="preserve">соединить </w:t>
      </w:r>
      <w:r w:rsidRPr="0046189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слогов </w:t>
      </w:r>
      <w:r w:rsidRPr="0046189C">
        <w:rPr>
          <w:rFonts w:ascii="Times New Roman" w:hAnsi="Times New Roman" w:cs="Times New Roman"/>
          <w:sz w:val="24"/>
          <w:szCs w:val="24"/>
        </w:rPr>
        <w:t xml:space="preserve">эти </w:t>
      </w:r>
      <w:r w:rsidRPr="0046189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можно </w:t>
      </w:r>
      <w:r w:rsidRPr="0046189C">
        <w:rPr>
          <w:rFonts w:ascii="Times New Roman" w:hAnsi="Times New Roman" w:cs="Times New Roman"/>
          <w:sz w:val="24"/>
          <w:szCs w:val="24"/>
        </w:rPr>
        <w:t xml:space="preserve">крышечки </w:t>
      </w:r>
      <w:r w:rsidRPr="0046189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крышки </w:t>
      </w:r>
      <w:r w:rsidRPr="0046189C">
        <w:rPr>
          <w:rFonts w:ascii="Times New Roman" w:hAnsi="Times New Roman" w:cs="Times New Roman"/>
          <w:sz w:val="24"/>
          <w:szCs w:val="24"/>
        </w:rPr>
        <w:t xml:space="preserve">на полу, </w:t>
      </w:r>
      <w:proofErr w:type="spellStart"/>
      <w:r w:rsidRPr="0046189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праксиса</w:t>
      </w:r>
      <w:proofErr w:type="spellEnd"/>
      <w:r w:rsidRPr="0046189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46189C">
        <w:rPr>
          <w:rFonts w:ascii="Times New Roman" w:hAnsi="Times New Roman" w:cs="Times New Roman"/>
          <w:sz w:val="24"/>
          <w:szCs w:val="24"/>
        </w:rPr>
        <w:t xml:space="preserve">и дать ребенку походить </w:t>
      </w:r>
      <w:r w:rsidRPr="0046189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право </w:t>
      </w:r>
      <w:r w:rsidRPr="0046189C">
        <w:rPr>
          <w:rFonts w:ascii="Times New Roman" w:hAnsi="Times New Roman" w:cs="Times New Roman"/>
          <w:sz w:val="24"/>
          <w:szCs w:val="24"/>
        </w:rPr>
        <w:t xml:space="preserve">по ним. Это </w:t>
      </w:r>
      <w:r w:rsidRPr="0046189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развивает </w:t>
      </w:r>
      <w:r w:rsidRPr="0046189C">
        <w:rPr>
          <w:rFonts w:ascii="Times New Roman" w:hAnsi="Times New Roman" w:cs="Times New Roman"/>
          <w:sz w:val="24"/>
          <w:szCs w:val="24"/>
        </w:rPr>
        <w:t xml:space="preserve">способствует </w:t>
      </w:r>
      <w:r w:rsidRPr="0046189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ткани </w:t>
      </w:r>
      <w:r w:rsidRPr="0046189C">
        <w:rPr>
          <w:rFonts w:ascii="Times New Roman" w:hAnsi="Times New Roman" w:cs="Times New Roman"/>
          <w:sz w:val="24"/>
          <w:szCs w:val="24"/>
        </w:rPr>
        <w:t xml:space="preserve">улучшению </w:t>
      </w:r>
      <w:r w:rsidRPr="0046189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развитие </w:t>
      </w:r>
      <w:r w:rsidRPr="0046189C">
        <w:rPr>
          <w:rFonts w:ascii="Times New Roman" w:hAnsi="Times New Roman" w:cs="Times New Roman"/>
          <w:sz w:val="24"/>
          <w:szCs w:val="24"/>
        </w:rPr>
        <w:t xml:space="preserve">общего </w:t>
      </w:r>
      <w:r w:rsidRPr="0046189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способна </w:t>
      </w:r>
      <w:r w:rsidRPr="0046189C">
        <w:rPr>
          <w:rFonts w:ascii="Times New Roman" w:hAnsi="Times New Roman" w:cs="Times New Roman"/>
          <w:sz w:val="24"/>
          <w:szCs w:val="24"/>
        </w:rPr>
        <w:t xml:space="preserve">состояния </w:t>
      </w:r>
      <w:proofErr w:type="spellStart"/>
      <w:r w:rsidRPr="0046189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рмирует</w:t>
      </w:r>
      <w:proofErr w:type="spellEnd"/>
      <w:r w:rsidRPr="0046189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46189C">
        <w:rPr>
          <w:rFonts w:ascii="Times New Roman" w:hAnsi="Times New Roman" w:cs="Times New Roman"/>
          <w:sz w:val="24"/>
          <w:szCs w:val="24"/>
        </w:rPr>
        <w:t xml:space="preserve">здоровья, </w:t>
      </w:r>
      <w:r w:rsidRPr="0046189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развивают </w:t>
      </w:r>
      <w:r w:rsidRPr="0046189C">
        <w:rPr>
          <w:rFonts w:ascii="Times New Roman" w:hAnsi="Times New Roman" w:cs="Times New Roman"/>
          <w:sz w:val="24"/>
          <w:szCs w:val="24"/>
        </w:rPr>
        <w:t xml:space="preserve">повысит иммунитет, нормализует кровообращение </w:t>
      </w:r>
      <w:r w:rsidRPr="0046189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материал </w:t>
      </w:r>
      <w:r w:rsidRPr="0046189C">
        <w:rPr>
          <w:rFonts w:ascii="Times New Roman" w:hAnsi="Times New Roman" w:cs="Times New Roman"/>
          <w:sz w:val="24"/>
          <w:szCs w:val="24"/>
        </w:rPr>
        <w:t xml:space="preserve">и </w:t>
      </w:r>
      <w:proofErr w:type="spellStart"/>
      <w:r w:rsidRPr="0046189C">
        <w:rPr>
          <w:rFonts w:ascii="Times New Roman" w:hAnsi="Times New Roman" w:cs="Times New Roman"/>
          <w:sz w:val="24"/>
          <w:szCs w:val="24"/>
        </w:rPr>
        <w:t>лимфоток</w:t>
      </w:r>
      <w:proofErr w:type="spellEnd"/>
      <w:r w:rsidRPr="0046189C">
        <w:rPr>
          <w:rFonts w:ascii="Times New Roman" w:hAnsi="Times New Roman" w:cs="Times New Roman"/>
          <w:sz w:val="24"/>
          <w:szCs w:val="24"/>
        </w:rPr>
        <w:t xml:space="preserve">, </w:t>
      </w:r>
      <w:r w:rsidRPr="0046189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цветной </w:t>
      </w:r>
      <w:r w:rsidRPr="0046189C">
        <w:rPr>
          <w:rFonts w:ascii="Times New Roman" w:hAnsi="Times New Roman" w:cs="Times New Roman"/>
          <w:sz w:val="24"/>
          <w:szCs w:val="24"/>
        </w:rPr>
        <w:t xml:space="preserve">повысит тонус </w:t>
      </w:r>
      <w:r w:rsidRPr="0046189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материал </w:t>
      </w:r>
      <w:r w:rsidRPr="0046189C">
        <w:rPr>
          <w:rFonts w:ascii="Times New Roman" w:hAnsi="Times New Roman" w:cs="Times New Roman"/>
          <w:sz w:val="24"/>
          <w:szCs w:val="24"/>
        </w:rPr>
        <w:t xml:space="preserve">мышечной ткани, </w:t>
      </w:r>
      <w:proofErr w:type="spellStart"/>
      <w:r w:rsidRPr="0046189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рмирует</w:t>
      </w:r>
      <w:proofErr w:type="spellEnd"/>
      <w:r w:rsidRPr="0046189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46189C">
        <w:rPr>
          <w:rFonts w:ascii="Times New Roman" w:hAnsi="Times New Roman" w:cs="Times New Roman"/>
          <w:sz w:val="24"/>
          <w:szCs w:val="24"/>
        </w:rPr>
        <w:t>снимет отёчность.</w:t>
      </w:r>
    </w:p>
    <w:p w:rsidR="005E00BF" w:rsidRPr="0046189C" w:rsidRDefault="00CD1DA9" w:rsidP="0046189C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189C">
        <w:rPr>
          <w:rFonts w:ascii="Times New Roman" w:hAnsi="Times New Roman" w:cs="Times New Roman"/>
          <w:sz w:val="24"/>
          <w:szCs w:val="24"/>
        </w:rPr>
        <w:t xml:space="preserve">      Но </w:t>
      </w:r>
      <w:r w:rsidRPr="0046189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начинаем </w:t>
      </w:r>
      <w:proofErr w:type="gramStart"/>
      <w:r w:rsidRPr="0046189C">
        <w:rPr>
          <w:rFonts w:ascii="Times New Roman" w:hAnsi="Times New Roman" w:cs="Times New Roman"/>
          <w:sz w:val="24"/>
          <w:szCs w:val="24"/>
        </w:rPr>
        <w:t xml:space="preserve">помимо </w:t>
      </w:r>
      <w:r w:rsidRPr="0046189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таких </w:t>
      </w:r>
      <w:r w:rsidRPr="0046189C">
        <w:rPr>
          <w:rFonts w:ascii="Times New Roman" w:hAnsi="Times New Roman" w:cs="Times New Roman"/>
          <w:sz w:val="24"/>
          <w:szCs w:val="24"/>
        </w:rPr>
        <w:t>развития</w:t>
      </w:r>
      <w:proofErr w:type="gramEnd"/>
      <w:r w:rsidRPr="0046189C">
        <w:rPr>
          <w:rFonts w:ascii="Times New Roman" w:hAnsi="Times New Roman" w:cs="Times New Roman"/>
          <w:sz w:val="24"/>
          <w:szCs w:val="24"/>
        </w:rPr>
        <w:t xml:space="preserve"> </w:t>
      </w:r>
      <w:r w:rsidRPr="0046189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право </w:t>
      </w:r>
      <w:r w:rsidRPr="0046189C">
        <w:rPr>
          <w:rFonts w:ascii="Times New Roman" w:hAnsi="Times New Roman" w:cs="Times New Roman"/>
          <w:sz w:val="24"/>
          <w:szCs w:val="24"/>
        </w:rPr>
        <w:t xml:space="preserve">моторики, </w:t>
      </w:r>
      <w:r w:rsidRPr="0046189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работе </w:t>
      </w:r>
      <w:r w:rsidRPr="0046189C">
        <w:rPr>
          <w:rFonts w:ascii="Times New Roman" w:hAnsi="Times New Roman" w:cs="Times New Roman"/>
          <w:sz w:val="24"/>
          <w:szCs w:val="24"/>
        </w:rPr>
        <w:t xml:space="preserve">крышки </w:t>
      </w:r>
      <w:r w:rsidRPr="0046189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работу </w:t>
      </w:r>
      <w:r w:rsidRPr="0046189C">
        <w:rPr>
          <w:rFonts w:ascii="Times New Roman" w:hAnsi="Times New Roman" w:cs="Times New Roman"/>
          <w:sz w:val="24"/>
          <w:szCs w:val="24"/>
        </w:rPr>
        <w:t xml:space="preserve">от </w:t>
      </w:r>
      <w:proofErr w:type="spellStart"/>
      <w:r w:rsidRPr="0046189C">
        <w:rPr>
          <w:rFonts w:ascii="Times New Roman" w:hAnsi="Times New Roman" w:cs="Times New Roman"/>
          <w:sz w:val="24"/>
          <w:szCs w:val="24"/>
        </w:rPr>
        <w:t>Фруто</w:t>
      </w:r>
      <w:proofErr w:type="spellEnd"/>
      <w:r w:rsidRPr="0046189C">
        <w:rPr>
          <w:rFonts w:ascii="Times New Roman" w:hAnsi="Times New Roman" w:cs="Times New Roman"/>
          <w:sz w:val="24"/>
          <w:szCs w:val="24"/>
        </w:rPr>
        <w:t xml:space="preserve"> </w:t>
      </w:r>
      <w:r w:rsidRPr="0046189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вызывают </w:t>
      </w:r>
      <w:r w:rsidRPr="0046189C">
        <w:rPr>
          <w:rFonts w:ascii="Times New Roman" w:hAnsi="Times New Roman" w:cs="Times New Roman"/>
          <w:sz w:val="24"/>
          <w:szCs w:val="24"/>
        </w:rPr>
        <w:t xml:space="preserve">Няни </w:t>
      </w:r>
      <w:r w:rsidRPr="0046189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синтеза </w:t>
      </w:r>
      <w:r w:rsidRPr="0046189C">
        <w:rPr>
          <w:rFonts w:ascii="Times New Roman" w:hAnsi="Times New Roman" w:cs="Times New Roman"/>
          <w:sz w:val="24"/>
          <w:szCs w:val="24"/>
        </w:rPr>
        <w:t xml:space="preserve">можно </w:t>
      </w:r>
      <w:proofErr w:type="spellStart"/>
      <w:r w:rsidRPr="0046189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праксиса</w:t>
      </w:r>
      <w:proofErr w:type="spellEnd"/>
      <w:r w:rsidRPr="0046189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46189C">
        <w:rPr>
          <w:rFonts w:ascii="Times New Roman" w:hAnsi="Times New Roman" w:cs="Times New Roman"/>
          <w:sz w:val="24"/>
          <w:szCs w:val="24"/>
        </w:rPr>
        <w:t xml:space="preserve">использовать </w:t>
      </w:r>
      <w:r w:rsidRPr="0046189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получаете </w:t>
      </w:r>
      <w:r w:rsidRPr="0046189C">
        <w:rPr>
          <w:rFonts w:ascii="Times New Roman" w:hAnsi="Times New Roman" w:cs="Times New Roman"/>
          <w:sz w:val="24"/>
          <w:szCs w:val="24"/>
        </w:rPr>
        <w:t xml:space="preserve">для </w:t>
      </w:r>
      <w:r w:rsidRPr="0046189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внимание </w:t>
      </w:r>
      <w:r w:rsidRPr="0046189C">
        <w:rPr>
          <w:rFonts w:ascii="Times New Roman" w:hAnsi="Times New Roman" w:cs="Times New Roman"/>
          <w:sz w:val="24"/>
          <w:szCs w:val="24"/>
        </w:rPr>
        <w:t xml:space="preserve">перекладывания </w:t>
      </w:r>
      <w:r w:rsidRPr="0046189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работу </w:t>
      </w:r>
      <w:r w:rsidRPr="0046189C">
        <w:rPr>
          <w:rFonts w:ascii="Times New Roman" w:hAnsi="Times New Roman" w:cs="Times New Roman"/>
          <w:sz w:val="24"/>
          <w:szCs w:val="24"/>
        </w:rPr>
        <w:t xml:space="preserve">из одного </w:t>
      </w:r>
      <w:r w:rsidRPr="0046189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детям </w:t>
      </w:r>
      <w:r w:rsidRPr="0046189C">
        <w:rPr>
          <w:rFonts w:ascii="Times New Roman" w:hAnsi="Times New Roman" w:cs="Times New Roman"/>
          <w:sz w:val="24"/>
          <w:szCs w:val="24"/>
        </w:rPr>
        <w:t xml:space="preserve">сосуда </w:t>
      </w:r>
      <w:r w:rsidRPr="0046189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развивают </w:t>
      </w:r>
      <w:r w:rsidRPr="0046189C">
        <w:rPr>
          <w:rFonts w:ascii="Times New Roman" w:hAnsi="Times New Roman" w:cs="Times New Roman"/>
          <w:sz w:val="24"/>
          <w:szCs w:val="24"/>
        </w:rPr>
        <w:t xml:space="preserve">в другой, </w:t>
      </w:r>
      <w:r w:rsidRPr="0046189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более </w:t>
      </w:r>
      <w:r w:rsidRPr="0046189C">
        <w:rPr>
          <w:rFonts w:ascii="Times New Roman" w:hAnsi="Times New Roman" w:cs="Times New Roman"/>
          <w:sz w:val="24"/>
          <w:szCs w:val="24"/>
        </w:rPr>
        <w:t xml:space="preserve">вылавливания </w:t>
      </w:r>
      <w:r w:rsidRPr="0046189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категорий </w:t>
      </w:r>
      <w:r w:rsidRPr="0046189C">
        <w:rPr>
          <w:rFonts w:ascii="Times New Roman" w:hAnsi="Times New Roman" w:cs="Times New Roman"/>
          <w:sz w:val="24"/>
          <w:szCs w:val="24"/>
        </w:rPr>
        <w:t xml:space="preserve">из воды, </w:t>
      </w:r>
      <w:r w:rsidRPr="0046189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анализа </w:t>
      </w:r>
      <w:r w:rsidRPr="0046189C">
        <w:rPr>
          <w:rFonts w:ascii="Times New Roman" w:hAnsi="Times New Roman" w:cs="Times New Roman"/>
          <w:sz w:val="24"/>
          <w:szCs w:val="24"/>
        </w:rPr>
        <w:t xml:space="preserve">проведение </w:t>
      </w:r>
      <w:r w:rsidRPr="0046189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сложно </w:t>
      </w:r>
      <w:r w:rsidRPr="0046189C">
        <w:rPr>
          <w:rFonts w:ascii="Times New Roman" w:hAnsi="Times New Roman" w:cs="Times New Roman"/>
          <w:sz w:val="24"/>
          <w:szCs w:val="24"/>
        </w:rPr>
        <w:t xml:space="preserve">экспериментирования. В </w:t>
      </w:r>
      <w:r w:rsidRPr="0046189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можно </w:t>
      </w:r>
      <w:r w:rsidRPr="0046189C">
        <w:rPr>
          <w:rFonts w:ascii="Times New Roman" w:hAnsi="Times New Roman" w:cs="Times New Roman"/>
          <w:sz w:val="24"/>
          <w:szCs w:val="24"/>
        </w:rPr>
        <w:t xml:space="preserve">более </w:t>
      </w:r>
      <w:r w:rsidRPr="0046189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работу </w:t>
      </w:r>
      <w:r w:rsidRPr="0046189C">
        <w:rPr>
          <w:rFonts w:ascii="Times New Roman" w:hAnsi="Times New Roman" w:cs="Times New Roman"/>
          <w:sz w:val="24"/>
          <w:szCs w:val="24"/>
        </w:rPr>
        <w:t xml:space="preserve">старшем </w:t>
      </w:r>
      <w:r w:rsidRPr="0046189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мелкими </w:t>
      </w:r>
      <w:r w:rsidRPr="0046189C">
        <w:rPr>
          <w:rFonts w:ascii="Times New Roman" w:hAnsi="Times New Roman" w:cs="Times New Roman"/>
          <w:sz w:val="24"/>
          <w:szCs w:val="24"/>
        </w:rPr>
        <w:t xml:space="preserve">возрасте </w:t>
      </w:r>
      <w:r w:rsidRPr="0046189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более </w:t>
      </w:r>
      <w:r w:rsidRPr="0046189C">
        <w:rPr>
          <w:rFonts w:ascii="Times New Roman" w:hAnsi="Times New Roman" w:cs="Times New Roman"/>
          <w:sz w:val="24"/>
          <w:szCs w:val="24"/>
        </w:rPr>
        <w:t xml:space="preserve">их можно </w:t>
      </w:r>
      <w:r w:rsidRPr="0046189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также </w:t>
      </w:r>
      <w:r w:rsidRPr="0046189C">
        <w:rPr>
          <w:rFonts w:ascii="Times New Roman" w:hAnsi="Times New Roman" w:cs="Times New Roman"/>
          <w:sz w:val="24"/>
          <w:szCs w:val="24"/>
        </w:rPr>
        <w:t xml:space="preserve">использовать </w:t>
      </w:r>
      <w:r w:rsidRPr="0046189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таким </w:t>
      </w:r>
      <w:r w:rsidRPr="0046189C">
        <w:rPr>
          <w:rFonts w:ascii="Times New Roman" w:hAnsi="Times New Roman" w:cs="Times New Roman"/>
          <w:sz w:val="24"/>
          <w:szCs w:val="24"/>
        </w:rPr>
        <w:t xml:space="preserve">для </w:t>
      </w:r>
      <w:r w:rsidRPr="0046189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помимо </w:t>
      </w:r>
      <w:r w:rsidRPr="0046189C">
        <w:rPr>
          <w:rFonts w:ascii="Times New Roman" w:hAnsi="Times New Roman" w:cs="Times New Roman"/>
          <w:sz w:val="24"/>
          <w:szCs w:val="24"/>
        </w:rPr>
        <w:t>счета.</w:t>
      </w:r>
    </w:p>
    <w:p w:rsidR="005E00BF" w:rsidRPr="0046189C" w:rsidRDefault="00CD1DA9" w:rsidP="0046189C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189C">
        <w:rPr>
          <w:rFonts w:ascii="Times New Roman" w:hAnsi="Times New Roman" w:cs="Times New Roman"/>
          <w:sz w:val="24"/>
          <w:szCs w:val="24"/>
        </w:rPr>
        <w:t xml:space="preserve">       В </w:t>
      </w:r>
      <w:r w:rsidRPr="0046189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массажный </w:t>
      </w:r>
      <w:r w:rsidRPr="0046189C">
        <w:rPr>
          <w:rFonts w:ascii="Times New Roman" w:hAnsi="Times New Roman" w:cs="Times New Roman"/>
          <w:sz w:val="24"/>
          <w:szCs w:val="24"/>
        </w:rPr>
        <w:t xml:space="preserve">общем, </w:t>
      </w:r>
      <w:r w:rsidRPr="0046189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одного </w:t>
      </w:r>
      <w:r w:rsidRPr="0046189C">
        <w:rPr>
          <w:rFonts w:ascii="Times New Roman" w:hAnsi="Times New Roman" w:cs="Times New Roman"/>
          <w:sz w:val="24"/>
          <w:szCs w:val="24"/>
        </w:rPr>
        <w:t xml:space="preserve">крышки </w:t>
      </w:r>
      <w:r w:rsidRPr="0046189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развивает </w:t>
      </w:r>
      <w:r w:rsidRPr="0046189C">
        <w:rPr>
          <w:rFonts w:ascii="Times New Roman" w:hAnsi="Times New Roman" w:cs="Times New Roman"/>
          <w:sz w:val="24"/>
          <w:szCs w:val="24"/>
        </w:rPr>
        <w:t xml:space="preserve">от </w:t>
      </w:r>
      <w:proofErr w:type="spellStart"/>
      <w:r w:rsidRPr="0046189C">
        <w:rPr>
          <w:rFonts w:ascii="Times New Roman" w:hAnsi="Times New Roman" w:cs="Times New Roman"/>
          <w:sz w:val="24"/>
          <w:szCs w:val="24"/>
        </w:rPr>
        <w:t>Фруто</w:t>
      </w:r>
      <w:proofErr w:type="spellEnd"/>
      <w:r w:rsidRPr="0046189C">
        <w:rPr>
          <w:rFonts w:ascii="Times New Roman" w:hAnsi="Times New Roman" w:cs="Times New Roman"/>
          <w:sz w:val="24"/>
          <w:szCs w:val="24"/>
        </w:rPr>
        <w:t xml:space="preserve"> </w:t>
      </w:r>
      <w:r w:rsidRPr="0046189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включаем </w:t>
      </w:r>
      <w:r w:rsidRPr="0046189C">
        <w:rPr>
          <w:rFonts w:ascii="Times New Roman" w:hAnsi="Times New Roman" w:cs="Times New Roman"/>
          <w:sz w:val="24"/>
          <w:szCs w:val="24"/>
        </w:rPr>
        <w:t xml:space="preserve">Няни </w:t>
      </w:r>
      <w:r w:rsidRPr="0046189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детскую </w:t>
      </w:r>
      <w:r w:rsidRPr="0046189C">
        <w:rPr>
          <w:rFonts w:ascii="Times New Roman" w:hAnsi="Times New Roman" w:cs="Times New Roman"/>
          <w:sz w:val="24"/>
          <w:szCs w:val="24"/>
        </w:rPr>
        <w:t xml:space="preserve">очень </w:t>
      </w:r>
      <w:r w:rsidRPr="0046189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ребенку </w:t>
      </w:r>
      <w:r w:rsidRPr="0046189C">
        <w:rPr>
          <w:rFonts w:ascii="Times New Roman" w:hAnsi="Times New Roman" w:cs="Times New Roman"/>
          <w:sz w:val="24"/>
          <w:szCs w:val="24"/>
        </w:rPr>
        <w:t xml:space="preserve">оригинальный </w:t>
      </w:r>
      <w:r w:rsidRPr="0046189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таких </w:t>
      </w:r>
      <w:r w:rsidRPr="0046189C">
        <w:rPr>
          <w:rFonts w:ascii="Times New Roman" w:hAnsi="Times New Roman" w:cs="Times New Roman"/>
          <w:sz w:val="24"/>
          <w:szCs w:val="24"/>
        </w:rPr>
        <w:t xml:space="preserve">способ </w:t>
      </w:r>
      <w:r w:rsidRPr="0046189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слоге </w:t>
      </w:r>
      <w:r w:rsidRPr="0046189C">
        <w:rPr>
          <w:rFonts w:ascii="Times New Roman" w:hAnsi="Times New Roman" w:cs="Times New Roman"/>
          <w:sz w:val="24"/>
          <w:szCs w:val="24"/>
        </w:rPr>
        <w:t xml:space="preserve">для </w:t>
      </w:r>
      <w:r w:rsidRPr="0046189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таких </w:t>
      </w:r>
      <w:r w:rsidRPr="0046189C">
        <w:rPr>
          <w:rFonts w:ascii="Times New Roman" w:hAnsi="Times New Roman" w:cs="Times New Roman"/>
          <w:sz w:val="24"/>
          <w:szCs w:val="24"/>
        </w:rPr>
        <w:t xml:space="preserve">незаметного </w:t>
      </w:r>
      <w:r w:rsidRPr="0046189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только </w:t>
      </w:r>
      <w:r w:rsidRPr="0046189C">
        <w:rPr>
          <w:rFonts w:ascii="Times New Roman" w:hAnsi="Times New Roman" w:cs="Times New Roman"/>
          <w:sz w:val="24"/>
          <w:szCs w:val="24"/>
        </w:rPr>
        <w:t xml:space="preserve">привлечения </w:t>
      </w:r>
      <w:r w:rsidRPr="0046189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начинаем </w:t>
      </w:r>
      <w:r w:rsidRPr="0046189C">
        <w:rPr>
          <w:rFonts w:ascii="Times New Roman" w:hAnsi="Times New Roman" w:cs="Times New Roman"/>
          <w:sz w:val="24"/>
          <w:szCs w:val="24"/>
        </w:rPr>
        <w:t xml:space="preserve">ребенка </w:t>
      </w:r>
      <w:proofErr w:type="spellStart"/>
      <w:r w:rsidRPr="0046189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рмирует</w:t>
      </w:r>
      <w:proofErr w:type="spellEnd"/>
      <w:r w:rsidRPr="0046189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46189C">
        <w:rPr>
          <w:rFonts w:ascii="Times New Roman" w:hAnsi="Times New Roman" w:cs="Times New Roman"/>
          <w:sz w:val="24"/>
          <w:szCs w:val="24"/>
        </w:rPr>
        <w:t xml:space="preserve">к занятию. Вы, </w:t>
      </w:r>
      <w:r w:rsidRPr="0046189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материал </w:t>
      </w:r>
      <w:r w:rsidRPr="0046189C">
        <w:rPr>
          <w:rFonts w:ascii="Times New Roman" w:hAnsi="Times New Roman" w:cs="Times New Roman"/>
          <w:sz w:val="24"/>
          <w:szCs w:val="24"/>
        </w:rPr>
        <w:t xml:space="preserve">вроде, </w:t>
      </w:r>
      <w:r w:rsidRPr="0046189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развивают </w:t>
      </w:r>
      <w:r w:rsidRPr="0046189C">
        <w:rPr>
          <w:rFonts w:ascii="Times New Roman" w:hAnsi="Times New Roman" w:cs="Times New Roman"/>
          <w:sz w:val="24"/>
          <w:szCs w:val="24"/>
        </w:rPr>
        <w:t xml:space="preserve">играете, </w:t>
      </w:r>
      <w:proofErr w:type="gramStart"/>
      <w:r w:rsidRPr="0046189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материал</w:t>
      </w:r>
      <w:proofErr w:type="gramEnd"/>
      <w:r w:rsidRPr="0046189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46189C">
        <w:rPr>
          <w:rFonts w:ascii="Times New Roman" w:hAnsi="Times New Roman" w:cs="Times New Roman"/>
          <w:sz w:val="24"/>
          <w:szCs w:val="24"/>
        </w:rPr>
        <w:t xml:space="preserve">а на самом </w:t>
      </w:r>
      <w:r w:rsidRPr="0046189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перед </w:t>
      </w:r>
      <w:r w:rsidRPr="0046189C">
        <w:rPr>
          <w:rFonts w:ascii="Times New Roman" w:hAnsi="Times New Roman" w:cs="Times New Roman"/>
          <w:sz w:val="24"/>
          <w:szCs w:val="24"/>
        </w:rPr>
        <w:t xml:space="preserve">деле </w:t>
      </w:r>
      <w:r w:rsidRPr="0046189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играть </w:t>
      </w:r>
      <w:r w:rsidRPr="0046189C">
        <w:rPr>
          <w:rFonts w:ascii="Times New Roman" w:hAnsi="Times New Roman" w:cs="Times New Roman"/>
          <w:sz w:val="24"/>
          <w:szCs w:val="24"/>
        </w:rPr>
        <w:t xml:space="preserve">получаете </w:t>
      </w:r>
      <w:r w:rsidRPr="0046189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синтеза </w:t>
      </w:r>
      <w:r w:rsidRPr="0046189C">
        <w:rPr>
          <w:rFonts w:ascii="Times New Roman" w:hAnsi="Times New Roman" w:cs="Times New Roman"/>
          <w:sz w:val="24"/>
          <w:szCs w:val="24"/>
        </w:rPr>
        <w:t xml:space="preserve">огромный </w:t>
      </w:r>
      <w:r w:rsidRPr="0046189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перед </w:t>
      </w:r>
      <w:r w:rsidRPr="0046189C">
        <w:rPr>
          <w:rFonts w:ascii="Times New Roman" w:hAnsi="Times New Roman" w:cs="Times New Roman"/>
          <w:sz w:val="24"/>
          <w:szCs w:val="24"/>
        </w:rPr>
        <w:t xml:space="preserve">развивающий </w:t>
      </w:r>
      <w:r w:rsidRPr="0046189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моторную </w:t>
      </w:r>
      <w:r w:rsidRPr="0046189C">
        <w:rPr>
          <w:rFonts w:ascii="Times New Roman" w:hAnsi="Times New Roman" w:cs="Times New Roman"/>
          <w:sz w:val="24"/>
          <w:szCs w:val="24"/>
        </w:rPr>
        <w:t xml:space="preserve">и обучающий </w:t>
      </w:r>
      <w:r w:rsidRPr="0046189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речевой </w:t>
      </w:r>
      <w:r w:rsidRPr="0046189C">
        <w:rPr>
          <w:rFonts w:ascii="Times New Roman" w:hAnsi="Times New Roman" w:cs="Times New Roman"/>
          <w:sz w:val="24"/>
          <w:szCs w:val="24"/>
        </w:rPr>
        <w:t>материал.</w:t>
      </w:r>
    </w:p>
    <w:p w:rsidR="003E7852" w:rsidRPr="0046189C" w:rsidRDefault="003E7852" w:rsidP="0046189C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189C">
        <w:rPr>
          <w:rFonts w:ascii="Times New Roman" w:hAnsi="Times New Roman" w:cs="Times New Roman"/>
          <w:sz w:val="24"/>
          <w:szCs w:val="24"/>
        </w:rPr>
        <w:t xml:space="preserve">        Я </w:t>
      </w:r>
      <w:r w:rsidRPr="0046189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ускоряют </w:t>
      </w:r>
      <w:r w:rsidRPr="0046189C">
        <w:rPr>
          <w:rFonts w:ascii="Times New Roman" w:hAnsi="Times New Roman" w:cs="Times New Roman"/>
          <w:sz w:val="24"/>
          <w:szCs w:val="24"/>
        </w:rPr>
        <w:t xml:space="preserve">в своей </w:t>
      </w:r>
      <w:r w:rsidRPr="0046189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можно </w:t>
      </w:r>
      <w:r w:rsidRPr="0046189C">
        <w:rPr>
          <w:rFonts w:ascii="Times New Roman" w:hAnsi="Times New Roman" w:cs="Times New Roman"/>
          <w:sz w:val="24"/>
          <w:szCs w:val="24"/>
        </w:rPr>
        <w:t xml:space="preserve">работе </w:t>
      </w:r>
      <w:r w:rsidRPr="0046189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играть </w:t>
      </w:r>
      <w:r w:rsidRPr="0046189C">
        <w:rPr>
          <w:rFonts w:ascii="Times New Roman" w:hAnsi="Times New Roman" w:cs="Times New Roman"/>
          <w:sz w:val="24"/>
          <w:szCs w:val="24"/>
        </w:rPr>
        <w:t xml:space="preserve">часто </w:t>
      </w:r>
      <w:r w:rsidRPr="0046189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развивает </w:t>
      </w:r>
      <w:r w:rsidRPr="0046189C">
        <w:rPr>
          <w:rFonts w:ascii="Times New Roman" w:hAnsi="Times New Roman" w:cs="Times New Roman"/>
          <w:sz w:val="24"/>
          <w:szCs w:val="24"/>
        </w:rPr>
        <w:t xml:space="preserve">использую </w:t>
      </w:r>
      <w:r w:rsidRPr="0046189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работе </w:t>
      </w:r>
      <w:proofErr w:type="spellStart"/>
      <w:r w:rsidRPr="0046189C">
        <w:rPr>
          <w:rFonts w:ascii="Times New Roman" w:hAnsi="Times New Roman" w:cs="Times New Roman"/>
          <w:sz w:val="24"/>
          <w:szCs w:val="24"/>
        </w:rPr>
        <w:t>фрутокрышки</w:t>
      </w:r>
      <w:proofErr w:type="spellEnd"/>
      <w:r w:rsidRPr="0046189C">
        <w:rPr>
          <w:rFonts w:ascii="Times New Roman" w:hAnsi="Times New Roman" w:cs="Times New Roman"/>
          <w:sz w:val="24"/>
          <w:szCs w:val="24"/>
        </w:rPr>
        <w:t xml:space="preserve"> </w:t>
      </w:r>
      <w:r w:rsidRPr="0046189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нарушений </w:t>
      </w:r>
      <w:r w:rsidRPr="0046189C">
        <w:rPr>
          <w:rFonts w:ascii="Times New Roman" w:hAnsi="Times New Roman" w:cs="Times New Roman"/>
          <w:sz w:val="24"/>
          <w:szCs w:val="24"/>
        </w:rPr>
        <w:t xml:space="preserve">для </w:t>
      </w:r>
      <w:r w:rsidRPr="0046189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анализа </w:t>
      </w:r>
      <w:r w:rsidRPr="0046189C">
        <w:rPr>
          <w:rFonts w:ascii="Times New Roman" w:hAnsi="Times New Roman" w:cs="Times New Roman"/>
          <w:sz w:val="24"/>
          <w:szCs w:val="24"/>
        </w:rPr>
        <w:t xml:space="preserve">выкладывания </w:t>
      </w:r>
      <w:r w:rsidRPr="0046189C">
        <w:rPr>
          <w:rFonts w:ascii="Times New Roman" w:hAnsi="Times New Roman" w:cs="Times New Roman"/>
          <w:sz w:val="24"/>
          <w:szCs w:val="24"/>
          <w:u w:val="single"/>
        </w:rPr>
        <w:t>визуально – ритмических рядов</w:t>
      </w:r>
      <w:r w:rsidRPr="0046189C">
        <w:rPr>
          <w:rFonts w:ascii="Times New Roman" w:hAnsi="Times New Roman" w:cs="Times New Roman"/>
          <w:sz w:val="24"/>
          <w:szCs w:val="24"/>
        </w:rPr>
        <w:t xml:space="preserve"> с </w:t>
      </w:r>
      <w:proofErr w:type="spellStart"/>
      <w:r w:rsidRPr="0046189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праксиса</w:t>
      </w:r>
      <w:proofErr w:type="spellEnd"/>
      <w:r w:rsidRPr="0046189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46189C">
        <w:rPr>
          <w:rFonts w:ascii="Times New Roman" w:hAnsi="Times New Roman" w:cs="Times New Roman"/>
          <w:sz w:val="24"/>
          <w:szCs w:val="24"/>
        </w:rPr>
        <w:t xml:space="preserve">целью </w:t>
      </w:r>
      <w:r w:rsidRPr="0046189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способ </w:t>
      </w:r>
      <w:r w:rsidRPr="0046189C">
        <w:rPr>
          <w:rFonts w:ascii="Times New Roman" w:hAnsi="Times New Roman" w:cs="Times New Roman"/>
          <w:sz w:val="24"/>
          <w:szCs w:val="24"/>
        </w:rPr>
        <w:t xml:space="preserve">сформировать </w:t>
      </w:r>
      <w:r w:rsidRPr="0046189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начинаем </w:t>
      </w:r>
      <w:r w:rsidRPr="0046189C">
        <w:rPr>
          <w:rFonts w:ascii="Times New Roman" w:hAnsi="Times New Roman" w:cs="Times New Roman"/>
          <w:sz w:val="24"/>
          <w:szCs w:val="24"/>
        </w:rPr>
        <w:t xml:space="preserve">механизм </w:t>
      </w:r>
      <w:r w:rsidRPr="0046189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крышечки </w:t>
      </w:r>
      <w:r w:rsidRPr="0046189C">
        <w:rPr>
          <w:rFonts w:ascii="Times New Roman" w:hAnsi="Times New Roman" w:cs="Times New Roman"/>
          <w:sz w:val="24"/>
          <w:szCs w:val="24"/>
        </w:rPr>
        <w:t xml:space="preserve">упреждающего </w:t>
      </w:r>
      <w:r w:rsidRPr="0046189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пинцетный </w:t>
      </w:r>
      <w:r w:rsidRPr="0046189C">
        <w:rPr>
          <w:rFonts w:ascii="Times New Roman" w:hAnsi="Times New Roman" w:cs="Times New Roman"/>
          <w:sz w:val="24"/>
          <w:szCs w:val="24"/>
        </w:rPr>
        <w:t>синтеза.</w:t>
      </w:r>
    </w:p>
    <w:p w:rsidR="00592E5C" w:rsidRPr="0046189C" w:rsidRDefault="00CD1DA9" w:rsidP="0046189C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189C">
        <w:rPr>
          <w:rFonts w:ascii="Times New Roman" w:hAnsi="Times New Roman" w:cs="Times New Roman"/>
          <w:sz w:val="24"/>
          <w:szCs w:val="24"/>
        </w:rPr>
        <w:t xml:space="preserve">       Если </w:t>
      </w:r>
      <w:r w:rsidRPr="0046189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связной </w:t>
      </w:r>
      <w:r w:rsidRPr="0046189C">
        <w:rPr>
          <w:rFonts w:ascii="Times New Roman" w:hAnsi="Times New Roman" w:cs="Times New Roman"/>
          <w:sz w:val="24"/>
          <w:szCs w:val="24"/>
        </w:rPr>
        <w:t xml:space="preserve">ребенку </w:t>
      </w:r>
      <w:r w:rsidRPr="0046189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право </w:t>
      </w:r>
      <w:r w:rsidRPr="0046189C">
        <w:rPr>
          <w:rFonts w:ascii="Times New Roman" w:hAnsi="Times New Roman" w:cs="Times New Roman"/>
          <w:sz w:val="24"/>
          <w:szCs w:val="24"/>
        </w:rPr>
        <w:t xml:space="preserve">недоступно </w:t>
      </w:r>
      <w:r w:rsidRPr="0046189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одним </w:t>
      </w:r>
      <w:r w:rsidRPr="0046189C">
        <w:rPr>
          <w:rFonts w:ascii="Times New Roman" w:hAnsi="Times New Roman" w:cs="Times New Roman"/>
          <w:sz w:val="24"/>
          <w:szCs w:val="24"/>
        </w:rPr>
        <w:t xml:space="preserve">проанализировать </w:t>
      </w:r>
      <w:r w:rsidRPr="0046189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рядов </w:t>
      </w:r>
      <w:r w:rsidRPr="0046189C">
        <w:rPr>
          <w:rFonts w:ascii="Times New Roman" w:hAnsi="Times New Roman" w:cs="Times New Roman"/>
          <w:sz w:val="24"/>
          <w:szCs w:val="24"/>
        </w:rPr>
        <w:t xml:space="preserve">последовательность </w:t>
      </w:r>
      <w:r w:rsidRPr="0046189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включаем </w:t>
      </w:r>
      <w:r w:rsidRPr="0046189C">
        <w:rPr>
          <w:rFonts w:ascii="Times New Roman" w:hAnsi="Times New Roman" w:cs="Times New Roman"/>
          <w:sz w:val="24"/>
          <w:szCs w:val="24"/>
        </w:rPr>
        <w:t xml:space="preserve">элементов и </w:t>
      </w:r>
      <w:proofErr w:type="spellStart"/>
      <w:r w:rsidRPr="0046189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праксиса</w:t>
      </w:r>
      <w:proofErr w:type="spellEnd"/>
      <w:r w:rsidRPr="0046189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46189C">
        <w:rPr>
          <w:rFonts w:ascii="Times New Roman" w:hAnsi="Times New Roman" w:cs="Times New Roman"/>
          <w:sz w:val="24"/>
          <w:szCs w:val="24"/>
        </w:rPr>
        <w:t xml:space="preserve">продолжить </w:t>
      </w:r>
      <w:r w:rsidRPr="0046189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более </w:t>
      </w:r>
      <w:r w:rsidRPr="0046189C">
        <w:rPr>
          <w:rFonts w:ascii="Times New Roman" w:hAnsi="Times New Roman" w:cs="Times New Roman"/>
          <w:sz w:val="24"/>
          <w:szCs w:val="24"/>
        </w:rPr>
        <w:t xml:space="preserve">визуально – </w:t>
      </w:r>
      <w:r w:rsidRPr="0046189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память </w:t>
      </w:r>
      <w:r w:rsidRPr="0046189C">
        <w:rPr>
          <w:rFonts w:ascii="Times New Roman" w:hAnsi="Times New Roman" w:cs="Times New Roman"/>
          <w:sz w:val="24"/>
          <w:szCs w:val="24"/>
        </w:rPr>
        <w:t xml:space="preserve">ритмический ряд </w:t>
      </w:r>
      <w:r w:rsidRPr="0046189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помимо </w:t>
      </w:r>
      <w:r w:rsidRPr="0046189C">
        <w:rPr>
          <w:rFonts w:ascii="Times New Roman" w:hAnsi="Times New Roman" w:cs="Times New Roman"/>
          <w:sz w:val="24"/>
          <w:szCs w:val="24"/>
        </w:rPr>
        <w:t xml:space="preserve">или круг, </w:t>
      </w:r>
      <w:r w:rsidRPr="0046189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визуально </w:t>
      </w:r>
      <w:r w:rsidRPr="0046189C">
        <w:rPr>
          <w:rFonts w:ascii="Times New Roman" w:hAnsi="Times New Roman" w:cs="Times New Roman"/>
          <w:sz w:val="24"/>
          <w:szCs w:val="24"/>
        </w:rPr>
        <w:t xml:space="preserve">то это </w:t>
      </w:r>
      <w:r w:rsidRPr="0046189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крышки </w:t>
      </w:r>
      <w:r w:rsidRPr="0046189C">
        <w:rPr>
          <w:rFonts w:ascii="Times New Roman" w:hAnsi="Times New Roman" w:cs="Times New Roman"/>
          <w:sz w:val="24"/>
          <w:szCs w:val="24"/>
        </w:rPr>
        <w:t xml:space="preserve">говорит </w:t>
      </w:r>
      <w:r w:rsidRPr="0046189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этими </w:t>
      </w:r>
      <w:r w:rsidRPr="0046189C">
        <w:rPr>
          <w:rFonts w:ascii="Times New Roman" w:hAnsi="Times New Roman" w:cs="Times New Roman"/>
          <w:sz w:val="24"/>
          <w:szCs w:val="24"/>
        </w:rPr>
        <w:t xml:space="preserve">о том, </w:t>
      </w:r>
      <w:r w:rsidRPr="0046189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пинцетный </w:t>
      </w:r>
      <w:r w:rsidRPr="0046189C">
        <w:rPr>
          <w:rFonts w:ascii="Times New Roman" w:hAnsi="Times New Roman" w:cs="Times New Roman"/>
          <w:sz w:val="24"/>
          <w:szCs w:val="24"/>
        </w:rPr>
        <w:t xml:space="preserve">что </w:t>
      </w:r>
      <w:r w:rsidRPr="0046189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синий </w:t>
      </w:r>
      <w:r w:rsidRPr="0046189C">
        <w:rPr>
          <w:rFonts w:ascii="Times New Roman" w:hAnsi="Times New Roman" w:cs="Times New Roman"/>
          <w:sz w:val="24"/>
          <w:szCs w:val="24"/>
        </w:rPr>
        <w:t xml:space="preserve">у него </w:t>
      </w:r>
      <w:r w:rsidRPr="0046189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глазах </w:t>
      </w:r>
      <w:r w:rsidRPr="0046189C">
        <w:rPr>
          <w:rFonts w:ascii="Times New Roman" w:hAnsi="Times New Roman" w:cs="Times New Roman"/>
          <w:sz w:val="24"/>
          <w:szCs w:val="24"/>
        </w:rPr>
        <w:t xml:space="preserve">не сформирован </w:t>
      </w:r>
      <w:r w:rsidRPr="0046189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моторную </w:t>
      </w:r>
      <w:r w:rsidRPr="0046189C">
        <w:rPr>
          <w:rFonts w:ascii="Times New Roman" w:hAnsi="Times New Roman" w:cs="Times New Roman"/>
          <w:sz w:val="24"/>
          <w:szCs w:val="24"/>
        </w:rPr>
        <w:t xml:space="preserve">механизм </w:t>
      </w:r>
      <w:r w:rsidRPr="0046189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моторику </w:t>
      </w:r>
      <w:r w:rsidRPr="0046189C">
        <w:rPr>
          <w:rFonts w:ascii="Times New Roman" w:hAnsi="Times New Roman" w:cs="Times New Roman"/>
          <w:sz w:val="24"/>
          <w:szCs w:val="24"/>
        </w:rPr>
        <w:t xml:space="preserve">упреждающего </w:t>
      </w:r>
      <w:r w:rsidRPr="0046189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этими </w:t>
      </w:r>
      <w:r w:rsidRPr="0046189C">
        <w:rPr>
          <w:rFonts w:ascii="Times New Roman" w:hAnsi="Times New Roman" w:cs="Times New Roman"/>
          <w:sz w:val="24"/>
          <w:szCs w:val="24"/>
        </w:rPr>
        <w:t xml:space="preserve">синтеза.         Этот </w:t>
      </w:r>
      <w:r w:rsidRPr="0046189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ребенка </w:t>
      </w:r>
      <w:r w:rsidRPr="0046189C">
        <w:rPr>
          <w:rFonts w:ascii="Times New Roman" w:hAnsi="Times New Roman" w:cs="Times New Roman"/>
          <w:sz w:val="24"/>
          <w:szCs w:val="24"/>
        </w:rPr>
        <w:t xml:space="preserve">механизм </w:t>
      </w:r>
      <w:r w:rsidRPr="0046189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ткани </w:t>
      </w:r>
      <w:r w:rsidRPr="0046189C">
        <w:rPr>
          <w:rFonts w:ascii="Times New Roman" w:hAnsi="Times New Roman" w:cs="Times New Roman"/>
          <w:sz w:val="24"/>
          <w:szCs w:val="24"/>
        </w:rPr>
        <w:t xml:space="preserve">является </w:t>
      </w:r>
      <w:r w:rsidRPr="0046189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более </w:t>
      </w:r>
      <w:r w:rsidRPr="0046189C">
        <w:rPr>
          <w:rFonts w:ascii="Times New Roman" w:hAnsi="Times New Roman" w:cs="Times New Roman"/>
          <w:sz w:val="24"/>
          <w:szCs w:val="24"/>
        </w:rPr>
        <w:t xml:space="preserve">одним </w:t>
      </w:r>
      <w:r w:rsidRPr="0046189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рядов </w:t>
      </w:r>
      <w:r w:rsidRPr="0046189C">
        <w:rPr>
          <w:rFonts w:ascii="Times New Roman" w:hAnsi="Times New Roman" w:cs="Times New Roman"/>
          <w:sz w:val="24"/>
          <w:szCs w:val="24"/>
        </w:rPr>
        <w:t xml:space="preserve">из основополагающих </w:t>
      </w:r>
      <w:r w:rsidRPr="0046189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играть </w:t>
      </w:r>
      <w:proofErr w:type="gramStart"/>
      <w:r w:rsidRPr="0046189C">
        <w:rPr>
          <w:rFonts w:ascii="Times New Roman" w:hAnsi="Times New Roman" w:cs="Times New Roman"/>
          <w:sz w:val="24"/>
          <w:szCs w:val="24"/>
        </w:rPr>
        <w:t xml:space="preserve">при </w:t>
      </w:r>
      <w:r w:rsidRPr="0046189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нарушений</w:t>
      </w:r>
      <w:proofErr w:type="gramEnd"/>
      <w:r w:rsidRPr="0046189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46189C">
        <w:rPr>
          <w:rFonts w:ascii="Times New Roman" w:hAnsi="Times New Roman" w:cs="Times New Roman"/>
          <w:sz w:val="24"/>
          <w:szCs w:val="24"/>
        </w:rPr>
        <w:t xml:space="preserve">формировании </w:t>
      </w:r>
      <w:r w:rsidRPr="0046189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пинцетный </w:t>
      </w:r>
      <w:r w:rsidRPr="0046189C">
        <w:rPr>
          <w:rFonts w:ascii="Times New Roman" w:hAnsi="Times New Roman" w:cs="Times New Roman"/>
          <w:sz w:val="24"/>
          <w:szCs w:val="24"/>
        </w:rPr>
        <w:t xml:space="preserve">речи. Потому </w:t>
      </w:r>
      <w:r w:rsidRPr="0046189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визуально </w:t>
      </w:r>
      <w:r w:rsidRPr="0046189C">
        <w:rPr>
          <w:rFonts w:ascii="Times New Roman" w:hAnsi="Times New Roman" w:cs="Times New Roman"/>
          <w:sz w:val="24"/>
          <w:szCs w:val="24"/>
        </w:rPr>
        <w:t xml:space="preserve">что: </w:t>
      </w:r>
      <w:r w:rsidRPr="0046189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такие </w:t>
      </w:r>
      <w:r w:rsidRPr="0046189C">
        <w:rPr>
          <w:rFonts w:ascii="Times New Roman" w:hAnsi="Times New Roman" w:cs="Times New Roman"/>
          <w:sz w:val="24"/>
          <w:szCs w:val="24"/>
        </w:rPr>
        <w:t xml:space="preserve">последующие </w:t>
      </w:r>
      <w:r w:rsidRPr="0046189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цвета </w:t>
      </w:r>
      <w:r w:rsidRPr="0046189C">
        <w:rPr>
          <w:rFonts w:ascii="Times New Roman" w:hAnsi="Times New Roman" w:cs="Times New Roman"/>
          <w:sz w:val="24"/>
          <w:szCs w:val="24"/>
        </w:rPr>
        <w:t xml:space="preserve">элементы </w:t>
      </w:r>
      <w:r w:rsidRPr="0046189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визуально </w:t>
      </w:r>
      <w:r w:rsidRPr="0046189C">
        <w:rPr>
          <w:rFonts w:ascii="Times New Roman" w:hAnsi="Times New Roman" w:cs="Times New Roman"/>
          <w:sz w:val="24"/>
          <w:szCs w:val="24"/>
        </w:rPr>
        <w:t xml:space="preserve">речевой </w:t>
      </w:r>
      <w:r w:rsidRPr="0046189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цвета </w:t>
      </w:r>
      <w:r w:rsidRPr="0046189C">
        <w:rPr>
          <w:rFonts w:ascii="Times New Roman" w:hAnsi="Times New Roman" w:cs="Times New Roman"/>
          <w:sz w:val="24"/>
          <w:szCs w:val="24"/>
        </w:rPr>
        <w:t xml:space="preserve">цепи </w:t>
      </w:r>
      <w:r w:rsidRPr="0046189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синий </w:t>
      </w:r>
      <w:r w:rsidRPr="0046189C">
        <w:rPr>
          <w:rFonts w:ascii="Times New Roman" w:hAnsi="Times New Roman" w:cs="Times New Roman"/>
          <w:sz w:val="24"/>
          <w:szCs w:val="24"/>
        </w:rPr>
        <w:t xml:space="preserve">в той </w:t>
      </w:r>
      <w:r w:rsidRPr="0046189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ребенка </w:t>
      </w:r>
      <w:r w:rsidRPr="0046189C">
        <w:rPr>
          <w:rFonts w:ascii="Times New Roman" w:hAnsi="Times New Roman" w:cs="Times New Roman"/>
          <w:sz w:val="24"/>
          <w:szCs w:val="24"/>
        </w:rPr>
        <w:t xml:space="preserve">же мере </w:t>
      </w:r>
      <w:r w:rsidRPr="0046189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также </w:t>
      </w:r>
      <w:r w:rsidRPr="0046189C">
        <w:rPr>
          <w:rFonts w:ascii="Times New Roman" w:hAnsi="Times New Roman" w:cs="Times New Roman"/>
          <w:sz w:val="24"/>
          <w:szCs w:val="24"/>
        </w:rPr>
        <w:t xml:space="preserve">влияют </w:t>
      </w:r>
      <w:r w:rsidRPr="0046189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средством </w:t>
      </w:r>
      <w:r w:rsidRPr="0046189C">
        <w:rPr>
          <w:rFonts w:ascii="Times New Roman" w:hAnsi="Times New Roman" w:cs="Times New Roman"/>
          <w:sz w:val="24"/>
          <w:szCs w:val="24"/>
        </w:rPr>
        <w:t xml:space="preserve">на предыдущие, </w:t>
      </w:r>
      <w:r w:rsidRPr="0046189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трубу </w:t>
      </w:r>
      <w:r w:rsidRPr="0046189C">
        <w:rPr>
          <w:rFonts w:ascii="Times New Roman" w:hAnsi="Times New Roman" w:cs="Times New Roman"/>
          <w:sz w:val="24"/>
          <w:szCs w:val="24"/>
        </w:rPr>
        <w:t xml:space="preserve">как </w:t>
      </w:r>
      <w:r w:rsidRPr="0046189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одного </w:t>
      </w:r>
      <w:r w:rsidRPr="0046189C">
        <w:rPr>
          <w:rFonts w:ascii="Times New Roman" w:hAnsi="Times New Roman" w:cs="Times New Roman"/>
          <w:sz w:val="24"/>
          <w:szCs w:val="24"/>
        </w:rPr>
        <w:t xml:space="preserve">и предыдущие </w:t>
      </w:r>
      <w:r w:rsidRPr="0046189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тканью </w:t>
      </w:r>
      <w:r w:rsidRPr="0046189C">
        <w:rPr>
          <w:rFonts w:ascii="Times New Roman" w:hAnsi="Times New Roman" w:cs="Times New Roman"/>
          <w:sz w:val="24"/>
          <w:szCs w:val="24"/>
        </w:rPr>
        <w:t xml:space="preserve">на последующие. Например, </w:t>
      </w:r>
      <w:r w:rsidRPr="0046189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вызывают </w:t>
      </w:r>
      <w:r w:rsidRPr="0046189C">
        <w:rPr>
          <w:rFonts w:ascii="Times New Roman" w:hAnsi="Times New Roman" w:cs="Times New Roman"/>
          <w:sz w:val="24"/>
          <w:szCs w:val="24"/>
        </w:rPr>
        <w:t xml:space="preserve">в слоге </w:t>
      </w:r>
      <w:r w:rsidRPr="0046189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часто </w:t>
      </w:r>
      <w:r w:rsidRPr="0046189C">
        <w:rPr>
          <w:rFonts w:ascii="Times New Roman" w:hAnsi="Times New Roman" w:cs="Times New Roman"/>
          <w:sz w:val="24"/>
          <w:szCs w:val="24"/>
        </w:rPr>
        <w:t xml:space="preserve">всегда </w:t>
      </w:r>
      <w:r w:rsidRPr="0046189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синий </w:t>
      </w:r>
      <w:r w:rsidRPr="0046189C">
        <w:rPr>
          <w:rFonts w:ascii="Times New Roman" w:hAnsi="Times New Roman" w:cs="Times New Roman"/>
          <w:sz w:val="24"/>
          <w:szCs w:val="24"/>
        </w:rPr>
        <w:t xml:space="preserve">предыдущий </w:t>
      </w:r>
      <w:r w:rsidRPr="0046189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пальцев </w:t>
      </w:r>
      <w:r w:rsidRPr="0046189C">
        <w:rPr>
          <w:rFonts w:ascii="Times New Roman" w:hAnsi="Times New Roman" w:cs="Times New Roman"/>
          <w:sz w:val="24"/>
          <w:szCs w:val="24"/>
        </w:rPr>
        <w:t xml:space="preserve">звук </w:t>
      </w:r>
      <w:r w:rsidRPr="0046189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класса </w:t>
      </w:r>
      <w:r w:rsidRPr="0046189C">
        <w:rPr>
          <w:rFonts w:ascii="Times New Roman" w:hAnsi="Times New Roman" w:cs="Times New Roman"/>
          <w:sz w:val="24"/>
          <w:szCs w:val="24"/>
        </w:rPr>
        <w:t xml:space="preserve">влияет </w:t>
      </w:r>
      <w:r w:rsidRPr="0046189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необычных </w:t>
      </w:r>
      <w:r w:rsidRPr="0046189C">
        <w:rPr>
          <w:rFonts w:ascii="Times New Roman" w:hAnsi="Times New Roman" w:cs="Times New Roman"/>
          <w:sz w:val="24"/>
          <w:szCs w:val="24"/>
        </w:rPr>
        <w:t xml:space="preserve">на последующий </w:t>
      </w:r>
      <w:r w:rsidRPr="0046189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моторику </w:t>
      </w:r>
      <w:r w:rsidRPr="0046189C">
        <w:rPr>
          <w:rFonts w:ascii="Times New Roman" w:hAnsi="Times New Roman" w:cs="Times New Roman"/>
          <w:sz w:val="24"/>
          <w:szCs w:val="24"/>
        </w:rPr>
        <w:t>и наоборот.</w:t>
      </w:r>
    </w:p>
    <w:p w:rsidR="00592E5C" w:rsidRPr="0046189C" w:rsidRDefault="00592E5C" w:rsidP="0046189C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189C">
        <w:rPr>
          <w:rFonts w:ascii="Times New Roman" w:hAnsi="Times New Roman" w:cs="Times New Roman"/>
          <w:sz w:val="24"/>
          <w:szCs w:val="24"/>
        </w:rPr>
        <w:t xml:space="preserve"> </w:t>
      </w:r>
      <w:r w:rsidRPr="0046189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глазах </w:t>
      </w:r>
      <w:r w:rsidRPr="0046189C">
        <w:rPr>
          <w:rFonts w:ascii="Times New Roman" w:hAnsi="Times New Roman" w:cs="Times New Roman"/>
          <w:sz w:val="24"/>
          <w:szCs w:val="24"/>
        </w:rPr>
        <w:t xml:space="preserve">     При </w:t>
      </w:r>
      <w:r w:rsidRPr="0046189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слоге </w:t>
      </w:r>
      <w:r w:rsidRPr="0046189C">
        <w:rPr>
          <w:rFonts w:ascii="Times New Roman" w:hAnsi="Times New Roman" w:cs="Times New Roman"/>
          <w:sz w:val="24"/>
          <w:szCs w:val="24"/>
        </w:rPr>
        <w:t xml:space="preserve">выкладывании </w:t>
      </w:r>
      <w:r w:rsidRPr="0046189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моторики </w:t>
      </w:r>
      <w:r w:rsidRPr="0046189C">
        <w:rPr>
          <w:rFonts w:ascii="Times New Roman" w:hAnsi="Times New Roman" w:cs="Times New Roman"/>
          <w:sz w:val="24"/>
          <w:szCs w:val="24"/>
        </w:rPr>
        <w:t xml:space="preserve">ритмических </w:t>
      </w:r>
      <w:r w:rsidRPr="0046189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трубу </w:t>
      </w:r>
      <w:r w:rsidRPr="0046189C">
        <w:rPr>
          <w:rFonts w:ascii="Times New Roman" w:hAnsi="Times New Roman" w:cs="Times New Roman"/>
          <w:sz w:val="24"/>
          <w:szCs w:val="24"/>
        </w:rPr>
        <w:t xml:space="preserve">рядов </w:t>
      </w:r>
      <w:r w:rsidRPr="0046189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речевую </w:t>
      </w:r>
      <w:r w:rsidRPr="0046189C">
        <w:rPr>
          <w:rFonts w:ascii="Times New Roman" w:hAnsi="Times New Roman" w:cs="Times New Roman"/>
          <w:sz w:val="24"/>
          <w:szCs w:val="24"/>
        </w:rPr>
        <w:t xml:space="preserve">должно </w:t>
      </w:r>
      <w:r w:rsidRPr="0046189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улучшению </w:t>
      </w:r>
      <w:r w:rsidRPr="0046189C">
        <w:rPr>
          <w:rFonts w:ascii="Times New Roman" w:hAnsi="Times New Roman" w:cs="Times New Roman"/>
          <w:sz w:val="24"/>
          <w:szCs w:val="24"/>
        </w:rPr>
        <w:t xml:space="preserve">действовать </w:t>
      </w:r>
      <w:r w:rsidRPr="0046189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моторную </w:t>
      </w:r>
      <w:r w:rsidRPr="0046189C">
        <w:rPr>
          <w:rFonts w:ascii="Times New Roman" w:hAnsi="Times New Roman" w:cs="Times New Roman"/>
          <w:sz w:val="24"/>
          <w:szCs w:val="24"/>
        </w:rPr>
        <w:t xml:space="preserve">главное </w:t>
      </w:r>
      <w:r w:rsidRPr="0046189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развитие </w:t>
      </w:r>
      <w:r w:rsidRPr="0046189C">
        <w:rPr>
          <w:rFonts w:ascii="Times New Roman" w:hAnsi="Times New Roman" w:cs="Times New Roman"/>
          <w:sz w:val="24"/>
          <w:szCs w:val="24"/>
        </w:rPr>
        <w:t xml:space="preserve">правило, </w:t>
      </w:r>
      <w:r w:rsidRPr="0046189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осваивает </w:t>
      </w:r>
      <w:r w:rsidRPr="0046189C">
        <w:rPr>
          <w:rFonts w:ascii="Times New Roman" w:hAnsi="Times New Roman" w:cs="Times New Roman"/>
          <w:sz w:val="24"/>
          <w:szCs w:val="24"/>
        </w:rPr>
        <w:t xml:space="preserve">все </w:t>
      </w:r>
      <w:r w:rsidRPr="0046189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цветной </w:t>
      </w:r>
      <w:r w:rsidRPr="0046189C">
        <w:rPr>
          <w:rFonts w:ascii="Times New Roman" w:hAnsi="Times New Roman" w:cs="Times New Roman"/>
          <w:sz w:val="24"/>
          <w:szCs w:val="24"/>
        </w:rPr>
        <w:t xml:space="preserve">ряды </w:t>
      </w:r>
      <w:r w:rsidRPr="0046189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помимо </w:t>
      </w:r>
      <w:r w:rsidRPr="0046189C">
        <w:rPr>
          <w:rFonts w:ascii="Times New Roman" w:hAnsi="Times New Roman" w:cs="Times New Roman"/>
          <w:sz w:val="24"/>
          <w:szCs w:val="24"/>
        </w:rPr>
        <w:t xml:space="preserve">начинают </w:t>
      </w:r>
      <w:r w:rsidRPr="0046189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домики </w:t>
      </w:r>
      <w:r w:rsidRPr="0046189C">
        <w:rPr>
          <w:rFonts w:ascii="Times New Roman" w:hAnsi="Times New Roman" w:cs="Times New Roman"/>
          <w:sz w:val="24"/>
          <w:szCs w:val="24"/>
        </w:rPr>
        <w:t xml:space="preserve">выкладывать </w:t>
      </w:r>
      <w:r w:rsidRPr="0046189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мозга </w:t>
      </w:r>
      <w:r w:rsidRPr="0046189C">
        <w:rPr>
          <w:rFonts w:ascii="Times New Roman" w:hAnsi="Times New Roman" w:cs="Times New Roman"/>
          <w:sz w:val="24"/>
          <w:szCs w:val="24"/>
        </w:rPr>
        <w:t xml:space="preserve">с лева </w:t>
      </w:r>
      <w:r w:rsidRPr="0046189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одного </w:t>
      </w:r>
      <w:r w:rsidRPr="0046189C">
        <w:rPr>
          <w:rFonts w:ascii="Times New Roman" w:hAnsi="Times New Roman" w:cs="Times New Roman"/>
          <w:sz w:val="24"/>
          <w:szCs w:val="24"/>
        </w:rPr>
        <w:t xml:space="preserve">на право, </w:t>
      </w:r>
      <w:r w:rsidRPr="0046189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перед </w:t>
      </w:r>
      <w:r w:rsidRPr="0046189C">
        <w:rPr>
          <w:rFonts w:ascii="Times New Roman" w:hAnsi="Times New Roman" w:cs="Times New Roman"/>
          <w:sz w:val="24"/>
          <w:szCs w:val="24"/>
        </w:rPr>
        <w:t xml:space="preserve">если </w:t>
      </w:r>
      <w:r w:rsidRPr="0046189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развивает </w:t>
      </w:r>
      <w:r w:rsidRPr="0046189C">
        <w:rPr>
          <w:rFonts w:ascii="Times New Roman" w:hAnsi="Times New Roman" w:cs="Times New Roman"/>
          <w:sz w:val="24"/>
          <w:szCs w:val="24"/>
        </w:rPr>
        <w:t xml:space="preserve">работаем </w:t>
      </w:r>
      <w:r w:rsidRPr="0046189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память </w:t>
      </w:r>
      <w:r w:rsidRPr="0046189C">
        <w:rPr>
          <w:rFonts w:ascii="Times New Roman" w:hAnsi="Times New Roman" w:cs="Times New Roman"/>
          <w:sz w:val="24"/>
          <w:szCs w:val="24"/>
        </w:rPr>
        <w:t xml:space="preserve">с кругом, то </w:t>
      </w:r>
      <w:r w:rsidRPr="0046189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детскую </w:t>
      </w:r>
      <w:r w:rsidRPr="0046189C">
        <w:rPr>
          <w:rFonts w:ascii="Times New Roman" w:hAnsi="Times New Roman" w:cs="Times New Roman"/>
          <w:sz w:val="24"/>
          <w:szCs w:val="24"/>
        </w:rPr>
        <w:t xml:space="preserve">только </w:t>
      </w:r>
      <w:r w:rsidRPr="0046189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цветной </w:t>
      </w:r>
      <w:proofErr w:type="gramStart"/>
      <w:r w:rsidRPr="0046189C">
        <w:rPr>
          <w:rFonts w:ascii="Times New Roman" w:hAnsi="Times New Roman" w:cs="Times New Roman"/>
          <w:sz w:val="24"/>
          <w:szCs w:val="24"/>
        </w:rPr>
        <w:t xml:space="preserve">по часовой </w:t>
      </w:r>
      <w:r w:rsidRPr="0046189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зеленый </w:t>
      </w:r>
      <w:r w:rsidRPr="0046189C">
        <w:rPr>
          <w:rFonts w:ascii="Times New Roman" w:hAnsi="Times New Roman" w:cs="Times New Roman"/>
          <w:sz w:val="24"/>
          <w:szCs w:val="24"/>
        </w:rPr>
        <w:t>стрелке</w:t>
      </w:r>
      <w:proofErr w:type="gramEnd"/>
      <w:r w:rsidRPr="0046189C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592E5C" w:rsidRPr="0046189C" w:rsidRDefault="00592E5C" w:rsidP="0046189C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189C">
        <w:rPr>
          <w:rFonts w:ascii="Times New Roman" w:hAnsi="Times New Roman" w:cs="Times New Roman"/>
          <w:sz w:val="24"/>
          <w:szCs w:val="24"/>
        </w:rPr>
        <w:t xml:space="preserve">1 этап </w:t>
      </w:r>
      <w:r w:rsidRPr="0046189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моторики </w:t>
      </w:r>
      <w:r w:rsidRPr="0046189C">
        <w:rPr>
          <w:rFonts w:ascii="Times New Roman" w:hAnsi="Times New Roman" w:cs="Times New Roman"/>
          <w:sz w:val="24"/>
          <w:szCs w:val="24"/>
        </w:rPr>
        <w:t xml:space="preserve">выкладывания </w:t>
      </w:r>
      <w:r w:rsidRPr="0046189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синтеза </w:t>
      </w:r>
      <w:r w:rsidRPr="0046189C">
        <w:rPr>
          <w:rFonts w:ascii="Times New Roman" w:hAnsi="Times New Roman" w:cs="Times New Roman"/>
          <w:sz w:val="24"/>
          <w:szCs w:val="24"/>
        </w:rPr>
        <w:t xml:space="preserve">- это </w:t>
      </w:r>
      <w:r w:rsidRPr="0046189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трубу </w:t>
      </w:r>
      <w:r w:rsidRPr="0046189C">
        <w:rPr>
          <w:rFonts w:ascii="Times New Roman" w:hAnsi="Times New Roman" w:cs="Times New Roman"/>
          <w:sz w:val="24"/>
          <w:szCs w:val="24"/>
        </w:rPr>
        <w:t xml:space="preserve">один + один… (красный, синий, </w:t>
      </w:r>
      <w:r w:rsidRPr="0046189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наоборот </w:t>
      </w:r>
      <w:r w:rsidRPr="0046189C">
        <w:rPr>
          <w:rFonts w:ascii="Times New Roman" w:hAnsi="Times New Roman" w:cs="Times New Roman"/>
          <w:sz w:val="24"/>
          <w:szCs w:val="24"/>
        </w:rPr>
        <w:t xml:space="preserve">красный, синий </w:t>
      </w:r>
      <w:r w:rsidRPr="0046189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трубу </w:t>
      </w:r>
      <w:r w:rsidRPr="0046189C">
        <w:rPr>
          <w:rFonts w:ascii="Times New Roman" w:hAnsi="Times New Roman" w:cs="Times New Roman"/>
          <w:sz w:val="24"/>
          <w:szCs w:val="24"/>
        </w:rPr>
        <w:t>и т.д.)</w:t>
      </w:r>
    </w:p>
    <w:p w:rsidR="00592E5C" w:rsidRPr="0046189C" w:rsidRDefault="00592E5C" w:rsidP="0046189C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189C">
        <w:rPr>
          <w:rFonts w:ascii="Times New Roman" w:hAnsi="Times New Roman" w:cs="Times New Roman"/>
          <w:sz w:val="24"/>
          <w:szCs w:val="24"/>
        </w:rPr>
        <w:t xml:space="preserve">2 этап – один + два + один +два …  (красный, </w:t>
      </w:r>
      <w:r w:rsidRPr="0046189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повысит </w:t>
      </w:r>
      <w:r w:rsidRPr="0046189C">
        <w:rPr>
          <w:rFonts w:ascii="Times New Roman" w:hAnsi="Times New Roman" w:cs="Times New Roman"/>
          <w:sz w:val="24"/>
          <w:szCs w:val="24"/>
        </w:rPr>
        <w:t xml:space="preserve">синий, </w:t>
      </w:r>
      <w:r w:rsidRPr="0046189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осваивает </w:t>
      </w:r>
      <w:r w:rsidRPr="0046189C">
        <w:rPr>
          <w:rFonts w:ascii="Times New Roman" w:hAnsi="Times New Roman" w:cs="Times New Roman"/>
          <w:sz w:val="24"/>
          <w:szCs w:val="24"/>
        </w:rPr>
        <w:t xml:space="preserve">синий, </w:t>
      </w:r>
      <w:r w:rsidRPr="0046189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крышек </w:t>
      </w:r>
      <w:r w:rsidRPr="0046189C">
        <w:rPr>
          <w:rFonts w:ascii="Times New Roman" w:hAnsi="Times New Roman" w:cs="Times New Roman"/>
          <w:sz w:val="24"/>
          <w:szCs w:val="24"/>
        </w:rPr>
        <w:t>красный…)</w:t>
      </w:r>
    </w:p>
    <w:p w:rsidR="005A698D" w:rsidRPr="0046189C" w:rsidRDefault="005A698D" w:rsidP="0046189C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189C">
        <w:rPr>
          <w:rFonts w:ascii="Times New Roman" w:hAnsi="Times New Roman" w:cs="Times New Roman"/>
          <w:sz w:val="24"/>
          <w:szCs w:val="24"/>
        </w:rPr>
        <w:t xml:space="preserve">3 этап - один +один + один </w:t>
      </w:r>
      <w:r w:rsidRPr="0046189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разных </w:t>
      </w:r>
      <w:r w:rsidRPr="0046189C">
        <w:rPr>
          <w:rFonts w:ascii="Times New Roman" w:hAnsi="Times New Roman" w:cs="Times New Roman"/>
          <w:sz w:val="24"/>
          <w:szCs w:val="24"/>
        </w:rPr>
        <w:t xml:space="preserve">более </w:t>
      </w:r>
      <w:proofErr w:type="spellStart"/>
      <w:r w:rsidRPr="0046189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рмирует</w:t>
      </w:r>
      <w:proofErr w:type="spellEnd"/>
      <w:r w:rsidRPr="0046189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46189C">
        <w:rPr>
          <w:rFonts w:ascii="Times New Roman" w:hAnsi="Times New Roman" w:cs="Times New Roman"/>
          <w:sz w:val="24"/>
          <w:szCs w:val="24"/>
        </w:rPr>
        <w:t xml:space="preserve">сложная </w:t>
      </w:r>
      <w:r w:rsidRPr="0046189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связной </w:t>
      </w:r>
      <w:r w:rsidRPr="0046189C">
        <w:rPr>
          <w:rFonts w:ascii="Times New Roman" w:hAnsi="Times New Roman" w:cs="Times New Roman"/>
          <w:sz w:val="24"/>
          <w:szCs w:val="24"/>
        </w:rPr>
        <w:t xml:space="preserve">задача </w:t>
      </w:r>
      <w:r w:rsidRPr="0046189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слоге </w:t>
      </w:r>
      <w:r w:rsidRPr="0046189C">
        <w:rPr>
          <w:rFonts w:ascii="Times New Roman" w:hAnsi="Times New Roman" w:cs="Times New Roman"/>
          <w:sz w:val="24"/>
          <w:szCs w:val="24"/>
        </w:rPr>
        <w:t xml:space="preserve">используется </w:t>
      </w:r>
      <w:r w:rsidRPr="0046189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более </w:t>
      </w:r>
      <w:r w:rsidRPr="0046189C">
        <w:rPr>
          <w:rFonts w:ascii="Times New Roman" w:hAnsi="Times New Roman" w:cs="Times New Roman"/>
          <w:sz w:val="24"/>
          <w:szCs w:val="24"/>
        </w:rPr>
        <w:t xml:space="preserve">три </w:t>
      </w:r>
      <w:r w:rsidRPr="0046189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речевую </w:t>
      </w:r>
      <w:r w:rsidRPr="0046189C">
        <w:rPr>
          <w:rFonts w:ascii="Times New Roman" w:hAnsi="Times New Roman" w:cs="Times New Roman"/>
          <w:sz w:val="24"/>
          <w:szCs w:val="24"/>
        </w:rPr>
        <w:t xml:space="preserve">цвета, </w:t>
      </w:r>
      <w:r w:rsidRPr="0046189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речевую </w:t>
      </w:r>
      <w:r w:rsidRPr="0046189C">
        <w:rPr>
          <w:rFonts w:ascii="Times New Roman" w:hAnsi="Times New Roman" w:cs="Times New Roman"/>
          <w:sz w:val="24"/>
          <w:szCs w:val="24"/>
        </w:rPr>
        <w:t xml:space="preserve">предлагаем </w:t>
      </w:r>
      <w:r w:rsidRPr="0046189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средством </w:t>
      </w:r>
      <w:r w:rsidRPr="0046189C">
        <w:rPr>
          <w:rFonts w:ascii="Times New Roman" w:hAnsi="Times New Roman" w:cs="Times New Roman"/>
          <w:sz w:val="24"/>
          <w:szCs w:val="24"/>
        </w:rPr>
        <w:t xml:space="preserve">ребенку </w:t>
      </w:r>
      <w:r w:rsidRPr="0046189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таким </w:t>
      </w:r>
      <w:r w:rsidRPr="0046189C">
        <w:rPr>
          <w:rFonts w:ascii="Times New Roman" w:hAnsi="Times New Roman" w:cs="Times New Roman"/>
          <w:sz w:val="24"/>
          <w:szCs w:val="24"/>
        </w:rPr>
        <w:t xml:space="preserve">продолжить </w:t>
      </w:r>
      <w:r w:rsidRPr="0046189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право </w:t>
      </w:r>
      <w:r w:rsidRPr="0046189C">
        <w:rPr>
          <w:rFonts w:ascii="Times New Roman" w:hAnsi="Times New Roman" w:cs="Times New Roman"/>
          <w:sz w:val="24"/>
          <w:szCs w:val="24"/>
        </w:rPr>
        <w:t xml:space="preserve">ряд. </w:t>
      </w:r>
    </w:p>
    <w:p w:rsidR="005A698D" w:rsidRPr="0046189C" w:rsidRDefault="005A698D" w:rsidP="0046189C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189C">
        <w:rPr>
          <w:rFonts w:ascii="Times New Roman" w:hAnsi="Times New Roman" w:cs="Times New Roman"/>
          <w:sz w:val="24"/>
          <w:szCs w:val="24"/>
        </w:rPr>
        <w:lastRenderedPageBreak/>
        <w:t xml:space="preserve">При </w:t>
      </w:r>
      <w:r w:rsidRPr="0046189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крышки </w:t>
      </w:r>
      <w:r w:rsidRPr="0046189C">
        <w:rPr>
          <w:rFonts w:ascii="Times New Roman" w:hAnsi="Times New Roman" w:cs="Times New Roman"/>
          <w:sz w:val="24"/>
          <w:szCs w:val="24"/>
        </w:rPr>
        <w:t xml:space="preserve">работе </w:t>
      </w:r>
      <w:r w:rsidRPr="0046189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синтеза </w:t>
      </w:r>
      <w:proofErr w:type="gramStart"/>
      <w:r w:rsidRPr="0046189C">
        <w:rPr>
          <w:rFonts w:ascii="Times New Roman" w:hAnsi="Times New Roman" w:cs="Times New Roman"/>
          <w:sz w:val="24"/>
          <w:szCs w:val="24"/>
        </w:rPr>
        <w:t xml:space="preserve">с этими </w:t>
      </w:r>
      <w:r w:rsidRPr="0046189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ребенка</w:t>
      </w:r>
      <w:proofErr w:type="gramEnd"/>
      <w:r w:rsidRPr="0046189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46189C">
        <w:rPr>
          <w:rFonts w:ascii="Times New Roman" w:hAnsi="Times New Roman" w:cs="Times New Roman"/>
          <w:sz w:val="24"/>
          <w:szCs w:val="24"/>
        </w:rPr>
        <w:t xml:space="preserve">рядами </w:t>
      </w:r>
      <w:r w:rsidRPr="0046189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ребенка </w:t>
      </w:r>
      <w:r w:rsidRPr="0046189C">
        <w:rPr>
          <w:rFonts w:ascii="Times New Roman" w:hAnsi="Times New Roman" w:cs="Times New Roman"/>
          <w:sz w:val="24"/>
          <w:szCs w:val="24"/>
        </w:rPr>
        <w:t xml:space="preserve">выбираю </w:t>
      </w:r>
      <w:r w:rsidRPr="0046189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мелкими </w:t>
      </w:r>
      <w:r w:rsidRPr="0046189C">
        <w:rPr>
          <w:rFonts w:ascii="Times New Roman" w:hAnsi="Times New Roman" w:cs="Times New Roman"/>
          <w:sz w:val="24"/>
          <w:szCs w:val="24"/>
        </w:rPr>
        <w:t xml:space="preserve">для </w:t>
      </w:r>
      <w:r w:rsidRPr="0046189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повысит </w:t>
      </w:r>
      <w:r w:rsidRPr="0046189C">
        <w:rPr>
          <w:rFonts w:ascii="Times New Roman" w:hAnsi="Times New Roman" w:cs="Times New Roman"/>
          <w:sz w:val="24"/>
          <w:szCs w:val="24"/>
        </w:rPr>
        <w:t xml:space="preserve">коррекции, </w:t>
      </w:r>
      <w:r w:rsidRPr="0046189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осваивает </w:t>
      </w:r>
      <w:r w:rsidRPr="0046189C">
        <w:rPr>
          <w:rFonts w:ascii="Times New Roman" w:hAnsi="Times New Roman" w:cs="Times New Roman"/>
          <w:sz w:val="24"/>
          <w:szCs w:val="24"/>
        </w:rPr>
        <w:t xml:space="preserve">ту задачу </w:t>
      </w:r>
      <w:r w:rsidRPr="0046189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такие </w:t>
      </w:r>
      <w:r w:rsidRPr="0046189C">
        <w:rPr>
          <w:rFonts w:ascii="Times New Roman" w:hAnsi="Times New Roman" w:cs="Times New Roman"/>
          <w:sz w:val="24"/>
          <w:szCs w:val="24"/>
        </w:rPr>
        <w:t xml:space="preserve">которая </w:t>
      </w:r>
      <w:r w:rsidRPr="0046189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необычных </w:t>
      </w:r>
      <w:r w:rsidRPr="0046189C">
        <w:rPr>
          <w:rFonts w:ascii="Times New Roman" w:hAnsi="Times New Roman" w:cs="Times New Roman"/>
          <w:sz w:val="24"/>
          <w:szCs w:val="24"/>
        </w:rPr>
        <w:t xml:space="preserve">нужна </w:t>
      </w:r>
      <w:r w:rsidRPr="0046189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можно </w:t>
      </w:r>
      <w:r w:rsidRPr="0046189C">
        <w:rPr>
          <w:rFonts w:ascii="Times New Roman" w:hAnsi="Times New Roman" w:cs="Times New Roman"/>
          <w:sz w:val="24"/>
          <w:szCs w:val="24"/>
        </w:rPr>
        <w:t xml:space="preserve">конкретному </w:t>
      </w:r>
      <w:r w:rsidRPr="0046189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необычных </w:t>
      </w:r>
      <w:r w:rsidRPr="0046189C">
        <w:rPr>
          <w:rFonts w:ascii="Times New Roman" w:hAnsi="Times New Roman" w:cs="Times New Roman"/>
          <w:sz w:val="24"/>
          <w:szCs w:val="24"/>
        </w:rPr>
        <w:t xml:space="preserve">ребенку. </w:t>
      </w:r>
    </w:p>
    <w:p w:rsidR="00705843" w:rsidRPr="0046189C" w:rsidRDefault="005A698D" w:rsidP="0046189C">
      <w:pPr>
        <w:pStyle w:val="a3"/>
        <w:numPr>
          <w:ilvl w:val="0"/>
          <w:numId w:val="1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189C">
        <w:rPr>
          <w:rFonts w:ascii="Times New Roman" w:hAnsi="Times New Roman" w:cs="Times New Roman"/>
          <w:sz w:val="24"/>
          <w:szCs w:val="24"/>
        </w:rPr>
        <w:t xml:space="preserve">Формирование </w:t>
      </w:r>
      <w:r w:rsidRPr="0046189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играть </w:t>
      </w:r>
      <w:r w:rsidRPr="0046189C">
        <w:rPr>
          <w:rFonts w:ascii="Times New Roman" w:hAnsi="Times New Roman" w:cs="Times New Roman"/>
          <w:sz w:val="24"/>
          <w:szCs w:val="24"/>
        </w:rPr>
        <w:t xml:space="preserve">модуляции </w:t>
      </w:r>
      <w:r w:rsidRPr="0046189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зеленый </w:t>
      </w:r>
      <w:r w:rsidRPr="0046189C">
        <w:rPr>
          <w:rFonts w:ascii="Times New Roman" w:hAnsi="Times New Roman" w:cs="Times New Roman"/>
          <w:sz w:val="24"/>
          <w:szCs w:val="24"/>
        </w:rPr>
        <w:t xml:space="preserve">голоса (красный </w:t>
      </w:r>
      <w:r w:rsidRPr="0046189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речевую </w:t>
      </w:r>
      <w:r w:rsidRPr="0046189C">
        <w:rPr>
          <w:rFonts w:ascii="Times New Roman" w:hAnsi="Times New Roman" w:cs="Times New Roman"/>
          <w:sz w:val="24"/>
          <w:szCs w:val="24"/>
        </w:rPr>
        <w:t xml:space="preserve">громко, </w:t>
      </w:r>
      <w:r w:rsidRPr="0046189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пинцетный </w:t>
      </w:r>
      <w:r w:rsidRPr="0046189C">
        <w:rPr>
          <w:rFonts w:ascii="Times New Roman" w:hAnsi="Times New Roman" w:cs="Times New Roman"/>
          <w:sz w:val="24"/>
          <w:szCs w:val="24"/>
        </w:rPr>
        <w:t xml:space="preserve">зеленый </w:t>
      </w:r>
      <w:r w:rsidRPr="0046189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повысит </w:t>
      </w:r>
      <w:r w:rsidRPr="0046189C">
        <w:rPr>
          <w:rFonts w:ascii="Times New Roman" w:hAnsi="Times New Roman" w:cs="Times New Roman"/>
          <w:sz w:val="24"/>
          <w:szCs w:val="24"/>
        </w:rPr>
        <w:t>тихо).</w:t>
      </w:r>
    </w:p>
    <w:p w:rsidR="00705843" w:rsidRPr="0046189C" w:rsidRDefault="005A698D" w:rsidP="0046189C">
      <w:pPr>
        <w:pStyle w:val="a3"/>
        <w:numPr>
          <w:ilvl w:val="0"/>
          <w:numId w:val="1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189C">
        <w:rPr>
          <w:rFonts w:ascii="Times New Roman" w:hAnsi="Times New Roman" w:cs="Times New Roman"/>
          <w:sz w:val="24"/>
          <w:szCs w:val="24"/>
        </w:rPr>
        <w:t xml:space="preserve"> </w:t>
      </w:r>
      <w:r w:rsidRPr="0046189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включаем </w:t>
      </w:r>
      <w:proofErr w:type="gramStart"/>
      <w:r w:rsidRPr="0046189C">
        <w:rPr>
          <w:rFonts w:ascii="Times New Roman" w:hAnsi="Times New Roman" w:cs="Times New Roman"/>
          <w:sz w:val="24"/>
          <w:szCs w:val="24"/>
        </w:rPr>
        <w:t>Для</w:t>
      </w:r>
      <w:proofErr w:type="gramEnd"/>
      <w:r w:rsidRPr="0046189C">
        <w:rPr>
          <w:rFonts w:ascii="Times New Roman" w:hAnsi="Times New Roman" w:cs="Times New Roman"/>
          <w:sz w:val="24"/>
          <w:szCs w:val="24"/>
        </w:rPr>
        <w:t xml:space="preserve"> автоматизации </w:t>
      </w:r>
      <w:r w:rsidRPr="0046189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играть </w:t>
      </w:r>
      <w:r w:rsidRPr="0046189C">
        <w:rPr>
          <w:rFonts w:ascii="Times New Roman" w:hAnsi="Times New Roman" w:cs="Times New Roman"/>
          <w:sz w:val="24"/>
          <w:szCs w:val="24"/>
        </w:rPr>
        <w:t xml:space="preserve">и дифференциации </w:t>
      </w:r>
      <w:r w:rsidRPr="0046189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возраста </w:t>
      </w:r>
      <w:r w:rsidRPr="0046189C">
        <w:rPr>
          <w:rFonts w:ascii="Times New Roman" w:hAnsi="Times New Roman" w:cs="Times New Roman"/>
          <w:sz w:val="24"/>
          <w:szCs w:val="24"/>
        </w:rPr>
        <w:t xml:space="preserve">звуков. Сначала </w:t>
      </w:r>
      <w:r w:rsidRPr="0046189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синий </w:t>
      </w:r>
      <w:r w:rsidRPr="0046189C">
        <w:rPr>
          <w:rFonts w:ascii="Times New Roman" w:hAnsi="Times New Roman" w:cs="Times New Roman"/>
          <w:sz w:val="24"/>
          <w:szCs w:val="24"/>
        </w:rPr>
        <w:t xml:space="preserve">начинаем </w:t>
      </w:r>
      <w:r w:rsidRPr="0046189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пользу </w:t>
      </w:r>
      <w:r w:rsidRPr="0046189C">
        <w:rPr>
          <w:rFonts w:ascii="Times New Roman" w:hAnsi="Times New Roman" w:cs="Times New Roman"/>
          <w:sz w:val="24"/>
          <w:szCs w:val="24"/>
        </w:rPr>
        <w:t xml:space="preserve">с гласных (А - У – А – У …, </w:t>
      </w:r>
      <w:r w:rsidRPr="0046189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сразу </w:t>
      </w:r>
      <w:r w:rsidRPr="0046189C">
        <w:rPr>
          <w:rFonts w:ascii="Times New Roman" w:hAnsi="Times New Roman" w:cs="Times New Roman"/>
          <w:sz w:val="24"/>
          <w:szCs w:val="24"/>
        </w:rPr>
        <w:t xml:space="preserve">затем </w:t>
      </w:r>
      <w:r w:rsidRPr="0046189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рядов </w:t>
      </w:r>
      <w:r w:rsidRPr="0046189C">
        <w:rPr>
          <w:rFonts w:ascii="Times New Roman" w:hAnsi="Times New Roman" w:cs="Times New Roman"/>
          <w:sz w:val="24"/>
          <w:szCs w:val="24"/>
        </w:rPr>
        <w:t xml:space="preserve">звуков </w:t>
      </w:r>
      <w:proofErr w:type="spellStart"/>
      <w:r w:rsidRPr="0046189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звуков</w:t>
      </w:r>
      <w:proofErr w:type="spellEnd"/>
      <w:r w:rsidRPr="0046189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46189C">
        <w:rPr>
          <w:rFonts w:ascii="Times New Roman" w:hAnsi="Times New Roman" w:cs="Times New Roman"/>
          <w:sz w:val="24"/>
          <w:szCs w:val="24"/>
        </w:rPr>
        <w:t xml:space="preserve">раннего </w:t>
      </w:r>
      <w:r w:rsidRPr="0046189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наоборот </w:t>
      </w:r>
      <w:r w:rsidRPr="0046189C">
        <w:rPr>
          <w:rFonts w:ascii="Times New Roman" w:hAnsi="Times New Roman" w:cs="Times New Roman"/>
          <w:sz w:val="24"/>
          <w:szCs w:val="24"/>
        </w:rPr>
        <w:t xml:space="preserve">онтогенеза </w:t>
      </w:r>
      <w:r w:rsidRPr="0046189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главное </w:t>
      </w:r>
      <w:proofErr w:type="spellStart"/>
      <w:r w:rsidRPr="0046189C">
        <w:rPr>
          <w:rFonts w:ascii="Times New Roman" w:hAnsi="Times New Roman" w:cs="Times New Roman"/>
          <w:sz w:val="24"/>
          <w:szCs w:val="24"/>
        </w:rPr>
        <w:t>ма</w:t>
      </w:r>
      <w:proofErr w:type="spellEnd"/>
      <w:r w:rsidRPr="0046189C">
        <w:rPr>
          <w:rFonts w:ascii="Times New Roman" w:hAnsi="Times New Roman" w:cs="Times New Roman"/>
          <w:sz w:val="24"/>
          <w:szCs w:val="24"/>
        </w:rPr>
        <w:t xml:space="preserve"> – на – </w:t>
      </w:r>
      <w:proofErr w:type="spellStart"/>
      <w:r w:rsidRPr="0046189C">
        <w:rPr>
          <w:rFonts w:ascii="Times New Roman" w:hAnsi="Times New Roman" w:cs="Times New Roman"/>
          <w:sz w:val="24"/>
          <w:szCs w:val="24"/>
        </w:rPr>
        <w:t>ма</w:t>
      </w:r>
      <w:proofErr w:type="spellEnd"/>
      <w:r w:rsidRPr="0046189C">
        <w:rPr>
          <w:rFonts w:ascii="Times New Roman" w:hAnsi="Times New Roman" w:cs="Times New Roman"/>
          <w:sz w:val="24"/>
          <w:szCs w:val="24"/>
        </w:rPr>
        <w:t xml:space="preserve"> – на …, при </w:t>
      </w:r>
      <w:r w:rsidRPr="0046189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начинаем </w:t>
      </w:r>
      <w:r w:rsidRPr="0046189C">
        <w:rPr>
          <w:rFonts w:ascii="Times New Roman" w:hAnsi="Times New Roman" w:cs="Times New Roman"/>
          <w:sz w:val="24"/>
          <w:szCs w:val="24"/>
        </w:rPr>
        <w:t xml:space="preserve">последующей </w:t>
      </w:r>
      <w:r w:rsidRPr="0046189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сразу </w:t>
      </w:r>
      <w:r w:rsidRPr="0046189C">
        <w:rPr>
          <w:rFonts w:ascii="Times New Roman" w:hAnsi="Times New Roman" w:cs="Times New Roman"/>
          <w:sz w:val="24"/>
          <w:szCs w:val="24"/>
        </w:rPr>
        <w:t xml:space="preserve">работе с </w:t>
      </w:r>
      <w:r w:rsidRPr="0046189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красный </w:t>
      </w:r>
      <w:proofErr w:type="spellStart"/>
      <w:r w:rsidRPr="0046189C">
        <w:rPr>
          <w:rFonts w:ascii="Times New Roman" w:hAnsi="Times New Roman" w:cs="Times New Roman"/>
          <w:sz w:val="24"/>
          <w:szCs w:val="24"/>
        </w:rPr>
        <w:t>фруто</w:t>
      </w:r>
      <w:proofErr w:type="spellEnd"/>
      <w:r w:rsidRPr="0046189C">
        <w:rPr>
          <w:rFonts w:ascii="Times New Roman" w:hAnsi="Times New Roman" w:cs="Times New Roman"/>
          <w:sz w:val="24"/>
          <w:szCs w:val="24"/>
        </w:rPr>
        <w:t xml:space="preserve">-крышками включаем </w:t>
      </w:r>
      <w:r w:rsidRPr="0046189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ускоряют </w:t>
      </w:r>
      <w:r w:rsidRPr="0046189C">
        <w:rPr>
          <w:rFonts w:ascii="Times New Roman" w:hAnsi="Times New Roman" w:cs="Times New Roman"/>
          <w:sz w:val="24"/>
          <w:szCs w:val="24"/>
        </w:rPr>
        <w:t xml:space="preserve">уже </w:t>
      </w:r>
      <w:r w:rsidRPr="0046189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развивает </w:t>
      </w:r>
      <w:r w:rsidRPr="0046189C">
        <w:rPr>
          <w:rFonts w:ascii="Times New Roman" w:hAnsi="Times New Roman" w:cs="Times New Roman"/>
          <w:sz w:val="24"/>
          <w:szCs w:val="24"/>
        </w:rPr>
        <w:t xml:space="preserve">поставленные </w:t>
      </w:r>
      <w:r w:rsidRPr="0046189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главное </w:t>
      </w:r>
      <w:r w:rsidRPr="0046189C">
        <w:rPr>
          <w:rFonts w:ascii="Times New Roman" w:hAnsi="Times New Roman" w:cs="Times New Roman"/>
          <w:sz w:val="24"/>
          <w:szCs w:val="24"/>
        </w:rPr>
        <w:t xml:space="preserve">звуки </w:t>
      </w:r>
      <w:r w:rsidRPr="0046189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тканью </w:t>
      </w:r>
      <w:r w:rsidRPr="0046189C">
        <w:rPr>
          <w:rFonts w:ascii="Times New Roman" w:hAnsi="Times New Roman" w:cs="Times New Roman"/>
          <w:sz w:val="24"/>
          <w:szCs w:val="24"/>
        </w:rPr>
        <w:t xml:space="preserve">вводимые </w:t>
      </w:r>
      <w:r w:rsidRPr="0046189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только </w:t>
      </w:r>
      <w:r w:rsidRPr="0046189C">
        <w:rPr>
          <w:rFonts w:ascii="Times New Roman" w:hAnsi="Times New Roman" w:cs="Times New Roman"/>
          <w:sz w:val="24"/>
          <w:szCs w:val="24"/>
        </w:rPr>
        <w:t>в речь (</w:t>
      </w:r>
      <w:proofErr w:type="spellStart"/>
      <w:r w:rsidRPr="0046189C">
        <w:rPr>
          <w:rFonts w:ascii="Times New Roman" w:hAnsi="Times New Roman" w:cs="Times New Roman"/>
          <w:sz w:val="24"/>
          <w:szCs w:val="24"/>
        </w:rPr>
        <w:t>ша</w:t>
      </w:r>
      <w:proofErr w:type="spellEnd"/>
      <w:r w:rsidRPr="0046189C">
        <w:rPr>
          <w:rFonts w:ascii="Times New Roman" w:hAnsi="Times New Roman" w:cs="Times New Roman"/>
          <w:sz w:val="24"/>
          <w:szCs w:val="24"/>
        </w:rPr>
        <w:t xml:space="preserve"> – шу – </w:t>
      </w:r>
      <w:proofErr w:type="spellStart"/>
      <w:r w:rsidRPr="0046189C">
        <w:rPr>
          <w:rFonts w:ascii="Times New Roman" w:hAnsi="Times New Roman" w:cs="Times New Roman"/>
          <w:sz w:val="24"/>
          <w:szCs w:val="24"/>
        </w:rPr>
        <w:t>ша</w:t>
      </w:r>
      <w:proofErr w:type="spellEnd"/>
      <w:r w:rsidRPr="0046189C">
        <w:rPr>
          <w:rFonts w:ascii="Times New Roman" w:hAnsi="Times New Roman" w:cs="Times New Roman"/>
          <w:sz w:val="24"/>
          <w:szCs w:val="24"/>
        </w:rPr>
        <w:t xml:space="preserve"> – шу …и </w:t>
      </w:r>
      <w:r w:rsidRPr="0046189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рядов </w:t>
      </w:r>
      <w:r w:rsidRPr="0046189C">
        <w:rPr>
          <w:rFonts w:ascii="Times New Roman" w:hAnsi="Times New Roman" w:cs="Times New Roman"/>
          <w:sz w:val="24"/>
          <w:szCs w:val="24"/>
        </w:rPr>
        <w:t>т.д.)</w:t>
      </w:r>
    </w:p>
    <w:p w:rsidR="00705843" w:rsidRPr="0046189C" w:rsidRDefault="00705843" w:rsidP="0046189C">
      <w:pPr>
        <w:pStyle w:val="a3"/>
        <w:numPr>
          <w:ilvl w:val="0"/>
          <w:numId w:val="1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189C">
        <w:rPr>
          <w:rFonts w:ascii="Times New Roman" w:hAnsi="Times New Roman" w:cs="Times New Roman"/>
          <w:sz w:val="24"/>
          <w:szCs w:val="24"/>
        </w:rPr>
        <w:t xml:space="preserve">Развитие слухоречевой памяти, а если наложить моторную программу это будет высший уровень достижения коррекционных задач.  </w:t>
      </w:r>
    </w:p>
    <w:p w:rsidR="00CD1DA9" w:rsidRPr="0046189C" w:rsidRDefault="00CD1DA9" w:rsidP="0046189C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189C">
        <w:rPr>
          <w:rFonts w:ascii="Times New Roman" w:hAnsi="Times New Roman" w:cs="Times New Roman"/>
          <w:sz w:val="24"/>
          <w:szCs w:val="24"/>
        </w:rPr>
        <w:t xml:space="preserve">      </w:t>
      </w:r>
      <w:r w:rsidR="00651A10" w:rsidRPr="0046189C">
        <w:rPr>
          <w:rFonts w:ascii="Times New Roman" w:hAnsi="Times New Roman" w:cs="Times New Roman"/>
          <w:sz w:val="24"/>
          <w:szCs w:val="24"/>
        </w:rPr>
        <w:t>Можно включить межполушарное взаимодействие – это когда ребенку предлагается использовать правую и левую руку попеременно или обе сразу. С помощью визуально ритмических рядов ребенок быстрее осваивает слова первого класса. Педагог может на глазах у ребенка соединить этот ряд из слогов в целые слова (</w:t>
      </w:r>
      <w:proofErr w:type="spellStart"/>
      <w:r w:rsidR="00651A10" w:rsidRPr="0046189C">
        <w:rPr>
          <w:rFonts w:ascii="Times New Roman" w:hAnsi="Times New Roman" w:cs="Times New Roman"/>
          <w:sz w:val="24"/>
          <w:szCs w:val="24"/>
        </w:rPr>
        <w:t>утя</w:t>
      </w:r>
      <w:proofErr w:type="spellEnd"/>
      <w:r w:rsidR="00651A10" w:rsidRPr="0046189C">
        <w:rPr>
          <w:rFonts w:ascii="Times New Roman" w:hAnsi="Times New Roman" w:cs="Times New Roman"/>
          <w:sz w:val="24"/>
          <w:szCs w:val="24"/>
        </w:rPr>
        <w:t xml:space="preserve">, деда, дядя, Миша, Митя, </w:t>
      </w:r>
      <w:proofErr w:type="spellStart"/>
      <w:r w:rsidR="00651A10" w:rsidRPr="0046189C">
        <w:rPr>
          <w:rFonts w:ascii="Times New Roman" w:hAnsi="Times New Roman" w:cs="Times New Roman"/>
          <w:sz w:val="24"/>
          <w:szCs w:val="24"/>
        </w:rPr>
        <w:t>цыпа</w:t>
      </w:r>
      <w:proofErr w:type="spellEnd"/>
      <w:r w:rsidR="00651A10" w:rsidRPr="0046189C">
        <w:rPr>
          <w:rFonts w:ascii="Times New Roman" w:hAnsi="Times New Roman" w:cs="Times New Roman"/>
          <w:sz w:val="24"/>
          <w:szCs w:val="24"/>
        </w:rPr>
        <w:t xml:space="preserve"> и т.д.)</w:t>
      </w:r>
    </w:p>
    <w:p w:rsidR="003E33E7" w:rsidRPr="0046189C" w:rsidRDefault="003E33E7" w:rsidP="0046189C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189C">
        <w:rPr>
          <w:rFonts w:ascii="Times New Roman" w:hAnsi="Times New Roman" w:cs="Times New Roman"/>
          <w:sz w:val="24"/>
          <w:szCs w:val="24"/>
        </w:rPr>
        <w:t xml:space="preserve">Если у ребенка есть нарушение кистевого и пальцевого </w:t>
      </w:r>
      <w:proofErr w:type="spellStart"/>
      <w:r w:rsidRPr="0046189C">
        <w:rPr>
          <w:rFonts w:ascii="Times New Roman" w:hAnsi="Times New Roman" w:cs="Times New Roman"/>
          <w:sz w:val="24"/>
          <w:szCs w:val="24"/>
        </w:rPr>
        <w:t>праксиса</w:t>
      </w:r>
      <w:proofErr w:type="spellEnd"/>
      <w:r w:rsidRPr="0046189C">
        <w:rPr>
          <w:rFonts w:ascii="Times New Roman" w:hAnsi="Times New Roman" w:cs="Times New Roman"/>
          <w:sz w:val="24"/>
          <w:szCs w:val="24"/>
        </w:rPr>
        <w:t>, то во время игры у ребенка формируется пинцетный захват.</w:t>
      </w:r>
    </w:p>
    <w:p w:rsidR="00AD45C9" w:rsidRPr="0046189C" w:rsidRDefault="00CD1DA9" w:rsidP="0046189C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189C">
        <w:rPr>
          <w:rFonts w:ascii="Times New Roman" w:hAnsi="Times New Roman" w:cs="Times New Roman"/>
          <w:sz w:val="24"/>
          <w:szCs w:val="24"/>
        </w:rPr>
        <w:t xml:space="preserve">     </w:t>
      </w:r>
      <w:r w:rsidR="003E33E7" w:rsidRPr="0046189C">
        <w:rPr>
          <w:rFonts w:ascii="Times New Roman" w:hAnsi="Times New Roman" w:cs="Times New Roman"/>
          <w:sz w:val="24"/>
          <w:szCs w:val="24"/>
        </w:rPr>
        <w:t>Формирую зрительную память в игре «Попробуй повтори» - перед ребенком выкладывается ряд, затем накрывается тканью и предлагаю ребенку попробовать воспроизвести цветной ряд. Ребенку очень сложно удержать в голове визуально ритмический ряд и воспроизвести его</w:t>
      </w:r>
      <w:r w:rsidR="00A47E68" w:rsidRPr="0046189C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3E33E7" w:rsidRPr="0046189C" w:rsidRDefault="00CD1DA9" w:rsidP="0046189C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189C">
        <w:rPr>
          <w:rFonts w:ascii="Times New Roman" w:hAnsi="Times New Roman" w:cs="Times New Roman"/>
          <w:sz w:val="24"/>
          <w:szCs w:val="24"/>
        </w:rPr>
        <w:t xml:space="preserve">      </w:t>
      </w:r>
      <w:r w:rsidR="00A47E68" w:rsidRPr="0046189C">
        <w:rPr>
          <w:rFonts w:ascii="Times New Roman" w:hAnsi="Times New Roman" w:cs="Times New Roman"/>
          <w:sz w:val="24"/>
          <w:szCs w:val="24"/>
        </w:rPr>
        <w:t>С помощью таких игр формируются и развиваются его когнитивные способности.</w:t>
      </w:r>
      <w:r w:rsidR="002334E1" w:rsidRPr="0046189C">
        <w:rPr>
          <w:rFonts w:ascii="Times New Roman" w:hAnsi="Times New Roman" w:cs="Times New Roman"/>
          <w:sz w:val="24"/>
          <w:szCs w:val="24"/>
        </w:rPr>
        <w:t xml:space="preserve"> Такие игры хорошо развивают детскую фантазию.</w:t>
      </w:r>
      <w:r w:rsidR="00A47E68" w:rsidRPr="0046189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E7852" w:rsidRPr="0046189C" w:rsidRDefault="003E7852" w:rsidP="0046189C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715C8" w:rsidRPr="0046189C" w:rsidRDefault="00E715C8" w:rsidP="0046189C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E715C8" w:rsidRPr="004618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  <w:embedRegular r:id="rId1" w:fontKey="{C59B6A2B-6BDA-4DC7-8CE0-500FE0D5AC2C}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  <w:embedRegular r:id="rId2" w:fontKey="{DC35B826-C850-4B5E-9C23-13511236E263}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  <w:embedRegular r:id="rId3" w:fontKey="{391FA1CA-7434-4A36-B6A0-70EB06AC2F5A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2C27A96"/>
    <w:multiLevelType w:val="hybridMultilevel"/>
    <w:tmpl w:val="5C0EF56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hideSpellingErrors/>
  <w:hideGrammaticalError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27E1"/>
    <w:rsid w:val="001A151E"/>
    <w:rsid w:val="002334E1"/>
    <w:rsid w:val="003127E1"/>
    <w:rsid w:val="003E33E7"/>
    <w:rsid w:val="003E7852"/>
    <w:rsid w:val="0046189C"/>
    <w:rsid w:val="00592E5C"/>
    <w:rsid w:val="005A698D"/>
    <w:rsid w:val="005D61CB"/>
    <w:rsid w:val="005E00BF"/>
    <w:rsid w:val="00651A10"/>
    <w:rsid w:val="00705843"/>
    <w:rsid w:val="00A47E68"/>
    <w:rsid w:val="00AD45C9"/>
    <w:rsid w:val="00BD483C"/>
    <w:rsid w:val="00CD1DA9"/>
    <w:rsid w:val="00E715C8"/>
    <w:rsid w:val="00E842FD"/>
    <w:rsid w:val="00EE50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8810055-8BED-4A0E-832D-575F90A69A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0584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D1DA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CD1DA9"/>
    <w:rPr>
      <w:rFonts w:ascii="Segoe UI" w:hAnsi="Segoe UI" w:cs="Segoe UI"/>
      <w:sz w:val="18"/>
      <w:szCs w:val="18"/>
    </w:rPr>
  </w:style>
  <w:style w:type="paragraph" w:customStyle="1" w:styleId="msonorma1text">
    <w:name w:val="msonorma1text"/>
    <w:basedOn w:val="a"/>
    <w:uiPriority w:val="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5"/>
      <w:szCs w:val="5"/>
    </w:rPr>
  </w:style>
  <w:style w:type="paragraph" w:customStyle="1" w:styleId="msonorma1text1">
    <w:name w:val="msonorma1text1"/>
    <w:rPr>
      <w:sz w:val="5"/>
      <w:szCs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1214</Words>
  <Characters>6925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</cp:revision>
  <cp:lastPrinted>2021-04-18T19:36:00Z</cp:lastPrinted>
  <dcterms:created xsi:type="dcterms:W3CDTF">2022-08-10T07:45:00Z</dcterms:created>
  <dcterms:modified xsi:type="dcterms:W3CDTF">2022-08-10T08:11:00Z</dcterms:modified>
</cp:coreProperties>
</file>