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DD" w:rsidRPr="00C02BC5" w:rsidRDefault="00527FDD" w:rsidP="00527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BC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27FDD" w:rsidRPr="00C02BC5" w:rsidRDefault="00527FDD" w:rsidP="00527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BC5">
        <w:rPr>
          <w:rFonts w:ascii="Times New Roman" w:hAnsi="Times New Roman" w:cs="Times New Roman"/>
          <w:sz w:val="24"/>
          <w:szCs w:val="24"/>
        </w:rPr>
        <w:t>«Центр развития детский сад №11 «</w:t>
      </w:r>
      <w:proofErr w:type="spellStart"/>
      <w:r w:rsidRPr="00C02BC5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C02BC5">
        <w:rPr>
          <w:rFonts w:ascii="Times New Roman" w:hAnsi="Times New Roman" w:cs="Times New Roman"/>
          <w:sz w:val="24"/>
          <w:szCs w:val="24"/>
        </w:rPr>
        <w:t>» городского округа Спасск-Дальний</w:t>
      </w:r>
    </w:p>
    <w:p w:rsidR="00527FDD" w:rsidRPr="00C02BC5" w:rsidRDefault="00527FDD" w:rsidP="00527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FDD" w:rsidRPr="00C02BC5" w:rsidRDefault="00527FDD" w:rsidP="00527F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2681"/>
      </w:tblGrid>
      <w:tr w:rsidR="00527FDD" w:rsidRPr="00C02BC5" w:rsidTr="00A776B4">
        <w:tc>
          <w:tcPr>
            <w:tcW w:w="11335" w:type="dxa"/>
          </w:tcPr>
          <w:p w:rsidR="00527FDD" w:rsidRPr="00C02BC5" w:rsidRDefault="00527FDD" w:rsidP="00A776B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:rsidR="00527FDD" w:rsidRPr="00C02BC5" w:rsidRDefault="00527FDD" w:rsidP="00A776B4">
            <w:pPr>
              <w:rPr>
                <w:rFonts w:eastAsiaTheme="minorHAnsi"/>
                <w:sz w:val="24"/>
                <w:szCs w:val="24"/>
              </w:rPr>
            </w:pPr>
            <w:r w:rsidRPr="00C02BC5">
              <w:rPr>
                <w:rFonts w:eastAsiaTheme="minorHAnsi"/>
                <w:sz w:val="24"/>
                <w:szCs w:val="24"/>
              </w:rPr>
              <w:t>УТВЕРЖДЕНО</w:t>
            </w:r>
          </w:p>
          <w:p w:rsidR="00527FDD" w:rsidRPr="00C02BC5" w:rsidRDefault="00527FDD" w:rsidP="00A776B4">
            <w:pPr>
              <w:rPr>
                <w:rFonts w:eastAsiaTheme="minorHAnsi"/>
                <w:sz w:val="24"/>
                <w:szCs w:val="24"/>
              </w:rPr>
            </w:pPr>
            <w:r w:rsidRPr="00C02BC5">
              <w:rPr>
                <w:rFonts w:eastAsiaTheme="minorHAnsi"/>
                <w:sz w:val="24"/>
                <w:szCs w:val="24"/>
              </w:rPr>
              <w:t xml:space="preserve">Приказом заведующего </w:t>
            </w:r>
          </w:p>
          <w:p w:rsidR="00527FDD" w:rsidRPr="00C02BC5" w:rsidRDefault="00527FDD" w:rsidP="00A776B4">
            <w:pPr>
              <w:rPr>
                <w:rFonts w:eastAsiaTheme="minorHAnsi"/>
                <w:sz w:val="24"/>
                <w:szCs w:val="24"/>
              </w:rPr>
            </w:pPr>
            <w:r w:rsidRPr="00C02BC5">
              <w:rPr>
                <w:rFonts w:eastAsiaTheme="minorHAnsi"/>
                <w:sz w:val="24"/>
                <w:szCs w:val="24"/>
              </w:rPr>
              <w:t>МБДОУ ЦРР</w:t>
            </w:r>
          </w:p>
          <w:p w:rsidR="00527FDD" w:rsidRPr="00C02BC5" w:rsidRDefault="00527FDD" w:rsidP="00A776B4">
            <w:pPr>
              <w:rPr>
                <w:rFonts w:eastAsiaTheme="minorHAnsi"/>
                <w:sz w:val="24"/>
                <w:szCs w:val="24"/>
              </w:rPr>
            </w:pPr>
            <w:r w:rsidRPr="00C02BC5">
              <w:rPr>
                <w:rFonts w:eastAsiaTheme="minorHAnsi"/>
                <w:sz w:val="24"/>
                <w:szCs w:val="24"/>
              </w:rPr>
              <w:t>Детский сад №11 «</w:t>
            </w:r>
            <w:proofErr w:type="spellStart"/>
            <w:r w:rsidRPr="00C02BC5">
              <w:rPr>
                <w:rFonts w:eastAsiaTheme="minorHAnsi"/>
                <w:sz w:val="24"/>
                <w:szCs w:val="24"/>
              </w:rPr>
              <w:t>Матроскин</w:t>
            </w:r>
            <w:proofErr w:type="spellEnd"/>
            <w:r w:rsidRPr="00C02BC5">
              <w:rPr>
                <w:rFonts w:eastAsiaTheme="minorHAnsi"/>
                <w:sz w:val="24"/>
                <w:szCs w:val="24"/>
              </w:rPr>
              <w:t>»</w:t>
            </w:r>
          </w:p>
          <w:p w:rsidR="00527FDD" w:rsidRPr="00C02BC5" w:rsidRDefault="00527FDD" w:rsidP="00A776B4">
            <w:pPr>
              <w:rPr>
                <w:rFonts w:eastAsiaTheme="minorHAnsi"/>
                <w:sz w:val="24"/>
                <w:szCs w:val="24"/>
              </w:rPr>
            </w:pPr>
            <w:r w:rsidRPr="00C02BC5">
              <w:rPr>
                <w:rFonts w:eastAsiaTheme="minorHAnsi"/>
                <w:sz w:val="24"/>
                <w:szCs w:val="24"/>
              </w:rPr>
              <w:t>№</w:t>
            </w:r>
          </w:p>
          <w:p w:rsidR="00527FDD" w:rsidRPr="00C02BC5" w:rsidRDefault="00527FDD" w:rsidP="00A776B4">
            <w:pPr>
              <w:rPr>
                <w:rFonts w:eastAsiaTheme="minorHAnsi"/>
                <w:sz w:val="24"/>
                <w:szCs w:val="24"/>
              </w:rPr>
            </w:pPr>
            <w:r w:rsidRPr="00C02BC5">
              <w:rPr>
                <w:rFonts w:eastAsiaTheme="minorHAnsi"/>
                <w:sz w:val="24"/>
                <w:szCs w:val="24"/>
              </w:rPr>
              <w:t>От 25.11.2020г.</w:t>
            </w:r>
          </w:p>
          <w:p w:rsidR="00527FDD" w:rsidRPr="00C02BC5" w:rsidRDefault="00527FDD" w:rsidP="00A776B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0B0BE9" w:rsidRDefault="000B0BE9" w:rsidP="00527FDD">
      <w:pPr>
        <w:spacing w:before="7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</w:pPr>
    </w:p>
    <w:p w:rsidR="000B0BE9" w:rsidRDefault="000B0BE9" w:rsidP="00527FDD">
      <w:pPr>
        <w:spacing w:before="7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</w:pPr>
    </w:p>
    <w:p w:rsidR="00527FDD" w:rsidRDefault="00527FDD" w:rsidP="00527FDD">
      <w:pPr>
        <w:spacing w:before="7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</w:pPr>
      <w:r w:rsidRPr="00527FDD"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t>Методика Су -</w:t>
      </w:r>
      <w:proofErr w:type="spellStart"/>
      <w:r w:rsidRPr="00527FDD"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t>Джок</w:t>
      </w:r>
      <w:proofErr w:type="spellEnd"/>
      <w:r w:rsidRPr="00527FDD"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t xml:space="preserve"> — средство развития ребенка с ограниченными возможностями здоровья.</w:t>
      </w:r>
      <w:r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t xml:space="preserve"> </w:t>
      </w:r>
    </w:p>
    <w:p w:rsidR="000B0BE9" w:rsidRDefault="000B0BE9" w:rsidP="00527FDD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24"/>
          <w:szCs w:val="24"/>
          <w:lang w:eastAsia="ru-RU"/>
        </w:rPr>
      </w:pPr>
    </w:p>
    <w:p w:rsidR="000B0BE9" w:rsidRDefault="000B0BE9" w:rsidP="00527FDD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24"/>
          <w:szCs w:val="24"/>
          <w:lang w:eastAsia="ru-RU"/>
        </w:rPr>
      </w:pPr>
    </w:p>
    <w:p w:rsidR="000B0BE9" w:rsidRDefault="000B0BE9" w:rsidP="00527FDD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24"/>
          <w:szCs w:val="24"/>
          <w:lang w:eastAsia="ru-RU"/>
        </w:rPr>
      </w:pPr>
    </w:p>
    <w:p w:rsidR="00527FDD" w:rsidRDefault="00527FDD" w:rsidP="00527FDD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64646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kern w:val="36"/>
          <w:sz w:val="24"/>
          <w:szCs w:val="24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Cs/>
          <w:color w:val="464646"/>
          <w:kern w:val="36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464646"/>
          <w:kern w:val="36"/>
          <w:sz w:val="24"/>
          <w:szCs w:val="24"/>
          <w:lang w:eastAsia="ru-RU"/>
        </w:rPr>
        <w:t xml:space="preserve"> Учитель-дефектолог</w:t>
      </w:r>
    </w:p>
    <w:p w:rsidR="00527FDD" w:rsidRPr="00527FDD" w:rsidRDefault="00527FDD" w:rsidP="00527FDD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6464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64646"/>
          <w:kern w:val="36"/>
          <w:sz w:val="24"/>
          <w:szCs w:val="24"/>
          <w:lang w:eastAsia="ru-RU"/>
        </w:rPr>
        <w:t>Боровик Елена Александровна</w:t>
      </w:r>
    </w:p>
    <w:p w:rsidR="00527FDD" w:rsidRDefault="00527FDD" w:rsidP="00527FDD">
      <w:pPr>
        <w:spacing w:before="7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</w:pPr>
    </w:p>
    <w:p w:rsidR="000B0BE9" w:rsidRDefault="000B0BE9" w:rsidP="00527FDD">
      <w:pPr>
        <w:spacing w:before="7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527FDD" w:rsidRDefault="00527FDD" w:rsidP="00527FDD">
      <w:pPr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64646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64646"/>
          <w:kern w:val="36"/>
          <w:sz w:val="20"/>
          <w:szCs w:val="20"/>
          <w:lang w:eastAsia="ru-RU"/>
        </w:rPr>
        <w:t>Г. Спасск-Дальний</w:t>
      </w:r>
    </w:p>
    <w:p w:rsidR="00527FDD" w:rsidRDefault="00527FDD" w:rsidP="00527FDD">
      <w:pPr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464646"/>
          <w:kern w:val="36"/>
          <w:sz w:val="20"/>
          <w:szCs w:val="20"/>
          <w:lang w:eastAsia="ru-RU"/>
        </w:rPr>
        <w:t>2021г.</w:t>
      </w:r>
    </w:p>
    <w:p w:rsidR="00700F25" w:rsidRDefault="00527FDD" w:rsidP="00527FDD">
      <w:pPr>
        <w:spacing w:before="7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</w:pPr>
      <w:r w:rsidRPr="00527FDD"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lastRenderedPageBreak/>
        <w:t>Методика Су -</w:t>
      </w:r>
      <w:proofErr w:type="spellStart"/>
      <w:r w:rsidRPr="00527FDD"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t>Джок</w:t>
      </w:r>
      <w:proofErr w:type="spellEnd"/>
      <w:r w:rsidRPr="00527FDD"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t xml:space="preserve"> — средство развития ребенка с ограниченными </w:t>
      </w:r>
      <w:proofErr w:type="spellStart"/>
      <w:r w:rsidRPr="00527FDD"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t>можностями</w:t>
      </w:r>
      <w:proofErr w:type="spellEnd"/>
      <w:r w:rsidRPr="00527FDD"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t xml:space="preserve"> здоровья.</w:t>
      </w:r>
      <w:r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  <w:t xml:space="preserve"> </w:t>
      </w:r>
    </w:p>
    <w:p w:rsidR="00527FDD" w:rsidRDefault="00527FDD" w:rsidP="00527FDD">
      <w:pPr>
        <w:spacing w:before="7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0"/>
          <w:szCs w:val="40"/>
          <w:lang w:eastAsia="ru-RU"/>
        </w:rPr>
      </w:pPr>
      <w:r w:rsidRPr="00527FDD">
        <w:rPr>
          <w:rFonts w:ascii="Times New Roman" w:eastAsia="Times New Roman" w:hAnsi="Times New Roman" w:cs="Times New Roman"/>
          <w:b/>
          <w:bCs/>
          <w:noProof/>
          <w:color w:val="464646"/>
          <w:kern w:val="36"/>
          <w:sz w:val="40"/>
          <w:szCs w:val="40"/>
          <w:lang w:eastAsia="ru-RU"/>
        </w:rPr>
        <w:drawing>
          <wp:inline distT="0" distB="0" distL="0" distR="0">
            <wp:extent cx="6060440" cy="5734050"/>
            <wp:effectExtent l="0" t="0" r="0" b="0"/>
            <wp:docPr id="3" name="Рисунок 3" descr="C:\Users\G\Desktop\СУ-ДЖОК\hello_html_857a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Desktop\СУ-ДЖОК\hello_html_857a3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27" cy="57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E9" w:rsidRDefault="000B0BE9" w:rsidP="00527FDD">
      <w:pPr>
        <w:spacing w:before="7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527FDD" w:rsidRPr="00527FDD" w:rsidRDefault="000B0BE9" w:rsidP="00527FDD">
      <w:pPr>
        <w:spacing w:before="7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 чаще приходят дети, большинство которых не владеют тонкими движениями рук. У них наблюдается мышечная напряженность, сниженный тонус, нарушение общей </w:t>
      </w:r>
      <w:hyperlink r:id="rId7" w:tooltip="Мелкая моторика" w:history="1">
        <w:r w:rsidR="00527FDD" w:rsidRPr="00527F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моторики</w:t>
        </w:r>
      </w:hyperlink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Для них оказываются трудными многие упражнения: пальчики непослушные, малоподвижные, слишком </w:t>
      </w:r>
      <w:proofErr w:type="spell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напряженны</w:t>
      </w:r>
      <w:proofErr w:type="spell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Большинство детей с ограниченными возможностями здоровья имеет нарушение или недоразвитие мелкой моторики, общей моторики. Движение рук бывает неловкими, несогласованными, у них часто не выделяется ведущая рука. Дети порой не в состоянии одновременно действовать двумя руками сразу (например, ребенок не может держать одной рукой основании пирамидки, а другой нанизывать колечко на стержень, или просто держать предмет в одной руке, а другой подхватить еще один предмет и т.д.) А также особенностью таких детей с является отсутствие речи и задержка речевого развития.</w:t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Развитие и совершенствование мелкой моторики кисти и пальцев рук является одним из основных направлений коррекционной работы по воспитанию у ребенка здоровой речи.</w:t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 что можно сделать кроме пальчиковых игр, мозаики, штриховки, лепки, рисования? Как сделать занятия с детьми более интересными, разнообразными, в тоже время продуктивными для ребенка, чтобы максимально задействовать мелкую моторику рук, тем самым стимулировать созревание речевой зоны коры головного мозга, добиться более быстрых результатов коррекции речи?</w:t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Хотелось бы во время занятий вызвать у ребёнка положительные эмоции, заинтересовать его. Так же надо было учесть, что работа с ребёнком должна быть игровой, динамичной, эмоционально приятной, неутомимой и разнообразной. А это объективно подталкивает к поискам как традиционных, так и </w:t>
      </w:r>
      <w:proofErr w:type="gram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нетрадиционных игровых приёмов</w:t>
      </w:r>
      <w:proofErr w:type="gram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средств в коррекционной работе с детьми.</w:t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Одна из таких методик — Су-</w:t>
      </w:r>
      <w:proofErr w:type="spell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Джок</w:t>
      </w:r>
      <w:proofErr w:type="spell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терапия, которая способствует не только развитию моторики ребенка, но и активизирует речь ребенка.</w:t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Этот метод проверенный исследованиями и доказавший свою эффективность и безопасность. Он основан на том, что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 их развитие. В переводе с корейского Су – кисть, </w:t>
      </w:r>
      <w:proofErr w:type="spell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Джок</w:t>
      </w:r>
      <w:proofErr w:type="spell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стопа. Метод Су – </w:t>
      </w:r>
      <w:proofErr w:type="spell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Джок</w:t>
      </w:r>
      <w:proofErr w:type="spell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направлен на активизацию зон коры головного мозга с целью профилактики и коррекции речевых нарушений, поскольку стимуляция биоэнергетических точек способствует созреванию нервных клеток и их активному функционированию.</w:t>
      </w:r>
    </w:p>
    <w:p w:rsidR="00700F25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Для проведения Су — </w:t>
      </w:r>
      <w:proofErr w:type="spell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Джок</w:t>
      </w:r>
      <w:proofErr w:type="spell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терапии нужны специальные массажные шарики и колечки. Дети катают между ладоней шарики (они наощупь колкие, а колечки поочередно одевают на пальчики). Шариком стимулируем зоны на ладонях, руках, стопах, ногах, спине.</w:t>
      </w:r>
    </w:p>
    <w:p w:rsidR="00527FDD" w:rsidRPr="00527FDD" w:rsidRDefault="00700F25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00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700F25">
        <w:rPr>
          <w:rFonts w:ascii="Times New Roman" w:eastAsia="Times New Roman" w:hAnsi="Times New Roman" w:cs="Times New Roman"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3581400" cy="3581400"/>
            <wp:effectExtent l="0" t="0" r="0" b="0"/>
            <wp:docPr id="7" name="Рисунок 7" descr="C:\Users\G\Desktop\СУ-ДЖОК\2833_asd0023001-5_6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\Desktop\СУ-ДЖОК\2833_asd0023001-5_600_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E9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0B0BE9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B0BE9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Высокая эффективность Су – </w:t>
      </w:r>
      <w:proofErr w:type="spell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Джок</w:t>
      </w:r>
      <w:proofErr w:type="spell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— терапии заключается в </w:t>
      </w:r>
      <w:proofErr w:type="gram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том</w:t>
      </w:r>
      <w:proofErr w:type="gram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что:</w:t>
      </w:r>
    </w:p>
    <w:p w:rsidR="00527FDD" w:rsidRPr="00527FDD" w:rsidRDefault="00527FDD" w:rsidP="00527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наносит вред, а при правильном и длительном применении наступает выраженный эффект;</w:t>
      </w:r>
    </w:p>
    <w:p w:rsidR="00527FDD" w:rsidRPr="00527FDD" w:rsidRDefault="00527FDD" w:rsidP="00527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безопасность использования многократно в течение дня, включая самомассаж в различные режимные моменты;</w:t>
      </w:r>
    </w:p>
    <w:p w:rsidR="000B0BE9" w:rsidRPr="000B0BE9" w:rsidRDefault="00527FDD" w:rsidP="009C2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включение самомассажа в любую образовательную деятельность (физкультминутки</w:t>
      </w:r>
      <w:proofErr w:type="gramStart"/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);легок</w:t>
      </w:r>
      <w:proofErr w:type="gramEnd"/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</w:t>
      </w:r>
      <w:proofErr w:type="spellStart"/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выполнении;проводится</w:t>
      </w:r>
      <w:proofErr w:type="spellEnd"/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игровой форме, что вызывает интерес детей. Эта здоровье сберегающая технология настолько проста и доступна, что освоить ее может даже </w:t>
      </w:r>
      <w:r w:rsidR="000B0B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ебенок. Метод достаточно один раз понять и затем им</w:t>
      </w:r>
      <w:r w:rsidR="000B0B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мо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жно пользоваться всю жизнь.</w:t>
      </w:r>
    </w:p>
    <w:p w:rsidR="00527FDD" w:rsidRPr="00527FDD" w:rsidRDefault="00527FDD" w:rsidP="009C2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27FDD">
        <w:rPr>
          <w:rFonts w:ascii="Arial" w:eastAsia="Times New Roman" w:hAnsi="Arial" w:cs="Arial"/>
          <w:noProof/>
          <w:color w:val="464646"/>
          <w:sz w:val="26"/>
          <w:szCs w:val="26"/>
          <w:lang w:eastAsia="ru-RU"/>
        </w:rPr>
        <w:lastRenderedPageBreak/>
        <w:drawing>
          <wp:inline distT="0" distB="0" distL="0" distR="0" wp14:anchorId="049F9268" wp14:editId="61B93A8F">
            <wp:extent cx="4029075" cy="4029075"/>
            <wp:effectExtent l="0" t="0" r="9525" b="9525"/>
            <wp:docPr id="2" name="Рисунок 2" descr="Массажный шарик Су-Джок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сажный шарик Су-Джок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E9" w:rsidRDefault="000B0BE9" w:rsidP="00527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0B0BE9" w:rsidRDefault="00700F25" w:rsidP="00527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700F25">
        <w:rPr>
          <w:rFonts w:ascii="Times New Roman" w:eastAsia="Times New Roman" w:hAnsi="Times New Roman" w:cs="Times New Roman"/>
          <w:b/>
          <w:bCs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4711699" cy="3533775"/>
            <wp:effectExtent l="0" t="0" r="0" b="0"/>
            <wp:docPr id="6" name="Рисунок 6" descr="C:\Users\G\Desktop\СУ-ДЖОК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\Desktop\СУ-ДЖОК\img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87" cy="353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E9" w:rsidRDefault="000B0BE9" w:rsidP="00527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700F25" w:rsidRDefault="00700F25" w:rsidP="00527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527FDD" w:rsidRPr="00527FDD" w:rsidRDefault="00527FDD" w:rsidP="00527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Упражнения для развития общей и мелкой моторики.</w:t>
      </w:r>
    </w:p>
    <w:p w:rsidR="00527FDD" w:rsidRPr="00527FDD" w:rsidRDefault="00527FDD" w:rsidP="00527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Массаж специальным шариком Су-</w:t>
      </w:r>
      <w:proofErr w:type="spellStart"/>
      <w:r w:rsidRPr="00527FD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Джок</w:t>
      </w:r>
      <w:proofErr w:type="spellEnd"/>
      <w:r w:rsidRPr="00527FD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</w:t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</w:t>
      </w:r>
    </w:p>
    <w:p w:rsidR="00527FDD" w:rsidRPr="00527FDD" w:rsidRDefault="00527FDD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Основные движения:</w:t>
      </w:r>
    </w:p>
    <w:p w:rsidR="00527FDD" w:rsidRPr="00527FDD" w:rsidRDefault="00527FDD" w:rsidP="00527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Катать мячик от кончиков пальчиков к запястью;</w:t>
      </w:r>
    </w:p>
    <w:p w:rsidR="00527FDD" w:rsidRPr="00527FDD" w:rsidRDefault="00527FDD" w:rsidP="00527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Катать мячик в ладонях по кругу;</w:t>
      </w:r>
    </w:p>
    <w:p w:rsidR="00527FDD" w:rsidRPr="00527FDD" w:rsidRDefault="00527FDD" w:rsidP="00527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Перебирать мячик пальчиками;</w:t>
      </w:r>
    </w:p>
    <w:p w:rsidR="00527FDD" w:rsidRPr="00527FDD" w:rsidRDefault="00527FDD" w:rsidP="00527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Сжимать мячик пальчиками;</w:t>
      </w:r>
    </w:p>
    <w:p w:rsidR="00527FDD" w:rsidRPr="00527FDD" w:rsidRDefault="00527FDD" w:rsidP="00527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Крутить мячик пальчикам;</w:t>
      </w:r>
    </w:p>
    <w:p w:rsidR="00527FDD" w:rsidRPr="00527FDD" w:rsidRDefault="00527FDD" w:rsidP="00527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Подбрасывать и ловить мячик;</w:t>
      </w:r>
    </w:p>
    <w:p w:rsidR="00527FDD" w:rsidRPr="00527FDD" w:rsidRDefault="00527FDD" w:rsidP="00527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Сжимать мячик в руках;</w:t>
      </w:r>
    </w:p>
    <w:p w:rsidR="00527FDD" w:rsidRPr="00527FDD" w:rsidRDefault="00527FDD" w:rsidP="00527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Перекидывать мячик из одной руки в другую.</w:t>
      </w:r>
    </w:p>
    <w:p w:rsidR="00527FDD" w:rsidRPr="00527FDD" w:rsidRDefault="00527FDD" w:rsidP="00527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Прокатывание шарика по дорожкам различной конфигурации.</w:t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Пример пальчиковой гимнастики в стихах (дети повторяют слова и выполняют действия с шариком в соответствии с текстом):</w:t>
      </w:r>
    </w:p>
    <w:p w:rsidR="00527FDD" w:rsidRPr="00527FDD" w:rsidRDefault="00527FDD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Я мячом круги </w:t>
      </w:r>
      <w:proofErr w:type="gramStart"/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катаю,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Взад</w:t>
      </w:r>
      <w:proofErr w:type="gramEnd"/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— вперед его гоняю.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Им поглажу я ладошку.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Будто я сметаю крошку,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И сожму его немножко,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Как сжимает лапу кошка,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Каждым пальцем мяч прижму,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И другой рукой начну.</w:t>
      </w:r>
    </w:p>
    <w:p w:rsidR="00527FDD" w:rsidRPr="00527FDD" w:rsidRDefault="00527FDD" w:rsidP="00527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Массаж эластичным кольцом</w:t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Пружинные кольца надеваются на пальчики ребенка и прокатываются по ним, массируя каждый палец до его покраснения и появления ощущения </w:t>
      </w:r>
      <w:proofErr w:type="gram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тепла,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проговаривая</w:t>
      </w:r>
      <w:proofErr w:type="gram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стихотворение. Эту процедуру необходимо повторять несколько раз в день.</w:t>
      </w:r>
    </w:p>
    <w:p w:rsidR="000B0BE9" w:rsidRDefault="00527FDD" w:rsidP="000B0BE9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Раз – два – три – четыре – пять, (разгибать пальцы по </w:t>
      </w:r>
      <w:proofErr w:type="gramStart"/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одному)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Вышли</w:t>
      </w:r>
      <w:proofErr w:type="gramEnd"/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пальцы погулять,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Этот пальчик самый сильный, самый толстый и большой.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Этот пальчик для того, чтоб показывать его.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Этот пальчик самый длинный и стоит он в середине.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Этот пальчик безымянный, он избалованный самый.</w:t>
      </w:r>
      <w:r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А мизинчик, хоть и мал, очень ловок и удал.</w:t>
      </w:r>
    </w:p>
    <w:p w:rsidR="00527FDD" w:rsidRPr="00527FDD" w:rsidRDefault="000B0BE9" w:rsidP="000B0BE9">
      <w:pPr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Массаж ладоней и пальцев рук целесообразно сочетать с речевыми упражнениями, актуальными на данном этапе работы </w:t>
      </w:r>
      <w:proofErr w:type="gram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( например</w:t>
      </w:r>
      <w:proofErr w:type="gram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по лексической теме): это может быть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повтор слоговых цепочек, </w:t>
      </w:r>
      <w:proofErr w:type="spell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пропевание</w:t>
      </w:r>
      <w:proofErr w:type="spell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spell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чистоговорок</w:t>
      </w:r>
      <w:proofErr w:type="spell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т.д.).</w:t>
      </w:r>
      <w:r w:rsidRPr="000B0B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B0BE9">
        <w:rPr>
          <w:rFonts w:ascii="Times New Roman" w:eastAsia="Times New Roman" w:hAnsi="Times New Roman" w:cs="Times New Roman"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5340677" cy="4067175"/>
            <wp:effectExtent l="0" t="0" r="0" b="0"/>
            <wp:docPr id="5" name="Рисунок 5" descr="C:\Users\G\Desktop\СУ-ДЖОК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\Desktop\СУ-ДЖОК\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79" cy="407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DD" w:rsidRPr="00527FDD" w:rsidRDefault="000B0BE9" w:rsidP="0052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Систематически выполняя пальчиками различные упражнения, дети достигают хорошего развития мелкой моторики рук, которая оказывает благоприятное влияние на развитие речи. Также упражнения по тренировке движений пальцев рук, при помощи Су-</w:t>
      </w:r>
      <w:proofErr w:type="spellStart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Джок</w:t>
      </w:r>
      <w:proofErr w:type="spellEnd"/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терапии, являются мощным средством повышения работоспособности коры головного мозга – у детей улучшаются внимание, память, слух, зрение, способствуют развитию речевой функции ребенка. А совместно</w:t>
      </w:r>
      <w:r w:rsidR="00700F2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 сотрудничество дефектологов</w:t>
      </w:r>
      <w:r w:rsidR="00527FDD" w:rsidRPr="00527FD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родителей воспитанников в этом направлении поможет ребёнку в будущем избежать многих проблем в школьном обучении.</w:t>
      </w:r>
    </w:p>
    <w:p w:rsidR="00527FDD" w:rsidRPr="00527FDD" w:rsidRDefault="00527FDD" w:rsidP="00527FDD">
      <w:pPr>
        <w:spacing w:before="144" w:after="144" w:line="240" w:lineRule="auto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2129DE" w:rsidRPr="00527FDD" w:rsidRDefault="002129DE">
      <w:pPr>
        <w:rPr>
          <w:rFonts w:ascii="Times New Roman" w:hAnsi="Times New Roman" w:cs="Times New Roman"/>
          <w:sz w:val="24"/>
          <w:szCs w:val="24"/>
        </w:rPr>
      </w:pPr>
    </w:p>
    <w:sectPr w:rsidR="002129DE" w:rsidRPr="00527FDD" w:rsidSect="000B0BE9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125"/>
    <w:multiLevelType w:val="multilevel"/>
    <w:tmpl w:val="1EF6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54DA0"/>
    <w:multiLevelType w:val="multilevel"/>
    <w:tmpl w:val="5DB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E0"/>
    <w:rsid w:val="000B0BE9"/>
    <w:rsid w:val="001D3302"/>
    <w:rsid w:val="002129DE"/>
    <w:rsid w:val="00527FDD"/>
    <w:rsid w:val="00700F25"/>
    <w:rsid w:val="00A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9F97-68F0-44B7-B779-3EF6B6DE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2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fektologlub.ru/razvitie-melkoj-motoriki-u-rebenk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5DD8-096B-4593-A580-D4CADA45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2021-11-27T12:05:00Z</dcterms:created>
  <dcterms:modified xsi:type="dcterms:W3CDTF">2021-11-27T12:32:00Z</dcterms:modified>
</cp:coreProperties>
</file>