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4300A" w14:textId="4C60CA63" w:rsidR="001D19F4" w:rsidRDefault="00D62D09" w:rsidP="00BF486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3273B1C" wp14:editId="3CA4091E">
            <wp:simplePos x="0" y="0"/>
            <wp:positionH relativeFrom="column">
              <wp:posOffset>-74930</wp:posOffset>
            </wp:positionH>
            <wp:positionV relativeFrom="paragraph">
              <wp:posOffset>-720725</wp:posOffset>
            </wp:positionV>
            <wp:extent cx="7536180" cy="10660380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241E3" w14:textId="67553F0D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F66BFB" w14:textId="04F9A74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C5DB7AA" w14:textId="56F5A9B1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2636E1" w14:textId="73CCED35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F957DE" w14:textId="661A6741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34A0F9" w14:textId="7777777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5B771E" w14:textId="7777777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17184D" w14:textId="7777777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8086B0" w14:textId="7777777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>Конспект</w:t>
      </w:r>
    </w:p>
    <w:p w14:paraId="4895B7DB" w14:textId="7777777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непрерывной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42BFE3" w14:textId="7777777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>«Рисование»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86C">
        <w:rPr>
          <w:rFonts w:ascii="Times New Roman" w:hAnsi="Times New Roman" w:cs="Times New Roman"/>
          <w:sz w:val="28"/>
          <w:szCs w:val="28"/>
        </w:rPr>
        <w:t xml:space="preserve">образовательной области </w:t>
      </w:r>
    </w:p>
    <w:p w14:paraId="1FFC7684" w14:textId="15750B64" w:rsidR="00BF486C" w:rsidRP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>«Художественно – эстетическое развитие»</w:t>
      </w:r>
    </w:p>
    <w:p w14:paraId="335B5EFA" w14:textId="1B037766" w:rsidR="00BF486C" w:rsidRP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>для детей первой младшей группы</w:t>
      </w:r>
    </w:p>
    <w:p w14:paraId="63A631AF" w14:textId="77777777" w:rsidR="00BF486C" w:rsidRDefault="00BF486C" w:rsidP="00BF48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14:paraId="6DA15200" w14:textId="60D3C15C" w:rsidR="00D62D09" w:rsidRPr="00BF486C" w:rsidRDefault="00BF486C" w:rsidP="00D62D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>«Мячики для котят»</w:t>
      </w:r>
    </w:p>
    <w:p w14:paraId="59009626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68D19C2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21D4CE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EDDEEB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8DAF6C" w14:textId="27500077" w:rsidR="00BF486C" w:rsidRPr="00BF486C" w:rsidRDefault="00BF486C" w:rsidP="001D19F4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</w:p>
    <w:p w14:paraId="488F71BD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0B3FA5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956A91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261D69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430BBA" w14:textId="77777777" w:rsidR="00BF486C" w:rsidRPr="00BF486C" w:rsidRDefault="00BF486C" w:rsidP="00BF48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2B9999" w14:textId="6620A0B4" w:rsidR="00D62D09" w:rsidRPr="00D62D09" w:rsidRDefault="001D19F4" w:rsidP="00D62D09">
      <w:pPr>
        <w:spacing w:after="0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76FC4A" wp14:editId="40A48183">
            <wp:extent cx="316230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Hlk111384436"/>
      <w:r w:rsidR="00D62D0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62D09" w:rsidRPr="00D62D09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Воспитатель: Усенко О.А.</w:t>
      </w:r>
    </w:p>
    <w:p w14:paraId="6138438A" w14:textId="77777777" w:rsidR="00D62D09" w:rsidRPr="00D62D09" w:rsidRDefault="00D62D09" w:rsidP="00D62D09">
      <w:pPr>
        <w:spacing w:after="0"/>
        <w:jc w:val="right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14:paraId="53CF520B" w14:textId="2B8248B2" w:rsidR="004546CC" w:rsidRPr="00D62D09" w:rsidRDefault="00D62D09" w:rsidP="00D62D0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62D09">
        <w:rPr>
          <w:rFonts w:ascii="Times New Roman" w:hAnsi="Times New Roman" w:cs="Times New Roman"/>
          <w:b/>
          <w:bCs/>
          <w:color w:val="002060"/>
          <w:sz w:val="28"/>
          <w:szCs w:val="28"/>
        </w:rPr>
        <w:t>2020-2021уч.год</w:t>
      </w:r>
    </w:p>
    <w:bookmarkEnd w:id="0"/>
    <w:p w14:paraId="51FC7B13" w14:textId="111C04CC" w:rsidR="00D62D09" w:rsidRDefault="00D62D09" w:rsidP="00D62D09">
      <w:pPr>
        <w:spacing w:after="0"/>
        <w:ind w:left="184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194DA882" wp14:editId="17A284EF">
            <wp:simplePos x="0" y="0"/>
            <wp:positionH relativeFrom="column">
              <wp:posOffset>-74295</wp:posOffset>
            </wp:positionH>
            <wp:positionV relativeFrom="paragraph">
              <wp:posOffset>-748030</wp:posOffset>
            </wp:positionV>
            <wp:extent cx="7528560" cy="106603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6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0F145" w14:textId="38D2FC0B" w:rsidR="00D62D09" w:rsidRDefault="00D62D09" w:rsidP="00D62D09">
      <w:pPr>
        <w:spacing w:after="0"/>
        <w:ind w:left="1843"/>
        <w:rPr>
          <w:rFonts w:ascii="Times New Roman" w:hAnsi="Times New Roman" w:cs="Times New Roman"/>
          <w:sz w:val="28"/>
          <w:szCs w:val="28"/>
        </w:rPr>
      </w:pPr>
      <w:r w:rsidRPr="004546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Цель:</w:t>
      </w: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470AD7" w14:textId="3489F0CF" w:rsidR="004546CC" w:rsidRDefault="004546C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486C" w:rsidRPr="00BF486C">
        <w:rPr>
          <w:rFonts w:ascii="Times New Roman" w:hAnsi="Times New Roman" w:cs="Times New Roman"/>
          <w:sz w:val="28"/>
          <w:szCs w:val="28"/>
        </w:rPr>
        <w:t>закреплять умение работать карандашом, учить держать карандаш тремя пальцами выше отточенного конца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BF486C" w:rsidRPr="00BF4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7C665C" w14:textId="22367A23" w:rsidR="00BF486C" w:rsidRPr="00BF486C" w:rsidRDefault="004546C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р</w:t>
      </w:r>
      <w:r w:rsidR="00BF486C" w:rsidRPr="00BF486C">
        <w:rPr>
          <w:rFonts w:ascii="Times New Roman" w:hAnsi="Times New Roman" w:cs="Times New Roman"/>
          <w:sz w:val="28"/>
          <w:szCs w:val="28"/>
        </w:rPr>
        <w:t>исовать предметы округлой формы</w:t>
      </w:r>
      <w:r>
        <w:rPr>
          <w:rFonts w:ascii="Times New Roman" w:hAnsi="Times New Roman" w:cs="Times New Roman"/>
          <w:sz w:val="28"/>
          <w:szCs w:val="28"/>
        </w:rPr>
        <w:t>; о</w:t>
      </w:r>
      <w:r w:rsidR="00BF486C" w:rsidRPr="00BF486C">
        <w:rPr>
          <w:rFonts w:ascii="Times New Roman" w:hAnsi="Times New Roman" w:cs="Times New Roman"/>
          <w:sz w:val="28"/>
          <w:szCs w:val="28"/>
        </w:rPr>
        <w:t xml:space="preserve">пределять цвет предмета (желтый, зеленый, красный). </w:t>
      </w:r>
    </w:p>
    <w:p w14:paraId="69301434" w14:textId="36D84C6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proofErr w:type="gramStart"/>
      <w:r w:rsidRPr="004546CC">
        <w:rPr>
          <w:rFonts w:ascii="Times New Roman" w:hAnsi="Times New Roman" w:cs="Times New Roman"/>
          <w:color w:val="FF0000"/>
          <w:sz w:val="28"/>
          <w:szCs w:val="28"/>
        </w:rPr>
        <w:t xml:space="preserve">Материал:  </w:t>
      </w:r>
      <w:r w:rsidRPr="00BF486C">
        <w:rPr>
          <w:rFonts w:ascii="Times New Roman" w:hAnsi="Times New Roman" w:cs="Times New Roman"/>
          <w:sz w:val="28"/>
          <w:szCs w:val="28"/>
        </w:rPr>
        <w:t>песенка</w:t>
      </w:r>
      <w:proofErr w:type="gramEnd"/>
      <w:r w:rsidRPr="00BF486C">
        <w:rPr>
          <w:rFonts w:ascii="Times New Roman" w:hAnsi="Times New Roman" w:cs="Times New Roman"/>
          <w:sz w:val="28"/>
          <w:szCs w:val="28"/>
        </w:rPr>
        <w:t xml:space="preserve"> «Кошечка» Муз. В. Витлина, сл. Н. Найденовой; разноцветные мячи, </w:t>
      </w:r>
      <w:proofErr w:type="gramStart"/>
      <w:r w:rsidRPr="00BF486C">
        <w:rPr>
          <w:rFonts w:ascii="Times New Roman" w:hAnsi="Times New Roman" w:cs="Times New Roman"/>
          <w:sz w:val="28"/>
          <w:szCs w:val="28"/>
        </w:rPr>
        <w:t xml:space="preserve">карандаши, </w:t>
      </w:r>
      <w:r w:rsidR="004546CC">
        <w:rPr>
          <w:rFonts w:ascii="Times New Roman" w:hAnsi="Times New Roman" w:cs="Times New Roman"/>
          <w:sz w:val="28"/>
          <w:szCs w:val="28"/>
        </w:rPr>
        <w:t xml:space="preserve"> </w:t>
      </w:r>
      <w:r w:rsidRPr="00BF486C">
        <w:rPr>
          <w:rFonts w:ascii="Times New Roman" w:hAnsi="Times New Roman" w:cs="Times New Roman"/>
          <w:sz w:val="28"/>
          <w:szCs w:val="28"/>
        </w:rPr>
        <w:t>мольберт</w:t>
      </w:r>
      <w:proofErr w:type="gramEnd"/>
      <w:r w:rsidRPr="00BF486C">
        <w:rPr>
          <w:rFonts w:ascii="Times New Roman" w:hAnsi="Times New Roman" w:cs="Times New Roman"/>
          <w:sz w:val="28"/>
          <w:szCs w:val="28"/>
        </w:rPr>
        <w:t xml:space="preserve">, листы бумаги на каждого ребенка. </w:t>
      </w:r>
    </w:p>
    <w:p w14:paraId="08806630" w14:textId="22F7DDEB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  <w:r w:rsidRPr="004546CC">
        <w:rPr>
          <w:rFonts w:ascii="Times New Roman" w:hAnsi="Times New Roman" w:cs="Times New Roman"/>
          <w:color w:val="FF0000"/>
          <w:sz w:val="28"/>
          <w:szCs w:val="28"/>
        </w:rPr>
        <w:t xml:space="preserve">Предварительная работа: </w:t>
      </w:r>
      <w:r w:rsidRPr="00BF486C">
        <w:rPr>
          <w:rFonts w:ascii="Times New Roman" w:hAnsi="Times New Roman" w:cs="Times New Roman"/>
          <w:sz w:val="28"/>
          <w:szCs w:val="28"/>
        </w:rPr>
        <w:t>пение песенки «Серенькая кошечка», подвижная игра «Мой веселый звонкий мяч</w:t>
      </w:r>
      <w:proofErr w:type="gramStart"/>
      <w:r w:rsidRPr="00BF486C">
        <w:rPr>
          <w:rFonts w:ascii="Times New Roman" w:hAnsi="Times New Roman" w:cs="Times New Roman"/>
          <w:sz w:val="28"/>
          <w:szCs w:val="28"/>
        </w:rPr>
        <w:t>»,  дидактические</w:t>
      </w:r>
      <w:proofErr w:type="gramEnd"/>
      <w:r w:rsidRPr="00BF486C">
        <w:rPr>
          <w:rFonts w:ascii="Times New Roman" w:hAnsi="Times New Roman" w:cs="Times New Roman"/>
          <w:sz w:val="28"/>
          <w:szCs w:val="28"/>
        </w:rPr>
        <w:t xml:space="preserve"> игры «Прокати шар в ворота», «Чудесный мешочек». </w:t>
      </w:r>
    </w:p>
    <w:p w14:paraId="40DCFE4D" w14:textId="6E02BE68" w:rsidR="00BF486C" w:rsidRPr="004546CC" w:rsidRDefault="00BF486C" w:rsidP="004546CC">
      <w:pPr>
        <w:spacing w:after="0"/>
        <w:ind w:left="993" w:right="1132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546C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Ход занятия.</w:t>
      </w:r>
    </w:p>
    <w:p w14:paraId="7914B905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486C">
        <w:rPr>
          <w:rFonts w:ascii="Times New Roman" w:hAnsi="Times New Roman" w:cs="Times New Roman"/>
          <w:sz w:val="28"/>
          <w:szCs w:val="28"/>
        </w:rPr>
        <w:t>Воспитатель:  посмотрите</w:t>
      </w:r>
      <w:proofErr w:type="gramEnd"/>
      <w:r w:rsidRPr="00BF486C">
        <w:rPr>
          <w:rFonts w:ascii="Times New Roman" w:hAnsi="Times New Roman" w:cs="Times New Roman"/>
          <w:sz w:val="28"/>
          <w:szCs w:val="28"/>
        </w:rPr>
        <w:t xml:space="preserve">, ребятки, на картинку, кто это?  Показ слайда </w:t>
      </w:r>
    </w:p>
    <w:p w14:paraId="2B0AE7FC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киска. </w:t>
      </w:r>
    </w:p>
    <w:p w14:paraId="5C726911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правильно, киска. Какого цвета шерстка у киски? </w:t>
      </w:r>
    </w:p>
    <w:p w14:paraId="2C3585B2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белая шерстка. </w:t>
      </w:r>
    </w:p>
    <w:p w14:paraId="1C56D34F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как киска поет песенку? </w:t>
      </w:r>
    </w:p>
    <w:p w14:paraId="49F548C7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мяу – мяу – мяу. </w:t>
      </w:r>
    </w:p>
    <w:p w14:paraId="445390AB" w14:textId="5E7CA645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послушайте, как киска поет. Звук мяуканья кошки. </w:t>
      </w:r>
      <w:r w:rsidR="004546CC">
        <w:rPr>
          <w:rFonts w:ascii="Times New Roman" w:hAnsi="Times New Roman" w:cs="Times New Roman"/>
          <w:sz w:val="28"/>
          <w:szCs w:val="28"/>
        </w:rPr>
        <w:t xml:space="preserve"> </w:t>
      </w:r>
      <w:r w:rsidRPr="00BF486C">
        <w:rPr>
          <w:rFonts w:ascii="Times New Roman" w:hAnsi="Times New Roman" w:cs="Times New Roman"/>
          <w:sz w:val="28"/>
          <w:szCs w:val="28"/>
        </w:rPr>
        <w:t xml:space="preserve">Ребятки, я знаю песенку о доброй серенькой кошечке и ее котятках, послушайте песенку. </w:t>
      </w:r>
      <w:r w:rsidR="004546CC">
        <w:rPr>
          <w:rFonts w:ascii="Times New Roman" w:hAnsi="Times New Roman" w:cs="Times New Roman"/>
          <w:sz w:val="28"/>
          <w:szCs w:val="28"/>
        </w:rPr>
        <w:t xml:space="preserve"> </w:t>
      </w: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 поет песенку или включить аудиозапись «Серенькая кошечка» муз. </w:t>
      </w:r>
      <w:proofErr w:type="spellStart"/>
      <w:r w:rsidRPr="00BF486C">
        <w:rPr>
          <w:rFonts w:ascii="Times New Roman" w:hAnsi="Times New Roman" w:cs="Times New Roman"/>
          <w:sz w:val="28"/>
          <w:szCs w:val="28"/>
        </w:rPr>
        <w:t>В.Витлина</w:t>
      </w:r>
      <w:proofErr w:type="spellEnd"/>
      <w:r w:rsidRPr="00BF486C">
        <w:rPr>
          <w:rFonts w:ascii="Times New Roman" w:hAnsi="Times New Roman" w:cs="Times New Roman"/>
          <w:sz w:val="28"/>
          <w:szCs w:val="28"/>
        </w:rPr>
        <w:t xml:space="preserve">, сл. Н. Найденовой. </w:t>
      </w:r>
    </w:p>
    <w:p w14:paraId="54E1DB31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о ком поется в песенке? </w:t>
      </w:r>
    </w:p>
    <w:p w14:paraId="77A2D64A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о кошечке. </w:t>
      </w:r>
    </w:p>
    <w:p w14:paraId="3D03DFE0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BF486C">
        <w:rPr>
          <w:rFonts w:ascii="Times New Roman" w:hAnsi="Times New Roman" w:cs="Times New Roman"/>
          <w:sz w:val="28"/>
          <w:szCs w:val="28"/>
        </w:rPr>
        <w:t>: Где</w:t>
      </w:r>
      <w:proofErr w:type="gramEnd"/>
      <w:r w:rsidRPr="00BF486C">
        <w:rPr>
          <w:rFonts w:ascii="Times New Roman" w:hAnsi="Times New Roman" w:cs="Times New Roman"/>
          <w:sz w:val="28"/>
          <w:szCs w:val="28"/>
        </w:rPr>
        <w:t xml:space="preserve"> сидела кошечка? </w:t>
      </w:r>
    </w:p>
    <w:p w14:paraId="58B06C1D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proofErr w:type="gramStart"/>
      <w:r w:rsidRPr="00BF486C">
        <w:rPr>
          <w:rFonts w:ascii="Times New Roman" w:hAnsi="Times New Roman" w:cs="Times New Roman"/>
          <w:sz w:val="28"/>
          <w:szCs w:val="28"/>
        </w:rPr>
        <w:t>Дети:  на</w:t>
      </w:r>
      <w:proofErr w:type="gramEnd"/>
      <w:r w:rsidRPr="00BF486C">
        <w:rPr>
          <w:rFonts w:ascii="Times New Roman" w:hAnsi="Times New Roman" w:cs="Times New Roman"/>
          <w:sz w:val="28"/>
          <w:szCs w:val="28"/>
        </w:rPr>
        <w:t xml:space="preserve"> окошечке. </w:t>
      </w:r>
    </w:p>
    <w:p w14:paraId="03308947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кого созывала кошечка? </w:t>
      </w:r>
    </w:p>
    <w:p w14:paraId="780F1C1E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своих котяток. </w:t>
      </w:r>
    </w:p>
    <w:p w14:paraId="76B694FF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как кошечка звала своих деток? </w:t>
      </w:r>
    </w:p>
    <w:p w14:paraId="557EF358" w14:textId="77777777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мяу – мяу – мяу. </w:t>
      </w:r>
    </w:p>
    <w:p w14:paraId="7BA2BD7C" w14:textId="6F037DB4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 предлагает спеть песенку вместе. Дети поют вместе с воспитателем или подпевают слова песни. </w:t>
      </w:r>
    </w:p>
    <w:p w14:paraId="739E317B" w14:textId="77777777" w:rsidR="004546CC" w:rsidRDefault="004546CC" w:rsidP="001D19F4">
      <w:pPr>
        <w:spacing w:after="0"/>
        <w:ind w:right="1132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2D4C2F6B" w14:textId="5932240F" w:rsidR="00BF486C" w:rsidRPr="004546CC" w:rsidRDefault="00BF486C" w:rsidP="004546CC">
      <w:pPr>
        <w:spacing w:after="0"/>
        <w:ind w:left="993" w:right="1132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4546C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Физкультминутка «Кошка и котята»</w:t>
      </w:r>
    </w:p>
    <w:p w14:paraId="5EC3DF88" w14:textId="16DD3A51" w:rsidR="00BF486C" w:rsidRPr="00BF486C" w:rsidRDefault="00BF486C" w:rsidP="00D62D09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 – кошка, дети – котята. Звучит музыка. Котята бегают по группе, играют. Музыка </w:t>
      </w:r>
    </w:p>
    <w:p w14:paraId="1B633F12" w14:textId="4DBCA8AA" w:rsidR="00BF486C" w:rsidRPr="00BF486C" w:rsidRDefault="00BF486C" w:rsidP="004546CC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прекращается, кошка зовет деток. Котята бегут к маме – кошке и говорят: «Мяу, мяу, мяу…». </w:t>
      </w:r>
    </w:p>
    <w:p w14:paraId="198B354A" w14:textId="3BA1D4BD" w:rsidR="00D62D09" w:rsidRDefault="00D62D09" w:rsidP="001D19F4">
      <w:pPr>
        <w:spacing w:after="0"/>
        <w:ind w:left="993" w:right="1132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5953E3AA" w14:textId="77777777" w:rsidR="00D62D09" w:rsidRDefault="00D62D09" w:rsidP="001D19F4">
      <w:pPr>
        <w:spacing w:after="0"/>
        <w:ind w:left="993" w:right="1132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49776723" w14:textId="7D94D586" w:rsidR="00BF486C" w:rsidRPr="001D19F4" w:rsidRDefault="00BF486C" w:rsidP="001D19F4">
      <w:pPr>
        <w:spacing w:after="0"/>
        <w:ind w:left="993" w:right="1132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1D19F4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Дидактическая игра «Какой мячик потерялся?»</w:t>
      </w:r>
    </w:p>
    <w:p w14:paraId="0429B94E" w14:textId="51D08371" w:rsidR="00BF486C" w:rsidRPr="00BF486C" w:rsidRDefault="00D62D09" w:rsidP="001D19F4">
      <w:pPr>
        <w:spacing w:after="0"/>
        <w:ind w:left="993" w:right="11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3E431A7" wp14:editId="41580262">
            <wp:simplePos x="0" y="0"/>
            <wp:positionH relativeFrom="column">
              <wp:posOffset>-75565</wp:posOffset>
            </wp:positionH>
            <wp:positionV relativeFrom="paragraph">
              <wp:posOffset>-694690</wp:posOffset>
            </wp:positionV>
            <wp:extent cx="7529195" cy="106565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86C" w:rsidRPr="00BF486C">
        <w:rPr>
          <w:rFonts w:ascii="Times New Roman" w:hAnsi="Times New Roman" w:cs="Times New Roman"/>
          <w:sz w:val="28"/>
          <w:szCs w:val="28"/>
        </w:rPr>
        <w:t xml:space="preserve">Воспитатель: котята очень любят играть с мячиками. Они катают их по полу, бегают вслед за катящимся мячом. Давайте подарим им разноцветные мячики. Вот, например, такие мячики. (Показывает разноцветные мячики). Посмотрите, тут у меня красные, желтые, зеленые, синие мячи. Назовите цвет мячика, который я покажу. </w:t>
      </w:r>
    </w:p>
    <w:p w14:paraId="2A9B0E95" w14:textId="77777777" w:rsidR="001D19F4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14:paraId="4FB68E19" w14:textId="198B2EB1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Индивидуальная работа. </w:t>
      </w:r>
    </w:p>
    <w:p w14:paraId="38510E1B" w14:textId="0B8AF77F" w:rsidR="00BF486C" w:rsidRPr="001D19F4" w:rsidRDefault="00BF486C" w:rsidP="001D19F4">
      <w:pPr>
        <w:spacing w:after="0"/>
        <w:ind w:left="993" w:right="1274"/>
        <w:rPr>
          <w:rFonts w:ascii="Times New Roman" w:hAnsi="Times New Roman" w:cs="Times New Roman"/>
          <w:i/>
          <w:iCs/>
          <w:sz w:val="28"/>
          <w:szCs w:val="28"/>
        </w:rPr>
      </w:pPr>
      <w:r w:rsidRPr="001D19F4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кладет на столе три мяча разного цвета, просит детей запомнить их, затем накрывает мячи платком и незаметно убирает один из мячей.  Или показ слайда. </w:t>
      </w:r>
    </w:p>
    <w:p w14:paraId="189705EA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Задание: назвать цвет потерявшегося мячика. </w:t>
      </w:r>
    </w:p>
    <w:p w14:paraId="74CAAF42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а какую форму имеют мячи? </w:t>
      </w:r>
    </w:p>
    <w:p w14:paraId="1EB25B3C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Круглую. Индивидуальная работа. </w:t>
      </w:r>
    </w:p>
    <w:p w14:paraId="63F0A75F" w14:textId="77777777" w:rsidR="001D19F4" w:rsidRPr="001D19F4" w:rsidRDefault="00BF486C" w:rsidP="001D19F4">
      <w:pPr>
        <w:spacing w:after="0"/>
        <w:ind w:left="993" w:right="1274"/>
        <w:rPr>
          <w:rFonts w:ascii="Times New Roman" w:hAnsi="Times New Roman" w:cs="Times New Roman"/>
          <w:i/>
          <w:iCs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ребятки, давайте нарисуем для </w:t>
      </w:r>
      <w:proofErr w:type="gramStart"/>
      <w:r w:rsidRPr="00BF486C">
        <w:rPr>
          <w:rFonts w:ascii="Times New Roman" w:hAnsi="Times New Roman" w:cs="Times New Roman"/>
          <w:sz w:val="28"/>
          <w:szCs w:val="28"/>
        </w:rPr>
        <w:t>котят  разноцветные</w:t>
      </w:r>
      <w:proofErr w:type="gramEnd"/>
      <w:r w:rsidRPr="00BF486C">
        <w:rPr>
          <w:rFonts w:ascii="Times New Roman" w:hAnsi="Times New Roman" w:cs="Times New Roman"/>
          <w:sz w:val="28"/>
          <w:szCs w:val="28"/>
        </w:rPr>
        <w:t xml:space="preserve"> мячики. Посмотрите на них. </w:t>
      </w:r>
      <w:r w:rsidRPr="001D19F4">
        <w:rPr>
          <w:rFonts w:ascii="Times New Roman" w:hAnsi="Times New Roman" w:cs="Times New Roman"/>
          <w:i/>
          <w:iCs/>
          <w:sz w:val="28"/>
          <w:szCs w:val="28"/>
        </w:rPr>
        <w:t xml:space="preserve">Показ слайда.  </w:t>
      </w:r>
    </w:p>
    <w:p w14:paraId="56B08C84" w14:textId="1FBE55DC" w:rsidR="00BF486C" w:rsidRPr="00BF486C" w:rsidRDefault="00BF486C" w:rsidP="001D19F4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Их много или мало? </w:t>
      </w:r>
    </w:p>
    <w:p w14:paraId="4E0B77A6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Дети: Мячиков много. </w:t>
      </w:r>
    </w:p>
    <w:p w14:paraId="28F9F106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сейчас мы тоже нарисуем много мячиков для котят. </w:t>
      </w:r>
    </w:p>
    <w:p w14:paraId="17A0453B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Давайте сначала нарисуем мячики пальчиком по воздуху </w:t>
      </w:r>
    </w:p>
    <w:p w14:paraId="7A8C97EF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 рисуют. </w:t>
      </w:r>
    </w:p>
    <w:p w14:paraId="7EADB22B" w14:textId="77777777" w:rsidR="00BF486C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вот так мы и будем рисовать мячики для котят. </w:t>
      </w:r>
    </w:p>
    <w:p w14:paraId="52FB9459" w14:textId="2251C82C" w:rsidR="00BF486C" w:rsidRPr="00BF486C" w:rsidRDefault="00BF486C" w:rsidP="001D19F4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 показывает на мольберте приемы рисования мяча, обращая внимание на то, как правильно держать карандаш. </w:t>
      </w:r>
    </w:p>
    <w:p w14:paraId="29CC47C4" w14:textId="3678FF99" w:rsidR="00BF486C" w:rsidRPr="00BF486C" w:rsidRDefault="00BF486C" w:rsidP="001D19F4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Дети начинают рисовать. Воспитатель предлагает детям выбрать тот карандаш, который им больше нравится, контролирует приемы работы, помогает детям, затрудняющимся в выполнении задания. </w:t>
      </w:r>
    </w:p>
    <w:p w14:paraId="1CE9F163" w14:textId="5AF27296" w:rsidR="00BF486C" w:rsidRPr="001D19F4" w:rsidRDefault="00BF486C" w:rsidP="001D19F4">
      <w:pPr>
        <w:spacing w:after="0"/>
        <w:ind w:left="993" w:right="1274"/>
        <w:jc w:val="center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1D19F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Рисунки детей раскладываются на общем столе.</w:t>
      </w:r>
    </w:p>
    <w:p w14:paraId="39D3258A" w14:textId="24862DC1" w:rsidR="004825D0" w:rsidRPr="00BF486C" w:rsidRDefault="00BF486C" w:rsidP="004546CC">
      <w:pPr>
        <w:spacing w:after="0"/>
        <w:ind w:left="993" w:right="1274"/>
        <w:rPr>
          <w:rFonts w:ascii="Times New Roman" w:hAnsi="Times New Roman" w:cs="Times New Roman"/>
          <w:sz w:val="28"/>
          <w:szCs w:val="28"/>
        </w:rPr>
      </w:pPr>
      <w:r w:rsidRPr="00BF486C">
        <w:rPr>
          <w:rFonts w:ascii="Times New Roman" w:hAnsi="Times New Roman" w:cs="Times New Roman"/>
          <w:sz w:val="28"/>
          <w:szCs w:val="28"/>
        </w:rPr>
        <w:t xml:space="preserve">Воспитатель: какие разные мячи будут теперь у котят! Оля нарисовала большой зеленый мячик, </w:t>
      </w:r>
      <w:r w:rsidR="004546CC">
        <w:rPr>
          <w:rFonts w:ascii="Times New Roman" w:hAnsi="Times New Roman" w:cs="Times New Roman"/>
          <w:sz w:val="28"/>
          <w:szCs w:val="28"/>
        </w:rPr>
        <w:t xml:space="preserve">а </w:t>
      </w:r>
      <w:r w:rsidRPr="00BF486C">
        <w:rPr>
          <w:rFonts w:ascii="Times New Roman" w:hAnsi="Times New Roman" w:cs="Times New Roman"/>
          <w:sz w:val="28"/>
          <w:szCs w:val="28"/>
        </w:rPr>
        <w:t>Вова – маленький красный. Но все мячи получились у вас просто замечательными!</w:t>
      </w:r>
    </w:p>
    <w:sectPr w:rsidR="004825D0" w:rsidRPr="00BF486C" w:rsidSect="00BF486C">
      <w:pgSz w:w="11906" w:h="16838" w:code="9"/>
      <w:pgMar w:top="1134" w:right="284" w:bottom="113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3D"/>
    <w:rsid w:val="001D19F4"/>
    <w:rsid w:val="002F3E72"/>
    <w:rsid w:val="004546CC"/>
    <w:rsid w:val="004825D0"/>
    <w:rsid w:val="0053543D"/>
    <w:rsid w:val="00BF486C"/>
    <w:rsid w:val="00D6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2E37A"/>
  <w15:chartTrackingRefBased/>
  <w15:docId w15:val="{104F28A9-A8CD-4706-B23D-5872E99C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2022-08-14T10:29:00Z</dcterms:created>
  <dcterms:modified xsi:type="dcterms:W3CDTF">2022-08-14T10:48:00Z</dcterms:modified>
</cp:coreProperties>
</file>