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0" w:rsidRPr="00261873" w:rsidRDefault="00126240" w:rsidP="002618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1873">
        <w:rPr>
          <w:rFonts w:ascii="Times New Roman" w:hAnsi="Times New Roman" w:cs="Times New Roman"/>
          <w:sz w:val="16"/>
          <w:szCs w:val="16"/>
        </w:rPr>
        <w:t>ДИСТАНЦИОННЫЕ ОБРАЗОВАТЕЛЬНЫЕ ТЕХНОЛОГИИ КАК СРЕДСТВО РЕАЛИЗАЦИИ ОСНОВНЫХ ОБРАЗОВАТЕЛЬНЫХ ПРОГРАММ НА УРОВНЕ НАЧАЛЬНОГО ОБЩЕГО ОБРАЗОВАНИЯ</w:t>
      </w:r>
    </w:p>
    <w:p w:rsidR="004654C6" w:rsidRPr="004654C6" w:rsidRDefault="004654C6" w:rsidP="00261873">
      <w:pPr>
        <w:spacing w:after="0"/>
        <w:jc w:val="center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  <w:sz w:val="20"/>
          <w:szCs w:val="20"/>
        </w:rPr>
        <w:t>(на примере образовательной платформы «УЧИ.РУ»)</w:t>
      </w:r>
    </w:p>
    <w:p w:rsidR="004654C6" w:rsidRPr="004654C6" w:rsidRDefault="004654C6" w:rsidP="0026187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654C6" w:rsidRPr="004654C6" w:rsidRDefault="004654C6" w:rsidP="0026187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654C6">
        <w:rPr>
          <w:rFonts w:ascii="Times New Roman" w:eastAsia="Times New Roman" w:hAnsi="Times New Roman" w:cs="Times New Roman"/>
          <w:color w:val="000000"/>
        </w:rPr>
        <w:t xml:space="preserve">              Человек всегда стремился упростить свою деятельность. Для этого он создал машины и компьютерные технологии. Информационные технологии также прочно вошли в процесс образования. Сегодня каждый учитель на своих уроках применяет интерактивные доски, компьютерные программы и приложения, электронные учебники. Информационные технологии несут большой мотивационный потенциал для ученика и учителя. Они позволяют сделать урок более содержательным за счет новых возможностей, которые предоставляют современные цифровые новинки.</w:t>
      </w:r>
    </w:p>
    <w:p w:rsidR="004654C6" w:rsidRPr="004654C6" w:rsidRDefault="004654C6" w:rsidP="00261873">
      <w:pPr>
        <w:spacing w:after="0"/>
        <w:jc w:val="both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</w:rPr>
        <w:t xml:space="preserve">              </w:t>
      </w:r>
      <w:r w:rsidR="00190FCE" w:rsidRPr="004654C6">
        <w:rPr>
          <w:rFonts w:ascii="Times New Roman" w:hAnsi="Times New Roman" w:cs="Times New Roman"/>
        </w:rPr>
        <w:t xml:space="preserve">Во время ограничительных мероприятий перед каждым учителем возникла проблема: как построить образовательную деятельность в новых, нетипичных для школы условиях? Прежде всего, необходимо было выбрать </w:t>
      </w:r>
      <w:proofErr w:type="spellStart"/>
      <w:r w:rsidR="00190FCE" w:rsidRPr="004654C6">
        <w:rPr>
          <w:rFonts w:ascii="Times New Roman" w:hAnsi="Times New Roman" w:cs="Times New Roman"/>
        </w:rPr>
        <w:t>контент</w:t>
      </w:r>
      <w:proofErr w:type="spellEnd"/>
      <w:r w:rsidR="00190FCE" w:rsidRPr="004654C6">
        <w:rPr>
          <w:rFonts w:ascii="Times New Roman" w:hAnsi="Times New Roman" w:cs="Times New Roman"/>
        </w:rPr>
        <w:t xml:space="preserve">, позволяющий в режиме </w:t>
      </w:r>
      <w:proofErr w:type="spellStart"/>
      <w:r w:rsidR="00190FCE" w:rsidRPr="004654C6">
        <w:rPr>
          <w:rFonts w:ascii="Times New Roman" w:hAnsi="Times New Roman" w:cs="Times New Roman"/>
        </w:rPr>
        <w:t>он-лайн</w:t>
      </w:r>
      <w:proofErr w:type="spellEnd"/>
      <w:r w:rsidR="00190FCE" w:rsidRPr="004654C6">
        <w:rPr>
          <w:rFonts w:ascii="Times New Roman" w:hAnsi="Times New Roman" w:cs="Times New Roman"/>
        </w:rPr>
        <w:t xml:space="preserve">, провести урок с детьми. Многими образовательными учреждениями были выбраны облачные платформы </w:t>
      </w:r>
      <w:proofErr w:type="spellStart"/>
      <w:r w:rsidR="00190FCE" w:rsidRPr="004654C6">
        <w:rPr>
          <w:rFonts w:ascii="Times New Roman" w:hAnsi="Times New Roman" w:cs="Times New Roman"/>
        </w:rPr>
        <w:t>Zoom</w:t>
      </w:r>
      <w:proofErr w:type="spellEnd"/>
      <w:r w:rsidR="00190FCE" w:rsidRPr="004654C6">
        <w:rPr>
          <w:rFonts w:ascii="Times New Roman" w:hAnsi="Times New Roman" w:cs="Times New Roman"/>
        </w:rPr>
        <w:t xml:space="preserve"> и </w:t>
      </w:r>
      <w:proofErr w:type="spellStart"/>
      <w:r w:rsidR="00190FCE" w:rsidRPr="004654C6">
        <w:rPr>
          <w:rFonts w:ascii="Times New Roman" w:hAnsi="Times New Roman" w:cs="Times New Roman"/>
        </w:rPr>
        <w:t>Teims</w:t>
      </w:r>
      <w:proofErr w:type="spellEnd"/>
      <w:r w:rsidR="00190FCE" w:rsidRPr="004654C6">
        <w:rPr>
          <w:rFonts w:ascii="Times New Roman" w:hAnsi="Times New Roman" w:cs="Times New Roman"/>
        </w:rPr>
        <w:t xml:space="preserve">. Но данные платформы не дают обратную связь со 100% обучающихся. Поэтому необходимо наличие еще каких-то </w:t>
      </w:r>
      <w:r w:rsidR="00126240" w:rsidRPr="004654C6">
        <w:rPr>
          <w:rFonts w:ascii="Times New Roman" w:hAnsi="Times New Roman" w:cs="Times New Roman"/>
        </w:rPr>
        <w:t xml:space="preserve"> </w:t>
      </w:r>
      <w:r w:rsidR="00190FCE" w:rsidRPr="004654C6">
        <w:rPr>
          <w:rFonts w:ascii="Times New Roman" w:hAnsi="Times New Roman" w:cs="Times New Roman"/>
        </w:rPr>
        <w:t>ресурсов, позволяющих оценивать детей. На уровне начального общего образования наиболее популярными стали образовательная платформа «</w:t>
      </w:r>
      <w:proofErr w:type="spellStart"/>
      <w:r w:rsidR="00190FCE" w:rsidRPr="004654C6">
        <w:rPr>
          <w:rFonts w:ascii="Times New Roman" w:hAnsi="Times New Roman" w:cs="Times New Roman"/>
        </w:rPr>
        <w:t>Учи.ру</w:t>
      </w:r>
      <w:proofErr w:type="spellEnd"/>
      <w:r w:rsidR="00190FCE" w:rsidRPr="004654C6">
        <w:rPr>
          <w:rFonts w:ascii="Times New Roman" w:hAnsi="Times New Roman" w:cs="Times New Roman"/>
        </w:rPr>
        <w:t>», «</w:t>
      </w:r>
      <w:proofErr w:type="spellStart"/>
      <w:r w:rsidR="00190FCE" w:rsidRPr="004654C6">
        <w:rPr>
          <w:rFonts w:ascii="Times New Roman" w:hAnsi="Times New Roman" w:cs="Times New Roman"/>
        </w:rPr>
        <w:t>Яндекс</w:t>
      </w:r>
      <w:proofErr w:type="spellEnd"/>
      <w:r w:rsidR="00190FCE" w:rsidRPr="004654C6">
        <w:rPr>
          <w:rFonts w:ascii="Times New Roman" w:hAnsi="Times New Roman" w:cs="Times New Roman"/>
        </w:rPr>
        <w:t>. Учебник», «Российская электронная школа», приложение «</w:t>
      </w:r>
      <w:proofErr w:type="spellStart"/>
      <w:r w:rsidR="00190FCE" w:rsidRPr="004654C6">
        <w:rPr>
          <w:rFonts w:ascii="Times New Roman" w:hAnsi="Times New Roman" w:cs="Times New Roman"/>
        </w:rPr>
        <w:t>GoogleКласс</w:t>
      </w:r>
      <w:proofErr w:type="spellEnd"/>
      <w:r w:rsidR="00190FCE" w:rsidRPr="004654C6">
        <w:rPr>
          <w:rFonts w:ascii="Times New Roman" w:hAnsi="Times New Roman" w:cs="Times New Roman"/>
        </w:rPr>
        <w:t>». Остановимся более подробно на образовательной платформе «</w:t>
      </w:r>
      <w:proofErr w:type="spellStart"/>
      <w:r w:rsidR="00190FCE" w:rsidRPr="004654C6">
        <w:rPr>
          <w:rFonts w:ascii="Times New Roman" w:hAnsi="Times New Roman" w:cs="Times New Roman"/>
        </w:rPr>
        <w:t>Учи.ру</w:t>
      </w:r>
      <w:proofErr w:type="spellEnd"/>
      <w:r w:rsidR="00190FCE" w:rsidRPr="004654C6">
        <w:rPr>
          <w:rFonts w:ascii="Times New Roman" w:hAnsi="Times New Roman" w:cs="Times New Roman"/>
        </w:rPr>
        <w:t xml:space="preserve">». Данная платформа позволяет учителю делать урок разнообразным, интересным, повышать уровень своих профессиональных умений: на платформе проходят различные </w:t>
      </w:r>
      <w:proofErr w:type="spellStart"/>
      <w:r w:rsidR="00190FCE" w:rsidRPr="004654C6">
        <w:rPr>
          <w:rFonts w:ascii="Times New Roman" w:hAnsi="Times New Roman" w:cs="Times New Roman"/>
        </w:rPr>
        <w:t>вебинары</w:t>
      </w:r>
      <w:proofErr w:type="spellEnd"/>
      <w:r w:rsidR="00190FCE" w:rsidRPr="004654C6">
        <w:rPr>
          <w:rFonts w:ascii="Times New Roman" w:hAnsi="Times New Roman" w:cs="Times New Roman"/>
        </w:rPr>
        <w:t xml:space="preserve"> для педагогов, курсы повышения квалификации на бесплатной основе. Разработана система проверочных и контрольных работ по математике, русскому языку и окружающему миру: учитель выбирает задания для контроля, формирует работу и задает ее классу. При этом он может ограничить детей во времени. Результаты выполнения проверочной или контрольной работы отражены в журнале «</w:t>
      </w:r>
      <w:proofErr w:type="spellStart"/>
      <w:r w:rsidR="00190FCE" w:rsidRPr="004654C6">
        <w:rPr>
          <w:rFonts w:ascii="Times New Roman" w:hAnsi="Times New Roman" w:cs="Times New Roman"/>
        </w:rPr>
        <w:t>Учи.ру</w:t>
      </w:r>
      <w:proofErr w:type="spellEnd"/>
      <w:r w:rsidR="00190FCE" w:rsidRPr="004654C6">
        <w:rPr>
          <w:rFonts w:ascii="Times New Roman" w:hAnsi="Times New Roman" w:cs="Times New Roman"/>
        </w:rPr>
        <w:t xml:space="preserve">», где автоматически оценивается работа обучающегося. Наглядно отражено, с какими заданиями ребенок справился без особых усилий, а какие вызвали наибольшие затруднения. Ученики же, в свою очередь, могут в интересной форме изучать предметы школьной программы и участвовать в олимпиадах. Важно помнить, что для учителей и школ использование платформы </w:t>
      </w:r>
      <w:proofErr w:type="spellStart"/>
      <w:r w:rsidR="00190FCE" w:rsidRPr="004654C6">
        <w:rPr>
          <w:rFonts w:ascii="Times New Roman" w:hAnsi="Times New Roman" w:cs="Times New Roman"/>
        </w:rPr>
        <w:t>Учи.ру</w:t>
      </w:r>
      <w:proofErr w:type="spellEnd"/>
      <w:r w:rsidR="00190FCE" w:rsidRPr="004654C6">
        <w:rPr>
          <w:rFonts w:ascii="Times New Roman" w:hAnsi="Times New Roman" w:cs="Times New Roman"/>
        </w:rPr>
        <w:t xml:space="preserve"> в любое время, в любом месте абсолютно бесплатно. Педагогам открыты все задания по любому предмету и за любой класс. </w:t>
      </w:r>
    </w:p>
    <w:p w:rsidR="004654C6" w:rsidRPr="004654C6" w:rsidRDefault="004654C6" w:rsidP="00261873">
      <w:pPr>
        <w:spacing w:after="0"/>
        <w:jc w:val="both"/>
        <w:rPr>
          <w:rFonts w:ascii="Times New Roman" w:hAnsi="Times New Roman" w:cs="Times New Roman"/>
          <w:b/>
        </w:rPr>
      </w:pPr>
      <w:r w:rsidRPr="004654C6">
        <w:rPr>
          <w:rFonts w:ascii="Times New Roman" w:hAnsi="Times New Roman" w:cs="Times New Roman"/>
          <w:b/>
        </w:rPr>
        <w:t xml:space="preserve">Платформа позволяет: </w:t>
      </w:r>
    </w:p>
    <w:p w:rsidR="004654C6" w:rsidRPr="004654C6" w:rsidRDefault="004654C6" w:rsidP="00261873">
      <w:pPr>
        <w:spacing w:after="0"/>
        <w:jc w:val="both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</w:rPr>
        <w:t xml:space="preserve"> • учителю и ученикам комфортно перейти из очного в дистанционный режим работы; </w:t>
      </w:r>
    </w:p>
    <w:p w:rsidR="004654C6" w:rsidRPr="004654C6" w:rsidRDefault="004654C6" w:rsidP="00261873">
      <w:pPr>
        <w:spacing w:after="0"/>
        <w:jc w:val="both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</w:rPr>
        <w:t>• сэкономить время и трудозатраты на проверку домашних заданий и проверочных работ, используя функционал платформы;</w:t>
      </w:r>
    </w:p>
    <w:p w:rsidR="004654C6" w:rsidRPr="004654C6" w:rsidRDefault="004654C6" w:rsidP="00261873">
      <w:pPr>
        <w:spacing w:after="0"/>
        <w:jc w:val="both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</w:rPr>
        <w:t xml:space="preserve"> • использовать методические материалы и готовые презентации для организации дистанционных уроков; </w:t>
      </w:r>
    </w:p>
    <w:p w:rsidR="004654C6" w:rsidRPr="004654C6" w:rsidRDefault="004654C6" w:rsidP="00261873">
      <w:pPr>
        <w:spacing w:after="0"/>
        <w:jc w:val="both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</w:rPr>
        <w:t xml:space="preserve">• с помощью сервисов платформы организовывать самостоятельную работу учеников; </w:t>
      </w:r>
    </w:p>
    <w:p w:rsidR="004654C6" w:rsidRPr="004654C6" w:rsidRDefault="004654C6" w:rsidP="00261873">
      <w:pPr>
        <w:spacing w:after="0"/>
        <w:jc w:val="both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</w:rPr>
        <w:t>• повысить познавательный интерес и вовлечь в обучение игровыми и соревновательными механиками (олимпиады, марафоны, квесты, обучающие игры).</w:t>
      </w:r>
    </w:p>
    <w:p w:rsidR="004654C6" w:rsidRPr="004654C6" w:rsidRDefault="004654C6" w:rsidP="00261873">
      <w:pPr>
        <w:spacing w:after="0"/>
        <w:jc w:val="both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</w:rPr>
        <w:t xml:space="preserve">          </w:t>
      </w:r>
      <w:r w:rsidR="00190FCE" w:rsidRPr="004654C6">
        <w:rPr>
          <w:rFonts w:ascii="Times New Roman" w:hAnsi="Times New Roman" w:cs="Times New Roman"/>
        </w:rPr>
        <w:t xml:space="preserve">Ученикам ежедневно доступно 20 бесплатных заданий, которых хватает на 10- 15 минут занятий. Задания ежедневно обновляются. Таким образом заниматься можно бесплатно весь год. Все мы понимаем, насколько большую роль в жизни современных детей играют </w:t>
      </w:r>
      <w:proofErr w:type="spellStart"/>
      <w:r w:rsidR="00190FCE" w:rsidRPr="004654C6">
        <w:rPr>
          <w:rFonts w:ascii="Times New Roman" w:hAnsi="Times New Roman" w:cs="Times New Roman"/>
        </w:rPr>
        <w:t>онлайн-игры</w:t>
      </w:r>
      <w:proofErr w:type="spellEnd"/>
      <w:r w:rsidR="00190FCE" w:rsidRPr="004654C6">
        <w:rPr>
          <w:rFonts w:ascii="Times New Roman" w:hAnsi="Times New Roman" w:cs="Times New Roman"/>
        </w:rPr>
        <w:t>. Задача педагог</w:t>
      </w:r>
      <w:r w:rsidRPr="004654C6">
        <w:rPr>
          <w:rFonts w:ascii="Times New Roman" w:hAnsi="Times New Roman" w:cs="Times New Roman"/>
        </w:rPr>
        <w:t xml:space="preserve">а </w:t>
      </w:r>
      <w:r w:rsidR="00190FCE" w:rsidRPr="004654C6">
        <w:rPr>
          <w:rFonts w:ascii="Times New Roman" w:hAnsi="Times New Roman" w:cs="Times New Roman"/>
        </w:rPr>
        <w:t xml:space="preserve"> – перенаправить ребёнка с подхода «я использую гаджет для развлечения» на «я использую гаджет для обучения». Как же образовательная платформа </w:t>
      </w:r>
      <w:proofErr w:type="spellStart"/>
      <w:r w:rsidR="00190FCE" w:rsidRPr="004654C6">
        <w:rPr>
          <w:rFonts w:ascii="Times New Roman" w:hAnsi="Times New Roman" w:cs="Times New Roman"/>
        </w:rPr>
        <w:t>Учи.ру</w:t>
      </w:r>
      <w:proofErr w:type="spellEnd"/>
      <w:r w:rsidR="00190FCE" w:rsidRPr="004654C6">
        <w:rPr>
          <w:rFonts w:ascii="Times New Roman" w:hAnsi="Times New Roman" w:cs="Times New Roman"/>
        </w:rPr>
        <w:t xml:space="preserve"> помогает учителям и родителям</w:t>
      </w:r>
      <w:r w:rsidRPr="004654C6">
        <w:rPr>
          <w:rFonts w:ascii="Times New Roman" w:hAnsi="Times New Roman" w:cs="Times New Roman"/>
        </w:rPr>
        <w:t xml:space="preserve"> </w:t>
      </w:r>
      <w:r w:rsidR="00190FCE" w:rsidRPr="004654C6">
        <w:rPr>
          <w:rFonts w:ascii="Times New Roman" w:hAnsi="Times New Roman" w:cs="Times New Roman"/>
        </w:rPr>
        <w:t xml:space="preserve"> Мы активно используем игровые элементы, чтобы привлечь и сохранить интерес детей к обучению. Это касается как индивидуальных, так и групповых занятий на платформе. </w:t>
      </w:r>
      <w:r w:rsidR="00126240" w:rsidRPr="004654C6">
        <w:rPr>
          <w:rFonts w:ascii="Times New Roman" w:hAnsi="Times New Roman" w:cs="Times New Roman"/>
        </w:rPr>
        <w:t xml:space="preserve"> </w:t>
      </w:r>
      <w:r w:rsidR="00190FCE" w:rsidRPr="004654C6">
        <w:rPr>
          <w:rFonts w:ascii="Times New Roman" w:hAnsi="Times New Roman" w:cs="Times New Roman"/>
        </w:rPr>
        <w:t xml:space="preserve"> Один из таких примеров – образовательный марафон. Классы внутри школы и ученики внутри одного класса соревнуются в количестве решённых карточек и собирают баллы: 1 карточка = 1 балл. Задача минимум – набрать 500 баллов на класс. Если получится, ученики получат грамоты. Главная цель – набрать больше всех баллов в своей школе и победить. Соревнование не на шутку захватывает детей и способствует </w:t>
      </w:r>
      <w:proofErr w:type="spellStart"/>
      <w:r w:rsidR="00190FCE" w:rsidRPr="004654C6">
        <w:rPr>
          <w:rFonts w:ascii="Times New Roman" w:hAnsi="Times New Roman" w:cs="Times New Roman"/>
        </w:rPr>
        <w:t>командообразованию</w:t>
      </w:r>
      <w:proofErr w:type="spellEnd"/>
      <w:r w:rsidR="00190FCE" w:rsidRPr="004654C6">
        <w:rPr>
          <w:rFonts w:ascii="Times New Roman" w:hAnsi="Times New Roman" w:cs="Times New Roman"/>
        </w:rPr>
        <w:t xml:space="preserve">. Ребята увлечённо занимаются на платформе и приобретают новые знания. Второй пример – бесплатные </w:t>
      </w:r>
      <w:proofErr w:type="spellStart"/>
      <w:r w:rsidR="00190FCE" w:rsidRPr="004654C6">
        <w:rPr>
          <w:rFonts w:ascii="Times New Roman" w:hAnsi="Times New Roman" w:cs="Times New Roman"/>
        </w:rPr>
        <w:t>онлайн-олимпиады</w:t>
      </w:r>
      <w:proofErr w:type="spellEnd"/>
      <w:r w:rsidR="00190FCE" w:rsidRPr="004654C6">
        <w:rPr>
          <w:rFonts w:ascii="Times New Roman" w:hAnsi="Times New Roman" w:cs="Times New Roman"/>
        </w:rPr>
        <w:t xml:space="preserve">. В этом интеллектуальном соревновании может принять участие любой российский школьник с 1 по 11 класс. Достаточно иметь устройство с доступом в интернет и личный кабинет на платформе </w:t>
      </w:r>
      <w:proofErr w:type="spellStart"/>
      <w:r w:rsidR="00190FCE" w:rsidRPr="004654C6">
        <w:rPr>
          <w:rFonts w:ascii="Times New Roman" w:hAnsi="Times New Roman" w:cs="Times New Roman"/>
        </w:rPr>
        <w:t>Учи.ру</w:t>
      </w:r>
      <w:proofErr w:type="spellEnd"/>
      <w:r w:rsidR="00190FCE" w:rsidRPr="004654C6">
        <w:rPr>
          <w:rFonts w:ascii="Times New Roman" w:hAnsi="Times New Roman" w:cs="Times New Roman"/>
        </w:rPr>
        <w:t xml:space="preserve"> (зарегистрировать класс и распечатать логины с паролями для учеников может и учитель). Кроме того, на платформе регулярно проводятся международные олимпиады сразу на нескольких языках с доступом из разных стран мира. Олимпиада состоит из двух туров – пробного и основного. В течение первых двух недель ученики знакомятся с типами задач и тренируются без ограничений. Когда запускается основной тур (он также длится две недели), ребёнку нужно выбрать удобное время и пройти олимпиаду </w:t>
      </w:r>
      <w:r w:rsidRPr="004654C6">
        <w:rPr>
          <w:rFonts w:ascii="Times New Roman" w:hAnsi="Times New Roman" w:cs="Times New Roman"/>
        </w:rPr>
        <w:t>.</w:t>
      </w:r>
    </w:p>
    <w:p w:rsidR="004654C6" w:rsidRPr="004654C6" w:rsidRDefault="00190FCE" w:rsidP="00261873">
      <w:pPr>
        <w:spacing w:after="0"/>
        <w:jc w:val="both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  <w:b/>
        </w:rPr>
        <w:lastRenderedPageBreak/>
        <w:t>Вывод:</w:t>
      </w:r>
      <w:r w:rsidRPr="004654C6">
        <w:rPr>
          <w:rFonts w:ascii="Times New Roman" w:hAnsi="Times New Roman" w:cs="Times New Roman"/>
        </w:rPr>
        <w:t xml:space="preserve"> таким образом, платформа «</w:t>
      </w:r>
      <w:proofErr w:type="spellStart"/>
      <w:r w:rsidRPr="004654C6">
        <w:rPr>
          <w:rFonts w:ascii="Times New Roman" w:hAnsi="Times New Roman" w:cs="Times New Roman"/>
        </w:rPr>
        <w:t>Учи.ру</w:t>
      </w:r>
      <w:proofErr w:type="spellEnd"/>
      <w:r w:rsidRPr="004654C6">
        <w:rPr>
          <w:rFonts w:ascii="Times New Roman" w:hAnsi="Times New Roman" w:cs="Times New Roman"/>
        </w:rPr>
        <w:t xml:space="preserve">» даёт широкие возможности для организации дистанционного обучения, которое в настоящее время становится все более актуальным для школьных педагогов. </w:t>
      </w:r>
    </w:p>
    <w:p w:rsidR="004654C6" w:rsidRPr="004654C6" w:rsidRDefault="004654C6" w:rsidP="00261873">
      <w:pPr>
        <w:spacing w:after="0"/>
        <w:jc w:val="right"/>
        <w:rPr>
          <w:rFonts w:ascii="Times New Roman" w:hAnsi="Times New Roman" w:cs="Times New Roman"/>
        </w:rPr>
      </w:pPr>
    </w:p>
    <w:p w:rsidR="004654C6" w:rsidRPr="004654C6" w:rsidRDefault="004654C6" w:rsidP="00261873">
      <w:pPr>
        <w:spacing w:after="0"/>
        <w:jc w:val="right"/>
        <w:rPr>
          <w:rFonts w:ascii="Times New Roman" w:hAnsi="Times New Roman" w:cs="Times New Roman"/>
        </w:rPr>
      </w:pPr>
      <w:r w:rsidRPr="004654C6">
        <w:rPr>
          <w:rFonts w:ascii="Times New Roman" w:hAnsi="Times New Roman" w:cs="Times New Roman"/>
        </w:rPr>
        <w:t xml:space="preserve">Учитель первой квалификационной категории </w:t>
      </w:r>
    </w:p>
    <w:p w:rsidR="004654C6" w:rsidRPr="00261873" w:rsidRDefault="004654C6" w:rsidP="00261873">
      <w:pPr>
        <w:spacing w:after="0"/>
        <w:jc w:val="right"/>
        <w:rPr>
          <w:rFonts w:ascii="Times New Roman" w:hAnsi="Times New Roman" w:cs="Times New Roman"/>
          <w:b/>
        </w:rPr>
      </w:pPr>
      <w:r w:rsidRPr="00261873">
        <w:rPr>
          <w:rFonts w:ascii="Times New Roman" w:hAnsi="Times New Roman" w:cs="Times New Roman"/>
          <w:b/>
        </w:rPr>
        <w:t>Капитонова Елена Валентиновна</w:t>
      </w:r>
    </w:p>
    <w:p w:rsidR="00261873" w:rsidRPr="00261873" w:rsidRDefault="00261873" w:rsidP="00261873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261873">
        <w:rPr>
          <w:rFonts w:ascii="Times New Roman" w:hAnsi="Times New Roman" w:cs="Times New Roman"/>
          <w:shd w:val="clear" w:color="auto" w:fill="FFFFFF"/>
        </w:rPr>
        <w:t>Муниципальное бюджетное общеобразовательное</w:t>
      </w:r>
    </w:p>
    <w:p w:rsidR="00261873" w:rsidRPr="00261873" w:rsidRDefault="00261873" w:rsidP="00261873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261873">
        <w:rPr>
          <w:rFonts w:ascii="Times New Roman" w:hAnsi="Times New Roman" w:cs="Times New Roman"/>
          <w:shd w:val="clear" w:color="auto" w:fill="FFFFFF"/>
        </w:rPr>
        <w:t xml:space="preserve"> учреждение средняя общеобразовательная школа №6</w:t>
      </w:r>
    </w:p>
    <w:p w:rsidR="00261873" w:rsidRPr="00261873" w:rsidRDefault="00261873" w:rsidP="00261873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261873">
        <w:rPr>
          <w:rFonts w:ascii="Times New Roman" w:hAnsi="Times New Roman" w:cs="Times New Roman"/>
          <w:shd w:val="clear" w:color="auto" w:fill="FFFFFF"/>
        </w:rPr>
        <w:t xml:space="preserve"> с углубленным изучением отдельных предметов</w:t>
      </w:r>
    </w:p>
    <w:p w:rsidR="004654C6" w:rsidRPr="00261873" w:rsidRDefault="00261873" w:rsidP="00261873">
      <w:pPr>
        <w:spacing w:after="0"/>
        <w:jc w:val="right"/>
        <w:rPr>
          <w:rFonts w:ascii="Times New Roman" w:hAnsi="Times New Roman" w:cs="Times New Roman"/>
        </w:rPr>
      </w:pPr>
      <w:r w:rsidRPr="00261873">
        <w:rPr>
          <w:rFonts w:ascii="Times New Roman" w:hAnsi="Times New Roman" w:cs="Times New Roman"/>
          <w:shd w:val="clear" w:color="auto" w:fill="FFFFFF"/>
        </w:rPr>
        <w:t xml:space="preserve"> Бугульминского муниципального района Республики Татарстан</w:t>
      </w:r>
    </w:p>
    <w:sectPr w:rsidR="004654C6" w:rsidRPr="00261873" w:rsidSect="004654C6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421671"/>
    <w:rsid w:val="0006509B"/>
    <w:rsid w:val="00126240"/>
    <w:rsid w:val="00190FCE"/>
    <w:rsid w:val="00261873"/>
    <w:rsid w:val="002B525A"/>
    <w:rsid w:val="00325346"/>
    <w:rsid w:val="00421671"/>
    <w:rsid w:val="004654C6"/>
    <w:rsid w:val="0054428E"/>
    <w:rsid w:val="005A146B"/>
    <w:rsid w:val="006738A2"/>
    <w:rsid w:val="008F4161"/>
    <w:rsid w:val="00C66847"/>
    <w:rsid w:val="00CB1FC1"/>
    <w:rsid w:val="00E17EA2"/>
    <w:rsid w:val="00E53B41"/>
    <w:rsid w:val="00E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3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2022-01-04T14:31:00Z</dcterms:created>
  <dcterms:modified xsi:type="dcterms:W3CDTF">2022-08-15T11:36:00Z</dcterms:modified>
</cp:coreProperties>
</file>