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89" w:rsidRDefault="00B06789" w:rsidP="00B06789">
      <w:pPr>
        <w:pStyle w:val="2"/>
        <w:ind w:left="719" w:right="0"/>
      </w:pPr>
      <w:bookmarkStart w:id="0" w:name="_GoBack"/>
      <w:r>
        <w:t xml:space="preserve">Социально-коммуникативное развитие </w:t>
      </w:r>
    </w:p>
    <w:bookmarkEnd w:id="0"/>
    <w:p w:rsidR="00B06789" w:rsidRPr="008725B2" w:rsidRDefault="00B06789" w:rsidP="00B06789">
      <w:pPr>
        <w:spacing w:after="26" w:line="259" w:lineRule="auto"/>
        <w:ind w:left="709" w:right="0" w:firstLine="0"/>
        <w:jc w:val="left"/>
      </w:pPr>
      <w:r>
        <w:rPr>
          <w:b/>
        </w:rPr>
        <w:t xml:space="preserve"> </w:t>
      </w:r>
      <w:r w:rsidRPr="008725B2">
        <w:t xml:space="preserve">Педагог должен содействовать своевременному и полноценному психическому развитию каждого ребёнка, способствуя </w:t>
      </w:r>
      <w:r w:rsidRPr="00174CD2">
        <w:t>становлению деятельности:</w:t>
      </w:r>
    </w:p>
    <w:p w:rsidR="00B06789" w:rsidRPr="003D4E16" w:rsidRDefault="00B06789" w:rsidP="00B06789">
      <w:pPr>
        <w:pStyle w:val="a3"/>
      </w:pPr>
      <w:r>
        <w:t xml:space="preserve">- </w:t>
      </w:r>
      <w:r w:rsidRPr="003D4E16">
        <w:t>расширять круг знаемых мотивов человеческой деятельности.</w:t>
      </w:r>
    </w:p>
    <w:p w:rsidR="00B06789" w:rsidRPr="008725B2" w:rsidRDefault="00B06789" w:rsidP="00B06789">
      <w:pPr>
        <w:pStyle w:val="a3"/>
        <w:rPr>
          <w:i/>
        </w:rPr>
      </w:pPr>
      <w:r w:rsidRPr="008725B2">
        <w:rPr>
          <w:i/>
        </w:rPr>
        <w:t xml:space="preserve">Для этого необходимо: </w:t>
      </w:r>
    </w:p>
    <w:p w:rsidR="00B06789" w:rsidRDefault="00B06789" w:rsidP="00B06789">
      <w:pPr>
        <w:pStyle w:val="a3"/>
        <w:numPr>
          <w:ilvl w:val="0"/>
          <w:numId w:val="2"/>
        </w:numPr>
        <w:ind w:right="0"/>
      </w:pPr>
      <w:r w:rsidRPr="003D4E16">
        <w:t xml:space="preserve">в процессе игры, на познавательных занятиях, экскурсиях по детскому саду расширять представления детей о целях </w:t>
      </w:r>
      <w:r>
        <w:t>ч</w:t>
      </w:r>
      <w:r w:rsidRPr="003D4E16">
        <w:t>еловеческой деятельности (покупка продуктов и приготовление еды, стирка и уборка, строительство, лечение б</w:t>
      </w:r>
      <w:r>
        <w:t>олез</w:t>
      </w:r>
      <w:r w:rsidRPr="003D4E16">
        <w:t xml:space="preserve">ней и др.); </w:t>
      </w:r>
    </w:p>
    <w:p w:rsidR="00B06789" w:rsidRDefault="00B06789" w:rsidP="00B06789">
      <w:pPr>
        <w:pStyle w:val="a3"/>
        <w:numPr>
          <w:ilvl w:val="0"/>
          <w:numId w:val="2"/>
        </w:numPr>
        <w:ind w:right="0"/>
      </w:pPr>
      <w:r w:rsidRPr="003D4E16">
        <w:t>реализовывать региональные рекоменд</w:t>
      </w:r>
      <w:r>
        <w:t>ации по отбору содержания тради</w:t>
      </w:r>
      <w:r w:rsidRPr="003D4E16">
        <w:t>ционн</w:t>
      </w:r>
      <w:r>
        <w:t>ых видов деятельности взрослых;</w:t>
      </w:r>
    </w:p>
    <w:p w:rsidR="00B06789" w:rsidRPr="003D4E16" w:rsidRDefault="00B06789" w:rsidP="00B06789">
      <w:pPr>
        <w:pStyle w:val="a3"/>
        <w:ind w:right="-4"/>
      </w:pPr>
      <w:r>
        <w:t xml:space="preserve">- </w:t>
      </w:r>
      <w:r w:rsidRPr="003D4E16">
        <w:t>поддерживать в детях мотивацию к познанию, созиданию, общению, игре; расширять поле знаемых и реализуемых в деятельности целей; способствовать осознанию</w:t>
      </w:r>
      <w:r>
        <w:t xml:space="preserve"> ребёнком его собственных целей.</w:t>
      </w:r>
    </w:p>
    <w:p w:rsidR="00B06789" w:rsidRPr="008725B2" w:rsidRDefault="00B06789" w:rsidP="00B06789">
      <w:pPr>
        <w:pStyle w:val="a3"/>
        <w:rPr>
          <w:i/>
        </w:rPr>
      </w:pPr>
      <w:r w:rsidRPr="008725B2">
        <w:rPr>
          <w:i/>
        </w:rPr>
        <w:t xml:space="preserve">Для этого необходимо: </w:t>
      </w:r>
    </w:p>
    <w:p w:rsidR="00B06789" w:rsidRDefault="00B06789" w:rsidP="00B06789">
      <w:pPr>
        <w:pStyle w:val="a3"/>
        <w:numPr>
          <w:ilvl w:val="0"/>
          <w:numId w:val="3"/>
        </w:numPr>
        <w:ind w:right="0"/>
      </w:pPr>
      <w:r w:rsidRPr="003D4E16">
        <w:t>в продуктивных видах деятельности создавать условия для самостоятельной постановки детьми целей, способствовать осознанию этих целей;</w:t>
      </w:r>
      <w:r>
        <w:t xml:space="preserve"> </w:t>
      </w:r>
    </w:p>
    <w:p w:rsidR="00B06789" w:rsidRPr="003D4E16" w:rsidRDefault="00B06789" w:rsidP="00B06789">
      <w:pPr>
        <w:pStyle w:val="a3"/>
        <w:ind w:right="-4"/>
      </w:pPr>
      <w:r>
        <w:t xml:space="preserve">- </w:t>
      </w:r>
      <w:r w:rsidRPr="003D4E16">
        <w:t>формировать способность реализовать цепочку из двух-трёх соподчинённых целей.</w:t>
      </w:r>
    </w:p>
    <w:p w:rsidR="00B06789" w:rsidRDefault="00B06789" w:rsidP="00B06789">
      <w:pPr>
        <w:pStyle w:val="a3"/>
      </w:pPr>
      <w:r w:rsidRPr="008725B2">
        <w:rPr>
          <w:i/>
        </w:rPr>
        <w:t>Для этого необходимо</w:t>
      </w:r>
      <w:r w:rsidRPr="003D4E16">
        <w:t xml:space="preserve"> </w:t>
      </w:r>
    </w:p>
    <w:p w:rsidR="00B06789" w:rsidRDefault="00B06789" w:rsidP="00B06789">
      <w:pPr>
        <w:pStyle w:val="a3"/>
        <w:numPr>
          <w:ilvl w:val="0"/>
          <w:numId w:val="3"/>
        </w:numPr>
        <w:ind w:right="0"/>
      </w:pPr>
      <w:r w:rsidRPr="003D4E16">
        <w:t>предлагать детям задания и поручения, требующие выполнения нескольких последовательных действий;</w:t>
      </w:r>
      <w:r>
        <w:t xml:space="preserve"> </w:t>
      </w:r>
    </w:p>
    <w:p w:rsidR="00B06789" w:rsidRDefault="00B06789" w:rsidP="00B06789">
      <w:pPr>
        <w:pStyle w:val="a3"/>
        <w:ind w:right="-4"/>
        <w:rPr>
          <w:sz w:val="50"/>
          <w:szCs w:val="50"/>
        </w:rPr>
      </w:pPr>
      <w:r>
        <w:t xml:space="preserve">- </w:t>
      </w:r>
      <w:proofErr w:type="gramStart"/>
      <w:r w:rsidRPr="003D4E16">
        <w:t>помогать ребёнку овладевать</w:t>
      </w:r>
      <w:proofErr w:type="gramEnd"/>
      <w:r w:rsidRPr="003D4E16">
        <w:t xml:space="preserve"> различными способами достижения собственных целей.</w:t>
      </w:r>
      <w:r>
        <w:t xml:space="preserve"> </w:t>
      </w:r>
      <w:r>
        <w:rPr>
          <w:sz w:val="50"/>
          <w:szCs w:val="50"/>
        </w:rPr>
        <w:t xml:space="preserve"> </w:t>
      </w:r>
    </w:p>
    <w:p w:rsidR="00B06789" w:rsidRPr="008725B2" w:rsidRDefault="00B06789" w:rsidP="00B06789">
      <w:pPr>
        <w:pStyle w:val="a3"/>
        <w:rPr>
          <w:i/>
        </w:rPr>
      </w:pPr>
      <w:r w:rsidRPr="008725B2">
        <w:rPr>
          <w:i/>
        </w:rPr>
        <w:t xml:space="preserve">Для этого необходимо </w:t>
      </w:r>
    </w:p>
    <w:p w:rsidR="00B06789" w:rsidRPr="003D4E16" w:rsidRDefault="00B06789" w:rsidP="00B06789">
      <w:pPr>
        <w:pStyle w:val="a3"/>
        <w:numPr>
          <w:ilvl w:val="0"/>
          <w:numId w:val="3"/>
        </w:numPr>
        <w:ind w:right="0"/>
      </w:pPr>
      <w:r w:rsidRPr="003D4E16">
        <w:t xml:space="preserve">учить детей пользоваться различными орудиями в продуктивной деятельности (кисть, карандаш); </w:t>
      </w:r>
    </w:p>
    <w:p w:rsidR="00B06789" w:rsidRPr="003D4E16" w:rsidRDefault="00B06789" w:rsidP="00B06789">
      <w:pPr>
        <w:pStyle w:val="a3"/>
      </w:pPr>
      <w:r>
        <w:t xml:space="preserve">- </w:t>
      </w:r>
      <w:r w:rsidRPr="003D4E16">
        <w:t>развивать у детей навыки самообслуживания.</w:t>
      </w:r>
    </w:p>
    <w:p w:rsidR="00B06789" w:rsidRDefault="00B06789" w:rsidP="00B06789">
      <w:pPr>
        <w:pStyle w:val="a3"/>
      </w:pPr>
      <w:r w:rsidRPr="008725B2">
        <w:rPr>
          <w:i/>
        </w:rPr>
        <w:t>Для этого необходимо</w:t>
      </w:r>
      <w:r w:rsidRPr="003D4E16">
        <w:t>: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3"/>
        </w:numPr>
        <w:ind w:right="0"/>
      </w:pPr>
      <w:r w:rsidRPr="003D4E16">
        <w:t xml:space="preserve">расширять диапазон деятельности детей по </w:t>
      </w:r>
      <w:r>
        <w:t>с</w:t>
      </w:r>
      <w:r w:rsidRPr="003D4E16">
        <w:t>амообслуживанию, создавать условия для повышения её качества;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3"/>
        </w:numPr>
        <w:ind w:right="0"/>
      </w:pPr>
      <w:r w:rsidRPr="003D4E16">
        <w:t xml:space="preserve">познакомить детей с ножом и вилкой и </w:t>
      </w:r>
      <w:proofErr w:type="gramStart"/>
      <w:r w:rsidRPr="003D4E16">
        <w:t>научить ими пользоваться</w:t>
      </w:r>
      <w:proofErr w:type="gramEnd"/>
      <w:r w:rsidRPr="003D4E16">
        <w:t>;</w:t>
      </w:r>
      <w:r>
        <w:t xml:space="preserve"> </w:t>
      </w:r>
    </w:p>
    <w:p w:rsidR="00B06789" w:rsidRPr="003D4E16" w:rsidRDefault="00B06789" w:rsidP="00B06789">
      <w:pPr>
        <w:pStyle w:val="a3"/>
        <w:numPr>
          <w:ilvl w:val="0"/>
          <w:numId w:val="3"/>
        </w:numPr>
        <w:ind w:right="0"/>
      </w:pPr>
      <w:r w:rsidRPr="003D4E16">
        <w:t>завершить работу по обучению пользованию предметами личной гигиены (полотенце, расчёска, носовой платок, одежда);</w:t>
      </w:r>
    </w:p>
    <w:p w:rsidR="00B06789" w:rsidRPr="003D4E16" w:rsidRDefault="00B06789" w:rsidP="00B06789">
      <w:pPr>
        <w:pStyle w:val="a3"/>
        <w:ind w:right="-4"/>
      </w:pPr>
      <w:r>
        <w:t xml:space="preserve">- </w:t>
      </w:r>
      <w:r w:rsidRPr="003D4E16">
        <w:t xml:space="preserve">начать формировать способность к принятию критических замечаний относительно результатов собственной деятельности. </w:t>
      </w:r>
    </w:p>
    <w:p w:rsidR="00B06789" w:rsidRDefault="00B06789" w:rsidP="00B06789">
      <w:pPr>
        <w:pStyle w:val="a3"/>
      </w:pPr>
      <w:r w:rsidRPr="008725B2">
        <w:rPr>
          <w:i/>
        </w:rPr>
        <w:t>Для этого необходимо</w:t>
      </w:r>
      <w:r w:rsidRPr="003D4E16">
        <w:t xml:space="preserve"> </w:t>
      </w:r>
    </w:p>
    <w:p w:rsidR="00B06789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от лица игрового персонажа высказывать пожелания по усовершенствованию результата работ</w:t>
      </w:r>
      <w:r>
        <w:t>ы ребёнка, мотивируя просьбу по</w:t>
      </w:r>
      <w:r w:rsidRPr="003D4E16">
        <w:t>требностями этого персонажа;</w:t>
      </w:r>
      <w:r>
        <w:t xml:space="preserve"> </w:t>
      </w:r>
    </w:p>
    <w:p w:rsidR="00B06789" w:rsidRDefault="00B06789" w:rsidP="00B06789">
      <w:pPr>
        <w:pStyle w:val="a3"/>
        <w:ind w:right="-4"/>
      </w:pPr>
      <w:r>
        <w:t xml:space="preserve">- </w:t>
      </w:r>
      <w:r w:rsidRPr="003D4E16">
        <w:t>поддерживать стремление детей помогать по мере сил взрослым в их трудовой деятельности. Обеспечивать детей необходимыми, соответствующими их возрастным  возможностям привлекательными орудиями труда.</w:t>
      </w:r>
    </w:p>
    <w:p w:rsidR="00B06789" w:rsidRPr="008725B2" w:rsidRDefault="00B06789" w:rsidP="00B06789">
      <w:pPr>
        <w:pStyle w:val="a3"/>
        <w:numPr>
          <w:ilvl w:val="0"/>
          <w:numId w:val="1"/>
        </w:numPr>
        <w:ind w:right="0"/>
      </w:pPr>
      <w:r w:rsidRPr="008725B2">
        <w:t xml:space="preserve">Педагог должен содействовать своевременному и полноценному психическому развитию каждого ребёнка, способствуя </w:t>
      </w:r>
      <w:r w:rsidRPr="00E004AE">
        <w:t>становлению сознания:</w:t>
      </w:r>
      <w:r w:rsidRPr="008725B2">
        <w:t xml:space="preserve"> </w:t>
      </w:r>
    </w:p>
    <w:p w:rsidR="00B06789" w:rsidRPr="004C1A76" w:rsidRDefault="00B06789" w:rsidP="00B06789">
      <w:pPr>
        <w:pStyle w:val="a3"/>
        <w:ind w:right="-4"/>
      </w:pPr>
      <w:r w:rsidRPr="004C1A76">
        <w:t xml:space="preserve">- продолжать развивать диалогическую речь как способ коммуникации (жесты, мимика, слова, фразы); </w:t>
      </w:r>
    </w:p>
    <w:p w:rsidR="00B06789" w:rsidRPr="004C1A76" w:rsidRDefault="00B06789" w:rsidP="00B06789">
      <w:pPr>
        <w:pStyle w:val="a3"/>
        <w:ind w:right="-4"/>
      </w:pPr>
      <w:r w:rsidRPr="004C1A76">
        <w:t xml:space="preserve">- создавать условия для инициативного общения ребёнка со сверстниками и взрослыми; </w:t>
      </w:r>
    </w:p>
    <w:p w:rsidR="00B06789" w:rsidRPr="004C1A76" w:rsidRDefault="00B06789" w:rsidP="00B06789">
      <w:pPr>
        <w:pStyle w:val="a3"/>
        <w:ind w:right="-4"/>
      </w:pPr>
      <w:r w:rsidRPr="004C1A76">
        <w:t>- закреплять простейшие формы речевого этикета (приветствие, прощание, просьба, знакомство); продолжать транслировать традиционную культуру (фольклор).</w:t>
      </w:r>
    </w:p>
    <w:p w:rsidR="00B06789" w:rsidRPr="004C1A76" w:rsidRDefault="00B06789" w:rsidP="00B06789">
      <w:pPr>
        <w:pStyle w:val="a3"/>
        <w:numPr>
          <w:ilvl w:val="0"/>
          <w:numId w:val="1"/>
        </w:numPr>
        <w:ind w:right="0"/>
        <w:jc w:val="left"/>
      </w:pPr>
      <w:r w:rsidRPr="004C1A76">
        <w:t xml:space="preserve">Педагог должен содействовать своевременному и полноценному психическому развитию каждого ребёнка, </w:t>
      </w:r>
      <w:r w:rsidRPr="00E004AE">
        <w:t>закладывая основы личности:</w:t>
      </w:r>
    </w:p>
    <w:p w:rsidR="00B06789" w:rsidRDefault="00B06789" w:rsidP="00B06789">
      <w:pPr>
        <w:pStyle w:val="a3"/>
        <w:ind w:right="-4"/>
      </w:pPr>
      <w:r>
        <w:lastRenderedPageBreak/>
        <w:t xml:space="preserve">- </w:t>
      </w:r>
      <w:r w:rsidRPr="003D4E16">
        <w:t>закладывать основу представления о себе:</w:t>
      </w:r>
      <w:r>
        <w:t xml:space="preserve"> </w:t>
      </w:r>
      <w:r w:rsidRPr="003D4E16">
        <w:t>обогащать образ Я ребёнка представлениями о его прошлом и настоящем;</w:t>
      </w:r>
      <w:r>
        <w:t xml:space="preserve"> </w:t>
      </w:r>
    </w:p>
    <w:p w:rsidR="00B06789" w:rsidRDefault="00B06789" w:rsidP="00B06789">
      <w:pPr>
        <w:pStyle w:val="a3"/>
        <w:ind w:right="-4"/>
      </w:pPr>
      <w:r>
        <w:t xml:space="preserve">- </w:t>
      </w:r>
      <w:r w:rsidRPr="003D4E16">
        <w:t xml:space="preserve">формировать способность различать отношение к себе и критику продуктов своей деятельности; </w:t>
      </w:r>
    </w:p>
    <w:p w:rsidR="00B06789" w:rsidRPr="003D4E16" w:rsidRDefault="00B06789" w:rsidP="00B06789">
      <w:pPr>
        <w:pStyle w:val="a3"/>
        <w:ind w:right="-4"/>
      </w:pPr>
      <w:r>
        <w:t xml:space="preserve">- </w:t>
      </w:r>
      <w:r w:rsidRPr="003D4E16">
        <w:t>развивать уверенность в себе и своих возможностях; развивать активность, инициативность, самостоятельность.</w:t>
      </w:r>
    </w:p>
    <w:p w:rsidR="00B06789" w:rsidRPr="004C1A76" w:rsidRDefault="00B06789" w:rsidP="00B06789">
      <w:pPr>
        <w:pStyle w:val="a3"/>
        <w:rPr>
          <w:i/>
        </w:rPr>
      </w:pPr>
      <w:r>
        <w:rPr>
          <w:sz w:val="35"/>
          <w:szCs w:val="35"/>
        </w:rPr>
        <w:t xml:space="preserve"> </w:t>
      </w:r>
      <w:r w:rsidRPr="004C1A76">
        <w:rPr>
          <w:i/>
        </w:rPr>
        <w:t xml:space="preserve">Для этого необходимо: </w:t>
      </w:r>
    </w:p>
    <w:p w:rsidR="00B06789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рассказывать каждому ребёнку о том, каким он был маленьким и каким стал теперь;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рассказывать детям об их реальных и возможных в будущем достижениях;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отмечать и публично поддерживать любые успехи детей;</w:t>
      </w:r>
      <w:r>
        <w:t xml:space="preserve"> </w:t>
      </w:r>
      <w:r w:rsidRPr="003D4E16">
        <w:t>всемерно поощрять самостоятельность детей и расширять её сферу;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поддерживать стремление научиться делать что-то и радостное ощущение возрастающей умелости;</w:t>
      </w:r>
      <w:r>
        <w:t xml:space="preserve"> </w:t>
      </w:r>
    </w:p>
    <w:p w:rsidR="00B06789" w:rsidRPr="003D4E16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в разных формах работы терпимо относи</w:t>
      </w:r>
      <w:r>
        <w:t>ться к затруднениям ребёнка, по</w:t>
      </w:r>
      <w:r w:rsidRPr="003D4E16">
        <w:t>зволять ему действовать в своём темпе;</w:t>
      </w:r>
    </w:p>
    <w:p w:rsidR="00B06789" w:rsidRPr="003D4E16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B06789" w:rsidRPr="003D4E16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не критиковать прямо результаты деятельности детей, а также их самих;</w:t>
      </w:r>
    </w:p>
    <w:p w:rsidR="00B06789" w:rsidRPr="003D4E16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использовать в роли носителей критики тол</w:t>
      </w:r>
      <w:r>
        <w:t>ько игровые персонажи, для кото</w:t>
      </w:r>
      <w:r w:rsidRPr="003D4E16">
        <w:t>рых создавались продукты детской деятельности;</w:t>
      </w:r>
    </w:p>
    <w:p w:rsidR="00B06789" w:rsidRPr="003D4E16" w:rsidRDefault="00B06789" w:rsidP="00B06789">
      <w:pPr>
        <w:pStyle w:val="a3"/>
        <w:numPr>
          <w:ilvl w:val="0"/>
          <w:numId w:val="4"/>
        </w:numPr>
        <w:ind w:right="0"/>
      </w:pPr>
      <w:r w:rsidRPr="003D4E16">
        <w:t>ограничить критику исключительно резу</w:t>
      </w:r>
      <w:r>
        <w:t>льтатами продуктивной деятельно</w:t>
      </w:r>
      <w:r w:rsidRPr="003D4E16">
        <w:t>сти ребёнка;</w:t>
      </w:r>
    </w:p>
    <w:p w:rsidR="00B06789" w:rsidRPr="003D4E16" w:rsidRDefault="00B06789" w:rsidP="00B06789">
      <w:pPr>
        <w:pStyle w:val="a3"/>
        <w:numPr>
          <w:ilvl w:val="0"/>
          <w:numId w:val="4"/>
        </w:numPr>
        <w:ind w:right="0"/>
        <w:jc w:val="left"/>
      </w:pPr>
      <w:r w:rsidRPr="003D4E16">
        <w:t>уважать и ценить каждого ребёнка неза</w:t>
      </w:r>
      <w:r>
        <w:t>висимо от его достижений, досто</w:t>
      </w:r>
      <w:r w:rsidRPr="003D4E16">
        <w:t>инств и недостатков;</w:t>
      </w:r>
    </w:p>
    <w:p w:rsidR="00B06789" w:rsidRPr="00955F8A" w:rsidRDefault="00B06789" w:rsidP="00B06789">
      <w:pPr>
        <w:pStyle w:val="a3"/>
        <w:ind w:right="-4"/>
        <w:rPr>
          <w:szCs w:val="24"/>
        </w:rPr>
      </w:pPr>
      <w:proofErr w:type="gramStart"/>
      <w:r>
        <w:rPr>
          <w:szCs w:val="24"/>
        </w:rPr>
        <w:t xml:space="preserve">- </w:t>
      </w:r>
      <w:r w:rsidRPr="00955F8A">
        <w:rPr>
          <w:szCs w:val="24"/>
        </w:rPr>
        <w:t>содействовать становлению социально ценных взаимоотношений со сверстниками: формировать доброжелательные и равноправные отношения между сверстниками; предотвращать негативное поведение и знакомить со способами разрешения конфликтов; формировать представления о положительных и отрицательных действиях; вводить чёткие нормы жизни группы, запрещать прибегать к насилию для разрешения конфликтов, разрушать продукты деятельности других детей, пользоваться личными вещами других без их согласия;</w:t>
      </w:r>
      <w:proofErr w:type="gramEnd"/>
      <w:r w:rsidRPr="00955F8A">
        <w:rPr>
          <w:szCs w:val="24"/>
        </w:rPr>
        <w:t xml:space="preserve">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тёплое слово для выражения своего отношения к ребёнку; уважать индивидуальные вкусы и привычки детей.</w:t>
      </w:r>
    </w:p>
    <w:p w:rsidR="00B06789" w:rsidRDefault="00B06789" w:rsidP="00B06789">
      <w:pPr>
        <w:pStyle w:val="a3"/>
      </w:pPr>
      <w:r w:rsidRPr="004C1A76">
        <w:rPr>
          <w:i/>
        </w:rPr>
        <w:t>Для этого необходимо</w:t>
      </w:r>
      <w:r w:rsidRPr="003D4E16">
        <w:t>:</w:t>
      </w:r>
      <w:r>
        <w:t xml:space="preserve"> </w:t>
      </w:r>
    </w:p>
    <w:p w:rsidR="00B06789" w:rsidRPr="003D4E16" w:rsidRDefault="00B06789" w:rsidP="00B06789">
      <w:pPr>
        <w:pStyle w:val="a3"/>
        <w:numPr>
          <w:ilvl w:val="0"/>
          <w:numId w:val="5"/>
        </w:numPr>
        <w:ind w:right="0"/>
      </w:pPr>
      <w:r w:rsidRPr="003D4E16">
        <w:t>поддерживать традицию коротко сообщат</w:t>
      </w:r>
      <w:r>
        <w:t>ь всей группе что-нибудь положи</w:t>
      </w:r>
      <w:r w:rsidRPr="003D4E16">
        <w:t>тельное о каждом ребёнке;</w:t>
      </w:r>
      <w:r>
        <w:t xml:space="preserve"> </w:t>
      </w:r>
      <w:r w:rsidRPr="003D4E16">
        <w:t xml:space="preserve">привлекать детей к </w:t>
      </w:r>
      <w:r>
        <w:t>п</w:t>
      </w:r>
      <w:r w:rsidRPr="003D4E16">
        <w:t>оочерёдному выполнению коротких привлекательных заданий;</w:t>
      </w:r>
    </w:p>
    <w:p w:rsidR="00B06789" w:rsidRDefault="00B06789" w:rsidP="00B06789">
      <w:pPr>
        <w:pStyle w:val="a3"/>
        <w:numPr>
          <w:ilvl w:val="0"/>
          <w:numId w:val="5"/>
        </w:numPr>
        <w:ind w:right="0"/>
      </w:pPr>
      <w:r w:rsidRPr="003D4E16">
        <w:t>устанавливать вместе с детьми причины конфликтов, привлекать детей к</w:t>
      </w:r>
      <w:r>
        <w:t xml:space="preserve"> по</w:t>
      </w:r>
      <w:r w:rsidRPr="003D4E16">
        <w:t>иску их решения;</w:t>
      </w:r>
      <w:r>
        <w:t xml:space="preserve"> </w:t>
      </w:r>
      <w:r w:rsidRPr="003D4E16">
        <w:t>помогать детям при столкновении их интересов по поводу игрушек;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5"/>
        </w:numPr>
        <w:ind w:right="0"/>
      </w:pPr>
      <w:r w:rsidRPr="003D4E16">
        <w:t>формировать представления о положительных и отрицательных действиях;</w:t>
      </w:r>
      <w:r>
        <w:t xml:space="preserve"> </w:t>
      </w:r>
    </w:p>
    <w:p w:rsidR="00B06789" w:rsidRPr="003D4E16" w:rsidRDefault="00B06789" w:rsidP="00B06789">
      <w:pPr>
        <w:pStyle w:val="a3"/>
        <w:numPr>
          <w:ilvl w:val="0"/>
          <w:numId w:val="5"/>
        </w:numPr>
        <w:ind w:right="0"/>
      </w:pPr>
      <w:r w:rsidRPr="003D4E16">
        <w:t>организовывать коллективное одобрение/осуждение безличных, понятных детям хороших и плохих действий в форме игры, кукольного театра;</w:t>
      </w:r>
    </w:p>
    <w:p w:rsidR="00B06789" w:rsidRPr="00955F8A" w:rsidRDefault="00B06789" w:rsidP="00B06789">
      <w:pPr>
        <w:pStyle w:val="a3"/>
        <w:ind w:right="-4"/>
      </w:pPr>
      <w:r w:rsidRPr="004C1A76">
        <w:rPr>
          <w:szCs w:val="35"/>
        </w:rPr>
        <w:t>-</w:t>
      </w:r>
      <w:r>
        <w:rPr>
          <w:sz w:val="36"/>
          <w:szCs w:val="35"/>
        </w:rPr>
        <w:t xml:space="preserve"> </w:t>
      </w:r>
      <w:r w:rsidRPr="00955F8A">
        <w:t xml:space="preserve">формировать отношения </w:t>
      </w:r>
      <w:proofErr w:type="gramStart"/>
      <w:r w:rsidRPr="00955F8A">
        <w:t>со</w:t>
      </w:r>
      <w:proofErr w:type="gramEnd"/>
      <w:r w:rsidRPr="00955F8A">
        <w:t xml:space="preserve"> взрослыми</w:t>
      </w:r>
      <w:r>
        <w:t xml:space="preserve"> </w:t>
      </w:r>
      <w:r w:rsidRPr="00955F8A">
        <w:t>из ближнего окружения:</w:t>
      </w:r>
      <w:r>
        <w:t xml:space="preserve"> </w:t>
      </w:r>
      <w:r w:rsidRPr="00955F8A">
        <w:t xml:space="preserve">укреплять доверие и </w:t>
      </w:r>
      <w:r>
        <w:t xml:space="preserve"> п</w:t>
      </w:r>
      <w:r w:rsidRPr="00955F8A">
        <w:t>ривязанность ко взрослому; развивать заинтересованность в нём как в партнёре по совместной деятельности, способном научить новым способам деятельности.</w:t>
      </w:r>
    </w:p>
    <w:p w:rsidR="00B06789" w:rsidRDefault="00B06789" w:rsidP="00B06789">
      <w:pPr>
        <w:pStyle w:val="a3"/>
      </w:pPr>
      <w:r w:rsidRPr="004C1A76">
        <w:rPr>
          <w:i/>
        </w:rPr>
        <w:t>Для этого необходимо</w:t>
      </w:r>
      <w:r w:rsidRPr="003D4E16">
        <w:t xml:space="preserve">: </w:t>
      </w:r>
    </w:p>
    <w:p w:rsidR="00B06789" w:rsidRPr="003D4E16" w:rsidRDefault="00B06789" w:rsidP="00B06789">
      <w:pPr>
        <w:pStyle w:val="a3"/>
        <w:numPr>
          <w:ilvl w:val="0"/>
          <w:numId w:val="6"/>
        </w:numPr>
        <w:ind w:right="0"/>
      </w:pPr>
      <w:r w:rsidRPr="003D4E16">
        <w:t xml:space="preserve">создавать в группе положительный психологический микроклимат, в равной мере проявляя заботу </w:t>
      </w:r>
      <w:proofErr w:type="gramStart"/>
      <w:r w:rsidRPr="003D4E16">
        <w:t>о</w:t>
      </w:r>
      <w:proofErr w:type="gramEnd"/>
      <w:r w:rsidRPr="003D4E16">
        <w:t xml:space="preserve"> всех детях и любовь к ним;</w:t>
      </w:r>
    </w:p>
    <w:p w:rsidR="00B06789" w:rsidRPr="003D4E16" w:rsidRDefault="00B06789" w:rsidP="00B06789">
      <w:pPr>
        <w:pStyle w:val="a3"/>
        <w:numPr>
          <w:ilvl w:val="0"/>
          <w:numId w:val="6"/>
        </w:numPr>
        <w:ind w:right="0"/>
      </w:pPr>
      <w:r w:rsidRPr="003D4E16">
        <w:t>выражать радость при встрече с ребёнком, когда он приходит в группу;</w:t>
      </w:r>
    </w:p>
    <w:p w:rsidR="00B06789" w:rsidRPr="003D4E16" w:rsidRDefault="00B06789" w:rsidP="00B06789">
      <w:pPr>
        <w:pStyle w:val="a3"/>
        <w:numPr>
          <w:ilvl w:val="0"/>
          <w:numId w:val="6"/>
        </w:numPr>
        <w:ind w:right="0"/>
      </w:pPr>
      <w:r w:rsidRPr="003D4E16">
        <w:lastRenderedPageBreak/>
        <w:t xml:space="preserve">использовать ласку и тёплые слова для </w:t>
      </w:r>
      <w:r>
        <w:t>выражения своего отношения к ре</w:t>
      </w:r>
      <w:r w:rsidRPr="003D4E16">
        <w:t>бёнку;</w:t>
      </w:r>
    </w:p>
    <w:p w:rsidR="00B06789" w:rsidRDefault="00B06789" w:rsidP="00B06789">
      <w:pPr>
        <w:pStyle w:val="a3"/>
        <w:numPr>
          <w:ilvl w:val="0"/>
          <w:numId w:val="6"/>
        </w:numPr>
        <w:ind w:right="0"/>
      </w:pPr>
      <w:r w:rsidRPr="003D4E16">
        <w:t xml:space="preserve">проявлять деликатность и тактичность при выявлении нужд и потребностей ребёнка, помогать ему выйти из затруднительных и унижающих его </w:t>
      </w:r>
      <w:r>
        <w:t>д</w:t>
      </w:r>
      <w:r w:rsidRPr="003D4E16">
        <w:t xml:space="preserve">остоинство ситуаций (изолировать его от других детей </w:t>
      </w:r>
      <w:r>
        <w:t>при смене грязного белья, подбо</w:t>
      </w:r>
      <w:r w:rsidRPr="003D4E16">
        <w:t>дрить, успокоить);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6"/>
        </w:numPr>
        <w:ind w:right="0"/>
      </w:pPr>
      <w:r w:rsidRPr="003D4E16">
        <w:t>обеспечивать всем детям равные возможности при использовании игрушек, оборудования, материалов;</w:t>
      </w:r>
      <w:r>
        <w:t xml:space="preserve"> </w:t>
      </w:r>
    </w:p>
    <w:p w:rsidR="00B06789" w:rsidRPr="003D4E16" w:rsidRDefault="00B06789" w:rsidP="00B06789">
      <w:pPr>
        <w:pStyle w:val="a3"/>
        <w:numPr>
          <w:ilvl w:val="0"/>
          <w:numId w:val="6"/>
        </w:numPr>
        <w:ind w:right="0"/>
      </w:pPr>
      <w:r w:rsidRPr="003D4E16">
        <w:t xml:space="preserve">уважать </w:t>
      </w:r>
      <w:r>
        <w:t>и</w:t>
      </w:r>
      <w:r w:rsidRPr="003D4E16">
        <w:t>ндивидуальные вкусы и привычки детей;</w:t>
      </w:r>
    </w:p>
    <w:p w:rsidR="00B06789" w:rsidRPr="003D4E16" w:rsidRDefault="00B06789" w:rsidP="00B06789">
      <w:pPr>
        <w:pStyle w:val="a3"/>
        <w:numPr>
          <w:ilvl w:val="0"/>
          <w:numId w:val="6"/>
        </w:numPr>
        <w:ind w:right="0"/>
      </w:pPr>
      <w:r w:rsidRPr="003D4E16">
        <w:t>выступать партнёром и организовывать с</w:t>
      </w:r>
      <w:r>
        <w:t>овместную трудовую, конструктив</w:t>
      </w:r>
      <w:r w:rsidRPr="003D4E16">
        <w:t>ную, игровую деятельность с детьми индивидуально и по подгруппам;</w:t>
      </w:r>
    </w:p>
    <w:p w:rsidR="00B06789" w:rsidRPr="00955F8A" w:rsidRDefault="00B06789" w:rsidP="00B06789">
      <w:pPr>
        <w:pStyle w:val="a3"/>
        <w:ind w:right="-4"/>
      </w:pPr>
      <w:r>
        <w:t xml:space="preserve">- </w:t>
      </w:r>
      <w:r w:rsidRPr="00955F8A">
        <w:t>формировать отношение к окружающему миру:</w:t>
      </w:r>
      <w:r>
        <w:t xml:space="preserve"> </w:t>
      </w:r>
      <w:r w:rsidRPr="00955F8A">
        <w:t>преодолевать проявления жестокости в отношении живых существ;</w:t>
      </w:r>
      <w:r>
        <w:t xml:space="preserve"> </w:t>
      </w:r>
      <w:r w:rsidRPr="00955F8A">
        <w:t xml:space="preserve">закладывать основы бережного и заботливого отношения к </w:t>
      </w:r>
      <w:r>
        <w:t>о</w:t>
      </w:r>
      <w:r w:rsidRPr="00955F8A">
        <w:t>кружающему миру;</w:t>
      </w:r>
      <w:r>
        <w:t xml:space="preserve"> </w:t>
      </w:r>
      <w:r w:rsidRPr="00955F8A">
        <w:t>поддерживать созидательное отношение к о</w:t>
      </w:r>
      <w:r>
        <w:t xml:space="preserve">кружающему миру и готовность </w:t>
      </w:r>
      <w:proofErr w:type="gramStart"/>
      <w:r>
        <w:t>со</w:t>
      </w:r>
      <w:r w:rsidRPr="00955F8A">
        <w:t>вершать трудовые усилия</w:t>
      </w:r>
      <w:proofErr w:type="gramEnd"/>
      <w:r w:rsidRPr="00955F8A">
        <w:t>;</w:t>
      </w:r>
      <w:r>
        <w:t xml:space="preserve"> </w:t>
      </w:r>
      <w:r w:rsidRPr="00955F8A">
        <w:t>поддерживать познавательный интерес к миру.</w:t>
      </w:r>
    </w:p>
    <w:p w:rsidR="00B06789" w:rsidRDefault="00B06789" w:rsidP="00B06789">
      <w:pPr>
        <w:pStyle w:val="a3"/>
      </w:pPr>
      <w:r w:rsidRPr="004C1A76">
        <w:rPr>
          <w:i/>
        </w:rPr>
        <w:t>Для этого необходимо:</w:t>
      </w:r>
      <w:r w:rsidRPr="003D4E16">
        <w:t xml:space="preserve"> </w:t>
      </w:r>
    </w:p>
    <w:p w:rsidR="00B06789" w:rsidRDefault="00B06789" w:rsidP="00B06789">
      <w:pPr>
        <w:pStyle w:val="a3"/>
        <w:numPr>
          <w:ilvl w:val="0"/>
          <w:numId w:val="7"/>
        </w:numPr>
        <w:ind w:right="0"/>
      </w:pPr>
      <w:r w:rsidRPr="003D4E16">
        <w:t>начать формировать индивидуальность в сфере познавательных интересов и предпочтений;</w:t>
      </w:r>
      <w:r>
        <w:t xml:space="preserve"> </w:t>
      </w:r>
      <w:r w:rsidRPr="003D4E16">
        <w:t>показывать пример бережного отношения к природе, к другим людям;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7"/>
        </w:numPr>
        <w:ind w:right="0"/>
      </w:pPr>
      <w:r w:rsidRPr="003D4E16">
        <w:t>упражнять в проявлении бережног</w:t>
      </w:r>
      <w:r>
        <w:t>о отношения к предметам и внима</w:t>
      </w:r>
      <w:r w:rsidRPr="003D4E16">
        <w:t>тельного, заботливого отношения к окру</w:t>
      </w:r>
      <w:r>
        <w:t>жающим людям (проигрывание «про</w:t>
      </w:r>
      <w:r w:rsidRPr="003D4E16">
        <w:t>блем» игрушек, связанных с житейскими си</w:t>
      </w:r>
      <w:r>
        <w:t>туациями и поведенческими про</w:t>
      </w:r>
      <w:r w:rsidRPr="003D4E16">
        <w:t>блемами);</w:t>
      </w:r>
      <w:r>
        <w:t xml:space="preserve"> </w:t>
      </w:r>
    </w:p>
    <w:p w:rsidR="00B06789" w:rsidRDefault="00B06789" w:rsidP="00B06789">
      <w:pPr>
        <w:pStyle w:val="a3"/>
        <w:numPr>
          <w:ilvl w:val="0"/>
          <w:numId w:val="7"/>
        </w:numPr>
        <w:ind w:right="0"/>
      </w:pPr>
      <w:r w:rsidRPr="003D4E16">
        <w:t xml:space="preserve">ввести традицию «Исправляем — помогаем», проводить групповые мини-праздники с рукотворными предметами и </w:t>
      </w:r>
      <w:r>
        <w:t>материалами (мыльные пузыри, бу</w:t>
      </w:r>
      <w:r w:rsidRPr="003D4E16">
        <w:t>мажные фантики и пр.);</w:t>
      </w:r>
      <w:r>
        <w:t xml:space="preserve"> </w:t>
      </w:r>
    </w:p>
    <w:p w:rsidR="00B06789" w:rsidRPr="003D4E16" w:rsidRDefault="00B06789" w:rsidP="00B06789">
      <w:pPr>
        <w:pStyle w:val="a3"/>
        <w:numPr>
          <w:ilvl w:val="0"/>
          <w:numId w:val="7"/>
        </w:numPr>
        <w:ind w:right="0"/>
      </w:pPr>
      <w:r w:rsidRPr="003D4E16">
        <w:t>вызывать эмоциональный отклик на различные объекты и явления природы при непосредственном общении с ними (наблюдения, экскурсии, прогулки);</w:t>
      </w:r>
      <w:r>
        <w:t xml:space="preserve"> </w:t>
      </w:r>
      <w:r w:rsidRPr="003D4E16">
        <w:t>привлекать детей к уходу за растениями;</w:t>
      </w:r>
      <w:r>
        <w:t xml:space="preserve"> </w:t>
      </w:r>
      <w:r w:rsidRPr="003D4E16">
        <w:t xml:space="preserve">проводить мини-праздники с природным </w:t>
      </w:r>
      <w:r>
        <w:t>материалом (шишками, водой, сне</w:t>
      </w:r>
      <w:r w:rsidRPr="003D4E16">
        <w:t>гом, песком и пр.);</w:t>
      </w:r>
    </w:p>
    <w:p w:rsidR="00B06789" w:rsidRDefault="00B06789" w:rsidP="00B06789">
      <w:pPr>
        <w:pStyle w:val="a3"/>
      </w:pPr>
      <w:r>
        <w:t xml:space="preserve">- </w:t>
      </w:r>
      <w:r w:rsidRPr="00955F8A">
        <w:t>формировать позицию помощника и защитника по отношению к объектам природы</w:t>
      </w:r>
      <w:r w:rsidRPr="003D4E16">
        <w:t>.</w:t>
      </w:r>
    </w:p>
    <w:p w:rsidR="00B06789" w:rsidRPr="003D4E16" w:rsidRDefault="00B06789" w:rsidP="00B06789">
      <w:pPr>
        <w:pStyle w:val="a3"/>
      </w:pPr>
    </w:p>
    <w:p w:rsidR="00B06789" w:rsidRPr="00EF1FFD" w:rsidRDefault="00B06789" w:rsidP="00B06789">
      <w:pPr>
        <w:pStyle w:val="a3"/>
        <w:rPr>
          <w:szCs w:val="24"/>
        </w:rPr>
      </w:pPr>
      <w:r w:rsidRPr="00EF1FFD">
        <w:rPr>
          <w:szCs w:val="24"/>
        </w:rPr>
        <w:t>По развитию игровой деятельности:</w:t>
      </w:r>
    </w:p>
    <w:p w:rsidR="00B06789" w:rsidRPr="00EF1FFD" w:rsidRDefault="00B06789" w:rsidP="00B06789">
      <w:pPr>
        <w:pStyle w:val="a3"/>
        <w:numPr>
          <w:ilvl w:val="0"/>
          <w:numId w:val="8"/>
        </w:numPr>
        <w:ind w:right="0"/>
        <w:rPr>
          <w:szCs w:val="24"/>
        </w:rPr>
      </w:pPr>
      <w:r w:rsidRPr="00EF1FFD">
        <w:rPr>
          <w:szCs w:val="24"/>
        </w:rPr>
        <w:t xml:space="preserve">стимулировать развитие интереса к совместным  играм </w:t>
      </w:r>
      <w:proofErr w:type="gramStart"/>
      <w:r w:rsidRPr="00EF1FFD">
        <w:rPr>
          <w:szCs w:val="24"/>
        </w:rPr>
        <w:t>со</w:t>
      </w:r>
      <w:proofErr w:type="gramEnd"/>
      <w:r w:rsidRPr="00EF1FFD">
        <w:rPr>
          <w:szCs w:val="24"/>
        </w:rPr>
        <w:t xml:space="preserve"> взрослыми и детьми, положительный отклик на 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</w:r>
    </w:p>
    <w:p w:rsidR="00B06789" w:rsidRDefault="00B06789" w:rsidP="00B06789">
      <w:pPr>
        <w:pStyle w:val="a3"/>
        <w:numPr>
          <w:ilvl w:val="0"/>
          <w:numId w:val="8"/>
        </w:numPr>
        <w:ind w:right="0"/>
        <w:rPr>
          <w:b/>
          <w:sz w:val="28"/>
        </w:rPr>
      </w:pPr>
      <w:proofErr w:type="gramStart"/>
      <w:r w:rsidRPr="00EF1FFD">
        <w:rPr>
          <w:szCs w:val="24"/>
        </w:rPr>
        <w:t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выполнять несколько взаимосвязанных игровых действий (умыл и одел куклу, накормил ее, уложил спать и др.), используя соответствующие предметы и</w:t>
      </w:r>
      <w:proofErr w:type="gramEnd"/>
      <w:r w:rsidRPr="00EF1FFD">
        <w:rPr>
          <w:szCs w:val="24"/>
        </w:rPr>
        <w:t xml:space="preserve">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</w:t>
      </w:r>
      <w:r w:rsidRPr="002E3259">
        <w:rPr>
          <w:szCs w:val="24"/>
        </w:rPr>
        <w:t xml:space="preserve"> </w:t>
      </w:r>
      <w:r w:rsidRPr="003E2A3D">
        <w:rPr>
          <w:szCs w:val="24"/>
        </w:rPr>
        <w:t xml:space="preserve"> </w:t>
      </w:r>
    </w:p>
    <w:p w:rsidR="003707F5" w:rsidRDefault="003707F5"/>
    <w:sectPr w:rsidR="0037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DE"/>
    <w:multiLevelType w:val="hybridMultilevel"/>
    <w:tmpl w:val="7402E3C2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B5E"/>
    <w:multiLevelType w:val="hybridMultilevel"/>
    <w:tmpl w:val="45AE7AF8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BBA"/>
    <w:multiLevelType w:val="hybridMultilevel"/>
    <w:tmpl w:val="AD4A78FA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09BC"/>
    <w:multiLevelType w:val="hybridMultilevel"/>
    <w:tmpl w:val="3F0E5998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2483"/>
    <w:multiLevelType w:val="hybridMultilevel"/>
    <w:tmpl w:val="204C8D6A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1A4B"/>
    <w:multiLevelType w:val="hybridMultilevel"/>
    <w:tmpl w:val="1FD0CCD6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455F9"/>
    <w:multiLevelType w:val="hybridMultilevel"/>
    <w:tmpl w:val="E0862EE0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369E3"/>
    <w:multiLevelType w:val="hybridMultilevel"/>
    <w:tmpl w:val="71EE139C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9"/>
    <w:rsid w:val="000B34D3"/>
    <w:rsid w:val="002B730B"/>
    <w:rsid w:val="003707F5"/>
    <w:rsid w:val="00B06789"/>
    <w:rsid w:val="00D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9"/>
    <w:pPr>
      <w:spacing w:after="35" w:line="268" w:lineRule="auto"/>
      <w:ind w:right="702" w:firstLine="69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6789"/>
    <w:pPr>
      <w:keepNext/>
      <w:keepLines/>
      <w:spacing w:after="5" w:line="271" w:lineRule="auto"/>
      <w:ind w:left="650" w:right="53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8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link w:val="a4"/>
    <w:uiPriority w:val="1"/>
    <w:qFormat/>
    <w:rsid w:val="00B06789"/>
    <w:pPr>
      <w:spacing w:after="0" w:line="240" w:lineRule="auto"/>
      <w:ind w:left="10" w:right="310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B0678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9"/>
    <w:pPr>
      <w:spacing w:after="35" w:line="268" w:lineRule="auto"/>
      <w:ind w:right="702" w:firstLine="69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6789"/>
    <w:pPr>
      <w:keepNext/>
      <w:keepLines/>
      <w:spacing w:after="5" w:line="271" w:lineRule="auto"/>
      <w:ind w:left="650" w:right="53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8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link w:val="a4"/>
    <w:uiPriority w:val="1"/>
    <w:qFormat/>
    <w:rsid w:val="00B06789"/>
    <w:pPr>
      <w:spacing w:after="0" w:line="240" w:lineRule="auto"/>
      <w:ind w:left="10" w:right="310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B0678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2022-08-15T15:16:00Z</dcterms:created>
  <dcterms:modified xsi:type="dcterms:W3CDTF">2022-08-15T15:18:00Z</dcterms:modified>
</cp:coreProperties>
</file>