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9F" w:rsidRPr="005B729F" w:rsidRDefault="005B729F" w:rsidP="00BC209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B729F">
        <w:rPr>
          <w:rFonts w:eastAsiaTheme="minorHAnsi"/>
          <w:b/>
          <w:sz w:val="28"/>
          <w:szCs w:val="28"/>
          <w:lang w:eastAsia="en-US"/>
        </w:rPr>
        <w:t xml:space="preserve">Методические </w:t>
      </w:r>
      <w:r w:rsidR="00BC2097">
        <w:rPr>
          <w:rFonts w:eastAsiaTheme="minorHAnsi"/>
          <w:b/>
          <w:sz w:val="28"/>
          <w:szCs w:val="28"/>
          <w:lang w:eastAsia="en-US"/>
        </w:rPr>
        <w:t>рекомендации по внедрению иннов</w:t>
      </w:r>
      <w:bookmarkStart w:id="0" w:name="_GoBack"/>
      <w:bookmarkEnd w:id="0"/>
      <w:r w:rsidRPr="005B729F">
        <w:rPr>
          <w:rFonts w:eastAsiaTheme="minorHAnsi"/>
          <w:b/>
          <w:sz w:val="28"/>
          <w:szCs w:val="28"/>
          <w:lang w:eastAsia="en-US"/>
        </w:rPr>
        <w:t xml:space="preserve">ационных  технологий в деятельность </w:t>
      </w:r>
      <w:r w:rsidR="002C1DAF">
        <w:rPr>
          <w:rFonts w:eastAsiaTheme="minorHAnsi"/>
          <w:b/>
          <w:sz w:val="28"/>
          <w:szCs w:val="28"/>
          <w:lang w:eastAsia="en-US"/>
        </w:rPr>
        <w:t>детских школ искусств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>Одним из приоритетных направлений развития современного информационного общества является информатизация образования – процесс совершенствования образовательного процесса на основе внедрения средств информационных технологий.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Анализ проведённой </w:t>
      </w:r>
      <w:r w:rsidR="002C1DAF">
        <w:rPr>
          <w:bCs/>
          <w:color w:val="000000"/>
          <w:sz w:val="28"/>
          <w:szCs w:val="28"/>
        </w:rPr>
        <w:t xml:space="preserve">на базе детских школ искусств </w:t>
      </w:r>
      <w:r w:rsidRPr="005B729F">
        <w:rPr>
          <w:bCs/>
          <w:color w:val="000000"/>
          <w:sz w:val="28"/>
          <w:szCs w:val="28"/>
        </w:rPr>
        <w:t>исследовательской работы показал, что применение информационных технологий повышает мотивацию к обучению, совершенствует творческий потенциал, пробуждает интерес к занятиям, что способствует привлечению детей к обучению в детских школах искусств</w:t>
      </w:r>
      <w:r w:rsidR="002C1DAF">
        <w:rPr>
          <w:bCs/>
          <w:color w:val="000000"/>
          <w:sz w:val="28"/>
          <w:szCs w:val="28"/>
        </w:rPr>
        <w:t>. Но в настоящее время в детских школах</w:t>
      </w:r>
      <w:r w:rsidRPr="005B729F">
        <w:rPr>
          <w:bCs/>
          <w:color w:val="000000"/>
          <w:sz w:val="28"/>
          <w:szCs w:val="28"/>
        </w:rPr>
        <w:t xml:space="preserve"> искусств остро стоит вопрос о необходимости применения информационных технологий в деят</w:t>
      </w:r>
      <w:r w:rsidR="002C1DAF">
        <w:rPr>
          <w:bCs/>
          <w:color w:val="000000"/>
          <w:sz w:val="28"/>
          <w:szCs w:val="28"/>
        </w:rPr>
        <w:t>ельности школы.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Как следствие, на лицо необходимость в разработке методических рекомендаций по внедрению информационных технологий в деятельность </w:t>
      </w:r>
      <w:r w:rsidR="002C1DAF">
        <w:rPr>
          <w:bCs/>
          <w:color w:val="000000"/>
          <w:sz w:val="28"/>
          <w:szCs w:val="28"/>
        </w:rPr>
        <w:t>детских школ иску</w:t>
      </w:r>
      <w:proofErr w:type="gramStart"/>
      <w:r w:rsidR="002C1DAF">
        <w:rPr>
          <w:bCs/>
          <w:color w:val="000000"/>
          <w:sz w:val="28"/>
          <w:szCs w:val="28"/>
        </w:rPr>
        <w:t>сств стр</w:t>
      </w:r>
      <w:proofErr w:type="gramEnd"/>
      <w:r w:rsidR="002C1DAF">
        <w:rPr>
          <w:bCs/>
          <w:color w:val="000000"/>
          <w:sz w:val="28"/>
          <w:szCs w:val="28"/>
        </w:rPr>
        <w:t>аны</w:t>
      </w:r>
      <w:r w:rsidRPr="005B729F">
        <w:rPr>
          <w:bCs/>
          <w:color w:val="000000"/>
          <w:sz w:val="28"/>
          <w:szCs w:val="28"/>
        </w:rPr>
        <w:t>.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Данные методические рекомендации могут быть полезны не только преподавателям музыкально-теоретических дисциплин школ искусств, но и других учреждений образования и культуры, например, общеобразовательных школ, домов культуры,  дошкольных организаций. Это обусловлено широким спектром использования информационных технологий в различных видах образовательной и воспитательной деятельности. 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729F">
        <w:rPr>
          <w:b/>
          <w:bCs/>
          <w:color w:val="000000"/>
          <w:sz w:val="28"/>
          <w:szCs w:val="28"/>
        </w:rPr>
        <w:t>1. Проведение научно-исследовательской разработки в области музыкально-компьютерных технологий.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right="141" w:firstLine="708"/>
        <w:jc w:val="both"/>
        <w:rPr>
          <w:bCs/>
          <w:color w:val="000000"/>
          <w:sz w:val="28"/>
          <w:szCs w:val="28"/>
        </w:rPr>
      </w:pPr>
      <w:r w:rsidRPr="005B729F">
        <w:rPr>
          <w:b/>
          <w:bCs/>
          <w:color w:val="000000"/>
          <w:sz w:val="28"/>
          <w:szCs w:val="28"/>
        </w:rPr>
        <w:t>2. Оснащённость и использование на уроках электронных средств обучения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5B729F">
        <w:rPr>
          <w:bCs/>
          <w:color w:val="000000"/>
          <w:sz w:val="28"/>
          <w:szCs w:val="28"/>
        </w:rPr>
        <w:t>– средства обучения, созданные с использованием компьютерных информационных технологий. По своему методическому назначению электронные средства обучения можно подразделить на следующие виды: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right="141" w:firstLine="709"/>
        <w:jc w:val="both"/>
        <w:rPr>
          <w:bCs/>
          <w:color w:val="000000"/>
          <w:sz w:val="28"/>
          <w:szCs w:val="28"/>
        </w:rPr>
      </w:pPr>
      <w:r w:rsidRPr="005B729F">
        <w:rPr>
          <w:b/>
          <w:bCs/>
          <w:i/>
          <w:color w:val="000000"/>
          <w:sz w:val="28"/>
          <w:szCs w:val="28"/>
        </w:rPr>
        <w:t>- обучающие программные средства</w:t>
      </w:r>
      <w:r w:rsidRPr="005B729F">
        <w:rPr>
          <w:bCs/>
          <w:color w:val="000000"/>
          <w:sz w:val="28"/>
          <w:szCs w:val="28"/>
        </w:rPr>
        <w:t xml:space="preserve">, методическое назначение которых – сообщение суммы знаний и навыков учебной и (или) </w:t>
      </w:r>
      <w:r w:rsidRPr="005B729F">
        <w:rPr>
          <w:bCs/>
          <w:color w:val="000000"/>
          <w:sz w:val="28"/>
          <w:szCs w:val="28"/>
        </w:rPr>
        <w:lastRenderedPageBreak/>
        <w:t>практической деятельности и обеспечение необходимого уровня усвоения, устанавливаемого обратной связью, реализуемой средствами программы;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right="141" w:firstLine="709"/>
        <w:jc w:val="both"/>
        <w:rPr>
          <w:bCs/>
          <w:color w:val="000000"/>
          <w:sz w:val="28"/>
          <w:szCs w:val="28"/>
        </w:rPr>
      </w:pPr>
      <w:r w:rsidRPr="005B729F">
        <w:rPr>
          <w:b/>
          <w:bCs/>
          <w:i/>
          <w:color w:val="000000"/>
          <w:sz w:val="28"/>
          <w:szCs w:val="28"/>
        </w:rPr>
        <w:t>- программные средства (системы)</w:t>
      </w:r>
      <w:r w:rsidRPr="005B729F">
        <w:rPr>
          <w:bCs/>
          <w:color w:val="000000"/>
          <w:sz w:val="28"/>
          <w:szCs w:val="28"/>
        </w:rPr>
        <w:t xml:space="preserve"> – тренажёры, предназначенные для отработки умений, навыков учебной деятельности, осуществления самоподготовки. Они обычно используются при повторении или закреплении ранее пройденного материала;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B729F">
        <w:rPr>
          <w:b/>
          <w:bCs/>
          <w:i/>
          <w:color w:val="000000"/>
          <w:sz w:val="28"/>
          <w:szCs w:val="28"/>
        </w:rPr>
        <w:t>- программы, предназначенные для контроля (самоконтроля) уровня овладения учебным материалом,</w:t>
      </w:r>
      <w:r w:rsidRPr="005B729F">
        <w:rPr>
          <w:bCs/>
          <w:color w:val="000000"/>
          <w:sz w:val="28"/>
          <w:szCs w:val="28"/>
        </w:rPr>
        <w:t xml:space="preserve"> – контролирующие программные средства;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B729F">
        <w:rPr>
          <w:b/>
          <w:bCs/>
          <w:i/>
          <w:color w:val="000000"/>
          <w:sz w:val="28"/>
          <w:szCs w:val="28"/>
        </w:rPr>
        <w:t>-информационно-поисковые,</w:t>
      </w:r>
      <w:r>
        <w:rPr>
          <w:b/>
          <w:bCs/>
          <w:i/>
          <w:color w:val="000000"/>
          <w:sz w:val="28"/>
          <w:szCs w:val="28"/>
        </w:rPr>
        <w:t xml:space="preserve"> информационно - справочные </w:t>
      </w:r>
      <w:r w:rsidRPr="005B729F">
        <w:rPr>
          <w:b/>
          <w:bCs/>
          <w:i/>
          <w:color w:val="000000"/>
          <w:sz w:val="28"/>
          <w:szCs w:val="28"/>
        </w:rPr>
        <w:t xml:space="preserve">программные средства, </w:t>
      </w:r>
      <w:r w:rsidRPr="005B729F">
        <w:rPr>
          <w:bCs/>
          <w:color w:val="000000"/>
          <w:sz w:val="28"/>
          <w:szCs w:val="28"/>
        </w:rPr>
        <w:t>предоставляющие возможность выбора и вывода необходимой пользователю информации. Их методическое назначение – формирование умений и навыков по систематизации информации;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B729F">
        <w:rPr>
          <w:b/>
          <w:bCs/>
          <w:i/>
          <w:color w:val="000000"/>
          <w:sz w:val="28"/>
          <w:szCs w:val="28"/>
        </w:rPr>
        <w:t>-демонстрационные программные средства,</w:t>
      </w:r>
      <w:r w:rsidRPr="005B729F">
        <w:rPr>
          <w:bCs/>
          <w:color w:val="000000"/>
          <w:sz w:val="28"/>
          <w:szCs w:val="28"/>
        </w:rPr>
        <w:t xml:space="preserve"> обеспечивающие наглядное представление учебного материала, визуализацию изучаемых явлений, процессов и взаимосвязей между объектами;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B729F">
        <w:rPr>
          <w:b/>
          <w:bCs/>
          <w:i/>
          <w:color w:val="000000"/>
          <w:sz w:val="28"/>
          <w:szCs w:val="28"/>
        </w:rPr>
        <w:t>-учебно-игровые программные средства, предназначенные для «проигрывания» учебных ситуаций</w:t>
      </w:r>
      <w:r w:rsidRPr="005B729F">
        <w:rPr>
          <w:bCs/>
          <w:color w:val="000000"/>
          <w:sz w:val="28"/>
          <w:szCs w:val="28"/>
        </w:rPr>
        <w:t xml:space="preserve"> (например, с целью формирования умений принимать оптимальное решение или выработки оптимальной стратегии действия);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B729F">
        <w:rPr>
          <w:b/>
          <w:bCs/>
          <w:i/>
          <w:color w:val="000000"/>
          <w:sz w:val="28"/>
          <w:szCs w:val="28"/>
        </w:rPr>
        <w:t>-досуговые программные средства,</w:t>
      </w:r>
      <w:r w:rsidRPr="005B729F">
        <w:rPr>
          <w:bCs/>
          <w:color w:val="000000"/>
          <w:sz w:val="28"/>
          <w:szCs w:val="28"/>
        </w:rPr>
        <w:t xml:space="preserve"> используемые для организации деятельности </w:t>
      </w:r>
      <w:proofErr w:type="gramStart"/>
      <w:r w:rsidRPr="005B729F">
        <w:rPr>
          <w:bCs/>
          <w:color w:val="000000"/>
          <w:sz w:val="28"/>
          <w:szCs w:val="28"/>
        </w:rPr>
        <w:t>обучаемых</w:t>
      </w:r>
      <w:proofErr w:type="gramEnd"/>
      <w:r w:rsidRPr="005B729F">
        <w:rPr>
          <w:bCs/>
          <w:color w:val="000000"/>
          <w:sz w:val="28"/>
          <w:szCs w:val="28"/>
        </w:rPr>
        <w:t xml:space="preserve"> во внеклассной, внешкольной работе, имеющие целью развитие внимания, реакции, памяти и т.д.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>Все без исключения программные средства направлены на оптимизацию учебного процесса, привнесение разнообразия в подачу материала, облегчение его усвоения и повышение эффективности обучения в целом.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right="141" w:firstLine="709"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В настоящее время электронные средства обучения могут быть представлены в виде: 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left="426" w:right="141" w:hanging="426"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>–</w:t>
      </w:r>
      <w:r w:rsidRPr="005B729F">
        <w:rPr>
          <w:bCs/>
          <w:color w:val="000000"/>
          <w:sz w:val="28"/>
          <w:szCs w:val="28"/>
        </w:rPr>
        <w:tab/>
        <w:t xml:space="preserve"> виртуальных лабораторий, лабораторных практикумов;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left="426" w:right="141" w:hanging="426"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lastRenderedPageBreak/>
        <w:t xml:space="preserve">– </w:t>
      </w:r>
      <w:r w:rsidRPr="005B729F">
        <w:rPr>
          <w:bCs/>
          <w:color w:val="000000"/>
          <w:sz w:val="28"/>
          <w:szCs w:val="28"/>
        </w:rPr>
        <w:tab/>
        <w:t>компьютерных тренажеров;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left="426" w:right="141" w:hanging="426"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– </w:t>
      </w:r>
      <w:r w:rsidRPr="005B729F">
        <w:rPr>
          <w:bCs/>
          <w:color w:val="000000"/>
          <w:sz w:val="28"/>
          <w:szCs w:val="28"/>
        </w:rPr>
        <w:tab/>
        <w:t>тестирующих и контролирующих программ;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left="426" w:right="141" w:hanging="426"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– </w:t>
      </w:r>
      <w:r w:rsidRPr="005B729F">
        <w:rPr>
          <w:bCs/>
          <w:color w:val="000000"/>
          <w:sz w:val="28"/>
          <w:szCs w:val="28"/>
        </w:rPr>
        <w:tab/>
        <w:t>игровых обучающих программ;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left="426" w:right="141" w:hanging="426"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– </w:t>
      </w:r>
      <w:r w:rsidRPr="005B729F">
        <w:rPr>
          <w:bCs/>
          <w:color w:val="000000"/>
          <w:sz w:val="28"/>
          <w:szCs w:val="28"/>
        </w:rPr>
        <w:tab/>
        <w:t>программно-методических комплексов;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left="426" w:right="141" w:hanging="426"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– </w:t>
      </w:r>
      <w:r w:rsidRPr="005B729F">
        <w:rPr>
          <w:bCs/>
          <w:color w:val="000000"/>
          <w:sz w:val="28"/>
          <w:szCs w:val="28"/>
        </w:rPr>
        <w:tab/>
        <w:t>электронных учебников с  текстовым, графическим и мультимедийным материалом;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left="426" w:right="141" w:hanging="426"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– </w:t>
      </w:r>
      <w:r w:rsidRPr="005B729F">
        <w:rPr>
          <w:bCs/>
          <w:color w:val="000000"/>
          <w:sz w:val="28"/>
          <w:szCs w:val="28"/>
        </w:rPr>
        <w:tab/>
        <w:t>наборов мультимедийных ресурсов;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left="426" w:right="141" w:hanging="426"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– </w:t>
      </w:r>
      <w:r w:rsidRPr="005B729F">
        <w:rPr>
          <w:bCs/>
          <w:color w:val="000000"/>
          <w:sz w:val="28"/>
          <w:szCs w:val="28"/>
        </w:rPr>
        <w:tab/>
        <w:t>справочников и энциклопедий;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left="426" w:right="141" w:hanging="426"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>–</w:t>
      </w:r>
      <w:r w:rsidRPr="005B729F">
        <w:rPr>
          <w:bCs/>
          <w:color w:val="000000"/>
          <w:sz w:val="28"/>
          <w:szCs w:val="28"/>
        </w:rPr>
        <w:tab/>
        <w:t>информационно-поисковых систем;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right="141" w:firstLine="709"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>Приведенный перечень не может являться исчерпывающим, поскольку в связи с развитием компьютерных технологий проектирования и создания программных продуктов появляются новые виды электронных средств обучения и формы их реализации.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right="141" w:firstLine="709"/>
        <w:jc w:val="both"/>
        <w:rPr>
          <w:bCs/>
          <w:color w:val="000000"/>
          <w:sz w:val="28"/>
          <w:szCs w:val="28"/>
        </w:rPr>
      </w:pPr>
      <w:r w:rsidRPr="005B729F">
        <w:rPr>
          <w:b/>
          <w:bCs/>
          <w:i/>
          <w:color w:val="000000"/>
          <w:sz w:val="28"/>
          <w:szCs w:val="28"/>
        </w:rPr>
        <w:t xml:space="preserve">Электронные средства обучения, используемые в образовательном процессе, должны </w:t>
      </w:r>
      <w:proofErr w:type="spellStart"/>
      <w:r w:rsidRPr="005B729F">
        <w:rPr>
          <w:b/>
          <w:bCs/>
          <w:i/>
          <w:color w:val="000000"/>
          <w:sz w:val="28"/>
          <w:szCs w:val="28"/>
        </w:rPr>
        <w:t>соответствовать</w:t>
      </w:r>
      <w:r w:rsidRPr="005B729F">
        <w:rPr>
          <w:bCs/>
          <w:color w:val="000000"/>
          <w:sz w:val="28"/>
          <w:szCs w:val="28"/>
        </w:rPr>
        <w:t>требованиям</w:t>
      </w:r>
      <w:proofErr w:type="spellEnd"/>
      <w:r w:rsidRPr="005B729F">
        <w:rPr>
          <w:bCs/>
          <w:color w:val="000000"/>
          <w:sz w:val="28"/>
          <w:szCs w:val="28"/>
        </w:rPr>
        <w:t xml:space="preserve"> научности, доступности, </w:t>
      </w:r>
      <w:proofErr w:type="spellStart"/>
      <w:r w:rsidRPr="005B729F">
        <w:rPr>
          <w:bCs/>
          <w:color w:val="000000"/>
          <w:sz w:val="28"/>
          <w:szCs w:val="28"/>
        </w:rPr>
        <w:t>проблемности</w:t>
      </w:r>
      <w:proofErr w:type="spellEnd"/>
      <w:r w:rsidRPr="005B729F">
        <w:rPr>
          <w:bCs/>
          <w:color w:val="000000"/>
          <w:sz w:val="28"/>
          <w:szCs w:val="28"/>
        </w:rPr>
        <w:t>, наглядности, системности и последовательности предъявления материала, сознательности обучения, самостоятельности и активности деятельности, прочности усвоения знаний, единства образовательных, развивающих и воспитательных функций.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right="141" w:firstLine="709"/>
        <w:jc w:val="both"/>
        <w:rPr>
          <w:b/>
          <w:bCs/>
          <w:color w:val="000000"/>
          <w:sz w:val="28"/>
          <w:szCs w:val="28"/>
        </w:rPr>
      </w:pPr>
      <w:r w:rsidRPr="005B729F">
        <w:rPr>
          <w:b/>
          <w:bCs/>
          <w:color w:val="000000"/>
          <w:sz w:val="28"/>
          <w:szCs w:val="28"/>
        </w:rPr>
        <w:t xml:space="preserve">3. Применение на занятиях </w:t>
      </w:r>
      <w:proofErr w:type="gramStart"/>
      <w:r w:rsidRPr="005B729F">
        <w:rPr>
          <w:b/>
          <w:bCs/>
          <w:color w:val="000000"/>
          <w:sz w:val="28"/>
          <w:szCs w:val="28"/>
        </w:rPr>
        <w:t>интернет-технологий</w:t>
      </w:r>
      <w:proofErr w:type="gramEnd"/>
      <w:r w:rsidRPr="005B729F">
        <w:rPr>
          <w:b/>
          <w:bCs/>
          <w:color w:val="000000"/>
          <w:sz w:val="28"/>
          <w:szCs w:val="28"/>
        </w:rPr>
        <w:t>.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right="141" w:firstLine="709"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Его цель – оптимизация традиционных методов обучения музыке с использованием современных средств информационных технологий. Современные компьютерные телекоммуникации обеспечивают разнообразие учебной информации, упрощают её поиск, делают более доступной, а также преподносят её в оригинальном виде. Современные компьютерные технологии, включая и </w:t>
      </w:r>
      <w:proofErr w:type="gramStart"/>
      <w:r w:rsidRPr="005B729F">
        <w:rPr>
          <w:bCs/>
          <w:color w:val="000000"/>
          <w:sz w:val="28"/>
          <w:szCs w:val="28"/>
        </w:rPr>
        <w:t>интернет-технологии</w:t>
      </w:r>
      <w:proofErr w:type="gramEnd"/>
      <w:r w:rsidRPr="005B729F">
        <w:rPr>
          <w:bCs/>
          <w:color w:val="000000"/>
          <w:sz w:val="28"/>
          <w:szCs w:val="28"/>
        </w:rPr>
        <w:t>, предполагают разработку и внедрение принципиально новых методических подходов к системе обучения в целом.</w:t>
      </w:r>
      <w:r w:rsidR="00614FB3">
        <w:rPr>
          <w:bCs/>
          <w:color w:val="000000"/>
          <w:sz w:val="28"/>
          <w:szCs w:val="28"/>
        </w:rPr>
        <w:t xml:space="preserve"> </w:t>
      </w:r>
      <w:r w:rsidRPr="005B729F">
        <w:rPr>
          <w:bCs/>
          <w:color w:val="000000"/>
          <w:sz w:val="28"/>
          <w:szCs w:val="28"/>
        </w:rPr>
        <w:t xml:space="preserve">На таком учебном занятии рекомендуется использовать в качестве учебно-методического сопровождения как различные электронные учебные издания на CD-, DVD-носителях </w:t>
      </w:r>
      <w:r w:rsidRPr="005B729F">
        <w:rPr>
          <w:bCs/>
          <w:color w:val="000000"/>
          <w:sz w:val="28"/>
          <w:szCs w:val="28"/>
        </w:rPr>
        <w:lastRenderedPageBreak/>
        <w:t xml:space="preserve">(учебники, учебные пособия, хрестоматии, задачники, словари, справочники, тесты, символьные объекты, статические и динамические модели и т.д.), так и образовательные Интернет-ресурсы. </w:t>
      </w:r>
    </w:p>
    <w:p w:rsidR="005B729F" w:rsidRPr="005B729F" w:rsidRDefault="005B729F" w:rsidP="005B729F">
      <w:pPr>
        <w:widowControl w:val="0"/>
        <w:suppressAutoHyphens/>
        <w:autoSpaceDE w:val="0"/>
        <w:autoSpaceDN w:val="0"/>
        <w:adjustRightInd w:val="0"/>
        <w:spacing w:line="360" w:lineRule="auto"/>
        <w:ind w:right="141" w:firstLine="709"/>
        <w:jc w:val="both"/>
        <w:rPr>
          <w:bCs/>
          <w:color w:val="000000"/>
          <w:sz w:val="28"/>
          <w:szCs w:val="28"/>
        </w:rPr>
      </w:pPr>
      <w:r w:rsidRPr="005B729F">
        <w:rPr>
          <w:b/>
          <w:bCs/>
          <w:color w:val="000000"/>
          <w:sz w:val="28"/>
          <w:szCs w:val="28"/>
        </w:rPr>
        <w:t>4.</w:t>
      </w:r>
      <w:r w:rsidRPr="005B729F">
        <w:rPr>
          <w:bCs/>
          <w:color w:val="000000"/>
          <w:sz w:val="28"/>
          <w:szCs w:val="28"/>
        </w:rPr>
        <w:t xml:space="preserve">Очень интересной и перспективной представляется </w:t>
      </w:r>
      <w:r w:rsidRPr="005B729F">
        <w:rPr>
          <w:b/>
          <w:bCs/>
          <w:color w:val="000000"/>
          <w:sz w:val="28"/>
          <w:szCs w:val="28"/>
        </w:rPr>
        <w:t xml:space="preserve">идея создания </w:t>
      </w:r>
      <w:proofErr w:type="gramStart"/>
      <w:r w:rsidRPr="005B729F">
        <w:rPr>
          <w:b/>
          <w:bCs/>
          <w:color w:val="000000"/>
          <w:sz w:val="28"/>
          <w:szCs w:val="28"/>
        </w:rPr>
        <w:t>интернет-портала</w:t>
      </w:r>
      <w:proofErr w:type="gramEnd"/>
      <w:r w:rsidR="00614FB3">
        <w:rPr>
          <w:b/>
          <w:bCs/>
          <w:color w:val="000000"/>
          <w:sz w:val="28"/>
          <w:szCs w:val="28"/>
        </w:rPr>
        <w:t xml:space="preserve"> </w:t>
      </w:r>
      <w:r w:rsidRPr="005B729F">
        <w:rPr>
          <w:bCs/>
          <w:color w:val="000000"/>
          <w:sz w:val="28"/>
          <w:szCs w:val="28"/>
        </w:rPr>
        <w:t xml:space="preserve">как единого виртуального пространства, аккумулирующего видео, фото и информационные материалы, отражающие деятельность системы образования в сфере культуры и искусства департамента культуры. </w:t>
      </w:r>
    </w:p>
    <w:p w:rsidR="005B729F" w:rsidRPr="005B729F" w:rsidRDefault="005B729F" w:rsidP="005B729F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200" w:line="360" w:lineRule="auto"/>
        <w:ind w:left="0" w:right="141" w:firstLine="0"/>
        <w:contextualSpacing/>
        <w:jc w:val="both"/>
        <w:rPr>
          <w:bCs/>
          <w:color w:val="000000"/>
          <w:sz w:val="28"/>
          <w:szCs w:val="28"/>
        </w:rPr>
      </w:pPr>
      <w:r w:rsidRPr="005B729F">
        <w:rPr>
          <w:b/>
          <w:bCs/>
          <w:color w:val="000000"/>
          <w:sz w:val="28"/>
          <w:szCs w:val="28"/>
        </w:rPr>
        <w:t>Создание нескольких специально оборудованных арт-площадок</w:t>
      </w:r>
      <w:r w:rsidRPr="005B729F">
        <w:rPr>
          <w:bCs/>
          <w:color w:val="000000"/>
          <w:sz w:val="28"/>
          <w:szCs w:val="28"/>
        </w:rPr>
        <w:t xml:space="preserve"> различного вида для создания аудиовизуального продукта высокого качества с последующим размещением его на указанном портале. </w:t>
      </w:r>
    </w:p>
    <w:p w:rsidR="005B729F" w:rsidRPr="005B729F" w:rsidRDefault="005B729F" w:rsidP="005B729F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200" w:line="360" w:lineRule="auto"/>
        <w:ind w:left="0" w:right="141" w:firstLine="0"/>
        <w:contextualSpacing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 Представляется перспективным направление, связанное с </w:t>
      </w:r>
      <w:r w:rsidRPr="005B729F">
        <w:rPr>
          <w:b/>
          <w:bCs/>
          <w:color w:val="000000"/>
          <w:sz w:val="28"/>
          <w:szCs w:val="28"/>
        </w:rPr>
        <w:t>созданием и применением как в ДШИ, так и в профессиональных учебных заведениях учебно-методических медиапособи</w:t>
      </w:r>
      <w:proofErr w:type="gramStart"/>
      <w:r w:rsidRPr="005B729F">
        <w:rPr>
          <w:b/>
          <w:bCs/>
          <w:color w:val="000000"/>
          <w:sz w:val="28"/>
          <w:szCs w:val="28"/>
        </w:rPr>
        <w:t>й</w:t>
      </w:r>
      <w:r w:rsidRPr="005B729F">
        <w:rPr>
          <w:bCs/>
          <w:color w:val="000000"/>
          <w:sz w:val="28"/>
          <w:szCs w:val="28"/>
        </w:rPr>
        <w:t>(</w:t>
      </w:r>
      <w:proofErr w:type="gramEnd"/>
      <w:r w:rsidRPr="005B729F">
        <w:rPr>
          <w:bCs/>
          <w:color w:val="000000"/>
          <w:sz w:val="28"/>
          <w:szCs w:val="28"/>
        </w:rPr>
        <w:t xml:space="preserve">мультимедийных образовательных ресурсов).К данному роду ресурсов относят методические медиапособия, электронные библиотеки, энциклопедии, нотные архивы, музыкальные антологии, виртуальные музеи (в том числе музеи музыкальных инструментов), каталоги обучающих музыкальных программ, электронные пособия и пр. Эти ресурсы </w:t>
      </w:r>
      <w:proofErr w:type="gramStart"/>
      <w:r w:rsidRPr="005B729F">
        <w:rPr>
          <w:bCs/>
          <w:color w:val="000000"/>
          <w:sz w:val="28"/>
          <w:szCs w:val="28"/>
        </w:rPr>
        <w:t>могут</w:t>
      </w:r>
      <w:proofErr w:type="gramEnd"/>
      <w:r w:rsidRPr="005B729F">
        <w:rPr>
          <w:bCs/>
          <w:color w:val="000000"/>
          <w:sz w:val="28"/>
          <w:szCs w:val="28"/>
        </w:rPr>
        <w:t xml:space="preserve"> как дополнять лекции преподавателя, так и выступать основой для самообразования. В последнем случае материал должен быть грамотно структурирован и организован. </w:t>
      </w:r>
    </w:p>
    <w:p w:rsidR="005B729F" w:rsidRPr="005B729F" w:rsidRDefault="005B729F" w:rsidP="005B729F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200" w:line="360" w:lineRule="auto"/>
        <w:ind w:left="0" w:right="141" w:firstLine="0"/>
        <w:contextualSpacing/>
        <w:jc w:val="both"/>
        <w:rPr>
          <w:b/>
          <w:bCs/>
          <w:color w:val="000000"/>
          <w:sz w:val="28"/>
          <w:szCs w:val="28"/>
        </w:rPr>
      </w:pPr>
      <w:r w:rsidRPr="005B729F">
        <w:rPr>
          <w:b/>
          <w:bCs/>
          <w:color w:val="000000"/>
          <w:sz w:val="28"/>
          <w:szCs w:val="28"/>
        </w:rPr>
        <w:t>Приобретение и использование интерактивной доски.</w:t>
      </w:r>
    </w:p>
    <w:p w:rsidR="005B729F" w:rsidRPr="005B729F" w:rsidRDefault="005B729F" w:rsidP="005B729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right="141"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 Существует много видов интерактивных досок, и у каждой из них свое собственное программное обеспечение. Тем не менее, у большинства их них есть схожие функции:</w:t>
      </w:r>
    </w:p>
    <w:p w:rsidR="005B729F" w:rsidRPr="005B729F" w:rsidRDefault="005B729F" w:rsidP="005B729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- </w:t>
      </w:r>
      <w:r w:rsidRPr="005B729F">
        <w:rPr>
          <w:bCs/>
          <w:color w:val="000000"/>
          <w:sz w:val="28"/>
          <w:szCs w:val="28"/>
        </w:rPr>
        <w:tab/>
        <w:t xml:space="preserve">«умное перо», которое преобразует объекты, нарисованные от руки, </w:t>
      </w:r>
      <w:proofErr w:type="gramStart"/>
      <w:r w:rsidRPr="005B729F">
        <w:rPr>
          <w:bCs/>
          <w:color w:val="000000"/>
          <w:sz w:val="28"/>
          <w:szCs w:val="28"/>
        </w:rPr>
        <w:t>в</w:t>
      </w:r>
      <w:proofErr w:type="gramEnd"/>
    </w:p>
    <w:p w:rsidR="005B729F" w:rsidRPr="005B729F" w:rsidRDefault="005B729F" w:rsidP="005B729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- </w:t>
      </w:r>
      <w:r w:rsidRPr="005B729F">
        <w:rPr>
          <w:bCs/>
          <w:color w:val="000000"/>
          <w:sz w:val="28"/>
          <w:szCs w:val="28"/>
        </w:rPr>
        <w:tab/>
        <w:t xml:space="preserve">фигуры правильной формы; </w:t>
      </w:r>
    </w:p>
    <w:p w:rsidR="005B729F" w:rsidRPr="005B729F" w:rsidRDefault="005B729F" w:rsidP="005B729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>-</w:t>
      </w:r>
      <w:r w:rsidRPr="005B729F">
        <w:rPr>
          <w:bCs/>
          <w:color w:val="000000"/>
          <w:sz w:val="28"/>
          <w:szCs w:val="28"/>
        </w:rPr>
        <w:tab/>
        <w:t xml:space="preserve">шторка, позволяющая скрыть часть экрана; </w:t>
      </w:r>
    </w:p>
    <w:p w:rsidR="005B729F" w:rsidRPr="005B729F" w:rsidRDefault="005B729F" w:rsidP="005B729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- </w:t>
      </w:r>
      <w:r w:rsidRPr="005B729F">
        <w:rPr>
          <w:bCs/>
          <w:color w:val="000000"/>
          <w:sz w:val="28"/>
          <w:szCs w:val="28"/>
        </w:rPr>
        <w:tab/>
        <w:t>функция «</w:t>
      </w:r>
      <w:proofErr w:type="spellStart"/>
      <w:r w:rsidRPr="005B729F">
        <w:rPr>
          <w:bCs/>
          <w:color w:val="000000"/>
          <w:sz w:val="28"/>
          <w:szCs w:val="28"/>
        </w:rPr>
        <w:t>фотоэкрана</w:t>
      </w:r>
      <w:proofErr w:type="spellEnd"/>
      <w:r w:rsidRPr="005B729F">
        <w:rPr>
          <w:bCs/>
          <w:color w:val="000000"/>
          <w:sz w:val="28"/>
          <w:szCs w:val="28"/>
        </w:rPr>
        <w:t xml:space="preserve">», позволяющая сделать снимок всего экрана или </w:t>
      </w:r>
    </w:p>
    <w:p w:rsidR="005B729F" w:rsidRPr="005B729F" w:rsidRDefault="005B729F" w:rsidP="005B729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- </w:t>
      </w:r>
      <w:r w:rsidRPr="005B729F">
        <w:rPr>
          <w:bCs/>
          <w:color w:val="000000"/>
          <w:sz w:val="28"/>
          <w:szCs w:val="28"/>
        </w:rPr>
        <w:tab/>
        <w:t>выделенной части при просмотре видео, работе в Интернете;</w:t>
      </w:r>
    </w:p>
    <w:p w:rsidR="005B729F" w:rsidRPr="005B729F" w:rsidRDefault="005B729F" w:rsidP="005B729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lastRenderedPageBreak/>
        <w:t xml:space="preserve">- </w:t>
      </w:r>
      <w:r w:rsidRPr="005B729F">
        <w:rPr>
          <w:bCs/>
          <w:color w:val="000000"/>
          <w:sz w:val="28"/>
          <w:szCs w:val="28"/>
        </w:rPr>
        <w:tab/>
        <w:t>функция распознавания текста, позволяющая слова, написанные от руки, преобразовать в печатные символы;</w:t>
      </w:r>
    </w:p>
    <w:p w:rsidR="005B729F" w:rsidRPr="005B729F" w:rsidRDefault="005B729F" w:rsidP="005B729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- </w:t>
      </w:r>
      <w:r w:rsidRPr="005B729F">
        <w:rPr>
          <w:bCs/>
          <w:color w:val="000000"/>
          <w:sz w:val="28"/>
          <w:szCs w:val="28"/>
        </w:rPr>
        <w:tab/>
        <w:t>коллекции изображений;</w:t>
      </w:r>
    </w:p>
    <w:p w:rsidR="005B729F" w:rsidRPr="005B729F" w:rsidRDefault="005B729F" w:rsidP="005B729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- </w:t>
      </w:r>
      <w:r w:rsidRPr="005B729F">
        <w:rPr>
          <w:bCs/>
          <w:color w:val="000000"/>
          <w:sz w:val="28"/>
          <w:szCs w:val="28"/>
        </w:rPr>
        <w:tab/>
        <w:t>секундомер;</w:t>
      </w:r>
    </w:p>
    <w:p w:rsidR="005B729F" w:rsidRPr="005B729F" w:rsidRDefault="005B729F" w:rsidP="005B729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- </w:t>
      </w:r>
      <w:r w:rsidRPr="005B729F">
        <w:rPr>
          <w:bCs/>
          <w:color w:val="000000"/>
          <w:sz w:val="28"/>
          <w:szCs w:val="28"/>
        </w:rPr>
        <w:tab/>
        <w:t xml:space="preserve">возможность перемещать объекты в пространстве интерактивной доски; </w:t>
      </w:r>
    </w:p>
    <w:p w:rsidR="005B729F" w:rsidRPr="005B729F" w:rsidRDefault="005B729F" w:rsidP="005B729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- </w:t>
      </w:r>
      <w:r w:rsidRPr="005B729F">
        <w:rPr>
          <w:bCs/>
          <w:color w:val="000000"/>
          <w:sz w:val="28"/>
          <w:szCs w:val="28"/>
        </w:rPr>
        <w:tab/>
        <w:t xml:space="preserve">возможность наносить аннотации поверх любых программ, документов, видео. </w:t>
      </w:r>
    </w:p>
    <w:p w:rsidR="005B729F" w:rsidRPr="005B729F" w:rsidRDefault="005B729F" w:rsidP="005B729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>В качестве учебного материала можно использовать презентации, виде</w:t>
      </w:r>
      <w:proofErr w:type="gramStart"/>
      <w:r w:rsidRPr="005B729F">
        <w:rPr>
          <w:bCs/>
          <w:color w:val="000000"/>
          <w:sz w:val="28"/>
          <w:szCs w:val="28"/>
        </w:rPr>
        <w:t>о-</w:t>
      </w:r>
      <w:proofErr w:type="gramEnd"/>
      <w:r w:rsidRPr="005B729F">
        <w:rPr>
          <w:bCs/>
          <w:color w:val="000000"/>
          <w:sz w:val="28"/>
          <w:szCs w:val="28"/>
        </w:rPr>
        <w:t xml:space="preserve"> фильмы, флэш-анимацию, прикладные программные средства.</w:t>
      </w:r>
    </w:p>
    <w:p w:rsidR="005B729F" w:rsidRPr="005B729F" w:rsidRDefault="005B729F" w:rsidP="005B729F">
      <w:pPr>
        <w:numPr>
          <w:ilvl w:val="0"/>
          <w:numId w:val="1"/>
        </w:numPr>
        <w:tabs>
          <w:tab w:val="left" w:pos="567"/>
        </w:tabs>
        <w:spacing w:after="200" w:line="360" w:lineRule="auto"/>
        <w:ind w:left="0" w:firstLine="0"/>
        <w:contextualSpacing/>
        <w:jc w:val="both"/>
        <w:rPr>
          <w:b/>
          <w:bCs/>
          <w:color w:val="000000"/>
          <w:sz w:val="28"/>
          <w:szCs w:val="28"/>
        </w:rPr>
      </w:pPr>
      <w:r w:rsidRPr="005B729F">
        <w:rPr>
          <w:b/>
          <w:bCs/>
          <w:color w:val="000000"/>
          <w:sz w:val="28"/>
          <w:szCs w:val="28"/>
        </w:rPr>
        <w:t>Организация внутришкольных конкурсов, олимпиад, выставок с применением информационных технологий.</w:t>
      </w:r>
    </w:p>
    <w:p w:rsidR="005B729F" w:rsidRPr="005B729F" w:rsidRDefault="005B729F" w:rsidP="005B729F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200" w:line="360" w:lineRule="auto"/>
        <w:ind w:left="0" w:firstLine="0"/>
        <w:contextualSpacing/>
        <w:jc w:val="both"/>
        <w:rPr>
          <w:b/>
          <w:bCs/>
          <w:color w:val="000000"/>
          <w:sz w:val="28"/>
          <w:szCs w:val="28"/>
        </w:rPr>
      </w:pPr>
      <w:r w:rsidRPr="005B729F">
        <w:rPr>
          <w:b/>
          <w:bCs/>
          <w:color w:val="000000"/>
          <w:sz w:val="28"/>
          <w:szCs w:val="28"/>
        </w:rPr>
        <w:t>Организация курсов повышения квалификации по формированию информационной компетентности преподавателей ДШИ.</w:t>
      </w:r>
    </w:p>
    <w:p w:rsidR="005B729F" w:rsidRPr="005B729F" w:rsidRDefault="005B729F" w:rsidP="005B729F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200" w:line="360" w:lineRule="auto"/>
        <w:ind w:left="0" w:firstLine="0"/>
        <w:contextualSpacing/>
        <w:jc w:val="both"/>
        <w:rPr>
          <w:b/>
          <w:bCs/>
          <w:color w:val="000000"/>
          <w:sz w:val="28"/>
          <w:szCs w:val="28"/>
        </w:rPr>
      </w:pPr>
      <w:r w:rsidRPr="005B729F">
        <w:rPr>
          <w:b/>
          <w:bCs/>
          <w:color w:val="000000"/>
          <w:sz w:val="28"/>
          <w:szCs w:val="28"/>
        </w:rPr>
        <w:t>Пополнение коллектива молодыми специалистами.</w:t>
      </w:r>
    </w:p>
    <w:p w:rsidR="005B729F" w:rsidRPr="005B729F" w:rsidRDefault="005B729F" w:rsidP="005B729F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200" w:line="360" w:lineRule="auto"/>
        <w:ind w:left="0" w:firstLine="0"/>
        <w:contextualSpacing/>
        <w:jc w:val="both"/>
        <w:rPr>
          <w:b/>
          <w:bCs/>
          <w:color w:val="000000"/>
          <w:sz w:val="28"/>
          <w:szCs w:val="28"/>
        </w:rPr>
      </w:pPr>
      <w:r w:rsidRPr="005B729F">
        <w:rPr>
          <w:b/>
          <w:bCs/>
          <w:color w:val="000000"/>
          <w:sz w:val="28"/>
          <w:szCs w:val="28"/>
        </w:rPr>
        <w:t>Открытие отделения компьютерной музыки.</w:t>
      </w:r>
    </w:p>
    <w:p w:rsidR="005B729F" w:rsidRPr="005B729F" w:rsidRDefault="005B729F" w:rsidP="005B729F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200" w:line="360" w:lineRule="auto"/>
        <w:ind w:left="0" w:firstLine="0"/>
        <w:contextualSpacing/>
        <w:jc w:val="both"/>
        <w:rPr>
          <w:b/>
          <w:bCs/>
          <w:color w:val="000000"/>
          <w:sz w:val="28"/>
          <w:szCs w:val="28"/>
        </w:rPr>
      </w:pPr>
      <w:r w:rsidRPr="005B729F">
        <w:rPr>
          <w:b/>
          <w:bCs/>
          <w:color w:val="000000"/>
          <w:sz w:val="28"/>
          <w:szCs w:val="28"/>
        </w:rPr>
        <w:t>Создание класса компьютерной графики.</w:t>
      </w:r>
    </w:p>
    <w:p w:rsidR="005B729F" w:rsidRPr="005B729F" w:rsidRDefault="005B729F" w:rsidP="005B729F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200" w:line="360" w:lineRule="auto"/>
        <w:ind w:left="0" w:firstLine="0"/>
        <w:contextualSpacing/>
        <w:jc w:val="both"/>
        <w:rPr>
          <w:b/>
          <w:bCs/>
          <w:color w:val="000000"/>
          <w:sz w:val="28"/>
          <w:szCs w:val="28"/>
        </w:rPr>
      </w:pPr>
      <w:r w:rsidRPr="005B729F">
        <w:rPr>
          <w:b/>
          <w:bCs/>
          <w:color w:val="000000"/>
          <w:sz w:val="28"/>
          <w:szCs w:val="28"/>
        </w:rPr>
        <w:t xml:space="preserve">Создание </w:t>
      </w:r>
      <w:proofErr w:type="spellStart"/>
      <w:r w:rsidRPr="005B729F">
        <w:rPr>
          <w:b/>
          <w:bCs/>
          <w:color w:val="000000"/>
          <w:sz w:val="28"/>
          <w:szCs w:val="28"/>
        </w:rPr>
        <w:t>медиатеки</w:t>
      </w:r>
      <w:proofErr w:type="spellEnd"/>
      <w:r w:rsidRPr="005B729F">
        <w:rPr>
          <w:b/>
          <w:bCs/>
          <w:color w:val="000000"/>
          <w:sz w:val="28"/>
          <w:szCs w:val="28"/>
        </w:rPr>
        <w:t xml:space="preserve"> и фонотеки.</w:t>
      </w:r>
    </w:p>
    <w:p w:rsidR="005B729F" w:rsidRPr="005B729F" w:rsidRDefault="005B729F" w:rsidP="005B729F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200" w:line="360" w:lineRule="auto"/>
        <w:ind w:left="0" w:firstLine="0"/>
        <w:contextualSpacing/>
        <w:jc w:val="both"/>
        <w:rPr>
          <w:b/>
          <w:bCs/>
          <w:color w:val="000000"/>
          <w:sz w:val="28"/>
          <w:szCs w:val="28"/>
        </w:rPr>
      </w:pPr>
      <w:r w:rsidRPr="005B729F">
        <w:rPr>
          <w:b/>
          <w:bCs/>
          <w:color w:val="000000"/>
          <w:sz w:val="28"/>
          <w:szCs w:val="28"/>
        </w:rPr>
        <w:t>Повышение компьютерной грамотности педагогического коллектива.</w:t>
      </w:r>
    </w:p>
    <w:p w:rsidR="005B729F" w:rsidRPr="005B729F" w:rsidRDefault="005B729F" w:rsidP="005B729F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200" w:line="360" w:lineRule="auto"/>
        <w:ind w:left="0" w:firstLine="0"/>
        <w:contextualSpacing/>
        <w:jc w:val="both"/>
        <w:rPr>
          <w:b/>
          <w:bCs/>
          <w:color w:val="000000"/>
          <w:sz w:val="28"/>
          <w:szCs w:val="28"/>
        </w:rPr>
      </w:pPr>
      <w:r w:rsidRPr="005B729F">
        <w:rPr>
          <w:b/>
          <w:bCs/>
          <w:color w:val="000000"/>
          <w:sz w:val="28"/>
          <w:szCs w:val="28"/>
        </w:rPr>
        <w:t>Привлечение широкого круга специалистов для анализа и всестороннего освещения вопросов методики преподавания с использованием информационных технологий.</w:t>
      </w:r>
    </w:p>
    <w:p w:rsidR="005B729F" w:rsidRPr="005B729F" w:rsidRDefault="005B729F" w:rsidP="005B729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>Нужно осознавать, что только целенаправленная работа в этих направлениях сможет вывести информационные технологии из области экспериментов, сделав их полноценным достоянием системы дополнительного образования детей.</w:t>
      </w:r>
    </w:p>
    <w:p w:rsidR="005B729F" w:rsidRPr="005B729F" w:rsidRDefault="005B729F" w:rsidP="005B729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>Таким образом, интенсивное развитие информационных и иных современных технологий в сфере дополнительного образования детей – это еще одна наша общая, очень увлекательная и важная задача.</w:t>
      </w:r>
    </w:p>
    <w:p w:rsidR="005B729F" w:rsidRPr="005B729F" w:rsidRDefault="005B729F" w:rsidP="005B729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5B729F">
        <w:rPr>
          <w:bCs/>
          <w:color w:val="000000"/>
          <w:sz w:val="28"/>
          <w:szCs w:val="28"/>
        </w:rPr>
        <w:t xml:space="preserve">Сегодня уже в практической плоскости стоит вопрос об электронном </w:t>
      </w:r>
      <w:r w:rsidRPr="005B729F">
        <w:rPr>
          <w:bCs/>
          <w:color w:val="000000"/>
          <w:sz w:val="28"/>
          <w:szCs w:val="28"/>
        </w:rPr>
        <w:lastRenderedPageBreak/>
        <w:t xml:space="preserve">документообороте между учреждениями и вышестоящими организациями, электронной записи на приемные испытания для поступления в школу, электронном дневнике учащегося, электронных журналах и книгах успеваемости и т.д. Необходимо активнее внедрять информатизацию в образовательную практику путем расширения использования возможностей Интернета, применения разнообразных компьютерных программ, дальнейшего развития обучения на электромузыкальных инструментах (можно спрогнозировать особую популярность этих инструментов на </w:t>
      </w:r>
      <w:proofErr w:type="spellStart"/>
      <w:r w:rsidRPr="005B729F">
        <w:rPr>
          <w:bCs/>
          <w:color w:val="000000"/>
          <w:sz w:val="28"/>
          <w:szCs w:val="28"/>
        </w:rPr>
        <w:t>общеэстетических</w:t>
      </w:r>
      <w:proofErr w:type="spellEnd"/>
      <w:r w:rsidRPr="005B729F">
        <w:rPr>
          <w:bCs/>
          <w:color w:val="000000"/>
          <w:sz w:val="28"/>
          <w:szCs w:val="28"/>
        </w:rPr>
        <w:t xml:space="preserve"> отделениях и отделениях общего дополнительного образования).</w:t>
      </w:r>
    </w:p>
    <w:p w:rsidR="005B729F" w:rsidRPr="005B729F" w:rsidRDefault="005B729F" w:rsidP="005B729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5B729F" w:rsidRPr="005B729F" w:rsidRDefault="005B729F" w:rsidP="005B729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5B729F" w:rsidRPr="005B729F" w:rsidRDefault="005B729F" w:rsidP="005B729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5B729F" w:rsidRPr="00404668" w:rsidRDefault="005B729F" w:rsidP="005B729F">
      <w:pPr>
        <w:tabs>
          <w:tab w:val="left" w:pos="567"/>
        </w:tabs>
        <w:rPr>
          <w:sz w:val="32"/>
        </w:rPr>
      </w:pPr>
    </w:p>
    <w:sectPr w:rsidR="005B729F" w:rsidRPr="0040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A1E78"/>
    <w:multiLevelType w:val="hybridMultilevel"/>
    <w:tmpl w:val="DB0A9F46"/>
    <w:lvl w:ilvl="0" w:tplc="F2AA2A8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68"/>
    <w:rsid w:val="001A37E5"/>
    <w:rsid w:val="002C1DAF"/>
    <w:rsid w:val="003653D2"/>
    <w:rsid w:val="00370C71"/>
    <w:rsid w:val="00404668"/>
    <w:rsid w:val="005B729F"/>
    <w:rsid w:val="00614FB3"/>
    <w:rsid w:val="00BC2097"/>
    <w:rsid w:val="00D907CC"/>
    <w:rsid w:val="00E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6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6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cp:lastPrinted>2015-11-25T07:44:00Z</cp:lastPrinted>
  <dcterms:created xsi:type="dcterms:W3CDTF">2015-11-23T08:46:00Z</dcterms:created>
  <dcterms:modified xsi:type="dcterms:W3CDTF">2021-03-31T13:20:00Z</dcterms:modified>
</cp:coreProperties>
</file>