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51" w:rsidRPr="00824772" w:rsidRDefault="0060279A" w:rsidP="0060279A">
      <w:pPr>
        <w:jc w:val="center"/>
        <w:rPr>
          <w:b/>
          <w:sz w:val="48"/>
          <w:szCs w:val="48"/>
        </w:rPr>
      </w:pPr>
      <w:r w:rsidRPr="00824772">
        <w:rPr>
          <w:b/>
          <w:sz w:val="48"/>
          <w:szCs w:val="48"/>
        </w:rPr>
        <w:t>Методическая работа</w:t>
      </w:r>
    </w:p>
    <w:p w:rsidR="00835051" w:rsidRPr="00835051" w:rsidRDefault="00835051" w:rsidP="0060279A">
      <w:pPr>
        <w:jc w:val="center"/>
        <w:rPr>
          <w:sz w:val="44"/>
          <w:szCs w:val="44"/>
        </w:rPr>
      </w:pPr>
      <w:r>
        <w:rPr>
          <w:sz w:val="44"/>
          <w:szCs w:val="44"/>
        </w:rPr>
        <w:t>н</w:t>
      </w:r>
      <w:r w:rsidRPr="00835051">
        <w:rPr>
          <w:sz w:val="44"/>
          <w:szCs w:val="44"/>
        </w:rPr>
        <w:t xml:space="preserve">а тему: </w:t>
      </w:r>
    </w:p>
    <w:p w:rsidR="0060279A" w:rsidRPr="00835051" w:rsidRDefault="0060279A" w:rsidP="0060279A">
      <w:pPr>
        <w:tabs>
          <w:tab w:val="left" w:pos="3165"/>
          <w:tab w:val="left" w:pos="3315"/>
          <w:tab w:val="left" w:pos="3405"/>
        </w:tabs>
        <w:rPr>
          <w:b/>
          <w:sz w:val="48"/>
          <w:szCs w:val="48"/>
        </w:rPr>
      </w:pPr>
      <w:r w:rsidRPr="00835051">
        <w:rPr>
          <w:b/>
          <w:sz w:val="48"/>
          <w:szCs w:val="48"/>
        </w:rPr>
        <w:t>«</w:t>
      </w:r>
      <w:bookmarkStart w:id="0" w:name="_GoBack"/>
      <w:r w:rsidRPr="00835051">
        <w:rPr>
          <w:b/>
          <w:sz w:val="48"/>
          <w:szCs w:val="48"/>
        </w:rPr>
        <w:t>Маленькие прелюдии и фуги в репертуаре</w:t>
      </w:r>
      <w:r w:rsidR="004F501E">
        <w:rPr>
          <w:b/>
          <w:sz w:val="48"/>
          <w:szCs w:val="48"/>
        </w:rPr>
        <w:t xml:space="preserve"> юного пианиста</w:t>
      </w:r>
      <w:bookmarkEnd w:id="0"/>
      <w:r w:rsidR="004F501E">
        <w:rPr>
          <w:b/>
          <w:sz w:val="48"/>
          <w:szCs w:val="48"/>
        </w:rPr>
        <w:t>»</w:t>
      </w:r>
    </w:p>
    <w:p w:rsidR="00835051" w:rsidRDefault="00835051" w:rsidP="0060279A">
      <w:pPr>
        <w:tabs>
          <w:tab w:val="left" w:pos="3165"/>
          <w:tab w:val="left" w:pos="3315"/>
          <w:tab w:val="left" w:pos="3405"/>
        </w:tabs>
        <w:rPr>
          <w:b/>
          <w:i/>
          <w:sz w:val="40"/>
          <w:szCs w:val="40"/>
        </w:rPr>
      </w:pPr>
    </w:p>
    <w:p w:rsidR="00835051" w:rsidRDefault="00835051" w:rsidP="00835051">
      <w:pPr>
        <w:tabs>
          <w:tab w:val="left" w:pos="708"/>
          <w:tab w:val="left" w:pos="1416"/>
          <w:tab w:val="left" w:pos="2124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</w:p>
    <w:p w:rsidR="00835051" w:rsidRDefault="00835051" w:rsidP="00835051">
      <w:pPr>
        <w:tabs>
          <w:tab w:val="left" w:pos="708"/>
          <w:tab w:val="left" w:pos="1416"/>
          <w:tab w:val="left" w:pos="2124"/>
        </w:tabs>
        <w:rPr>
          <w:b/>
          <w:i/>
          <w:sz w:val="40"/>
          <w:szCs w:val="40"/>
        </w:rPr>
      </w:pPr>
    </w:p>
    <w:p w:rsidR="00835051" w:rsidRDefault="00835051" w:rsidP="00835051">
      <w:pPr>
        <w:tabs>
          <w:tab w:val="left" w:pos="708"/>
          <w:tab w:val="left" w:pos="1416"/>
          <w:tab w:val="left" w:pos="2124"/>
        </w:tabs>
        <w:rPr>
          <w:b/>
          <w:i/>
          <w:sz w:val="40"/>
          <w:szCs w:val="40"/>
        </w:rPr>
      </w:pPr>
    </w:p>
    <w:p w:rsidR="00835051" w:rsidRDefault="00835051" w:rsidP="0060279A">
      <w:pPr>
        <w:tabs>
          <w:tab w:val="left" w:pos="3165"/>
          <w:tab w:val="left" w:pos="3315"/>
          <w:tab w:val="left" w:pos="3405"/>
        </w:tabs>
        <w:rPr>
          <w:b/>
          <w:i/>
          <w:sz w:val="40"/>
          <w:szCs w:val="40"/>
        </w:rPr>
      </w:pPr>
    </w:p>
    <w:p w:rsidR="0060279A" w:rsidRDefault="00835051" w:rsidP="0060279A">
      <w:pPr>
        <w:tabs>
          <w:tab w:val="left" w:pos="3165"/>
          <w:tab w:val="left" w:pos="3315"/>
          <w:tab w:val="left" w:pos="3405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Выполнено: Преподавателем по классу                  фортепиано</w:t>
      </w:r>
      <w:r w:rsidR="0060279A" w:rsidRPr="0060279A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МКУДО К</w:t>
      </w:r>
      <w:r w:rsidR="004F501E">
        <w:rPr>
          <w:b/>
          <w:i/>
          <w:sz w:val="40"/>
          <w:szCs w:val="40"/>
        </w:rPr>
        <w:t>Д</w:t>
      </w:r>
      <w:r>
        <w:rPr>
          <w:b/>
          <w:i/>
          <w:sz w:val="40"/>
          <w:szCs w:val="40"/>
        </w:rPr>
        <w:t xml:space="preserve">ШИ </w:t>
      </w:r>
      <w:r w:rsidR="0060279A" w:rsidRPr="0060279A">
        <w:rPr>
          <w:b/>
          <w:i/>
          <w:sz w:val="40"/>
          <w:szCs w:val="40"/>
        </w:rPr>
        <w:t>Грищенко Л.А.</w:t>
      </w:r>
    </w:p>
    <w:p w:rsidR="0060279A" w:rsidRPr="0060279A" w:rsidRDefault="0060279A" w:rsidP="0060279A">
      <w:pPr>
        <w:rPr>
          <w:sz w:val="40"/>
          <w:szCs w:val="40"/>
        </w:rPr>
      </w:pPr>
    </w:p>
    <w:p w:rsidR="0060279A" w:rsidRPr="0060279A" w:rsidRDefault="0060279A" w:rsidP="0060279A">
      <w:pPr>
        <w:rPr>
          <w:sz w:val="40"/>
          <w:szCs w:val="40"/>
        </w:rPr>
      </w:pPr>
    </w:p>
    <w:p w:rsidR="0060279A" w:rsidRPr="0060279A" w:rsidRDefault="0060279A" w:rsidP="0060279A">
      <w:pPr>
        <w:rPr>
          <w:sz w:val="40"/>
          <w:szCs w:val="40"/>
        </w:rPr>
      </w:pPr>
    </w:p>
    <w:p w:rsidR="0060279A" w:rsidRDefault="0060279A" w:rsidP="0060279A">
      <w:pPr>
        <w:rPr>
          <w:sz w:val="40"/>
          <w:szCs w:val="40"/>
        </w:rPr>
      </w:pPr>
    </w:p>
    <w:p w:rsidR="0060279A" w:rsidRDefault="0060279A" w:rsidP="0060279A">
      <w:pPr>
        <w:tabs>
          <w:tab w:val="left" w:pos="64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60279A" w:rsidRDefault="0060279A" w:rsidP="0060279A">
      <w:pPr>
        <w:tabs>
          <w:tab w:val="left" w:pos="6480"/>
        </w:tabs>
        <w:rPr>
          <w:sz w:val="40"/>
          <w:szCs w:val="40"/>
        </w:rPr>
      </w:pPr>
    </w:p>
    <w:p w:rsidR="0060279A" w:rsidRDefault="0060279A" w:rsidP="0060279A">
      <w:pPr>
        <w:tabs>
          <w:tab w:val="left" w:pos="6480"/>
        </w:tabs>
        <w:rPr>
          <w:sz w:val="40"/>
          <w:szCs w:val="40"/>
        </w:rPr>
      </w:pPr>
    </w:p>
    <w:p w:rsidR="0060279A" w:rsidRDefault="0060279A" w:rsidP="0060279A">
      <w:pPr>
        <w:tabs>
          <w:tab w:val="left" w:pos="6480"/>
        </w:tabs>
        <w:rPr>
          <w:sz w:val="40"/>
          <w:szCs w:val="40"/>
        </w:rPr>
      </w:pPr>
    </w:p>
    <w:p w:rsidR="000A5FDF" w:rsidRDefault="00835051" w:rsidP="0060279A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0279A">
        <w:rPr>
          <w:sz w:val="28"/>
          <w:szCs w:val="28"/>
        </w:rPr>
        <w:t xml:space="preserve">Начальные годы обучения в детской музыкальной школе оказывают такое глубокое воздействие на ученика, что </w:t>
      </w:r>
      <w:r w:rsidR="000A5FDF">
        <w:rPr>
          <w:sz w:val="28"/>
          <w:szCs w:val="28"/>
        </w:rPr>
        <w:t xml:space="preserve">период этот с давних времен справедливо считается решающим и самым ответственным в формировании будущего пианиста. Именно здесь воспитывается интерес и любовь к музыке, следовательно, и к музыке полифонической. </w:t>
      </w:r>
    </w:p>
    <w:p w:rsidR="0060279A" w:rsidRDefault="000A5FDF" w:rsidP="0060279A">
      <w:pPr>
        <w:tabs>
          <w:tab w:val="left" w:pos="6480"/>
        </w:tabs>
        <w:rPr>
          <w:sz w:val="28"/>
          <w:szCs w:val="28"/>
        </w:rPr>
      </w:pPr>
      <w:r w:rsidRPr="00824772">
        <w:rPr>
          <w:b/>
          <w:sz w:val="28"/>
          <w:szCs w:val="28"/>
        </w:rPr>
        <w:t>Сборник «Маленькие прелюдии и фуги»</w:t>
      </w:r>
      <w:r>
        <w:rPr>
          <w:sz w:val="28"/>
          <w:szCs w:val="28"/>
        </w:rPr>
        <w:t>, один из самых популярных в учебной практике, в полной мере отразили всю мощь гения И.С. Баха.</w:t>
      </w:r>
    </w:p>
    <w:p w:rsidR="000A5FDF" w:rsidRDefault="000A5FDF" w:rsidP="0060279A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Эти чудесные миниатюры, воплощающие мир типичных образов композитора, далеко не так легки в исполнении, как может показаться с первого взгляда. Трудность их заключается в соединении </w:t>
      </w:r>
      <w:r w:rsidR="00172381">
        <w:rPr>
          <w:sz w:val="28"/>
          <w:szCs w:val="28"/>
        </w:rPr>
        <w:t xml:space="preserve">поразительного лаконизма с емкостью содержания. </w:t>
      </w:r>
    </w:p>
    <w:p w:rsidR="00172381" w:rsidRDefault="00172381" w:rsidP="0060279A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Помимо своих художественных достоинств, «Маленькие прелюдии» дают педагогу возможность углубить знакомство ученика с характерными особенностями баховской фразировки, артикуляции, динамики, голосоведения, объяснить ему такие важнейшие понятия теории полифонии, как тема, противосложение, имитация, скрытое многоголосие и др.</w:t>
      </w:r>
    </w:p>
    <w:p w:rsidR="00172381" w:rsidRDefault="00172381" w:rsidP="0060279A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«Маленькие прелюдии» - настолько интересный сборник, насколько велико его значение в формировании будущего музыканта, что каждая из пьес могла бы послужить предметом обстоятельного разговора.</w:t>
      </w:r>
    </w:p>
    <w:p w:rsidR="00172381" w:rsidRDefault="00835051" w:rsidP="0060279A">
      <w:pPr>
        <w:tabs>
          <w:tab w:val="left" w:pos="6480"/>
        </w:tabs>
        <w:rPr>
          <w:sz w:val="28"/>
          <w:szCs w:val="28"/>
        </w:rPr>
      </w:pPr>
      <w:r w:rsidRPr="00835051">
        <w:rPr>
          <w:b/>
          <w:sz w:val="28"/>
          <w:szCs w:val="28"/>
        </w:rPr>
        <w:t xml:space="preserve">      </w:t>
      </w:r>
      <w:r w:rsidR="00172381" w:rsidRPr="00835051">
        <w:rPr>
          <w:b/>
          <w:sz w:val="28"/>
          <w:szCs w:val="28"/>
        </w:rPr>
        <w:t>Маленькая прелюдия</w:t>
      </w:r>
      <w:r w:rsidR="00441B0D" w:rsidRPr="00835051">
        <w:rPr>
          <w:b/>
          <w:sz w:val="28"/>
          <w:szCs w:val="28"/>
        </w:rPr>
        <w:t xml:space="preserve"> № 3</w:t>
      </w:r>
      <w:r w:rsidR="00172381" w:rsidRPr="00835051">
        <w:rPr>
          <w:b/>
          <w:sz w:val="28"/>
          <w:szCs w:val="28"/>
        </w:rPr>
        <w:t xml:space="preserve"> </w:t>
      </w:r>
      <w:r w:rsidR="00172381" w:rsidRPr="00835051">
        <w:rPr>
          <w:b/>
          <w:sz w:val="28"/>
          <w:szCs w:val="28"/>
          <w:lang w:val="en-US"/>
        </w:rPr>
        <w:t>d</w:t>
      </w:r>
      <w:r w:rsidR="00172381" w:rsidRPr="00835051">
        <w:rPr>
          <w:b/>
          <w:sz w:val="28"/>
          <w:szCs w:val="28"/>
        </w:rPr>
        <w:t>-</w:t>
      </w:r>
      <w:r w:rsidR="00172381" w:rsidRPr="00835051">
        <w:rPr>
          <w:b/>
          <w:sz w:val="28"/>
          <w:szCs w:val="28"/>
          <w:lang w:val="en-US"/>
        </w:rPr>
        <w:t>moll</w:t>
      </w:r>
      <w:r w:rsidR="00172381" w:rsidRPr="00172381">
        <w:rPr>
          <w:sz w:val="28"/>
          <w:szCs w:val="28"/>
        </w:rPr>
        <w:t xml:space="preserve"> (</w:t>
      </w:r>
      <w:r w:rsidR="00172381">
        <w:rPr>
          <w:sz w:val="28"/>
          <w:szCs w:val="28"/>
        </w:rPr>
        <w:t xml:space="preserve">ч. </w:t>
      </w:r>
      <w:r>
        <w:rPr>
          <w:sz w:val="28"/>
          <w:szCs w:val="28"/>
          <w:lang w:val="en-US"/>
        </w:rPr>
        <w:t>II</w:t>
      </w:r>
      <w:r w:rsidR="00172381" w:rsidRPr="00172381">
        <w:rPr>
          <w:sz w:val="28"/>
          <w:szCs w:val="28"/>
        </w:rPr>
        <w:t xml:space="preserve">) </w:t>
      </w:r>
      <w:r w:rsidR="00172381">
        <w:rPr>
          <w:sz w:val="28"/>
          <w:szCs w:val="28"/>
        </w:rPr>
        <w:t xml:space="preserve">отличается глубоким, серьезным характером, большой певучестью. </w:t>
      </w:r>
    </w:p>
    <w:p w:rsidR="00441B0D" w:rsidRDefault="00441B0D" w:rsidP="0060279A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Артикуляция и приемы работы над ней – обычные. Рекомендуется разной артикуляционной краской отмечать стаккатированные восьмые в разных голосах: в нижнем, виолончельном голосе </w:t>
      </w:r>
      <w:r>
        <w:rPr>
          <w:sz w:val="28"/>
          <w:szCs w:val="28"/>
          <w:lang w:val="en-US"/>
        </w:rPr>
        <w:t>staccato</w:t>
      </w:r>
      <w:r w:rsidRPr="00441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легкое и короткое, в верхнем – более глубокое. </w:t>
      </w:r>
    </w:p>
    <w:p w:rsidR="00441B0D" w:rsidRDefault="00441B0D" w:rsidP="0060279A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Здесь важно учесть еще один существенный для исполнения Баха момент: если тема, или следующее за ней противосложение основываются на разных длительностях, и, следовательно, исполняются контрастными штрихами, динамика не меняется – и залигованные шестнадцатые, и стаккатированные восьмые берутся с абсолютно одинаковой звучностью.  Это правило диктуется тем, что музыка композитора не терпит даже намека на динамическую пестроту или какую-то измельченность.  </w:t>
      </w:r>
    </w:p>
    <w:p w:rsidR="00441B0D" w:rsidRDefault="00835051" w:rsidP="0060279A">
      <w:pPr>
        <w:tabs>
          <w:tab w:val="left" w:pos="6480"/>
        </w:tabs>
        <w:rPr>
          <w:sz w:val="28"/>
          <w:szCs w:val="28"/>
        </w:rPr>
      </w:pPr>
      <w:r w:rsidRPr="00835051">
        <w:rPr>
          <w:sz w:val="28"/>
          <w:szCs w:val="28"/>
        </w:rPr>
        <w:lastRenderedPageBreak/>
        <w:t xml:space="preserve">      </w:t>
      </w:r>
      <w:r w:rsidR="00441B0D">
        <w:rPr>
          <w:sz w:val="28"/>
          <w:szCs w:val="28"/>
        </w:rPr>
        <w:t>Линия басового голоса проходит здесь как бы вторым планом. Имитация темы здесь не подчеркивается, однако тон должен быть глубоким и определенным.</w:t>
      </w:r>
    </w:p>
    <w:p w:rsidR="00441B0D" w:rsidRDefault="00835051" w:rsidP="0060279A">
      <w:pPr>
        <w:tabs>
          <w:tab w:val="left" w:pos="6480"/>
        </w:tabs>
        <w:rPr>
          <w:sz w:val="28"/>
          <w:szCs w:val="28"/>
        </w:rPr>
      </w:pPr>
      <w:r w:rsidRPr="00835051">
        <w:rPr>
          <w:sz w:val="28"/>
          <w:szCs w:val="28"/>
        </w:rPr>
        <w:t xml:space="preserve">     </w:t>
      </w:r>
      <w:r w:rsidR="00441B0D" w:rsidRPr="00835051">
        <w:rPr>
          <w:b/>
          <w:sz w:val="28"/>
          <w:szCs w:val="28"/>
        </w:rPr>
        <w:t xml:space="preserve">Маленькая прелюдия № 7 </w:t>
      </w:r>
      <w:r w:rsidR="00441B0D" w:rsidRPr="00835051">
        <w:rPr>
          <w:b/>
          <w:sz w:val="28"/>
          <w:szCs w:val="28"/>
          <w:lang w:val="en-US"/>
        </w:rPr>
        <w:t>e</w:t>
      </w:r>
      <w:r w:rsidR="00441B0D" w:rsidRPr="00835051">
        <w:rPr>
          <w:b/>
          <w:sz w:val="28"/>
          <w:szCs w:val="28"/>
        </w:rPr>
        <w:t>-</w:t>
      </w:r>
      <w:r w:rsidR="00441B0D" w:rsidRPr="00835051">
        <w:rPr>
          <w:b/>
          <w:sz w:val="28"/>
          <w:szCs w:val="28"/>
          <w:lang w:val="en-US"/>
        </w:rPr>
        <w:t>moll</w:t>
      </w:r>
      <w:r w:rsidR="00441B0D" w:rsidRPr="00441B0D">
        <w:rPr>
          <w:sz w:val="28"/>
          <w:szCs w:val="28"/>
        </w:rPr>
        <w:t xml:space="preserve"> (</w:t>
      </w:r>
      <w:r w:rsidR="00441B0D">
        <w:rPr>
          <w:sz w:val="28"/>
          <w:szCs w:val="28"/>
        </w:rPr>
        <w:t>ч.</w:t>
      </w:r>
      <w:r>
        <w:rPr>
          <w:sz w:val="28"/>
          <w:szCs w:val="28"/>
          <w:lang w:val="en-US"/>
        </w:rPr>
        <w:t>I</w:t>
      </w:r>
      <w:r w:rsidR="00441B0D">
        <w:rPr>
          <w:sz w:val="28"/>
          <w:szCs w:val="28"/>
        </w:rPr>
        <w:t xml:space="preserve"> </w:t>
      </w:r>
      <w:r w:rsidR="00441B0D" w:rsidRPr="00441B0D">
        <w:rPr>
          <w:sz w:val="28"/>
          <w:szCs w:val="28"/>
        </w:rPr>
        <w:t xml:space="preserve">), </w:t>
      </w:r>
      <w:r w:rsidR="00441B0D">
        <w:rPr>
          <w:sz w:val="28"/>
          <w:szCs w:val="28"/>
        </w:rPr>
        <w:t xml:space="preserve">построенная на имитации, имеет мелодически завершенную тему – мягкую, задушевную, глубоко лирическую. </w:t>
      </w:r>
      <w:r w:rsidR="003F08AC">
        <w:rPr>
          <w:sz w:val="28"/>
          <w:szCs w:val="28"/>
        </w:rPr>
        <w:t xml:space="preserve">В верхнем голосе ее исполняет «гобой», в басу на всем протяжении Прелюдии тихо и ровно поет засурдиненная «виолончель». </w:t>
      </w:r>
      <w:r w:rsidR="003F08AC">
        <w:rPr>
          <w:sz w:val="28"/>
          <w:szCs w:val="28"/>
          <w:lang w:val="en-US"/>
        </w:rPr>
        <w:t>Legato</w:t>
      </w:r>
      <w:r w:rsidR="003F08AC" w:rsidRPr="003F08AC">
        <w:rPr>
          <w:sz w:val="28"/>
          <w:szCs w:val="28"/>
        </w:rPr>
        <w:t xml:space="preserve"> </w:t>
      </w:r>
      <w:r w:rsidR="003F08AC">
        <w:rPr>
          <w:sz w:val="28"/>
          <w:szCs w:val="28"/>
        </w:rPr>
        <w:t xml:space="preserve">в обоих голосах не очень слитное и вязкое, как бы расчлененное; каждый звук пропевается ясно, отчетливо, раздельно. </w:t>
      </w:r>
    </w:p>
    <w:p w:rsidR="003F08AC" w:rsidRDefault="003F08AC" w:rsidP="0060279A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Для усиления кульминации или каданса Бах почти всегда сгущает и уплотняет полифоническую ткань прибавлением дополнительных голосов, что надо понимать, как явное указание композитора увеличивать звучность. </w:t>
      </w:r>
    </w:p>
    <w:p w:rsidR="003F08AC" w:rsidRDefault="00835051" w:rsidP="0060279A">
      <w:pPr>
        <w:tabs>
          <w:tab w:val="left" w:pos="6480"/>
        </w:tabs>
        <w:rPr>
          <w:sz w:val="28"/>
          <w:szCs w:val="28"/>
        </w:rPr>
      </w:pPr>
      <w:r w:rsidRPr="00835051">
        <w:rPr>
          <w:sz w:val="28"/>
          <w:szCs w:val="28"/>
        </w:rPr>
        <w:t xml:space="preserve">      </w:t>
      </w:r>
      <w:r w:rsidR="003F08AC">
        <w:rPr>
          <w:sz w:val="28"/>
          <w:szCs w:val="28"/>
        </w:rPr>
        <w:t xml:space="preserve">Доступность фактуры </w:t>
      </w:r>
      <w:r w:rsidR="003F08AC" w:rsidRPr="00824772">
        <w:rPr>
          <w:b/>
          <w:sz w:val="28"/>
          <w:szCs w:val="28"/>
        </w:rPr>
        <w:t xml:space="preserve">«Маленькой прелюдии» </w:t>
      </w:r>
      <w:r w:rsidR="003F08AC" w:rsidRPr="00835051">
        <w:rPr>
          <w:b/>
          <w:sz w:val="28"/>
          <w:szCs w:val="28"/>
        </w:rPr>
        <w:t xml:space="preserve">№ 3 </w:t>
      </w:r>
      <w:r w:rsidR="00F4646D" w:rsidRPr="00835051">
        <w:rPr>
          <w:b/>
          <w:sz w:val="28"/>
          <w:szCs w:val="28"/>
        </w:rPr>
        <w:t>с</w:t>
      </w:r>
      <w:r w:rsidR="003F08AC" w:rsidRPr="00835051">
        <w:rPr>
          <w:b/>
          <w:sz w:val="28"/>
          <w:szCs w:val="28"/>
        </w:rPr>
        <w:t>-</w:t>
      </w:r>
      <w:r w:rsidR="003F08AC" w:rsidRPr="00835051">
        <w:rPr>
          <w:b/>
          <w:sz w:val="28"/>
          <w:szCs w:val="28"/>
          <w:lang w:val="en-US"/>
        </w:rPr>
        <w:t>moll</w:t>
      </w:r>
      <w:r w:rsidR="003F08AC">
        <w:rPr>
          <w:sz w:val="28"/>
          <w:szCs w:val="28"/>
        </w:rPr>
        <w:t xml:space="preserve"> (ч. </w:t>
      </w:r>
      <w:r>
        <w:rPr>
          <w:sz w:val="28"/>
          <w:szCs w:val="28"/>
          <w:lang w:val="en-US"/>
        </w:rPr>
        <w:t>I</w:t>
      </w:r>
      <w:r w:rsidR="003F08AC" w:rsidRPr="003F08AC">
        <w:rPr>
          <w:sz w:val="28"/>
          <w:szCs w:val="28"/>
        </w:rPr>
        <w:t>)</w:t>
      </w:r>
      <w:r w:rsidR="003F08AC">
        <w:rPr>
          <w:sz w:val="28"/>
          <w:szCs w:val="28"/>
        </w:rPr>
        <w:t xml:space="preserve"> часто вводит в заблуждение учащихся, которые ее играют, как этюд; между тем это одна из самых трудных пьес в сборнике по настроению и тонкости звуковых красок. </w:t>
      </w:r>
    </w:p>
    <w:p w:rsidR="00824772" w:rsidRDefault="003F08AC" w:rsidP="0060279A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Труднее всего добиться подчеркнуто ритмичного и безупречно ровного звучания в </w:t>
      </w:r>
      <w:r>
        <w:rPr>
          <w:sz w:val="28"/>
          <w:szCs w:val="28"/>
          <w:lang w:val="en-US"/>
        </w:rPr>
        <w:t>pianissimo</w:t>
      </w:r>
      <w:r w:rsidRPr="003F0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шестнадцатых в правой руке. Это движение создает как бы фон для </w:t>
      </w:r>
      <w:r w:rsidR="001F2EB7">
        <w:rPr>
          <w:sz w:val="28"/>
          <w:szCs w:val="28"/>
        </w:rPr>
        <w:t xml:space="preserve">глубоких, сосредоточенно-задумчивых реплик «виолончельной» партии нижнего голоса. </w:t>
      </w:r>
    </w:p>
    <w:p w:rsidR="003F08AC" w:rsidRDefault="001F2EB7" w:rsidP="0060279A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Динамику здесь следует распределить, как на клавесине: левая рука играет на более «громкой» клавиатуре (в данном случае рекомендуется </w:t>
      </w:r>
      <w:r>
        <w:rPr>
          <w:sz w:val="28"/>
          <w:szCs w:val="28"/>
          <w:lang w:val="en-US"/>
        </w:rPr>
        <w:t>mezzo</w:t>
      </w:r>
      <w:r w:rsidRPr="001F2E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forte</w:t>
      </w:r>
      <w:r w:rsidRPr="001F2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mezzo</w:t>
      </w:r>
      <w:r w:rsidRPr="001F2E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piano</w:t>
      </w:r>
      <w:r>
        <w:rPr>
          <w:sz w:val="28"/>
          <w:szCs w:val="28"/>
        </w:rPr>
        <w:t>), а правая  имеет приглушенный характер звука.</w:t>
      </w:r>
      <w:r w:rsidR="00F4646D">
        <w:rPr>
          <w:sz w:val="28"/>
          <w:szCs w:val="28"/>
        </w:rPr>
        <w:t xml:space="preserve"> В данной прелюдии, так же, как в «Маленьких прелюдиях» № 1 и № 5 гармония является ведущим фактором развития. В гармонической фигурации различаются 3 скрытых голоса, наиболее интересные и значительные интонации, которые следует оттенять. </w:t>
      </w:r>
    </w:p>
    <w:p w:rsidR="00F4646D" w:rsidRDefault="00F4646D" w:rsidP="0060279A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Например, в тактах 13 – 16 нижний скрытый голос ведет нисходящую секвенцию с двутактным звеном</w:t>
      </w:r>
      <w:r w:rsidR="00835051">
        <w:rPr>
          <w:sz w:val="28"/>
          <w:szCs w:val="28"/>
        </w:rPr>
        <w:t>.</w:t>
      </w:r>
      <w:r>
        <w:rPr>
          <w:sz w:val="28"/>
          <w:szCs w:val="28"/>
        </w:rPr>
        <w:t xml:space="preserve"> Обязательным вспомогательным упражнением к такого рода прелюдиям, как уже говорилось, должно быть выыявление гармонической вертикали и гармонический анализ вскй пьесы (разумеется, на уровне, доступном ученику). </w:t>
      </w:r>
    </w:p>
    <w:p w:rsidR="00835051" w:rsidRPr="0016214F" w:rsidRDefault="00835051" w:rsidP="0060279A">
      <w:pPr>
        <w:tabs>
          <w:tab w:val="left" w:pos="6480"/>
        </w:tabs>
        <w:rPr>
          <w:sz w:val="28"/>
          <w:szCs w:val="28"/>
        </w:rPr>
      </w:pPr>
      <w:r w:rsidRPr="00835051">
        <w:rPr>
          <w:b/>
          <w:sz w:val="28"/>
          <w:szCs w:val="28"/>
        </w:rPr>
        <w:lastRenderedPageBreak/>
        <w:t xml:space="preserve">      </w:t>
      </w:r>
      <w:r w:rsidR="00F4646D" w:rsidRPr="00835051">
        <w:rPr>
          <w:b/>
          <w:sz w:val="28"/>
          <w:szCs w:val="28"/>
        </w:rPr>
        <w:t xml:space="preserve">Маленькая прелюдия № 4 </w:t>
      </w:r>
      <w:r w:rsidR="00F4646D" w:rsidRPr="00835051">
        <w:rPr>
          <w:b/>
          <w:sz w:val="28"/>
          <w:szCs w:val="28"/>
          <w:lang w:val="en-US"/>
        </w:rPr>
        <w:t>D</w:t>
      </w:r>
      <w:r w:rsidR="00F4646D" w:rsidRPr="00835051">
        <w:rPr>
          <w:b/>
          <w:sz w:val="28"/>
          <w:szCs w:val="28"/>
        </w:rPr>
        <w:t>-</w:t>
      </w:r>
      <w:r w:rsidR="00F4646D" w:rsidRPr="00835051">
        <w:rPr>
          <w:b/>
          <w:sz w:val="28"/>
          <w:szCs w:val="28"/>
          <w:lang w:val="en-US"/>
        </w:rPr>
        <w:t>dur</w:t>
      </w:r>
      <w:r w:rsidR="00F4646D" w:rsidRPr="00F4646D">
        <w:rPr>
          <w:sz w:val="28"/>
          <w:szCs w:val="28"/>
        </w:rPr>
        <w:t xml:space="preserve"> (</w:t>
      </w:r>
      <w:r w:rsidR="00F4646D">
        <w:rPr>
          <w:sz w:val="28"/>
          <w:szCs w:val="28"/>
        </w:rPr>
        <w:t xml:space="preserve">ч. 1) – наиболее сложная по форме и фактуре, чем, очевидно, и объясняется редкость ее исполнения учащимися. </w:t>
      </w:r>
      <w:r w:rsidR="00E1260B">
        <w:rPr>
          <w:sz w:val="28"/>
          <w:szCs w:val="28"/>
        </w:rPr>
        <w:t xml:space="preserve">Особенности Прелюдии – ярко выраженный имитационный склад, трехголосие и обилие кадансов. Артикуляция подчиняется здесь не «приему восьмушки», а иным закономерностям: она обуславливается фактурными свойствами произведения и, главное, - глубоким, исключительно певучим характером темы. </w:t>
      </w:r>
    </w:p>
    <w:p w:rsidR="00F4646D" w:rsidRDefault="00E1260B" w:rsidP="0060279A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Отсюда основной штрих Прелюдии – </w:t>
      </w:r>
      <w:r>
        <w:rPr>
          <w:sz w:val="28"/>
          <w:szCs w:val="28"/>
          <w:lang w:val="en-US"/>
        </w:rPr>
        <w:t>legatissimo</w:t>
      </w:r>
      <w:r w:rsidRPr="00E126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Широко и торжественно должна быть исполнена тема, состоящая из четырех коротких мотивов, настойчиво и решительно поднимающихся вверх. Внимание </w:t>
      </w:r>
      <w:r w:rsidR="00835051">
        <w:rPr>
          <w:sz w:val="28"/>
          <w:szCs w:val="28"/>
        </w:rPr>
        <w:t>ученика,</w:t>
      </w:r>
      <w:r>
        <w:rPr>
          <w:sz w:val="28"/>
          <w:szCs w:val="28"/>
        </w:rPr>
        <w:t xml:space="preserve"> прежде </w:t>
      </w:r>
      <w:r w:rsidR="00835051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направляется на первый мотив темы, как на зерно</w:t>
      </w:r>
      <w:r w:rsidR="001C77AF">
        <w:rPr>
          <w:sz w:val="28"/>
          <w:szCs w:val="28"/>
        </w:rPr>
        <w:t>,</w:t>
      </w:r>
      <w:r>
        <w:rPr>
          <w:sz w:val="28"/>
          <w:szCs w:val="28"/>
        </w:rPr>
        <w:t xml:space="preserve"> из котор</w:t>
      </w:r>
      <w:r w:rsidR="001C77AF">
        <w:rPr>
          <w:sz w:val="28"/>
          <w:szCs w:val="28"/>
        </w:rPr>
        <w:t xml:space="preserve">ого вырастает вся Прелюдия. </w:t>
      </w:r>
      <w:r>
        <w:rPr>
          <w:sz w:val="28"/>
          <w:szCs w:val="28"/>
        </w:rPr>
        <w:t xml:space="preserve"> </w:t>
      </w:r>
    </w:p>
    <w:p w:rsidR="001C77AF" w:rsidRDefault="001C77AF" w:rsidP="0060279A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По форме она представляет собой фугетту то есть маленькую фугу. Экспозиция занимает четыре такта: первое проведение темы в главной тональности, второе – в доминантовой; далее – наоборот, сначала тема появляется в доминантовой тональности (такт 3), а затем – в главной (такт 4). </w:t>
      </w:r>
    </w:p>
    <w:p w:rsidR="001C77AF" w:rsidRDefault="001C77AF" w:rsidP="0060279A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Следующая затем </w:t>
      </w:r>
      <w:r w:rsidR="006612D3">
        <w:rPr>
          <w:sz w:val="28"/>
          <w:szCs w:val="28"/>
        </w:rPr>
        <w:t xml:space="preserve">интермедия содержит в первых трех тактах две нисходящие секвенции, развивающие третий мотив темы. С такта 8 интермедия продолжается в виде канонической секвенции (каноническая секвенция – канон, в котором каждый голос представляет собой секвенцию), активно развивающей первый мотив темы. После проведения в басу видоизменённой темы (такт 10) вновь появляется двутактная интермедия, приводящая к еще одному басовому проведению измененной темы ( в тактах 12 – 13). </w:t>
      </w:r>
    </w:p>
    <w:p w:rsidR="00204E74" w:rsidRDefault="00204E74" w:rsidP="0060279A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Это проведение учащиеся часто не находят; в связи с эти необходимо разъяснить ученику, что тема в этой Прелюдии развивается по типу однотональных фуг - все ее проведения звучат только в тональностях тоники и доминанты. </w:t>
      </w:r>
    </w:p>
    <w:p w:rsidR="00935D10" w:rsidRDefault="00835051" w:rsidP="0060279A">
      <w:pPr>
        <w:tabs>
          <w:tab w:val="left" w:pos="6480"/>
        </w:tabs>
        <w:rPr>
          <w:sz w:val="28"/>
          <w:szCs w:val="28"/>
        </w:rPr>
      </w:pPr>
      <w:r w:rsidRPr="00835051">
        <w:rPr>
          <w:sz w:val="28"/>
          <w:szCs w:val="28"/>
        </w:rPr>
        <w:t xml:space="preserve">      </w:t>
      </w:r>
      <w:r w:rsidR="00204E74">
        <w:rPr>
          <w:sz w:val="28"/>
          <w:szCs w:val="28"/>
        </w:rPr>
        <w:t xml:space="preserve">Наконец, мы подошли к тому месту </w:t>
      </w:r>
      <w:r w:rsidR="00824772">
        <w:rPr>
          <w:sz w:val="28"/>
          <w:szCs w:val="28"/>
        </w:rPr>
        <w:t>Прелюдии,</w:t>
      </w:r>
      <w:r w:rsidR="00204E74">
        <w:rPr>
          <w:sz w:val="28"/>
          <w:szCs w:val="28"/>
        </w:rPr>
        <w:t xml:space="preserve"> которого так боятся ученики. Это последние три строчки пьесы. Даже внешне они выделяются густотой полифонической ткани. Не случайно Бах уплотняет ее за пять тактов до конца: именно отсюда изложение четырех кадансов подряд. Такие фактурные уплотнения</w:t>
      </w:r>
      <w:r w:rsidR="00935D10">
        <w:rPr>
          <w:sz w:val="28"/>
          <w:szCs w:val="28"/>
        </w:rPr>
        <w:t xml:space="preserve"> в эпоху композитора свидетельствовали о нарастании динамики. Ее градации не было принято обозначать – все знали, что </w:t>
      </w:r>
      <w:r w:rsidR="00935D10">
        <w:rPr>
          <w:sz w:val="28"/>
          <w:szCs w:val="28"/>
        </w:rPr>
        <w:lastRenderedPageBreak/>
        <w:t xml:space="preserve">прибавление голосов в кульминациях и кадансах означало усиление звучности, то есть </w:t>
      </w:r>
      <w:r w:rsidR="00935D10">
        <w:rPr>
          <w:sz w:val="28"/>
          <w:szCs w:val="28"/>
          <w:lang w:val="en-US"/>
        </w:rPr>
        <w:t>crescendo</w:t>
      </w:r>
      <w:r w:rsidR="00935D10" w:rsidRPr="00935D10">
        <w:rPr>
          <w:sz w:val="28"/>
          <w:szCs w:val="28"/>
        </w:rPr>
        <w:t xml:space="preserve"> </w:t>
      </w:r>
      <w:r w:rsidR="00935D10">
        <w:rPr>
          <w:sz w:val="28"/>
          <w:szCs w:val="28"/>
        </w:rPr>
        <w:t xml:space="preserve">и </w:t>
      </w:r>
      <w:r w:rsidR="00935D10">
        <w:rPr>
          <w:sz w:val="28"/>
          <w:szCs w:val="28"/>
          <w:lang w:val="en-US"/>
        </w:rPr>
        <w:t>forte</w:t>
      </w:r>
      <w:r w:rsidR="00935D10" w:rsidRPr="00935D10">
        <w:rPr>
          <w:sz w:val="28"/>
          <w:szCs w:val="28"/>
        </w:rPr>
        <w:t xml:space="preserve">. </w:t>
      </w:r>
      <w:r w:rsidR="00935D10">
        <w:rPr>
          <w:sz w:val="28"/>
          <w:szCs w:val="28"/>
        </w:rPr>
        <w:t xml:space="preserve">В </w:t>
      </w:r>
      <w:r w:rsidR="00F01600">
        <w:rPr>
          <w:sz w:val="28"/>
          <w:szCs w:val="28"/>
        </w:rPr>
        <w:t>5м</w:t>
      </w:r>
      <w:r w:rsidR="00935D10">
        <w:rPr>
          <w:sz w:val="28"/>
          <w:szCs w:val="28"/>
        </w:rPr>
        <w:t xml:space="preserve"> такте от конца – сразу два каданса: прерванный (на </w:t>
      </w:r>
      <w:r w:rsidR="00935D10">
        <w:rPr>
          <w:sz w:val="28"/>
          <w:szCs w:val="28"/>
          <w:lang w:val="en-US"/>
        </w:rPr>
        <w:t>VI</w:t>
      </w:r>
      <w:r w:rsidR="00935D10" w:rsidRPr="00935D10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ступени) и полный (</w:t>
      </w:r>
      <w:r w:rsidR="00935D10">
        <w:rPr>
          <w:sz w:val="28"/>
          <w:szCs w:val="28"/>
        </w:rPr>
        <w:t xml:space="preserve">на тонике). Здесь </w:t>
      </w:r>
      <w:r w:rsidR="00175CC4">
        <w:rPr>
          <w:sz w:val="28"/>
          <w:szCs w:val="28"/>
        </w:rPr>
        <w:t>следует чуть сдержать темп, чтобы создать впечатление конца пьесы. Органный пункт в басу (</w:t>
      </w:r>
      <w:r w:rsidR="00175CC4" w:rsidRPr="00835051">
        <w:rPr>
          <w:b/>
          <w:i/>
          <w:sz w:val="28"/>
          <w:szCs w:val="28"/>
        </w:rPr>
        <w:t>ре</w:t>
      </w:r>
      <w:r w:rsidR="00175CC4">
        <w:rPr>
          <w:sz w:val="28"/>
          <w:szCs w:val="28"/>
        </w:rPr>
        <w:t xml:space="preserve">) желательно взять глубоко и звучно – на два такта. В 3м такте от конца – еще декаданс. </w:t>
      </w:r>
      <w:r w:rsidR="00D10C48">
        <w:rPr>
          <w:sz w:val="28"/>
          <w:szCs w:val="28"/>
        </w:rPr>
        <w:t xml:space="preserve">В редакциях К. Черни и Н. Кувшинникова необходимо заменить </w:t>
      </w:r>
      <w:r w:rsidR="00D10C48">
        <w:rPr>
          <w:sz w:val="28"/>
          <w:szCs w:val="28"/>
          <w:lang w:val="en-US"/>
        </w:rPr>
        <w:t>diminuendo</w:t>
      </w:r>
      <w:r w:rsidR="00D10C48" w:rsidRPr="00D10C48">
        <w:rPr>
          <w:sz w:val="28"/>
          <w:szCs w:val="28"/>
        </w:rPr>
        <w:t xml:space="preserve"> </w:t>
      </w:r>
      <w:r w:rsidR="00D10C48">
        <w:rPr>
          <w:sz w:val="28"/>
          <w:szCs w:val="28"/>
        </w:rPr>
        <w:t xml:space="preserve">на </w:t>
      </w:r>
      <w:r w:rsidR="00D10C48">
        <w:rPr>
          <w:sz w:val="28"/>
          <w:szCs w:val="28"/>
          <w:lang w:val="en-US"/>
        </w:rPr>
        <w:t>crescendo</w:t>
      </w:r>
      <w:r w:rsidR="00D10C48">
        <w:rPr>
          <w:sz w:val="28"/>
          <w:szCs w:val="28"/>
        </w:rPr>
        <w:t xml:space="preserve">, требуемое и для данного каданса, и для усиления заключительного. Кроме того, нужно подчеркнуть значительность шестнадцатых в пунктирном ритме. В предпоследнем такте – новый органный пункт в басу и четвертый, заключительный декаданс, на фоне которого торжественно проходит тема в нижнем голосе в доминантной тональности. </w:t>
      </w:r>
    </w:p>
    <w:p w:rsidR="00F01600" w:rsidRPr="00835051" w:rsidRDefault="00835051" w:rsidP="0060279A">
      <w:pPr>
        <w:tabs>
          <w:tab w:val="left" w:pos="6480"/>
        </w:tabs>
        <w:rPr>
          <w:b/>
          <w:sz w:val="28"/>
          <w:szCs w:val="28"/>
        </w:rPr>
      </w:pPr>
      <w:r w:rsidRPr="00835051">
        <w:rPr>
          <w:b/>
          <w:sz w:val="28"/>
          <w:szCs w:val="28"/>
        </w:rPr>
        <w:t xml:space="preserve">      </w:t>
      </w:r>
      <w:r w:rsidR="00F01600" w:rsidRPr="00835051">
        <w:rPr>
          <w:b/>
          <w:sz w:val="28"/>
          <w:szCs w:val="28"/>
        </w:rPr>
        <w:t>С появлением тоники у Баха обычно наступает разрежение фактуры, что мы и</w:t>
      </w:r>
      <w:r w:rsidR="00F01600">
        <w:rPr>
          <w:sz w:val="28"/>
          <w:szCs w:val="28"/>
        </w:rPr>
        <w:t xml:space="preserve"> </w:t>
      </w:r>
      <w:r w:rsidR="00F01600" w:rsidRPr="00835051">
        <w:rPr>
          <w:b/>
          <w:sz w:val="28"/>
          <w:szCs w:val="28"/>
        </w:rPr>
        <w:t xml:space="preserve">видим в самом последнем такте Прелюдии. </w:t>
      </w:r>
    </w:p>
    <w:p w:rsidR="00F01600" w:rsidRPr="00835051" w:rsidRDefault="00F01600" w:rsidP="0060279A">
      <w:pPr>
        <w:tabs>
          <w:tab w:val="left" w:pos="6480"/>
        </w:tabs>
        <w:rPr>
          <w:sz w:val="36"/>
          <w:szCs w:val="36"/>
          <w:u w:val="single"/>
        </w:rPr>
      </w:pPr>
      <w:r w:rsidRPr="00835051">
        <w:rPr>
          <w:sz w:val="36"/>
          <w:szCs w:val="36"/>
          <w:u w:val="single"/>
        </w:rPr>
        <w:t>Резюме</w:t>
      </w:r>
    </w:p>
    <w:p w:rsidR="00F01600" w:rsidRPr="00F01600" w:rsidRDefault="00835051" w:rsidP="00F01600">
      <w:pPr>
        <w:tabs>
          <w:tab w:val="left" w:pos="6480"/>
        </w:tabs>
        <w:rPr>
          <w:sz w:val="28"/>
          <w:szCs w:val="28"/>
        </w:rPr>
      </w:pPr>
      <w:r w:rsidRPr="00835051">
        <w:rPr>
          <w:sz w:val="28"/>
          <w:szCs w:val="28"/>
        </w:rPr>
        <w:t xml:space="preserve">      </w:t>
      </w:r>
      <w:r w:rsidR="00F01600" w:rsidRPr="00F01600">
        <w:rPr>
          <w:sz w:val="28"/>
          <w:szCs w:val="28"/>
        </w:rPr>
        <w:t>В заключении могу сказать, что изучение ба</w:t>
      </w:r>
      <w:r w:rsidR="00F01600">
        <w:rPr>
          <w:sz w:val="28"/>
          <w:szCs w:val="28"/>
        </w:rPr>
        <w:t xml:space="preserve">ховских сочинений – это большая </w:t>
      </w:r>
      <w:r w:rsidR="00F01600" w:rsidRPr="00F01600">
        <w:rPr>
          <w:sz w:val="28"/>
          <w:szCs w:val="28"/>
        </w:rPr>
        <w:t>аналитическая работа. Только в результате такой рабо</w:t>
      </w:r>
      <w:r w:rsidR="00F01600">
        <w:rPr>
          <w:sz w:val="28"/>
          <w:szCs w:val="28"/>
        </w:rPr>
        <w:t xml:space="preserve">ты игра наших учеников не будет </w:t>
      </w:r>
      <w:r w:rsidR="00F01600" w:rsidRPr="00F01600">
        <w:rPr>
          <w:sz w:val="28"/>
          <w:szCs w:val="28"/>
        </w:rPr>
        <w:t xml:space="preserve">сплошным, нерасчлененным потоком звуков, без </w:t>
      </w:r>
      <w:r>
        <w:rPr>
          <w:sz w:val="28"/>
          <w:szCs w:val="28"/>
        </w:rPr>
        <w:t>должной музыкальной пунктуации,</w:t>
      </w:r>
      <w:r w:rsidRPr="00835051">
        <w:rPr>
          <w:sz w:val="28"/>
          <w:szCs w:val="28"/>
        </w:rPr>
        <w:t xml:space="preserve"> </w:t>
      </w:r>
      <w:r w:rsidR="00F01600" w:rsidRPr="00F01600">
        <w:rPr>
          <w:sz w:val="28"/>
          <w:szCs w:val="28"/>
        </w:rPr>
        <w:t>артикуляции, когда голоса задавлены общей звуковой массой.</w:t>
      </w:r>
    </w:p>
    <w:p w:rsidR="0089421C" w:rsidRPr="0016214F" w:rsidRDefault="00F01600" w:rsidP="00F01600">
      <w:pPr>
        <w:tabs>
          <w:tab w:val="left" w:pos="6480"/>
        </w:tabs>
        <w:rPr>
          <w:sz w:val="28"/>
          <w:szCs w:val="28"/>
        </w:rPr>
      </w:pPr>
      <w:r w:rsidRPr="00F01600">
        <w:rPr>
          <w:sz w:val="28"/>
          <w:szCs w:val="28"/>
        </w:rPr>
        <w:t>Считаю свою цель достигнутой, если данная метод</w:t>
      </w:r>
      <w:r w:rsidR="0089421C">
        <w:rPr>
          <w:sz w:val="28"/>
          <w:szCs w:val="28"/>
        </w:rPr>
        <w:t>ическая работа послужит толчком</w:t>
      </w:r>
      <w:r w:rsidR="0089421C" w:rsidRPr="0089421C">
        <w:rPr>
          <w:sz w:val="28"/>
          <w:szCs w:val="28"/>
        </w:rPr>
        <w:t xml:space="preserve"> </w:t>
      </w:r>
      <w:r w:rsidRPr="00F01600">
        <w:rPr>
          <w:sz w:val="28"/>
          <w:szCs w:val="28"/>
        </w:rPr>
        <w:t>для пробуждения творческой мысли молодых педаго</w:t>
      </w:r>
      <w:r w:rsidR="0089421C">
        <w:rPr>
          <w:sz w:val="28"/>
          <w:szCs w:val="28"/>
        </w:rPr>
        <w:t xml:space="preserve">гов. </w:t>
      </w:r>
    </w:p>
    <w:p w:rsidR="0089421C" w:rsidRPr="0016214F" w:rsidRDefault="0089421C" w:rsidP="00F01600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Последующее изучение более</w:t>
      </w:r>
      <w:r w:rsidRPr="0089421C">
        <w:rPr>
          <w:sz w:val="28"/>
          <w:szCs w:val="28"/>
        </w:rPr>
        <w:t xml:space="preserve"> </w:t>
      </w:r>
      <w:r w:rsidR="00F01600" w:rsidRPr="00F01600">
        <w:rPr>
          <w:sz w:val="28"/>
          <w:szCs w:val="28"/>
        </w:rPr>
        <w:t>сложных произведений Баха должно непремен</w:t>
      </w:r>
      <w:r>
        <w:rPr>
          <w:sz w:val="28"/>
          <w:szCs w:val="28"/>
        </w:rPr>
        <w:t>но включать в себя ассоциации с</w:t>
      </w:r>
      <w:r w:rsidRPr="0089421C">
        <w:rPr>
          <w:sz w:val="28"/>
          <w:szCs w:val="28"/>
        </w:rPr>
        <w:t xml:space="preserve"> </w:t>
      </w:r>
      <w:r w:rsidR="00F01600" w:rsidRPr="00F01600">
        <w:rPr>
          <w:sz w:val="28"/>
          <w:szCs w:val="28"/>
        </w:rPr>
        <w:t xml:space="preserve">пройденным ранее, нахождение параллелей в более простых пьесах. </w:t>
      </w:r>
    </w:p>
    <w:p w:rsidR="00F01600" w:rsidRDefault="0089421C" w:rsidP="00F01600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Только</w:t>
      </w:r>
      <w:r w:rsidRPr="0089421C">
        <w:rPr>
          <w:sz w:val="28"/>
          <w:szCs w:val="28"/>
        </w:rPr>
        <w:t xml:space="preserve"> </w:t>
      </w:r>
      <w:r w:rsidR="00F01600" w:rsidRPr="00F01600">
        <w:rPr>
          <w:sz w:val="28"/>
          <w:szCs w:val="28"/>
        </w:rPr>
        <w:t>постоянное развитие основ, полученных в начале о</w:t>
      </w:r>
      <w:r>
        <w:rPr>
          <w:sz w:val="28"/>
          <w:szCs w:val="28"/>
        </w:rPr>
        <w:t>бучения, постоянное привлечение</w:t>
      </w:r>
      <w:r w:rsidRPr="0089421C">
        <w:rPr>
          <w:sz w:val="28"/>
          <w:szCs w:val="28"/>
        </w:rPr>
        <w:t xml:space="preserve"> </w:t>
      </w:r>
      <w:r w:rsidR="00F01600" w:rsidRPr="00F01600">
        <w:rPr>
          <w:sz w:val="28"/>
          <w:szCs w:val="28"/>
        </w:rPr>
        <w:t>внимания ученика к различным сторонам исполнения (темп, динамика, украш</w:t>
      </w:r>
      <w:r>
        <w:rPr>
          <w:sz w:val="28"/>
          <w:szCs w:val="28"/>
        </w:rPr>
        <w:t>ения и</w:t>
      </w:r>
      <w:r w:rsidRPr="0089421C">
        <w:rPr>
          <w:sz w:val="28"/>
          <w:szCs w:val="28"/>
        </w:rPr>
        <w:t xml:space="preserve"> </w:t>
      </w:r>
      <w:r w:rsidR="00F01600" w:rsidRPr="00F01600">
        <w:rPr>
          <w:sz w:val="28"/>
          <w:szCs w:val="28"/>
        </w:rPr>
        <w:t>др.) даст возможность воспитать настоящее испо</w:t>
      </w:r>
      <w:r>
        <w:rPr>
          <w:sz w:val="28"/>
          <w:szCs w:val="28"/>
        </w:rPr>
        <w:t>лнительское понимание баховской</w:t>
      </w:r>
      <w:r w:rsidRPr="0089421C">
        <w:rPr>
          <w:sz w:val="28"/>
          <w:szCs w:val="28"/>
        </w:rPr>
        <w:t xml:space="preserve"> </w:t>
      </w:r>
      <w:r w:rsidR="00F01600" w:rsidRPr="00F01600">
        <w:rPr>
          <w:sz w:val="28"/>
          <w:szCs w:val="28"/>
        </w:rPr>
        <w:t>музыки.</w:t>
      </w:r>
    </w:p>
    <w:p w:rsidR="00F01600" w:rsidRDefault="0089421C" w:rsidP="00F01600">
      <w:pPr>
        <w:tabs>
          <w:tab w:val="left" w:pos="6480"/>
        </w:tabs>
        <w:rPr>
          <w:sz w:val="28"/>
          <w:szCs w:val="28"/>
        </w:rPr>
      </w:pPr>
      <w:r w:rsidRPr="0089421C">
        <w:rPr>
          <w:sz w:val="28"/>
          <w:szCs w:val="28"/>
        </w:rPr>
        <w:t xml:space="preserve">     </w:t>
      </w:r>
      <w:r w:rsidR="00F01600">
        <w:rPr>
          <w:sz w:val="28"/>
          <w:szCs w:val="28"/>
        </w:rPr>
        <w:t>Пусть сборник «Маленьких Прелюдий» поможет юным пианистам познако</w:t>
      </w:r>
      <w:r w:rsidR="00124445">
        <w:rPr>
          <w:sz w:val="28"/>
          <w:szCs w:val="28"/>
        </w:rPr>
        <w:t xml:space="preserve">миться с музыкантом и человеком, который был серьёзным и веселым, строгим и сердечным, великим и скромным. Ведь это Бах сказал о себе, когда </w:t>
      </w:r>
      <w:r w:rsidR="00835051">
        <w:rPr>
          <w:sz w:val="28"/>
          <w:szCs w:val="28"/>
        </w:rPr>
        <w:t xml:space="preserve">изумленные слушатели его спросили, как он добился таких </w:t>
      </w:r>
      <w:r w:rsidR="00835051">
        <w:rPr>
          <w:sz w:val="28"/>
          <w:szCs w:val="28"/>
        </w:rPr>
        <w:lastRenderedPageBreak/>
        <w:t>успехов в своем искусстве: «Мне пришлось быть прилежным. Кто будет столь же прилежен, достигнет того же»</w:t>
      </w:r>
    </w:p>
    <w:p w:rsidR="00824772" w:rsidRDefault="00824772" w:rsidP="00F01600">
      <w:pPr>
        <w:tabs>
          <w:tab w:val="left" w:pos="6480"/>
        </w:tabs>
        <w:rPr>
          <w:sz w:val="28"/>
          <w:szCs w:val="28"/>
        </w:rPr>
      </w:pPr>
    </w:p>
    <w:p w:rsidR="00824772" w:rsidRDefault="00824772" w:rsidP="00824772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24772" w:rsidRDefault="00824772" w:rsidP="00824772">
      <w:pPr>
        <w:tabs>
          <w:tab w:val="left" w:pos="3870"/>
        </w:tabs>
        <w:rPr>
          <w:sz w:val="28"/>
          <w:szCs w:val="28"/>
        </w:rPr>
      </w:pPr>
    </w:p>
    <w:p w:rsidR="00824772" w:rsidRDefault="00824772" w:rsidP="00824772">
      <w:pPr>
        <w:tabs>
          <w:tab w:val="left" w:pos="3870"/>
        </w:tabs>
        <w:rPr>
          <w:sz w:val="28"/>
          <w:szCs w:val="28"/>
        </w:rPr>
      </w:pPr>
    </w:p>
    <w:p w:rsidR="00824772" w:rsidRDefault="00824772" w:rsidP="00824772">
      <w:pPr>
        <w:tabs>
          <w:tab w:val="left" w:pos="3870"/>
        </w:tabs>
        <w:rPr>
          <w:sz w:val="28"/>
          <w:szCs w:val="28"/>
        </w:rPr>
      </w:pPr>
    </w:p>
    <w:p w:rsidR="00824772" w:rsidRDefault="00824772" w:rsidP="00824772">
      <w:pPr>
        <w:tabs>
          <w:tab w:val="left" w:pos="3870"/>
        </w:tabs>
        <w:rPr>
          <w:sz w:val="28"/>
          <w:szCs w:val="28"/>
        </w:rPr>
      </w:pPr>
    </w:p>
    <w:p w:rsidR="00824772" w:rsidRDefault="00824772" w:rsidP="00F01600">
      <w:pPr>
        <w:tabs>
          <w:tab w:val="left" w:pos="6480"/>
        </w:tabs>
        <w:rPr>
          <w:sz w:val="28"/>
          <w:szCs w:val="28"/>
        </w:rPr>
      </w:pPr>
    </w:p>
    <w:p w:rsidR="00824772" w:rsidRDefault="00824772" w:rsidP="00F01600">
      <w:pPr>
        <w:tabs>
          <w:tab w:val="left" w:pos="6480"/>
        </w:tabs>
        <w:rPr>
          <w:sz w:val="28"/>
          <w:szCs w:val="28"/>
        </w:rPr>
      </w:pPr>
    </w:p>
    <w:p w:rsidR="00824772" w:rsidRPr="00F01600" w:rsidRDefault="00824772" w:rsidP="00F01600">
      <w:pPr>
        <w:tabs>
          <w:tab w:val="left" w:pos="6480"/>
        </w:tabs>
        <w:rPr>
          <w:sz w:val="28"/>
          <w:szCs w:val="28"/>
        </w:rPr>
      </w:pPr>
    </w:p>
    <w:p w:rsidR="003F08AC" w:rsidRDefault="0016214F" w:rsidP="00824772">
      <w:pPr>
        <w:tabs>
          <w:tab w:val="left" w:pos="6480"/>
        </w:tabs>
        <w:jc w:val="center"/>
        <w:rPr>
          <w:sz w:val="28"/>
          <w:szCs w:val="28"/>
          <w:u w:val="single"/>
        </w:rPr>
      </w:pPr>
      <w:r w:rsidRPr="00824772">
        <w:rPr>
          <w:sz w:val="28"/>
          <w:szCs w:val="28"/>
          <w:u w:val="single"/>
        </w:rPr>
        <w:t>Список используемой литературы:</w:t>
      </w:r>
    </w:p>
    <w:p w:rsidR="00824772" w:rsidRPr="00824772" w:rsidRDefault="00824772" w:rsidP="00824772">
      <w:pPr>
        <w:tabs>
          <w:tab w:val="left" w:pos="6480"/>
        </w:tabs>
        <w:jc w:val="center"/>
        <w:rPr>
          <w:sz w:val="28"/>
          <w:szCs w:val="28"/>
          <w:u w:val="single"/>
        </w:rPr>
      </w:pPr>
    </w:p>
    <w:p w:rsidR="0016214F" w:rsidRPr="00824772" w:rsidRDefault="0016214F" w:rsidP="0016214F">
      <w:pPr>
        <w:pStyle w:val="a7"/>
        <w:numPr>
          <w:ilvl w:val="0"/>
          <w:numId w:val="1"/>
        </w:numPr>
        <w:tabs>
          <w:tab w:val="left" w:pos="6480"/>
        </w:tabs>
        <w:rPr>
          <w:i/>
          <w:sz w:val="24"/>
          <w:szCs w:val="24"/>
        </w:rPr>
      </w:pPr>
      <w:r w:rsidRPr="00824772">
        <w:rPr>
          <w:rFonts w:ascii="TimesNewRomanPSMT" w:hAnsi="TimesNewRomanPSMT" w:cs="TimesNewRomanPSMT"/>
          <w:i/>
          <w:sz w:val="24"/>
          <w:szCs w:val="24"/>
        </w:rPr>
        <w:t>А.Котляревский «Бах – мудрый наставник»;</w:t>
      </w:r>
    </w:p>
    <w:p w:rsidR="00824772" w:rsidRPr="00824772" w:rsidRDefault="00824772" w:rsidP="00824772">
      <w:pPr>
        <w:pStyle w:val="a7"/>
        <w:tabs>
          <w:tab w:val="left" w:pos="6480"/>
        </w:tabs>
        <w:rPr>
          <w:i/>
          <w:sz w:val="24"/>
          <w:szCs w:val="24"/>
        </w:rPr>
      </w:pPr>
    </w:p>
    <w:p w:rsidR="00824772" w:rsidRPr="00824772" w:rsidRDefault="0016214F" w:rsidP="00824772">
      <w:pPr>
        <w:pStyle w:val="a7"/>
        <w:numPr>
          <w:ilvl w:val="0"/>
          <w:numId w:val="1"/>
        </w:numPr>
        <w:tabs>
          <w:tab w:val="left" w:pos="6480"/>
        </w:tabs>
        <w:rPr>
          <w:i/>
          <w:sz w:val="24"/>
          <w:szCs w:val="24"/>
        </w:rPr>
      </w:pPr>
      <w:r w:rsidRPr="00824772">
        <w:rPr>
          <w:rFonts w:ascii="TimesNewRomanPSMT" w:hAnsi="TimesNewRomanPSMT" w:cs="TimesNewRomanPSMT"/>
          <w:i/>
          <w:sz w:val="24"/>
          <w:szCs w:val="24"/>
        </w:rPr>
        <w:t>Н. Калинина «К</w:t>
      </w:r>
      <w:r w:rsidR="00824772">
        <w:rPr>
          <w:rFonts w:ascii="TimesNewRomanPSMT" w:hAnsi="TimesNewRomanPSMT" w:cs="TimesNewRomanPSMT"/>
          <w:i/>
          <w:sz w:val="24"/>
          <w:szCs w:val="24"/>
        </w:rPr>
        <w:t>л</w:t>
      </w:r>
      <w:r w:rsidRPr="00824772">
        <w:rPr>
          <w:rFonts w:ascii="TimesNewRomanPSMT" w:hAnsi="TimesNewRomanPSMT" w:cs="TimesNewRomanPSMT"/>
          <w:i/>
          <w:sz w:val="24"/>
          <w:szCs w:val="24"/>
        </w:rPr>
        <w:t>авирная музыка Баха в фортепианном классе»</w:t>
      </w:r>
      <w:r w:rsidR="00824772">
        <w:rPr>
          <w:rFonts w:ascii="TimesNewRomanPSMT" w:hAnsi="TimesNewRomanPSMT" w:cs="TimesNewRomanPSMT"/>
          <w:i/>
          <w:sz w:val="24"/>
          <w:szCs w:val="24"/>
        </w:rPr>
        <w:t>;</w:t>
      </w:r>
    </w:p>
    <w:p w:rsidR="00824772" w:rsidRPr="00824772" w:rsidRDefault="00824772" w:rsidP="00824772">
      <w:pPr>
        <w:pStyle w:val="a7"/>
        <w:rPr>
          <w:i/>
          <w:sz w:val="24"/>
          <w:szCs w:val="24"/>
        </w:rPr>
      </w:pPr>
    </w:p>
    <w:p w:rsidR="0016214F" w:rsidRPr="00824772" w:rsidRDefault="0016214F" w:rsidP="0016214F">
      <w:pPr>
        <w:pStyle w:val="a7"/>
        <w:numPr>
          <w:ilvl w:val="0"/>
          <w:numId w:val="1"/>
        </w:numPr>
        <w:tabs>
          <w:tab w:val="left" w:pos="6480"/>
        </w:tabs>
        <w:rPr>
          <w:i/>
          <w:sz w:val="24"/>
          <w:szCs w:val="24"/>
        </w:rPr>
      </w:pPr>
      <w:r w:rsidRPr="00824772">
        <w:rPr>
          <w:rFonts w:ascii="TimesNewRomanPSMT" w:hAnsi="TimesNewRomanPSMT" w:cs="TimesNewRomanPSMT"/>
          <w:i/>
          <w:sz w:val="24"/>
          <w:szCs w:val="24"/>
        </w:rPr>
        <w:t>В.</w:t>
      </w:r>
      <w:r w:rsidR="00824772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Pr="00824772">
        <w:rPr>
          <w:rFonts w:ascii="TimesNewRomanPSMT" w:hAnsi="TimesNewRomanPSMT" w:cs="TimesNewRomanPSMT"/>
          <w:i/>
          <w:sz w:val="24"/>
          <w:szCs w:val="24"/>
        </w:rPr>
        <w:t xml:space="preserve">Протопоров «Принципы музыкальной формы И.С.Баха». </w:t>
      </w:r>
    </w:p>
    <w:sectPr w:rsidR="0016214F" w:rsidRPr="0082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99" w:rsidRDefault="00640699" w:rsidP="0060279A">
      <w:pPr>
        <w:spacing w:after="0" w:line="240" w:lineRule="auto"/>
      </w:pPr>
      <w:r>
        <w:separator/>
      </w:r>
    </w:p>
  </w:endnote>
  <w:endnote w:type="continuationSeparator" w:id="0">
    <w:p w:rsidR="00640699" w:rsidRDefault="00640699" w:rsidP="0060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99" w:rsidRDefault="00640699" w:rsidP="0060279A">
      <w:pPr>
        <w:spacing w:after="0" w:line="240" w:lineRule="auto"/>
      </w:pPr>
      <w:r>
        <w:separator/>
      </w:r>
    </w:p>
  </w:footnote>
  <w:footnote w:type="continuationSeparator" w:id="0">
    <w:p w:rsidR="00640699" w:rsidRDefault="00640699" w:rsidP="0060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B13D4"/>
    <w:multiLevelType w:val="hybridMultilevel"/>
    <w:tmpl w:val="72C690AA"/>
    <w:lvl w:ilvl="0" w:tplc="4EB85AE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9A"/>
    <w:rsid w:val="000A5FDF"/>
    <w:rsid w:val="00124445"/>
    <w:rsid w:val="0016214F"/>
    <w:rsid w:val="00172381"/>
    <w:rsid w:val="00175CC4"/>
    <w:rsid w:val="001C77AF"/>
    <w:rsid w:val="001F2EB7"/>
    <w:rsid w:val="00204E74"/>
    <w:rsid w:val="002538A0"/>
    <w:rsid w:val="003F08AC"/>
    <w:rsid w:val="00441B0D"/>
    <w:rsid w:val="004F501E"/>
    <w:rsid w:val="0060279A"/>
    <w:rsid w:val="00640699"/>
    <w:rsid w:val="006612D3"/>
    <w:rsid w:val="00824772"/>
    <w:rsid w:val="00835051"/>
    <w:rsid w:val="0089421C"/>
    <w:rsid w:val="00935D10"/>
    <w:rsid w:val="00D10C48"/>
    <w:rsid w:val="00E1260B"/>
    <w:rsid w:val="00F01600"/>
    <w:rsid w:val="00F4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28812-58EF-420F-BCD3-6CA39863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79A"/>
  </w:style>
  <w:style w:type="paragraph" w:styleId="a5">
    <w:name w:val="footer"/>
    <w:basedOn w:val="a"/>
    <w:link w:val="a6"/>
    <w:uiPriority w:val="99"/>
    <w:unhideWhenUsed/>
    <w:rsid w:val="0060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79A"/>
  </w:style>
  <w:style w:type="paragraph" w:styleId="a7">
    <w:name w:val="List Paragraph"/>
    <w:basedOn w:val="a"/>
    <w:uiPriority w:val="34"/>
    <w:qFormat/>
    <w:rsid w:val="00162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2020-03-24T08:25:00Z</dcterms:created>
  <dcterms:modified xsi:type="dcterms:W3CDTF">2022-08-30T06:44:00Z</dcterms:modified>
</cp:coreProperties>
</file>