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6AC4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proofErr w:type="spellStart"/>
      <w:r w:rsidRPr="00E96AC4">
        <w:rPr>
          <w:rFonts w:ascii="Times New Roman" w:hAnsi="Times New Roman" w:cs="Times New Roman"/>
          <w:b/>
          <w:sz w:val="28"/>
          <w:szCs w:val="28"/>
        </w:rPr>
        <w:t>нетрационному</w:t>
      </w:r>
      <w:proofErr w:type="spellEnd"/>
      <w:r w:rsidRPr="00E96AC4">
        <w:rPr>
          <w:rFonts w:ascii="Times New Roman" w:hAnsi="Times New Roman" w:cs="Times New Roman"/>
          <w:b/>
          <w:sz w:val="28"/>
          <w:szCs w:val="28"/>
        </w:rPr>
        <w:t xml:space="preserve"> рисованию пальчиками «Мой любимый дождик»</w:t>
      </w:r>
      <w:r w:rsidRPr="00E9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>Цель:</w:t>
      </w:r>
      <w:r w:rsidRPr="00E96AC4">
        <w:rPr>
          <w:rFonts w:ascii="Times New Roman" w:hAnsi="Times New Roman" w:cs="Times New Roman"/>
          <w:sz w:val="28"/>
          <w:szCs w:val="28"/>
        </w:rPr>
        <w:t xml:space="preserve"> Учить детей образно отражать в рисунках впечатления от окружающей жизни. 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нетрадиционным способом рисования (пальчиками);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учить детей изображать дождик, используя прием рисование пальчиками, аккуратно обмакивая указательный пальчик в гуашевую краску и прикладывая его к листу бумаги.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побуждать детей давать ответы на вопросы воспитателя; - развивать умение располагать изображение по всему листу; - способствовать развитию мелкой моторики, внимания;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воспитывать интерес к художественному творчеству;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создать положительную атмосферу в группе.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E96AC4">
        <w:rPr>
          <w:rFonts w:ascii="Times New Roman" w:hAnsi="Times New Roman" w:cs="Times New Roman"/>
          <w:sz w:val="28"/>
          <w:szCs w:val="28"/>
        </w:rPr>
        <w:t xml:space="preserve"> художественное творчество, познание, социализация, коммуникация, музыка. 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- рассматривание осенних репродукций, иллюстраций, постеров;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- п/и «Солнышко и дождик»;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- наблюдение за дождем на прогулке, рисование тучи и дождя карандашом.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E96AC4">
        <w:rPr>
          <w:rFonts w:ascii="Times New Roman" w:hAnsi="Times New Roman" w:cs="Times New Roman"/>
          <w:sz w:val="28"/>
          <w:szCs w:val="28"/>
        </w:rPr>
        <w:t xml:space="preserve"> наглядный метод, демонстрационный метод, словесный метод. 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- листы бумаги с изображением туч;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ватные палочки, стаканчики с водой, салфетки бумажные и матерчатые;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гуашевые краски синего цвета;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вариативные образцы для пояснения техники;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аудиозапись «Шум дождя»;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- фотографии, дидактические картины на тему «Осенний дождь».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образовательной деятельности: 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пришел Дождь (прослушивание аудиозаписи «Шум дождя» и иллюстраций с видами дождя).  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Как капает дождик? (ответы детей)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Правильно! А теперь послушайте стихотворение.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Дождь считает: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– Кап-кап-кап!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Капает считалка.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Кап да кап! Кап да кап!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Капает на галку!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– Кап да кап! Кап да кап! –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Возмутилась галка. –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Очень мокрая для лап,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Дождь, твоя считалка! («Мокрая считалка» </w:t>
      </w:r>
      <w:proofErr w:type="spellStart"/>
      <w:r w:rsidRPr="00E96AC4">
        <w:rPr>
          <w:rFonts w:ascii="Times New Roman" w:hAnsi="Times New Roman" w:cs="Times New Roman"/>
          <w:sz w:val="28"/>
          <w:szCs w:val="28"/>
        </w:rPr>
        <w:t>Г.Лагздынь</w:t>
      </w:r>
      <w:proofErr w:type="spellEnd"/>
      <w:r w:rsidRPr="00E96A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 xml:space="preserve">Пальчиковая игра «Непослушный дождик»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Дождик — кап!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Дождик – кап!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То сильней, то тише.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(Ударяют указательным пальцем одной руки по ладони другой)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Не стучи, не стучи,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Не стучи по крыше!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(Грозят пальцем)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Непослушный какой!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Погоди, не лейся!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(Укоризненно качают головой)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Заходи к малышам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(Манят руками)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lastRenderedPageBreak/>
        <w:t xml:space="preserve">И в тепле погрейся!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(Кладут ладони на плечи, скрестив руки на груди)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Давайте с вами нарисуем тучки, из которых на землю капает дождик. 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Показ вариативных образцов, выполненных пальчиками и ватными палочками. 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Догадываетесь ли вы, чем они нарисованы? (ответы детей). Обратите внимание на цвет туч и дождинок и как размещены дождинки. На туче пятнышки поставлены плотно, почти сливаются, иногда находят друг на друга, а пятнышки дождинки размещены свободно, «летят» на расстоянии друг от друга.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Дети выбирают листы бумаги с изображением тучек, начинают рисовать пальчиками или ватными палочками по своему желанию. Ритм отпечатков сопровождается ритмом слов «кап-кап, кап-кап, кап-кап-кап».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А пока наши работы сохнут, давайте поиграем. 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 xml:space="preserve">Игра «Солнышко и дождик».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Дети встают по кругу.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«Смотрит солнышко в окошко,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Светит в нашу комнатку». Идут по кругу.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«Мы захлопаем в ладоши,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Очень рады солнышку». Хлопают стоя на месте.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«Топ-топ-топ-топ!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Топ-топ-топ-топ!» Ритмично притопывают на месте.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«Хлоп-хлоп-хлоп-хлоп!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Хлоп-хлоп-хлоп!» Ритмично хлопают в ладоши.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>На сигнал «Дождь идет, скорей домой» дети убегают. Воспитатель говорит: «Солнышко светит». Игра повторяется.</w:t>
      </w:r>
    </w:p>
    <w:p w:rsidR="00E96AC4" w:rsidRPr="00E96AC4" w:rsidRDefault="00E96AC4" w:rsidP="00E96AC4">
      <w:pPr>
        <w:rPr>
          <w:rFonts w:ascii="Times New Roman" w:hAnsi="Times New Roman" w:cs="Times New Roman"/>
          <w:b/>
          <w:sz w:val="28"/>
          <w:szCs w:val="28"/>
        </w:rPr>
      </w:pPr>
      <w:r w:rsidRPr="00E96AC4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Теперь предлагаю организовать выставку наших работ. Давайте с вами вспомним, что мы сегодня рисовали и чем.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Вам понравилось? Дождику тоже очень понравились ваши рисунки, и он приготовил для вас угощение (конфеты) 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  <w:r w:rsidRPr="00E96AC4">
        <w:rPr>
          <w:rFonts w:ascii="Times New Roman" w:hAnsi="Times New Roman" w:cs="Times New Roman"/>
          <w:sz w:val="28"/>
          <w:szCs w:val="28"/>
        </w:rPr>
        <w:t xml:space="preserve">Поощрение детей за их работы.   </w:t>
      </w:r>
    </w:p>
    <w:p w:rsidR="00E96AC4" w:rsidRPr="00E96AC4" w:rsidRDefault="00E96AC4" w:rsidP="00E96AC4">
      <w:pPr>
        <w:rPr>
          <w:rFonts w:ascii="Times New Roman" w:hAnsi="Times New Roman" w:cs="Times New Roman"/>
          <w:sz w:val="28"/>
          <w:szCs w:val="28"/>
        </w:rPr>
      </w:pPr>
    </w:p>
    <w:sectPr w:rsidR="00E96AC4" w:rsidRPr="00E9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BE"/>
    <w:rsid w:val="003B0268"/>
    <w:rsid w:val="00AD2CBE"/>
    <w:rsid w:val="00E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EB66"/>
  <w15:chartTrackingRefBased/>
  <w15:docId w15:val="{1C927F30-7F91-4E29-A326-B56B8EE1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2022-09-08T12:45:00Z</dcterms:created>
  <dcterms:modified xsi:type="dcterms:W3CDTF">2022-09-08T12:46:00Z</dcterms:modified>
</cp:coreProperties>
</file>