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E9" w:rsidRDefault="00392AE9" w:rsidP="00392AE9">
      <w:pPr>
        <w:spacing w:after="0" w:line="276" w:lineRule="auto"/>
        <w:jc w:val="center"/>
        <w:rPr>
          <w:rFonts w:ascii="Arial Narrow" w:eastAsia="Calibri" w:hAnsi="Arial Narrow" w:cs="Aparajita"/>
          <w:b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b/>
          <w:color w:val="404040"/>
          <w:sz w:val="28"/>
          <w:szCs w:val="28"/>
        </w:rPr>
        <w:t>Консультация</w:t>
      </w:r>
      <w:r w:rsidRPr="00392AE9">
        <w:rPr>
          <w:rFonts w:ascii="Arial Narrow" w:eastAsia="Calibri" w:hAnsi="Arial Narrow" w:cs="Aparajita"/>
          <w:b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b/>
          <w:color w:val="404040"/>
          <w:sz w:val="28"/>
          <w:szCs w:val="28"/>
        </w:rPr>
        <w:t>для</w:t>
      </w:r>
      <w:r w:rsidRPr="00392AE9">
        <w:rPr>
          <w:rFonts w:ascii="Arial Narrow" w:eastAsia="Calibri" w:hAnsi="Arial Narrow" w:cs="Aparajita"/>
          <w:b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b/>
          <w:color w:val="404040"/>
          <w:sz w:val="28"/>
          <w:szCs w:val="28"/>
        </w:rPr>
        <w:t>родителей</w:t>
      </w:r>
      <w:r w:rsidRPr="00392AE9">
        <w:rPr>
          <w:rFonts w:ascii="Arial Narrow" w:eastAsia="Calibri" w:hAnsi="Arial Narrow" w:cs="Aparajita"/>
          <w:b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b/>
          <w:color w:val="404040"/>
          <w:sz w:val="28"/>
          <w:szCs w:val="28"/>
        </w:rPr>
        <w:t>на</w:t>
      </w:r>
      <w:r w:rsidRPr="00392AE9">
        <w:rPr>
          <w:rFonts w:ascii="Arial Narrow" w:eastAsia="Calibri" w:hAnsi="Arial Narrow" w:cs="Aparajita"/>
          <w:b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b/>
          <w:color w:val="404040"/>
          <w:sz w:val="28"/>
          <w:szCs w:val="28"/>
        </w:rPr>
        <w:t>тему</w:t>
      </w:r>
      <w:r w:rsidRPr="00392AE9">
        <w:rPr>
          <w:rFonts w:ascii="Arial Narrow" w:eastAsia="Calibri" w:hAnsi="Arial Narrow" w:cs="Aparajita"/>
          <w:b/>
          <w:color w:val="404040"/>
          <w:sz w:val="28"/>
          <w:szCs w:val="28"/>
        </w:rPr>
        <w:t xml:space="preserve">: </w:t>
      </w:r>
    </w:p>
    <w:p w:rsidR="00392AE9" w:rsidRPr="00392AE9" w:rsidRDefault="00392AE9" w:rsidP="00392AE9">
      <w:pPr>
        <w:spacing w:after="0" w:line="276" w:lineRule="auto"/>
        <w:jc w:val="center"/>
        <w:rPr>
          <w:rFonts w:ascii="Arial Narrow" w:eastAsia="Calibri" w:hAnsi="Arial Narrow" w:cs="Aparajita"/>
          <w:b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b/>
          <w:color w:val="7030A0"/>
          <w:sz w:val="28"/>
          <w:szCs w:val="28"/>
        </w:rPr>
        <w:t>"Воспитываем толерантность в себе и в детях "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все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живем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обществе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Вокруг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миллионы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миллиарды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людей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каждого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из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свои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интересы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принципы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желания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цели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Каждый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из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выглядит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-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разному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-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разному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одевается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-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разному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разговаривает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должны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уважать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индивидуальность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каждого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человека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должны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жить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понимать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Все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чаще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становится,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очевидно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что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нашем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обществе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возникла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новая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проблема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воспитании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детей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–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проблема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воспитания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толерантности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решении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задач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формирования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толерантности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особая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роль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отведена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дошкольному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образованию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воспитанию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начальному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этапу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нравственном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развитии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Как бы много изменилось в нашем мире, если бы все люди были толерантными, терпимыми друг к другу. Увы, пока это только мечты. Но в наших силах воспитывать детей в духе уважения к другим.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В этом смысле толерантность является редкой чертой характера. Толерантный человек уважает убеждения других, не стараясь доказать свою исключительную правоту.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rial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Для того чтобы вы, родители, могли воспитывать детей в духе толерантности, нужно владеть соответствующими знаниями, а именно вам необходимо формировать у ребенка систему ценностей, в основе которой лежат такие общие понятия, как согласие, компромисс, взаимное принятие и терпимость, прощение, сочувствия, понимание, сопереживание и т. п. От того, какой тип воспитания преобладает в семье, зависит, какой здесь вырастет человек.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rial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Как же воспитать в ребенке толерантность. Ответ прост – самому быть толерантным. Личный пример – великая сила. Уважайте ребенка, дарите ему любовь, проявляйте интерес к тому, как он смотрит на мир и себя в нем. Ребенку, который будет чувствовать, что он любим, не будет осуждать других, искать внешние отличия.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rial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Воспитание толерантности в детях в первую очередь означает обучение умению видеть несправедливость, культивирование желания противостоять ей, бороться с ее проявлениями. Это включает в себя обучение умению конструктивно преодолевать разногласия, искать компромиссы, избегать конфликтных ситуаций.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rial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color w:val="404040"/>
          <w:sz w:val="28"/>
          <w:szCs w:val="28"/>
        </w:rPr>
        <w:t xml:space="preserve">Без сомнений, основная роль в воспитании толерантности всегда принадлежит семье. Значение семьи в формировании 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Ребенок не просто будет копировать поведение родителей, он слышит все их комментарии и делает выводы.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lastRenderedPageBreak/>
        <w:t>Если родители с презрением отзываются о других людях, объединяя их по общему признаку вероисповедания, расы, национальности, материального достатка и т. д., то учить ребенка толерантности просто бесполезно.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b/>
          <w:color w:val="7030A0"/>
          <w:sz w:val="28"/>
          <w:szCs w:val="28"/>
        </w:rPr>
      </w:pPr>
      <w:r w:rsidRPr="00392AE9">
        <w:rPr>
          <w:rFonts w:ascii="Arial Narrow" w:eastAsia="Calibri" w:hAnsi="Arial Narrow" w:cs="Arial"/>
          <w:b/>
          <w:color w:val="7030A0"/>
          <w:sz w:val="28"/>
          <w:szCs w:val="28"/>
        </w:rPr>
        <w:t>Черты</w:t>
      </w:r>
      <w:r w:rsidRPr="00392AE9">
        <w:rPr>
          <w:rFonts w:ascii="Arial Narrow" w:eastAsia="Calibri" w:hAnsi="Arial Narrow" w:cs="Aparajita"/>
          <w:b/>
          <w:color w:val="7030A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b/>
          <w:color w:val="7030A0"/>
          <w:sz w:val="28"/>
          <w:szCs w:val="28"/>
        </w:rPr>
        <w:t>толерантной</w:t>
      </w:r>
      <w:r w:rsidRPr="00392AE9">
        <w:rPr>
          <w:rFonts w:ascii="Arial Narrow" w:eastAsia="Calibri" w:hAnsi="Arial Narrow" w:cs="Aparajita"/>
          <w:b/>
          <w:color w:val="7030A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b/>
          <w:color w:val="7030A0"/>
          <w:sz w:val="28"/>
          <w:szCs w:val="28"/>
        </w:rPr>
        <w:t>личности</w:t>
      </w:r>
      <w:r w:rsidRPr="00392AE9">
        <w:rPr>
          <w:rFonts w:ascii="Arial Narrow" w:eastAsia="Calibri" w:hAnsi="Arial Narrow" w:cs="Aparajita"/>
          <w:b/>
          <w:color w:val="7030A0"/>
          <w:sz w:val="28"/>
          <w:szCs w:val="28"/>
        </w:rPr>
        <w:t>: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терпение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умение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владеть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собой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доверие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  <w:r w:rsidRPr="00392AE9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чуткость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способность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сопереживанию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снисходительность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расположение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другим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чувство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юмора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терпимость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различиям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доброжелательность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гуманизм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любознательность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умение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слушать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несклонность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осуждать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других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;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•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альтруизм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b/>
          <w:color w:val="404040"/>
          <w:sz w:val="28"/>
          <w:szCs w:val="28"/>
          <w:u w:val="single"/>
        </w:rPr>
        <w:t>Задача</w:t>
      </w:r>
      <w:r w:rsidRPr="00392AE9">
        <w:rPr>
          <w:rFonts w:ascii="Arial Narrow" w:eastAsia="Calibri" w:hAnsi="Arial Narrow" w:cs="Aparajita"/>
          <w:b/>
          <w:color w:val="404040"/>
          <w:sz w:val="28"/>
          <w:szCs w:val="28"/>
          <w:u w:val="single"/>
        </w:rPr>
        <w:t xml:space="preserve"> </w:t>
      </w:r>
      <w:r w:rsidRPr="00392AE9">
        <w:rPr>
          <w:rFonts w:ascii="Arial Narrow" w:eastAsia="Calibri" w:hAnsi="Arial Narrow" w:cs="Arial"/>
          <w:b/>
          <w:color w:val="404040"/>
          <w:sz w:val="28"/>
          <w:szCs w:val="28"/>
          <w:u w:val="single"/>
        </w:rPr>
        <w:t>взрослых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—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просто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научить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толерантному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поведению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выработать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общую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установку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принятие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другого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сформировать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такое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качество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личности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которое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можно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обозначить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активная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толерантность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формула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которой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: </w:t>
      </w:r>
    </w:p>
    <w:p w:rsidR="00392AE9" w:rsidRPr="00392AE9" w:rsidRDefault="00392AE9" w:rsidP="00392AE9">
      <w:pPr>
        <w:spacing w:after="0" w:line="276" w:lineRule="auto"/>
        <w:ind w:firstLine="708"/>
        <w:jc w:val="center"/>
        <w:rPr>
          <w:rFonts w:ascii="Arial Narrow" w:eastAsia="Calibri" w:hAnsi="Arial Narrow" w:cs="Aparajita"/>
          <w:b/>
          <w:color w:val="404040"/>
          <w:sz w:val="28"/>
          <w:szCs w:val="28"/>
          <w:u w:val="single"/>
        </w:rPr>
      </w:pPr>
      <w:r w:rsidRPr="00392AE9">
        <w:rPr>
          <w:rFonts w:ascii="Arial Narrow" w:eastAsia="Calibri" w:hAnsi="Arial Narrow" w:cs="Arial"/>
          <w:b/>
          <w:color w:val="C00000"/>
          <w:sz w:val="28"/>
          <w:szCs w:val="28"/>
          <w:u w:val="single"/>
        </w:rPr>
        <w:t>понимание</w:t>
      </w:r>
      <w:r w:rsidRPr="00392AE9">
        <w:rPr>
          <w:rFonts w:ascii="Arial Narrow" w:eastAsia="Calibri" w:hAnsi="Arial Narrow" w:cs="Aparajita"/>
          <w:b/>
          <w:color w:val="C00000"/>
          <w:sz w:val="28"/>
          <w:szCs w:val="28"/>
          <w:u w:val="single"/>
        </w:rPr>
        <w:t xml:space="preserve"> + </w:t>
      </w:r>
      <w:r w:rsidRPr="00392AE9">
        <w:rPr>
          <w:rFonts w:ascii="Arial Narrow" w:eastAsia="Calibri" w:hAnsi="Arial Narrow" w:cs="Arial"/>
          <w:b/>
          <w:color w:val="C00000"/>
          <w:sz w:val="28"/>
          <w:szCs w:val="28"/>
          <w:u w:val="single"/>
        </w:rPr>
        <w:t>сотрудничество</w:t>
      </w:r>
      <w:r w:rsidRPr="00392AE9">
        <w:rPr>
          <w:rFonts w:ascii="Arial Narrow" w:eastAsia="Calibri" w:hAnsi="Arial Narrow" w:cs="Aparajita"/>
          <w:b/>
          <w:color w:val="C00000"/>
          <w:sz w:val="28"/>
          <w:szCs w:val="28"/>
          <w:u w:val="single"/>
        </w:rPr>
        <w:t xml:space="preserve"> + </w:t>
      </w:r>
      <w:r w:rsidRPr="00392AE9">
        <w:rPr>
          <w:rFonts w:ascii="Arial Narrow" w:eastAsia="Calibri" w:hAnsi="Arial Narrow" w:cs="Arial"/>
          <w:b/>
          <w:color w:val="C00000"/>
          <w:sz w:val="28"/>
          <w:szCs w:val="28"/>
          <w:u w:val="single"/>
        </w:rPr>
        <w:t>дух</w:t>
      </w:r>
      <w:r w:rsidRPr="00392AE9">
        <w:rPr>
          <w:rFonts w:ascii="Arial Narrow" w:eastAsia="Calibri" w:hAnsi="Arial Narrow" w:cs="Aparajita"/>
          <w:b/>
          <w:color w:val="C00000"/>
          <w:sz w:val="28"/>
          <w:szCs w:val="28"/>
          <w:u w:val="single"/>
        </w:rPr>
        <w:t xml:space="preserve"> </w:t>
      </w:r>
      <w:r w:rsidRPr="00392AE9">
        <w:rPr>
          <w:rFonts w:ascii="Arial Narrow" w:eastAsia="Calibri" w:hAnsi="Arial Narrow" w:cs="Arial"/>
          <w:b/>
          <w:color w:val="C00000"/>
          <w:sz w:val="28"/>
          <w:szCs w:val="28"/>
          <w:u w:val="single"/>
        </w:rPr>
        <w:t>партнерства</w:t>
      </w:r>
      <w:r w:rsidRPr="00392AE9">
        <w:rPr>
          <w:rFonts w:ascii="Arial Narrow" w:eastAsia="Calibri" w:hAnsi="Arial Narrow" w:cs="Arial"/>
          <w:b/>
          <w:color w:val="404040"/>
          <w:sz w:val="28"/>
          <w:szCs w:val="28"/>
          <w:u w:val="single"/>
        </w:rPr>
        <w:t>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литературе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есть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понятие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«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кубик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толерантности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».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всех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кубиков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6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граней</w:t>
      </w:r>
      <w:r w:rsidRPr="00392AE9">
        <w:rPr>
          <w:rFonts w:ascii="Arial Narrow" w:eastAsia="Calibri" w:hAnsi="Arial Narrow" w:cs="Aparajita"/>
          <w:b/>
          <w:color w:val="404040"/>
          <w:sz w:val="28"/>
          <w:szCs w:val="28"/>
        </w:rPr>
        <w:t xml:space="preserve">: </w:t>
      </w:r>
      <w:r w:rsidRPr="00392AE9">
        <w:rPr>
          <w:rFonts w:ascii="Arial Narrow" w:eastAsia="Calibri" w:hAnsi="Arial Narrow" w:cs="Arial"/>
          <w:b/>
          <w:color w:val="B0003B"/>
          <w:sz w:val="28"/>
          <w:szCs w:val="28"/>
        </w:rPr>
        <w:t>ПОГОВОРИ</w:t>
      </w:r>
      <w:r w:rsidRPr="00392AE9">
        <w:rPr>
          <w:rFonts w:ascii="Arial Narrow" w:eastAsia="Calibri" w:hAnsi="Arial Narrow" w:cs="Aparajita"/>
          <w:b/>
          <w:color w:val="B0003B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b/>
          <w:color w:val="B0003B"/>
          <w:sz w:val="28"/>
          <w:szCs w:val="28"/>
        </w:rPr>
        <w:t>ПРЕДЛОЖИ</w:t>
      </w:r>
      <w:r w:rsidRPr="00392AE9">
        <w:rPr>
          <w:rFonts w:ascii="Arial Narrow" w:eastAsia="Calibri" w:hAnsi="Arial Narrow" w:cs="Aparajita"/>
          <w:b/>
          <w:color w:val="B0003B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b/>
          <w:color w:val="B0003B"/>
          <w:sz w:val="28"/>
          <w:szCs w:val="28"/>
        </w:rPr>
        <w:t>ПРИМИ</w:t>
      </w:r>
      <w:r w:rsidRPr="00392AE9">
        <w:rPr>
          <w:rFonts w:ascii="Arial Narrow" w:eastAsia="Calibri" w:hAnsi="Arial Narrow" w:cs="Aparajita"/>
          <w:b/>
          <w:color w:val="B0003B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b/>
          <w:color w:val="B0003B"/>
          <w:sz w:val="28"/>
          <w:szCs w:val="28"/>
        </w:rPr>
        <w:t>ОБЪЯСНИ</w:t>
      </w:r>
      <w:r w:rsidRPr="00392AE9">
        <w:rPr>
          <w:rFonts w:ascii="Arial Narrow" w:eastAsia="Calibri" w:hAnsi="Arial Narrow" w:cs="Aparajita"/>
          <w:b/>
          <w:color w:val="B0003B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b/>
          <w:color w:val="B0003B"/>
          <w:sz w:val="28"/>
          <w:szCs w:val="28"/>
        </w:rPr>
        <w:t>ПРОСТИ</w:t>
      </w:r>
      <w:r w:rsidRPr="00392AE9">
        <w:rPr>
          <w:rFonts w:ascii="Arial Narrow" w:eastAsia="Calibri" w:hAnsi="Arial Narrow" w:cs="Aparajita"/>
          <w:b/>
          <w:color w:val="B0003B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b/>
          <w:color w:val="B0003B"/>
          <w:sz w:val="28"/>
          <w:szCs w:val="28"/>
        </w:rPr>
        <w:t>УЛЫБНИСЬ</w:t>
      </w:r>
      <w:r w:rsidRPr="00392AE9">
        <w:rPr>
          <w:rFonts w:ascii="Arial Narrow" w:eastAsia="Calibri" w:hAnsi="Arial Narrow" w:cs="Arial"/>
          <w:b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любой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ситуации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используйте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все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эти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грани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"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кубика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толерантности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".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Чтобы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воспитать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толерантным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необходимо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учитывать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что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дети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–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зеркало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отношений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характеров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родителей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 xml:space="preserve">Поэтому, 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для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начала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необходимо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самим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относиться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своему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толерантно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: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обижать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его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выслушивать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его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мнение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считаться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ним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уметь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прощать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обиды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просить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прощения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уметь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договариваться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без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ссор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разрушительных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конфликтов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нельзя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унижать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достоинство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–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игнорировать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его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проявлять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неуважение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его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увлечениям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стоит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заставлять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помощью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силы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делать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что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хочется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вам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rial"/>
          <w:b/>
          <w:color w:val="7030A0"/>
          <w:sz w:val="28"/>
          <w:szCs w:val="28"/>
          <w:u w:val="single"/>
        </w:rPr>
        <w:t>Советы</w:t>
      </w:r>
      <w:r w:rsidRPr="00392AE9">
        <w:rPr>
          <w:rFonts w:ascii="Arial Narrow" w:eastAsia="Calibri" w:hAnsi="Arial Narrow" w:cs="Aparajita"/>
          <w:b/>
          <w:color w:val="7030A0"/>
          <w:sz w:val="28"/>
          <w:szCs w:val="28"/>
          <w:u w:val="single"/>
        </w:rPr>
        <w:t xml:space="preserve"> </w:t>
      </w:r>
      <w:r w:rsidRPr="00392AE9">
        <w:rPr>
          <w:rFonts w:ascii="Arial Narrow" w:eastAsia="Calibri" w:hAnsi="Arial Narrow" w:cs="Arial"/>
          <w:b/>
          <w:color w:val="7030A0"/>
          <w:sz w:val="28"/>
          <w:szCs w:val="28"/>
          <w:u w:val="single"/>
        </w:rPr>
        <w:t>родителям</w:t>
      </w:r>
      <w:r w:rsidRPr="00392AE9">
        <w:rPr>
          <w:rFonts w:ascii="Arial Narrow" w:eastAsia="Calibri" w:hAnsi="Arial Narrow" w:cs="Aparajita"/>
          <w:b/>
          <w:color w:val="404040"/>
          <w:sz w:val="28"/>
          <w:szCs w:val="28"/>
        </w:rPr>
        <w:t>: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«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воспитать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толерантного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ребенка?»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1.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Будьте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открыты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честны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уважением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относитесь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другим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выказывайте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сочувствие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сострадание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Демонстрируйте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это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действиями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Никогда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комментируйте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негативно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даже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себя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говоря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уже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других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2.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Поощряйте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уверенность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себе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Ребенок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развитым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чувством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собственного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достоинства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высокой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самооценкой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нуждается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самоутверждении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за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счет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других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3.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Рассказывайте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своему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традициях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других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народов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праздниках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характерных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для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других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стран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важных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международных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датах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lastRenderedPageBreak/>
        <w:t xml:space="preserve">4.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Обеспечьте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вашему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ребенку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опыт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общения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разными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группами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людей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5.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Путешествуйте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детьми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помогайте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открывать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для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себя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наш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многогранный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мир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6.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Говорите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различиях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между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людьми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уважением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Отметьте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позитивные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моменты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того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,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что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все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люди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разные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7.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Всегда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давайте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ответы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вопросы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детей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.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Если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готовы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ответить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прямо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сейчас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–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попросите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время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на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раздумья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и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вернитесь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разговору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как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можно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 xml:space="preserve"> </w:t>
      </w:r>
      <w:r w:rsidRPr="00392AE9">
        <w:rPr>
          <w:rFonts w:ascii="Arial Narrow" w:eastAsia="Calibri" w:hAnsi="Arial Narrow" w:cs="Arial"/>
          <w:color w:val="404040"/>
          <w:sz w:val="28"/>
          <w:szCs w:val="28"/>
        </w:rPr>
        <w:t>быстрее</w:t>
      </w: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.</w:t>
      </w:r>
      <w:bookmarkStart w:id="0" w:name="_GoBack"/>
      <w:bookmarkEnd w:id="0"/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b/>
          <w:color w:val="7030A0"/>
          <w:sz w:val="28"/>
          <w:szCs w:val="28"/>
        </w:rPr>
      </w:pPr>
      <w:r w:rsidRPr="00392AE9">
        <w:rPr>
          <w:rFonts w:ascii="Arial Narrow" w:eastAsia="Calibri" w:hAnsi="Arial Narrow" w:cs="Aparajita"/>
          <w:b/>
          <w:color w:val="7030A0"/>
          <w:sz w:val="28"/>
          <w:szCs w:val="28"/>
        </w:rPr>
        <w:t>Как стать толерантным?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Прежде всего, нужно оставаться самим собой, имея чувство юмора, видеть свои ошибки и свои недостатки.</w:t>
      </w:r>
    </w:p>
    <w:p w:rsidR="00392AE9" w:rsidRPr="00392AE9" w:rsidRDefault="00392AE9" w:rsidP="00392AE9">
      <w:pPr>
        <w:spacing w:after="0" w:line="276" w:lineRule="auto"/>
        <w:ind w:firstLine="708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color w:val="404040"/>
          <w:sz w:val="28"/>
          <w:szCs w:val="28"/>
        </w:rPr>
        <w:t>Если мы проявляем толерантность по отношению к себе самому, то мы становимся толерантными по отношению к другим, и тогда нам легче принимать людей такими, какие они есть.</w:t>
      </w:r>
    </w:p>
    <w:p w:rsidR="00392AE9" w:rsidRPr="00392AE9" w:rsidRDefault="00392AE9" w:rsidP="00392AE9">
      <w:pPr>
        <w:spacing w:after="0" w:line="276" w:lineRule="auto"/>
        <w:jc w:val="center"/>
        <w:rPr>
          <w:rFonts w:ascii="Arial Narrow" w:eastAsia="Calibri" w:hAnsi="Arial Narrow" w:cs="Aparajita"/>
          <w:b/>
          <w:color w:val="404040"/>
          <w:sz w:val="16"/>
          <w:szCs w:val="16"/>
        </w:rPr>
      </w:pPr>
    </w:p>
    <w:p w:rsidR="00392AE9" w:rsidRPr="00392AE9" w:rsidRDefault="00392AE9" w:rsidP="00392AE9">
      <w:pPr>
        <w:spacing w:after="0" w:line="276" w:lineRule="auto"/>
        <w:jc w:val="center"/>
        <w:rPr>
          <w:rFonts w:ascii="Arial Narrow" w:eastAsia="Calibri" w:hAnsi="Arial Narrow" w:cs="Aparajita"/>
          <w:b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b/>
          <w:color w:val="404040"/>
          <w:sz w:val="28"/>
          <w:szCs w:val="28"/>
        </w:rPr>
        <w:t xml:space="preserve">Если каждый друг к другу будет терпим, </w:t>
      </w:r>
    </w:p>
    <w:p w:rsidR="00392AE9" w:rsidRPr="00392AE9" w:rsidRDefault="00392AE9" w:rsidP="00392AE9">
      <w:pPr>
        <w:spacing w:after="0" w:line="276" w:lineRule="auto"/>
        <w:jc w:val="center"/>
        <w:rPr>
          <w:rFonts w:ascii="Arial Narrow" w:eastAsia="Calibri" w:hAnsi="Arial Narrow" w:cs="Aparajita"/>
          <w:b/>
          <w:color w:val="404040"/>
          <w:sz w:val="28"/>
          <w:szCs w:val="28"/>
        </w:rPr>
      </w:pPr>
      <w:r w:rsidRPr="00392AE9">
        <w:rPr>
          <w:rFonts w:ascii="Arial Narrow" w:eastAsia="Calibri" w:hAnsi="Arial Narrow" w:cs="Aparajita"/>
          <w:b/>
          <w:color w:val="404040"/>
          <w:sz w:val="28"/>
          <w:szCs w:val="28"/>
        </w:rPr>
        <w:t>то вместе мы сделаем толерантным наш мир!</w:t>
      </w: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</w:p>
    <w:p w:rsidR="00392AE9" w:rsidRPr="00392AE9" w:rsidRDefault="00392AE9" w:rsidP="00392AE9">
      <w:pPr>
        <w:spacing w:after="0" w:line="276" w:lineRule="auto"/>
        <w:jc w:val="both"/>
        <w:rPr>
          <w:rFonts w:ascii="Arial Narrow" w:eastAsia="Calibri" w:hAnsi="Arial Narrow" w:cs="Aparajita"/>
          <w:color w:val="404040"/>
          <w:sz w:val="28"/>
          <w:szCs w:val="28"/>
        </w:rPr>
      </w:pPr>
    </w:p>
    <w:p w:rsidR="00C81283" w:rsidRDefault="00C81283"/>
    <w:sectPr w:rsidR="00C81283" w:rsidSect="00392A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9"/>
    <w:rsid w:val="00392AE9"/>
    <w:rsid w:val="00C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FE97"/>
  <w15:chartTrackingRefBased/>
  <w15:docId w15:val="{27D1F1E5-7F6C-4FCC-A718-AA767F84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2022-09-15T10:46:00Z</dcterms:created>
  <dcterms:modified xsi:type="dcterms:W3CDTF">2022-09-15T10:50:00Z</dcterms:modified>
</cp:coreProperties>
</file>