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AC" w:rsidRPr="00EE2EB2" w:rsidRDefault="00A921AC" w:rsidP="00301CD1">
      <w:pPr>
        <w:shd w:val="clear" w:color="auto" w:fill="FFFFFF"/>
        <w:spacing w:after="0" w:line="276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E2EB2">
        <w:rPr>
          <w:color w:val="000000"/>
          <w:sz w:val="24"/>
          <w:szCs w:val="24"/>
        </w:rPr>
        <w:t xml:space="preserve"> </w:t>
      </w:r>
      <w:r w:rsidRPr="00EE2EB2">
        <w:rPr>
          <w:rFonts w:eastAsia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EE2EB2">
        <w:rPr>
          <w:rFonts w:eastAsia="Times New Roman"/>
          <w:sz w:val="24"/>
          <w:szCs w:val="24"/>
          <w:lang w:eastAsia="ru-RU"/>
        </w:rPr>
        <w:t xml:space="preserve">Министерство </w:t>
      </w:r>
    </w:p>
    <w:p w:rsidR="00A921AC" w:rsidRPr="00EE2EB2" w:rsidRDefault="00A921AC" w:rsidP="00301CD1">
      <w:pPr>
        <w:shd w:val="clear" w:color="auto" w:fill="FFFFFF"/>
        <w:spacing w:after="0" w:line="276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E2EB2">
        <w:rPr>
          <w:rFonts w:eastAsia="Times New Roman"/>
          <w:sz w:val="24"/>
          <w:szCs w:val="24"/>
          <w:lang w:eastAsia="ru-RU"/>
        </w:rPr>
        <w:t>Социального развития Московской области</w:t>
      </w:r>
    </w:p>
    <w:p w:rsidR="00A921AC" w:rsidRPr="00EE2EB2" w:rsidRDefault="00A921AC" w:rsidP="00301CD1">
      <w:pPr>
        <w:shd w:val="clear" w:color="auto" w:fill="FFFFFF"/>
        <w:spacing w:after="0" w:line="276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E2EB2">
        <w:rPr>
          <w:rFonts w:eastAsia="Times New Roman"/>
          <w:sz w:val="24"/>
          <w:szCs w:val="24"/>
          <w:lang w:eastAsia="ru-RU"/>
        </w:rPr>
        <w:t>Государственное казенное учреждение социального обслуживания</w:t>
      </w:r>
    </w:p>
    <w:p w:rsidR="00A921AC" w:rsidRPr="00EE2EB2" w:rsidRDefault="00A921AC" w:rsidP="00301CD1">
      <w:pPr>
        <w:shd w:val="clear" w:color="auto" w:fill="FFFFFF"/>
        <w:spacing w:after="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EE2EB2">
        <w:rPr>
          <w:rFonts w:eastAsia="Times New Roman"/>
          <w:sz w:val="24"/>
          <w:szCs w:val="24"/>
          <w:lang w:eastAsia="ru-RU"/>
        </w:rPr>
        <w:t>Семейный центр помощи семье и детям «Преображение»</w:t>
      </w:r>
    </w:p>
    <w:p w:rsidR="00A921AC" w:rsidRPr="00EE2EB2" w:rsidRDefault="00A921AC" w:rsidP="00301CD1">
      <w:pPr>
        <w:shd w:val="clear" w:color="auto" w:fill="FFFFFF"/>
        <w:spacing w:after="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EE2EB2">
        <w:rPr>
          <w:rFonts w:eastAsia="Times New Roman"/>
          <w:sz w:val="24"/>
          <w:szCs w:val="24"/>
          <w:lang w:eastAsia="ru-RU"/>
        </w:rPr>
        <w:t xml:space="preserve">140301, Московская область, </w:t>
      </w:r>
      <w:proofErr w:type="gramStart"/>
      <w:r w:rsidRPr="00EE2EB2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EE2EB2">
        <w:rPr>
          <w:rFonts w:eastAsia="Times New Roman"/>
          <w:sz w:val="24"/>
          <w:szCs w:val="24"/>
          <w:lang w:eastAsia="ru-RU"/>
        </w:rPr>
        <w:t>.о. Егорьевск, ул. Лесная, дом 45</w:t>
      </w:r>
    </w:p>
    <w:p w:rsidR="00A921AC" w:rsidRPr="00EE2EB2" w:rsidRDefault="00A921AC" w:rsidP="00301CD1">
      <w:pPr>
        <w:shd w:val="clear" w:color="auto" w:fill="FFFFFF"/>
        <w:spacing w:before="180" w:after="90" w:line="276" w:lineRule="auto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EE2EB2">
        <w:rPr>
          <w:rFonts w:eastAsia="Times New Roman"/>
          <w:sz w:val="24"/>
          <w:szCs w:val="24"/>
          <w:lang w:eastAsia="ru-RU"/>
        </w:rPr>
        <w:t>тел. 8(496)404-09-20</w:t>
      </w:r>
    </w:p>
    <w:p w:rsidR="00A921AC" w:rsidRPr="00EE2EB2" w:rsidRDefault="00A921AC" w:rsidP="00301CD1">
      <w:pPr>
        <w:spacing w:line="276" w:lineRule="auto"/>
        <w:ind w:left="-567"/>
        <w:jc w:val="left"/>
        <w:outlineLvl w:val="0"/>
        <w:rPr>
          <w:sz w:val="24"/>
          <w:szCs w:val="24"/>
        </w:rPr>
      </w:pPr>
      <w:r w:rsidRPr="00EE2EB2">
        <w:rPr>
          <w:color w:val="000000"/>
          <w:sz w:val="24"/>
          <w:szCs w:val="24"/>
        </w:rPr>
        <w:t xml:space="preserve">  </w:t>
      </w:r>
    </w:p>
    <w:p w:rsidR="00BF7406" w:rsidRPr="00EE2EB2" w:rsidRDefault="00BF7406" w:rsidP="00301CD1">
      <w:pPr>
        <w:spacing w:line="276" w:lineRule="auto"/>
        <w:ind w:left="-567"/>
        <w:jc w:val="left"/>
        <w:rPr>
          <w:sz w:val="24"/>
          <w:szCs w:val="24"/>
        </w:rPr>
      </w:pPr>
    </w:p>
    <w:p w:rsidR="00BF7406" w:rsidRPr="00EE2EB2" w:rsidRDefault="00BF7406" w:rsidP="00301CD1">
      <w:pPr>
        <w:spacing w:line="276" w:lineRule="auto"/>
        <w:jc w:val="left"/>
        <w:rPr>
          <w:sz w:val="24"/>
          <w:szCs w:val="24"/>
        </w:rPr>
      </w:pPr>
    </w:p>
    <w:p w:rsidR="00D7453D" w:rsidRPr="00EE2EB2" w:rsidRDefault="00BF7406" w:rsidP="00301CD1">
      <w:pPr>
        <w:spacing w:line="276" w:lineRule="auto"/>
        <w:jc w:val="left"/>
        <w:rPr>
          <w:i w:val="0"/>
          <w:sz w:val="24"/>
          <w:szCs w:val="24"/>
        </w:rPr>
      </w:pPr>
      <w:r w:rsidRPr="00EE2EB2">
        <w:rPr>
          <w:sz w:val="24"/>
          <w:szCs w:val="24"/>
        </w:rPr>
        <w:t xml:space="preserve">        </w:t>
      </w:r>
      <w:r w:rsidR="00D7453D" w:rsidRPr="00EE2EB2">
        <w:rPr>
          <w:sz w:val="24"/>
          <w:szCs w:val="24"/>
        </w:rPr>
        <w:t xml:space="preserve">Педагогическое общение в условиях </w:t>
      </w:r>
      <w:r w:rsidRPr="00EE2EB2">
        <w:rPr>
          <w:sz w:val="24"/>
          <w:szCs w:val="24"/>
        </w:rPr>
        <w:t>учреждения для      детей, оставшихся без попечения родителей</w:t>
      </w:r>
      <w:r w:rsidRPr="00EE2EB2">
        <w:rPr>
          <w:i w:val="0"/>
          <w:sz w:val="24"/>
          <w:szCs w:val="24"/>
        </w:rPr>
        <w:t>.</w:t>
      </w:r>
    </w:p>
    <w:p w:rsidR="00BF7406" w:rsidRPr="00EE2EB2" w:rsidRDefault="00BF7406" w:rsidP="00301CD1">
      <w:pPr>
        <w:spacing w:line="276" w:lineRule="auto"/>
        <w:jc w:val="left"/>
        <w:rPr>
          <w:i w:val="0"/>
          <w:sz w:val="24"/>
          <w:szCs w:val="24"/>
        </w:rPr>
      </w:pPr>
    </w:p>
    <w:p w:rsidR="001272E4" w:rsidRPr="00EE2EB2" w:rsidRDefault="00D7453D" w:rsidP="00EE2EB2">
      <w:pPr>
        <w:spacing w:line="276" w:lineRule="auto"/>
        <w:rPr>
          <w:sz w:val="24"/>
          <w:szCs w:val="24"/>
          <w:u w:val="single"/>
        </w:rPr>
      </w:pPr>
      <w:r w:rsidRPr="00EE2EB2">
        <w:rPr>
          <w:sz w:val="24"/>
          <w:szCs w:val="24"/>
        </w:rPr>
        <w:t xml:space="preserve">                                                             </w:t>
      </w:r>
      <w:r w:rsidR="00C365CC" w:rsidRPr="00EE2EB2">
        <w:rPr>
          <w:sz w:val="24"/>
          <w:szCs w:val="24"/>
        </w:rPr>
        <w:t xml:space="preserve">                </w:t>
      </w:r>
      <w:r w:rsidRPr="00EE2EB2">
        <w:rPr>
          <w:sz w:val="24"/>
          <w:szCs w:val="24"/>
        </w:rPr>
        <w:t xml:space="preserve"> </w:t>
      </w:r>
      <w:r w:rsidR="001272E4" w:rsidRPr="00EE2EB2">
        <w:rPr>
          <w:sz w:val="24"/>
          <w:szCs w:val="24"/>
          <w:u w:val="single"/>
        </w:rPr>
        <w:t xml:space="preserve">Губина </w:t>
      </w:r>
      <w:proofErr w:type="spellStart"/>
      <w:r w:rsidR="001272E4" w:rsidRPr="00EE2EB2">
        <w:rPr>
          <w:sz w:val="24"/>
          <w:szCs w:val="24"/>
          <w:u w:val="single"/>
        </w:rPr>
        <w:t>Т.Н.,воспитатель</w:t>
      </w:r>
      <w:proofErr w:type="spellEnd"/>
    </w:p>
    <w:p w:rsidR="000256F9" w:rsidRPr="00EE2EB2" w:rsidRDefault="000256F9" w:rsidP="00EE2EB2">
      <w:pPr>
        <w:spacing w:line="276" w:lineRule="auto"/>
        <w:rPr>
          <w:sz w:val="24"/>
          <w:szCs w:val="24"/>
        </w:rPr>
      </w:pP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proofErr w:type="gramStart"/>
      <w:r w:rsidRPr="00EE2EB2">
        <w:rPr>
          <w:b w:val="0"/>
          <w:i w:val="0"/>
          <w:sz w:val="24"/>
          <w:szCs w:val="24"/>
        </w:rPr>
        <w:t xml:space="preserve">Педагогическое общение – это профессиональное общение </w:t>
      </w:r>
      <w:r w:rsidR="00F663B0" w:rsidRPr="00EE2EB2">
        <w:rPr>
          <w:b w:val="0"/>
          <w:i w:val="0"/>
          <w:sz w:val="24"/>
          <w:szCs w:val="24"/>
        </w:rPr>
        <w:t xml:space="preserve">воспитателя </w:t>
      </w:r>
      <w:r w:rsidRPr="00EE2EB2">
        <w:rPr>
          <w:b w:val="0"/>
          <w:i w:val="0"/>
          <w:sz w:val="24"/>
          <w:szCs w:val="24"/>
        </w:rPr>
        <w:t xml:space="preserve">с </w:t>
      </w:r>
      <w:r w:rsidR="00F663B0" w:rsidRPr="00EE2EB2">
        <w:rPr>
          <w:b w:val="0"/>
          <w:i w:val="0"/>
          <w:sz w:val="24"/>
          <w:szCs w:val="24"/>
        </w:rPr>
        <w:t xml:space="preserve">детьми </w:t>
      </w:r>
      <w:r w:rsidRPr="00EE2EB2">
        <w:rPr>
          <w:b w:val="0"/>
          <w:i w:val="0"/>
          <w:sz w:val="24"/>
          <w:szCs w:val="24"/>
        </w:rPr>
        <w:t xml:space="preserve">на </w:t>
      </w:r>
      <w:r w:rsidR="00F663B0" w:rsidRPr="00EE2EB2">
        <w:rPr>
          <w:b w:val="0"/>
          <w:i w:val="0"/>
          <w:sz w:val="24"/>
          <w:szCs w:val="24"/>
        </w:rPr>
        <w:t xml:space="preserve">занятиях </w:t>
      </w:r>
      <w:r w:rsidRPr="00EE2EB2">
        <w:rPr>
          <w:b w:val="0"/>
          <w:i w:val="0"/>
          <w:sz w:val="24"/>
          <w:szCs w:val="24"/>
        </w:rPr>
        <w:t>и вне</w:t>
      </w:r>
      <w:r w:rsidR="00F663B0" w:rsidRPr="00EE2EB2">
        <w:rPr>
          <w:b w:val="0"/>
          <w:i w:val="0"/>
          <w:sz w:val="24"/>
          <w:szCs w:val="24"/>
        </w:rPr>
        <w:t xml:space="preserve"> их</w:t>
      </w:r>
      <w:r w:rsidRPr="00EE2EB2">
        <w:rPr>
          <w:b w:val="0"/>
          <w:i w:val="0"/>
          <w:sz w:val="24"/>
          <w:szCs w:val="24"/>
        </w:rPr>
        <w:t xml:space="preserve">, имеющее определенные педагогические функции и направленное на создание психологического климата и отношений между педагогом и </w:t>
      </w:r>
      <w:r w:rsidR="00F663B0" w:rsidRPr="00EE2EB2">
        <w:rPr>
          <w:b w:val="0"/>
          <w:i w:val="0"/>
          <w:sz w:val="24"/>
          <w:szCs w:val="24"/>
        </w:rPr>
        <w:t xml:space="preserve">воспитанниками </w:t>
      </w:r>
      <w:r w:rsidRPr="00EE2EB2">
        <w:rPr>
          <w:b w:val="0"/>
          <w:i w:val="0"/>
          <w:sz w:val="24"/>
          <w:szCs w:val="24"/>
        </w:rPr>
        <w:t xml:space="preserve"> внутри </w:t>
      </w:r>
      <w:r w:rsidR="00F663B0" w:rsidRPr="00EE2EB2">
        <w:rPr>
          <w:b w:val="0"/>
          <w:i w:val="0"/>
          <w:sz w:val="24"/>
          <w:szCs w:val="24"/>
        </w:rPr>
        <w:t xml:space="preserve">детского </w:t>
      </w:r>
      <w:r w:rsidRPr="00EE2EB2">
        <w:rPr>
          <w:b w:val="0"/>
          <w:i w:val="0"/>
          <w:sz w:val="24"/>
          <w:szCs w:val="24"/>
        </w:rPr>
        <w:t>коллектива; его успех определяет успех в обучении и воспитании.</w:t>
      </w:r>
      <w:proofErr w:type="gramEnd"/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Воспитание по своей сути - коммуникативный процесс, основой которого является общение: через общение </w:t>
      </w:r>
      <w:r w:rsidR="00F663B0" w:rsidRPr="00EE2EB2">
        <w:rPr>
          <w:b w:val="0"/>
          <w:i w:val="0"/>
          <w:sz w:val="24"/>
          <w:szCs w:val="24"/>
        </w:rPr>
        <w:t xml:space="preserve">воспитатель </w:t>
      </w:r>
      <w:r w:rsidRPr="00EE2EB2">
        <w:rPr>
          <w:b w:val="0"/>
          <w:i w:val="0"/>
          <w:sz w:val="24"/>
          <w:szCs w:val="24"/>
        </w:rPr>
        <w:t>организует поведение и деятельность</w:t>
      </w:r>
      <w:r w:rsidR="00F663B0" w:rsidRPr="00EE2EB2">
        <w:rPr>
          <w:b w:val="0"/>
          <w:i w:val="0"/>
          <w:sz w:val="24"/>
          <w:szCs w:val="24"/>
        </w:rPr>
        <w:t xml:space="preserve"> детей</w:t>
      </w:r>
      <w:r w:rsidRPr="00EE2EB2">
        <w:rPr>
          <w:b w:val="0"/>
          <w:i w:val="0"/>
          <w:sz w:val="24"/>
          <w:szCs w:val="24"/>
        </w:rPr>
        <w:t>, оценивает их работу и поступки, информирует о происходящих событиях, вызывает соответствующие переживания по поводу проступков, помогает преодолеть трудности, не потерять веру в свои возможности.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>Говорить с ребенком труднее, чем с взрослым: для этого надо уметь правильно воспринять внешние проявления его противоречивого внутреннего мира, учесть возможную эмоциональную реакцию на обращенное к нему слово, его чувствительность к фальши в общении с взрослыми. Общение осуществляется не только в словесной форме. Взгляд, жест, поза, даже молчание - тоже ответ или обращение к партнеру.</w:t>
      </w:r>
    </w:p>
    <w:p w:rsidR="00F663B0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Слово </w:t>
      </w:r>
      <w:r w:rsidR="00F663B0" w:rsidRPr="00EE2EB2">
        <w:rPr>
          <w:b w:val="0"/>
          <w:i w:val="0"/>
          <w:sz w:val="24"/>
          <w:szCs w:val="24"/>
        </w:rPr>
        <w:t xml:space="preserve">воспитателя </w:t>
      </w:r>
      <w:r w:rsidRPr="00EE2EB2">
        <w:rPr>
          <w:b w:val="0"/>
          <w:i w:val="0"/>
          <w:sz w:val="24"/>
          <w:szCs w:val="24"/>
        </w:rPr>
        <w:t xml:space="preserve">приобретает силу воздействия лишь в том случае, если </w:t>
      </w:r>
      <w:r w:rsidR="00F663B0" w:rsidRPr="00EE2EB2">
        <w:rPr>
          <w:b w:val="0"/>
          <w:i w:val="0"/>
          <w:sz w:val="24"/>
          <w:szCs w:val="24"/>
        </w:rPr>
        <w:t xml:space="preserve">он </w:t>
      </w:r>
      <w:r w:rsidRPr="00EE2EB2">
        <w:rPr>
          <w:b w:val="0"/>
          <w:i w:val="0"/>
          <w:sz w:val="24"/>
          <w:szCs w:val="24"/>
        </w:rPr>
        <w:t>узнал</w:t>
      </w:r>
      <w:r w:rsidR="00F663B0" w:rsidRPr="00EE2EB2">
        <w:rPr>
          <w:b w:val="0"/>
          <w:i w:val="0"/>
          <w:sz w:val="24"/>
          <w:szCs w:val="24"/>
        </w:rPr>
        <w:t xml:space="preserve"> ребенка</w:t>
      </w:r>
      <w:r w:rsidRPr="00EE2EB2">
        <w:rPr>
          <w:b w:val="0"/>
          <w:i w:val="0"/>
          <w:sz w:val="24"/>
          <w:szCs w:val="24"/>
        </w:rPr>
        <w:t xml:space="preserve">, проявил к нему внимание, чем-то помог ему. Наиболее активны в общении с </w:t>
      </w:r>
      <w:r w:rsidR="00F663B0" w:rsidRPr="00EE2EB2">
        <w:rPr>
          <w:b w:val="0"/>
          <w:i w:val="0"/>
          <w:sz w:val="24"/>
          <w:szCs w:val="24"/>
        </w:rPr>
        <w:t xml:space="preserve">педагогом дети </w:t>
      </w:r>
      <w:r w:rsidRPr="00EE2EB2">
        <w:rPr>
          <w:b w:val="0"/>
          <w:i w:val="0"/>
          <w:sz w:val="24"/>
          <w:szCs w:val="24"/>
        </w:rPr>
        <w:t>начальн</w:t>
      </w:r>
      <w:r w:rsidR="00F663B0" w:rsidRPr="00EE2EB2">
        <w:rPr>
          <w:b w:val="0"/>
          <w:i w:val="0"/>
          <w:sz w:val="24"/>
          <w:szCs w:val="24"/>
        </w:rPr>
        <w:t>ой школы</w:t>
      </w:r>
      <w:r w:rsidRPr="00EE2EB2">
        <w:rPr>
          <w:b w:val="0"/>
          <w:i w:val="0"/>
          <w:sz w:val="24"/>
          <w:szCs w:val="24"/>
        </w:rPr>
        <w:t xml:space="preserve">. Эта активность является следствием доверительных, добрых отношений между </w:t>
      </w:r>
      <w:r w:rsidR="00F663B0" w:rsidRPr="00EE2EB2">
        <w:rPr>
          <w:b w:val="0"/>
          <w:i w:val="0"/>
          <w:sz w:val="24"/>
          <w:szCs w:val="24"/>
        </w:rPr>
        <w:t xml:space="preserve">педагогом </w:t>
      </w:r>
      <w:r w:rsidRPr="00EE2EB2">
        <w:rPr>
          <w:b w:val="0"/>
          <w:i w:val="0"/>
          <w:sz w:val="24"/>
          <w:szCs w:val="24"/>
        </w:rPr>
        <w:t xml:space="preserve">и </w:t>
      </w:r>
      <w:r w:rsidR="00F663B0" w:rsidRPr="00EE2EB2">
        <w:rPr>
          <w:b w:val="0"/>
          <w:i w:val="0"/>
          <w:sz w:val="24"/>
          <w:szCs w:val="24"/>
        </w:rPr>
        <w:t xml:space="preserve">детьми </w:t>
      </w:r>
      <w:r w:rsidRPr="00EE2EB2">
        <w:rPr>
          <w:b w:val="0"/>
          <w:i w:val="0"/>
          <w:sz w:val="24"/>
          <w:szCs w:val="24"/>
        </w:rPr>
        <w:t xml:space="preserve">в этом возрасте: </w:t>
      </w:r>
      <w:r w:rsidR="00F663B0" w:rsidRPr="00EE2EB2">
        <w:rPr>
          <w:b w:val="0"/>
          <w:i w:val="0"/>
          <w:sz w:val="24"/>
          <w:szCs w:val="24"/>
        </w:rPr>
        <w:t>ребенок рассказывае</w:t>
      </w:r>
      <w:r w:rsidRPr="00EE2EB2">
        <w:rPr>
          <w:b w:val="0"/>
          <w:i w:val="0"/>
          <w:sz w:val="24"/>
          <w:szCs w:val="24"/>
        </w:rPr>
        <w:t xml:space="preserve">т </w:t>
      </w:r>
      <w:r w:rsidR="00F663B0" w:rsidRPr="00EE2EB2">
        <w:rPr>
          <w:b w:val="0"/>
          <w:i w:val="0"/>
          <w:sz w:val="24"/>
          <w:szCs w:val="24"/>
        </w:rPr>
        <w:t xml:space="preserve">воспитателю </w:t>
      </w:r>
      <w:r w:rsidRPr="00EE2EB2">
        <w:rPr>
          <w:b w:val="0"/>
          <w:i w:val="0"/>
          <w:sz w:val="24"/>
          <w:szCs w:val="24"/>
        </w:rPr>
        <w:t>об обидах, огорчениях и радостях, прочитанных книгах и передачах. Такое общение помогает усилить воспитательную силу воздействия на личность</w:t>
      </w:r>
      <w:r w:rsidR="00F663B0" w:rsidRPr="00EE2EB2">
        <w:rPr>
          <w:b w:val="0"/>
          <w:i w:val="0"/>
          <w:sz w:val="24"/>
          <w:szCs w:val="24"/>
        </w:rPr>
        <w:t xml:space="preserve"> ребенка</w:t>
      </w:r>
      <w:r w:rsidRPr="00EE2EB2">
        <w:rPr>
          <w:b w:val="0"/>
          <w:i w:val="0"/>
          <w:sz w:val="24"/>
          <w:szCs w:val="24"/>
        </w:rPr>
        <w:t>, предупредить срывы в его поведении, наладить</w:t>
      </w:r>
      <w:r w:rsidR="00F663B0" w:rsidRPr="00EE2EB2">
        <w:rPr>
          <w:b w:val="0"/>
          <w:i w:val="0"/>
          <w:sz w:val="24"/>
          <w:szCs w:val="24"/>
        </w:rPr>
        <w:t xml:space="preserve"> с ним контакт</w:t>
      </w:r>
      <w:r w:rsidRPr="00EE2EB2">
        <w:rPr>
          <w:b w:val="0"/>
          <w:i w:val="0"/>
          <w:sz w:val="24"/>
          <w:szCs w:val="24"/>
        </w:rPr>
        <w:t xml:space="preserve">. 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Общение </w:t>
      </w:r>
      <w:r w:rsidR="00F663B0" w:rsidRPr="00EE2EB2">
        <w:rPr>
          <w:b w:val="0"/>
          <w:i w:val="0"/>
          <w:sz w:val="24"/>
          <w:szCs w:val="24"/>
        </w:rPr>
        <w:t xml:space="preserve">педагога </w:t>
      </w:r>
      <w:r w:rsidRPr="00EE2EB2">
        <w:rPr>
          <w:b w:val="0"/>
          <w:i w:val="0"/>
          <w:sz w:val="24"/>
          <w:szCs w:val="24"/>
        </w:rPr>
        <w:t xml:space="preserve">с </w:t>
      </w:r>
      <w:r w:rsidR="00F663B0" w:rsidRPr="00EE2EB2">
        <w:rPr>
          <w:b w:val="0"/>
          <w:i w:val="0"/>
          <w:sz w:val="24"/>
          <w:szCs w:val="24"/>
        </w:rPr>
        <w:t xml:space="preserve">воспитанниками </w:t>
      </w:r>
      <w:r w:rsidRPr="00EE2EB2">
        <w:rPr>
          <w:b w:val="0"/>
          <w:i w:val="0"/>
          <w:sz w:val="24"/>
          <w:szCs w:val="24"/>
        </w:rPr>
        <w:t xml:space="preserve">таит в себе всегда много неожиданного. Постоянный духовный рост, формирование характера при относительно спокойном развитии в младшем школьном возрасте до резких скачков и срывов в подростковом не дают </w:t>
      </w:r>
      <w:r w:rsidR="00F663B0" w:rsidRPr="00EE2EB2">
        <w:rPr>
          <w:b w:val="0"/>
          <w:i w:val="0"/>
          <w:sz w:val="24"/>
          <w:szCs w:val="24"/>
        </w:rPr>
        <w:t xml:space="preserve">воспитателю </w:t>
      </w:r>
      <w:r w:rsidRPr="00EE2EB2">
        <w:rPr>
          <w:b w:val="0"/>
          <w:i w:val="0"/>
          <w:sz w:val="24"/>
          <w:szCs w:val="24"/>
        </w:rPr>
        <w:lastRenderedPageBreak/>
        <w:t xml:space="preserve">самоуспокаиваться даже при видимом благополучном общении с </w:t>
      </w:r>
      <w:r w:rsidR="00F663B0" w:rsidRPr="00EE2EB2">
        <w:rPr>
          <w:b w:val="0"/>
          <w:i w:val="0"/>
          <w:sz w:val="24"/>
          <w:szCs w:val="24"/>
        </w:rPr>
        <w:t>ребенком</w:t>
      </w:r>
      <w:r w:rsidRPr="00EE2EB2">
        <w:rPr>
          <w:b w:val="0"/>
          <w:i w:val="0"/>
          <w:sz w:val="24"/>
          <w:szCs w:val="24"/>
        </w:rPr>
        <w:t xml:space="preserve">. Перепады настроений </w:t>
      </w:r>
      <w:r w:rsidR="00F663B0" w:rsidRPr="00EE2EB2">
        <w:rPr>
          <w:b w:val="0"/>
          <w:i w:val="0"/>
          <w:sz w:val="24"/>
          <w:szCs w:val="24"/>
        </w:rPr>
        <w:t xml:space="preserve">детей </w:t>
      </w:r>
      <w:r w:rsidRPr="00EE2EB2">
        <w:rPr>
          <w:b w:val="0"/>
          <w:i w:val="0"/>
          <w:sz w:val="24"/>
          <w:szCs w:val="24"/>
        </w:rPr>
        <w:t>с трудом поддаются сиюминутному анализу, но педагог обязан не только их распознавать, но и достаточно умело, тактично управлять настроениями в процессах общения.</w:t>
      </w:r>
    </w:p>
    <w:p w:rsidR="003A6D54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Общение </w:t>
      </w:r>
      <w:r w:rsidR="00F663B0" w:rsidRPr="00EE2EB2">
        <w:rPr>
          <w:b w:val="0"/>
          <w:i w:val="0"/>
          <w:sz w:val="24"/>
          <w:szCs w:val="24"/>
        </w:rPr>
        <w:t xml:space="preserve">воспитателя </w:t>
      </w:r>
      <w:r w:rsidRPr="00EE2EB2">
        <w:rPr>
          <w:b w:val="0"/>
          <w:i w:val="0"/>
          <w:sz w:val="24"/>
          <w:szCs w:val="24"/>
        </w:rPr>
        <w:t xml:space="preserve">со своими </w:t>
      </w:r>
      <w:r w:rsidR="00F663B0" w:rsidRPr="00EE2EB2">
        <w:rPr>
          <w:b w:val="0"/>
          <w:i w:val="0"/>
          <w:sz w:val="24"/>
          <w:szCs w:val="24"/>
        </w:rPr>
        <w:t xml:space="preserve">детьми </w:t>
      </w:r>
      <w:r w:rsidRPr="00EE2EB2">
        <w:rPr>
          <w:b w:val="0"/>
          <w:i w:val="0"/>
          <w:sz w:val="24"/>
          <w:szCs w:val="24"/>
        </w:rPr>
        <w:t xml:space="preserve">представляет цепочку взаимосвязанных и взаимообусловленных друг с другом, осуществляемых в различных формах и обстоятельствах контактов. </w:t>
      </w:r>
    </w:p>
    <w:p w:rsidR="000256F9" w:rsidRPr="00EE2EB2" w:rsidRDefault="003A6D54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         Если слова педагога</w:t>
      </w:r>
      <w:r w:rsidR="000256F9" w:rsidRPr="00EE2EB2">
        <w:rPr>
          <w:b w:val="0"/>
          <w:i w:val="0"/>
          <w:sz w:val="24"/>
          <w:szCs w:val="24"/>
        </w:rPr>
        <w:t>, даже самые правильные и искренние, расходятся с д</w:t>
      </w:r>
      <w:r w:rsidRPr="00EE2EB2">
        <w:rPr>
          <w:b w:val="0"/>
          <w:i w:val="0"/>
          <w:sz w:val="24"/>
          <w:szCs w:val="24"/>
        </w:rPr>
        <w:t xml:space="preserve">елом, с практикой жизни (когда ребенок </w:t>
      </w:r>
      <w:r w:rsidR="000256F9" w:rsidRPr="00EE2EB2">
        <w:rPr>
          <w:b w:val="0"/>
          <w:i w:val="0"/>
          <w:sz w:val="24"/>
          <w:szCs w:val="24"/>
        </w:rPr>
        <w:t xml:space="preserve">слышит одно, а в жизни наблюдает другое), ему не удастся вызвать у </w:t>
      </w:r>
      <w:r w:rsidRPr="00EE2EB2">
        <w:rPr>
          <w:b w:val="0"/>
          <w:i w:val="0"/>
          <w:sz w:val="24"/>
          <w:szCs w:val="24"/>
        </w:rPr>
        <w:t xml:space="preserve">воспитанников </w:t>
      </w:r>
      <w:r w:rsidR="000256F9" w:rsidRPr="00EE2EB2">
        <w:rPr>
          <w:b w:val="0"/>
          <w:i w:val="0"/>
          <w:sz w:val="24"/>
          <w:szCs w:val="24"/>
        </w:rPr>
        <w:t>ответное чувство поддержки, согласия. Апатия и противодействие возникают там, где много пустых деклараций, нет глубокого и разностороннего анализа жизненных ситуаций, речь изобилует штампами и банальностями, а изложение страдает сухостью и отдает схематизмом. Быстро надоедает и то, что чрезмерно упрощается, разжевывается, неоднократно повторяется.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Для успеха общения </w:t>
      </w:r>
      <w:r w:rsidR="00617B7A" w:rsidRPr="00EE2EB2">
        <w:rPr>
          <w:b w:val="0"/>
          <w:i w:val="0"/>
          <w:sz w:val="24"/>
          <w:szCs w:val="24"/>
        </w:rPr>
        <w:t xml:space="preserve">воспитателю </w:t>
      </w:r>
      <w:r w:rsidRPr="00EE2EB2">
        <w:rPr>
          <w:b w:val="0"/>
          <w:i w:val="0"/>
          <w:sz w:val="24"/>
          <w:szCs w:val="24"/>
        </w:rPr>
        <w:t>необходимо умение управлять вниманием</w:t>
      </w:r>
      <w:r w:rsidR="00617B7A" w:rsidRPr="00EE2EB2">
        <w:rPr>
          <w:b w:val="0"/>
          <w:i w:val="0"/>
          <w:sz w:val="24"/>
          <w:szCs w:val="24"/>
        </w:rPr>
        <w:t xml:space="preserve"> детей</w:t>
      </w:r>
      <w:r w:rsidRPr="00EE2EB2">
        <w:rPr>
          <w:b w:val="0"/>
          <w:i w:val="0"/>
          <w:sz w:val="24"/>
          <w:szCs w:val="24"/>
        </w:rPr>
        <w:t xml:space="preserve">. Приём новизны, когда </w:t>
      </w:r>
      <w:r w:rsidR="00617B7A" w:rsidRPr="00EE2EB2">
        <w:rPr>
          <w:b w:val="0"/>
          <w:i w:val="0"/>
          <w:sz w:val="24"/>
          <w:szCs w:val="24"/>
        </w:rPr>
        <w:t xml:space="preserve">педагог </w:t>
      </w:r>
      <w:r w:rsidRPr="00EE2EB2">
        <w:rPr>
          <w:b w:val="0"/>
          <w:i w:val="0"/>
          <w:sz w:val="24"/>
          <w:szCs w:val="24"/>
        </w:rPr>
        <w:t xml:space="preserve">в самом начале </w:t>
      </w:r>
      <w:r w:rsidR="00617B7A" w:rsidRPr="00EE2EB2">
        <w:rPr>
          <w:b w:val="0"/>
          <w:i w:val="0"/>
          <w:sz w:val="24"/>
          <w:szCs w:val="24"/>
        </w:rPr>
        <w:t xml:space="preserve">занятия </w:t>
      </w:r>
      <w:r w:rsidRPr="00EE2EB2">
        <w:rPr>
          <w:b w:val="0"/>
          <w:i w:val="0"/>
          <w:sz w:val="24"/>
          <w:szCs w:val="24"/>
        </w:rPr>
        <w:t>или беседы заинтриговывает</w:t>
      </w:r>
      <w:r w:rsidR="00617B7A" w:rsidRPr="00EE2EB2">
        <w:rPr>
          <w:b w:val="0"/>
          <w:i w:val="0"/>
          <w:sz w:val="24"/>
          <w:szCs w:val="24"/>
        </w:rPr>
        <w:t xml:space="preserve"> воспитанника</w:t>
      </w:r>
      <w:r w:rsidRPr="00EE2EB2">
        <w:rPr>
          <w:b w:val="0"/>
          <w:i w:val="0"/>
          <w:sz w:val="24"/>
          <w:szCs w:val="24"/>
        </w:rPr>
        <w:t xml:space="preserve"> сообщением какой-то новой информации, причем не абсолютно новой, а такой, когда в известном явлении открывается что-то новое. Хорошо в разговоре опираться на интересы детей, для каждого </w:t>
      </w:r>
      <w:r w:rsidR="00617B7A" w:rsidRPr="00EE2EB2">
        <w:rPr>
          <w:b w:val="0"/>
          <w:i w:val="0"/>
          <w:sz w:val="24"/>
          <w:szCs w:val="24"/>
        </w:rPr>
        <w:t xml:space="preserve">ребенка </w:t>
      </w:r>
      <w:r w:rsidRPr="00EE2EB2">
        <w:rPr>
          <w:b w:val="0"/>
          <w:i w:val="0"/>
          <w:sz w:val="24"/>
          <w:szCs w:val="24"/>
        </w:rPr>
        <w:t xml:space="preserve">могут быть свои характерные приёмы. Если </w:t>
      </w:r>
      <w:r w:rsidR="00617B7A" w:rsidRPr="00EE2EB2">
        <w:rPr>
          <w:b w:val="0"/>
          <w:i w:val="0"/>
          <w:sz w:val="24"/>
          <w:szCs w:val="24"/>
        </w:rPr>
        <w:t xml:space="preserve">воспитанники </w:t>
      </w:r>
      <w:r w:rsidRPr="00EE2EB2">
        <w:rPr>
          <w:b w:val="0"/>
          <w:i w:val="0"/>
          <w:sz w:val="24"/>
          <w:szCs w:val="24"/>
        </w:rPr>
        <w:t xml:space="preserve">находятся в состоянии повышенной возбудимости и очень бурно реагируют на слова, то более эффективной формой является подача материала от менее интересного к более </w:t>
      </w:r>
      <w:proofErr w:type="gramStart"/>
      <w:r w:rsidRPr="00EE2EB2">
        <w:rPr>
          <w:b w:val="0"/>
          <w:i w:val="0"/>
          <w:sz w:val="24"/>
          <w:szCs w:val="24"/>
        </w:rPr>
        <w:t>интересному</w:t>
      </w:r>
      <w:proofErr w:type="gramEnd"/>
      <w:r w:rsidRPr="00EE2EB2">
        <w:rPr>
          <w:b w:val="0"/>
          <w:i w:val="0"/>
          <w:sz w:val="24"/>
          <w:szCs w:val="24"/>
        </w:rPr>
        <w:t xml:space="preserve">. Когда же </w:t>
      </w:r>
      <w:r w:rsidR="00617B7A" w:rsidRPr="00EE2EB2">
        <w:rPr>
          <w:b w:val="0"/>
          <w:i w:val="0"/>
          <w:sz w:val="24"/>
          <w:szCs w:val="24"/>
        </w:rPr>
        <w:t xml:space="preserve">дети </w:t>
      </w:r>
      <w:r w:rsidRPr="00EE2EB2">
        <w:rPr>
          <w:b w:val="0"/>
          <w:i w:val="0"/>
          <w:sz w:val="24"/>
          <w:szCs w:val="24"/>
        </w:rPr>
        <w:t xml:space="preserve">индифферентны к предмету беседы, то эффективнее будет обратный порядок преподнесения материала - от самого интересного </w:t>
      </w:r>
      <w:proofErr w:type="gramStart"/>
      <w:r w:rsidRPr="00EE2EB2">
        <w:rPr>
          <w:b w:val="0"/>
          <w:i w:val="0"/>
          <w:sz w:val="24"/>
          <w:szCs w:val="24"/>
        </w:rPr>
        <w:t>к</w:t>
      </w:r>
      <w:proofErr w:type="gramEnd"/>
      <w:r w:rsidRPr="00EE2EB2">
        <w:rPr>
          <w:b w:val="0"/>
          <w:i w:val="0"/>
          <w:sz w:val="24"/>
          <w:szCs w:val="24"/>
        </w:rPr>
        <w:t xml:space="preserve"> менее интересному. Овладеть вниманием воспитанников может помочь и действие феномена психической заразительности. Замечено, что люди, собираясь вместе, обладают способностью поддаваться реакции других людей.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В целях стимулирования интереса к </w:t>
      </w:r>
      <w:proofErr w:type="gramStart"/>
      <w:r w:rsidR="00617B7A" w:rsidRPr="00EE2EB2">
        <w:rPr>
          <w:b w:val="0"/>
          <w:i w:val="0"/>
          <w:sz w:val="24"/>
          <w:szCs w:val="24"/>
        </w:rPr>
        <w:t>изучаемому</w:t>
      </w:r>
      <w:proofErr w:type="gramEnd"/>
      <w:r w:rsidRPr="00EE2EB2">
        <w:rPr>
          <w:b w:val="0"/>
          <w:i w:val="0"/>
          <w:sz w:val="24"/>
          <w:szCs w:val="24"/>
        </w:rPr>
        <w:t xml:space="preserve"> можно использовать разнообразные игры, фильмы, слайды, книги – всё то, что оживляет общение, вызывает удивление, притягивает внимание. Дети должны быть заняты, будь это игра или работа.</w:t>
      </w:r>
    </w:p>
    <w:p w:rsidR="000256F9" w:rsidRPr="00EE2EB2" w:rsidRDefault="00FD231D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        Педагогу </w:t>
      </w:r>
      <w:r w:rsidR="000256F9" w:rsidRPr="00EE2EB2">
        <w:rPr>
          <w:b w:val="0"/>
          <w:i w:val="0"/>
          <w:sz w:val="24"/>
          <w:szCs w:val="24"/>
        </w:rPr>
        <w:t xml:space="preserve">надо умело разбить </w:t>
      </w:r>
      <w:r w:rsidRPr="00EE2EB2">
        <w:rPr>
          <w:b w:val="0"/>
          <w:i w:val="0"/>
          <w:sz w:val="24"/>
          <w:szCs w:val="24"/>
        </w:rPr>
        <w:t xml:space="preserve">воспитательное занятие </w:t>
      </w:r>
      <w:r w:rsidR="000256F9" w:rsidRPr="00EE2EB2">
        <w:rPr>
          <w:b w:val="0"/>
          <w:i w:val="0"/>
          <w:sz w:val="24"/>
          <w:szCs w:val="24"/>
        </w:rPr>
        <w:t xml:space="preserve">на части, поскольку через 7-10 минут внимание любой аудитории обычно снижается. Мышление хочет отдохнуть от старого логического хода, поэтому должны сочетаться различные приёмы активизации внимания: шутка, красочный пример, неожиданное и яркое сравнение, маленькая притча, афоризм, метафора, рисунок, музыка и т.п. Важно, чтобы переход от одного вида работы к другому не был резким. Не должно быть никакой вялости и тягучести. Это требует от </w:t>
      </w:r>
      <w:r w:rsidRPr="00EE2EB2">
        <w:rPr>
          <w:b w:val="0"/>
          <w:i w:val="0"/>
          <w:sz w:val="24"/>
          <w:szCs w:val="24"/>
        </w:rPr>
        <w:t xml:space="preserve">воспитателя </w:t>
      </w:r>
      <w:r w:rsidR="000256F9" w:rsidRPr="00EE2EB2">
        <w:rPr>
          <w:b w:val="0"/>
          <w:i w:val="0"/>
          <w:sz w:val="24"/>
          <w:szCs w:val="24"/>
        </w:rPr>
        <w:t xml:space="preserve">определённого напряжения, поскольку приходится учитывать возможности каждого из </w:t>
      </w:r>
      <w:r w:rsidRPr="00EE2EB2">
        <w:rPr>
          <w:b w:val="0"/>
          <w:i w:val="0"/>
          <w:sz w:val="24"/>
          <w:szCs w:val="24"/>
        </w:rPr>
        <w:t xml:space="preserve">воспитанников </w:t>
      </w:r>
      <w:r w:rsidR="000256F9" w:rsidRPr="00EE2EB2">
        <w:rPr>
          <w:b w:val="0"/>
          <w:i w:val="0"/>
          <w:sz w:val="24"/>
          <w:szCs w:val="24"/>
        </w:rPr>
        <w:t xml:space="preserve">и всех их вместе. Почувствовав усталость ребят, увидев, что не все могут следовать заданному темпу общения, </w:t>
      </w:r>
      <w:r w:rsidRPr="00EE2EB2">
        <w:rPr>
          <w:b w:val="0"/>
          <w:i w:val="0"/>
          <w:sz w:val="24"/>
          <w:szCs w:val="24"/>
        </w:rPr>
        <w:t xml:space="preserve">педагогу </w:t>
      </w:r>
      <w:r w:rsidR="000256F9" w:rsidRPr="00EE2EB2">
        <w:rPr>
          <w:b w:val="0"/>
          <w:i w:val="0"/>
          <w:sz w:val="24"/>
          <w:szCs w:val="24"/>
        </w:rPr>
        <w:t>следует плавно сменить его. Умело заданный темп, его переходывобщении во многом способствуют повышению заинтересованности</w:t>
      </w:r>
      <w:r w:rsidRPr="00EE2EB2">
        <w:rPr>
          <w:b w:val="0"/>
          <w:i w:val="0"/>
          <w:sz w:val="24"/>
          <w:szCs w:val="24"/>
        </w:rPr>
        <w:t xml:space="preserve"> воспитанников</w:t>
      </w:r>
      <w:r w:rsidR="000256F9" w:rsidRPr="00EE2EB2">
        <w:rPr>
          <w:b w:val="0"/>
          <w:i w:val="0"/>
          <w:sz w:val="24"/>
          <w:szCs w:val="24"/>
        </w:rPr>
        <w:t>.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Одним из лучших способов организации активного общения считается деловая, или ситуационно-ролевая игра (пресс-конференция, симпозиум, консультация и пр.). В такой </w:t>
      </w:r>
      <w:r w:rsidRPr="00EE2EB2">
        <w:rPr>
          <w:b w:val="0"/>
          <w:i w:val="0"/>
          <w:sz w:val="24"/>
          <w:szCs w:val="24"/>
        </w:rPr>
        <w:lastRenderedPageBreak/>
        <w:t>игре, задаваемой и организуемой</w:t>
      </w:r>
      <w:r w:rsidR="00FD231D" w:rsidRPr="00EE2EB2">
        <w:rPr>
          <w:b w:val="0"/>
          <w:i w:val="0"/>
          <w:sz w:val="24"/>
          <w:szCs w:val="24"/>
        </w:rPr>
        <w:t xml:space="preserve"> педагогом</w:t>
      </w:r>
      <w:r w:rsidRPr="00EE2EB2">
        <w:rPr>
          <w:b w:val="0"/>
          <w:i w:val="0"/>
          <w:sz w:val="24"/>
          <w:szCs w:val="24"/>
        </w:rPr>
        <w:t xml:space="preserve">, </w:t>
      </w:r>
      <w:r w:rsidR="00FD231D" w:rsidRPr="00EE2EB2">
        <w:rPr>
          <w:b w:val="0"/>
          <w:i w:val="0"/>
          <w:sz w:val="24"/>
          <w:szCs w:val="24"/>
        </w:rPr>
        <w:t xml:space="preserve">воспитанники </w:t>
      </w:r>
      <w:r w:rsidRPr="00EE2EB2">
        <w:rPr>
          <w:b w:val="0"/>
          <w:i w:val="0"/>
          <w:sz w:val="24"/>
          <w:szCs w:val="24"/>
        </w:rPr>
        <w:t>имитируют некоторые профессиональные функции взрослых. В игре воспроизводится деятельность и отношения, которые складываются в некоторых реальных жизненных ситуациях</w:t>
      </w:r>
      <w:r w:rsidR="00FD231D" w:rsidRPr="00EE2EB2">
        <w:rPr>
          <w:b w:val="0"/>
          <w:i w:val="0"/>
          <w:sz w:val="24"/>
          <w:szCs w:val="24"/>
        </w:rPr>
        <w:t>,</w:t>
      </w:r>
      <w:r w:rsidRPr="00EE2EB2">
        <w:rPr>
          <w:b w:val="0"/>
          <w:i w:val="0"/>
          <w:sz w:val="24"/>
          <w:szCs w:val="24"/>
        </w:rPr>
        <w:t xml:space="preserve"> осуществляется психологическая адаптация </w:t>
      </w:r>
      <w:r w:rsidR="00FD231D" w:rsidRPr="00EE2EB2">
        <w:rPr>
          <w:b w:val="0"/>
          <w:i w:val="0"/>
          <w:sz w:val="24"/>
          <w:szCs w:val="24"/>
        </w:rPr>
        <w:t xml:space="preserve">детей </w:t>
      </w:r>
      <w:r w:rsidRPr="00EE2EB2">
        <w:rPr>
          <w:b w:val="0"/>
          <w:i w:val="0"/>
          <w:sz w:val="24"/>
          <w:szCs w:val="24"/>
        </w:rPr>
        <w:t>друг к другу, что способствует улучшению психологического климата коллектива, помогает формировать одновременно дух состязательности и взаимопомощи. Суть игры как вида общения состоит в том, что новые знания получаются в результате постоянного диалога, столкновения разных мнений и позиций, взаимной критики предположений, их обоснования и закрепления.</w:t>
      </w:r>
    </w:p>
    <w:p w:rsidR="000256F9" w:rsidRPr="00EE2EB2" w:rsidRDefault="00FD231D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           Воспитателю </w:t>
      </w:r>
      <w:r w:rsidR="000256F9" w:rsidRPr="00EE2EB2">
        <w:rPr>
          <w:b w:val="0"/>
          <w:i w:val="0"/>
          <w:sz w:val="24"/>
          <w:szCs w:val="24"/>
        </w:rPr>
        <w:t>необходимо быть очень внимательным к успехам</w:t>
      </w:r>
      <w:r w:rsidRPr="00EE2EB2">
        <w:rPr>
          <w:b w:val="0"/>
          <w:i w:val="0"/>
          <w:sz w:val="24"/>
          <w:szCs w:val="24"/>
        </w:rPr>
        <w:t xml:space="preserve"> своих подопечных</w:t>
      </w:r>
      <w:proofErr w:type="gramStart"/>
      <w:r w:rsidRPr="00EE2EB2">
        <w:rPr>
          <w:b w:val="0"/>
          <w:i w:val="0"/>
          <w:sz w:val="24"/>
          <w:szCs w:val="24"/>
        </w:rPr>
        <w:t xml:space="preserve"> .</w:t>
      </w:r>
      <w:proofErr w:type="gramEnd"/>
      <w:r w:rsidR="000256F9" w:rsidRPr="00EE2EB2">
        <w:rPr>
          <w:b w:val="0"/>
          <w:i w:val="0"/>
          <w:sz w:val="24"/>
          <w:szCs w:val="24"/>
        </w:rPr>
        <w:t xml:space="preserve"> Успех надо сразу же заметить, оценить. Практически каждого можно за что-либо похвалить: за внешний вид, аккуратность, веселый нрав, находчивость.</w:t>
      </w:r>
      <w:r w:rsidRPr="00EE2EB2">
        <w:rPr>
          <w:b w:val="0"/>
          <w:i w:val="0"/>
          <w:sz w:val="24"/>
          <w:szCs w:val="24"/>
        </w:rPr>
        <w:t xml:space="preserve"> Воспитанник</w:t>
      </w:r>
      <w:r w:rsidR="000256F9" w:rsidRPr="00EE2EB2">
        <w:rPr>
          <w:b w:val="0"/>
          <w:i w:val="0"/>
          <w:sz w:val="24"/>
          <w:szCs w:val="24"/>
        </w:rPr>
        <w:t xml:space="preserve">, которого хвалят, испытывает к </w:t>
      </w:r>
      <w:r w:rsidRPr="00EE2EB2">
        <w:rPr>
          <w:b w:val="0"/>
          <w:i w:val="0"/>
          <w:sz w:val="24"/>
          <w:szCs w:val="24"/>
        </w:rPr>
        <w:t xml:space="preserve">педагогу </w:t>
      </w:r>
      <w:r w:rsidR="000256F9" w:rsidRPr="00EE2EB2">
        <w:rPr>
          <w:b w:val="0"/>
          <w:i w:val="0"/>
          <w:sz w:val="24"/>
          <w:szCs w:val="24"/>
        </w:rPr>
        <w:t xml:space="preserve">особое чувство доверия. Слова одобрения усиливают в ребенке чувство собственного достоинства, укрепляют уверенность в своих силах, формируют доброту. 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>Требовательность, принципиальность и последовательность в осуществлении дисциплины и порядка способствуют выработке делового настроя</w:t>
      </w:r>
      <w:r w:rsidR="00FD231D" w:rsidRPr="00EE2EB2">
        <w:rPr>
          <w:b w:val="0"/>
          <w:i w:val="0"/>
          <w:sz w:val="24"/>
          <w:szCs w:val="24"/>
        </w:rPr>
        <w:t xml:space="preserve"> группы</w:t>
      </w:r>
      <w:r w:rsidRPr="00EE2EB2">
        <w:rPr>
          <w:b w:val="0"/>
          <w:i w:val="0"/>
          <w:sz w:val="24"/>
          <w:szCs w:val="24"/>
        </w:rPr>
        <w:t>, и это сказывается в общении. Некоторые замечания, направленные на поддержание делового общения, уместно произносить прямо в присутствии</w:t>
      </w:r>
      <w:r w:rsidR="00F33714" w:rsidRPr="00EE2EB2">
        <w:rPr>
          <w:b w:val="0"/>
          <w:i w:val="0"/>
          <w:sz w:val="24"/>
          <w:szCs w:val="24"/>
        </w:rPr>
        <w:t xml:space="preserve"> всех детей</w:t>
      </w:r>
      <w:r w:rsidRPr="00EE2EB2">
        <w:rPr>
          <w:b w:val="0"/>
          <w:i w:val="0"/>
          <w:sz w:val="24"/>
          <w:szCs w:val="24"/>
        </w:rPr>
        <w:t>, если только тот или иной поступок может быть соотнесен и с кем-либо другим из</w:t>
      </w:r>
      <w:r w:rsidR="00F33714" w:rsidRPr="00EE2EB2">
        <w:rPr>
          <w:b w:val="0"/>
          <w:i w:val="0"/>
          <w:sz w:val="24"/>
          <w:szCs w:val="24"/>
        </w:rPr>
        <w:t xml:space="preserve"> группы</w:t>
      </w:r>
      <w:r w:rsidRPr="00EE2EB2">
        <w:rPr>
          <w:b w:val="0"/>
          <w:i w:val="0"/>
          <w:sz w:val="24"/>
          <w:szCs w:val="24"/>
        </w:rPr>
        <w:t>. В этом случае хорошо работает шутка, ирония, розыгрыш.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В общении </w:t>
      </w:r>
      <w:r w:rsidR="00F33714" w:rsidRPr="00EE2EB2">
        <w:rPr>
          <w:b w:val="0"/>
          <w:i w:val="0"/>
          <w:sz w:val="24"/>
          <w:szCs w:val="24"/>
        </w:rPr>
        <w:t xml:space="preserve">с воспитанниками на </w:t>
      </w:r>
      <w:r w:rsidRPr="00EE2EB2">
        <w:rPr>
          <w:b w:val="0"/>
          <w:i w:val="0"/>
          <w:sz w:val="24"/>
          <w:szCs w:val="24"/>
        </w:rPr>
        <w:t xml:space="preserve">занятиях нередко возникают ситуации, которые как бы специально испытывают </w:t>
      </w:r>
      <w:r w:rsidR="00F33714" w:rsidRPr="00EE2EB2">
        <w:rPr>
          <w:b w:val="0"/>
          <w:i w:val="0"/>
          <w:sz w:val="24"/>
          <w:szCs w:val="24"/>
        </w:rPr>
        <w:t xml:space="preserve">педагога </w:t>
      </w:r>
      <w:r w:rsidRPr="00EE2EB2">
        <w:rPr>
          <w:b w:val="0"/>
          <w:i w:val="0"/>
          <w:sz w:val="24"/>
          <w:szCs w:val="24"/>
        </w:rPr>
        <w:t xml:space="preserve">на сдержанность, терпение, умение владеть собой. Чаще других возникает ситуация, когда приходится делать несколько раз одно и то же замечание. Нередко </w:t>
      </w:r>
      <w:r w:rsidR="00F33714" w:rsidRPr="00EE2EB2">
        <w:rPr>
          <w:b w:val="0"/>
          <w:i w:val="0"/>
          <w:sz w:val="24"/>
          <w:szCs w:val="24"/>
        </w:rPr>
        <w:t xml:space="preserve">воспитатель </w:t>
      </w:r>
      <w:r w:rsidRPr="00EE2EB2">
        <w:rPr>
          <w:b w:val="0"/>
          <w:i w:val="0"/>
          <w:sz w:val="24"/>
          <w:szCs w:val="24"/>
        </w:rPr>
        <w:t>не сдерживается, он устал от непослушания, ему надоело повторять одно и то же несколько раз. Хорошие, добрые слова, как ему кажется, не доходят до этого</w:t>
      </w:r>
      <w:r w:rsidR="00F33714" w:rsidRPr="00EE2EB2">
        <w:rPr>
          <w:b w:val="0"/>
          <w:i w:val="0"/>
          <w:sz w:val="24"/>
          <w:szCs w:val="24"/>
        </w:rPr>
        <w:t xml:space="preserve"> ребенка</w:t>
      </w:r>
      <w:r w:rsidRPr="00EE2EB2">
        <w:rPr>
          <w:b w:val="0"/>
          <w:i w:val="0"/>
          <w:sz w:val="24"/>
          <w:szCs w:val="24"/>
        </w:rPr>
        <w:t xml:space="preserve">, и </w:t>
      </w:r>
      <w:r w:rsidR="00F33714" w:rsidRPr="00EE2EB2">
        <w:rPr>
          <w:b w:val="0"/>
          <w:i w:val="0"/>
          <w:sz w:val="24"/>
          <w:szCs w:val="24"/>
        </w:rPr>
        <w:t xml:space="preserve">педагог </w:t>
      </w:r>
      <w:r w:rsidRPr="00EE2EB2">
        <w:rPr>
          <w:b w:val="0"/>
          <w:i w:val="0"/>
          <w:sz w:val="24"/>
          <w:szCs w:val="24"/>
        </w:rPr>
        <w:t xml:space="preserve">срывается на крик, на угрозы. Такая вспыльчивость в виде окрика помогает закончить </w:t>
      </w:r>
      <w:r w:rsidR="00F33714" w:rsidRPr="00EE2EB2">
        <w:rPr>
          <w:b w:val="0"/>
          <w:i w:val="0"/>
          <w:sz w:val="24"/>
          <w:szCs w:val="24"/>
        </w:rPr>
        <w:t xml:space="preserve">беседу </w:t>
      </w:r>
      <w:r w:rsidRPr="00EE2EB2">
        <w:rPr>
          <w:b w:val="0"/>
          <w:i w:val="0"/>
          <w:sz w:val="24"/>
          <w:szCs w:val="24"/>
        </w:rPr>
        <w:t xml:space="preserve">без помех, но уже без энтузиазма. </w:t>
      </w:r>
      <w:r w:rsidR="00F33714" w:rsidRPr="00EE2EB2">
        <w:rPr>
          <w:b w:val="0"/>
          <w:i w:val="0"/>
          <w:sz w:val="24"/>
          <w:szCs w:val="24"/>
        </w:rPr>
        <w:t xml:space="preserve">Занятие </w:t>
      </w:r>
      <w:r w:rsidRPr="00EE2EB2">
        <w:rPr>
          <w:b w:val="0"/>
          <w:i w:val="0"/>
          <w:sz w:val="24"/>
          <w:szCs w:val="24"/>
        </w:rPr>
        <w:t>скомкан</w:t>
      </w:r>
      <w:r w:rsidR="00F33714" w:rsidRPr="00EE2EB2">
        <w:rPr>
          <w:b w:val="0"/>
          <w:i w:val="0"/>
          <w:sz w:val="24"/>
          <w:szCs w:val="24"/>
        </w:rPr>
        <w:t>о</w:t>
      </w:r>
      <w:r w:rsidRPr="00EE2EB2">
        <w:rPr>
          <w:b w:val="0"/>
          <w:i w:val="0"/>
          <w:sz w:val="24"/>
          <w:szCs w:val="24"/>
        </w:rPr>
        <w:t xml:space="preserve">, у </w:t>
      </w:r>
      <w:r w:rsidR="00F33714" w:rsidRPr="00EE2EB2">
        <w:rPr>
          <w:b w:val="0"/>
          <w:i w:val="0"/>
          <w:sz w:val="24"/>
          <w:szCs w:val="24"/>
        </w:rPr>
        <w:t>воспитате</w:t>
      </w:r>
      <w:r w:rsidRPr="00EE2EB2">
        <w:rPr>
          <w:b w:val="0"/>
          <w:i w:val="0"/>
          <w:sz w:val="24"/>
          <w:szCs w:val="24"/>
        </w:rPr>
        <w:t xml:space="preserve">ля остаётся горький осадок от своей несдержанности, горячности, у </w:t>
      </w:r>
      <w:r w:rsidR="00F33714" w:rsidRPr="00EE2EB2">
        <w:rPr>
          <w:b w:val="0"/>
          <w:i w:val="0"/>
          <w:sz w:val="24"/>
          <w:szCs w:val="24"/>
        </w:rPr>
        <w:t>детей</w:t>
      </w:r>
      <w:r w:rsidRPr="00EE2EB2">
        <w:rPr>
          <w:b w:val="0"/>
          <w:i w:val="0"/>
          <w:sz w:val="24"/>
          <w:szCs w:val="24"/>
        </w:rPr>
        <w:t xml:space="preserve">– </w:t>
      </w:r>
      <w:proofErr w:type="gramStart"/>
      <w:r w:rsidRPr="00EE2EB2">
        <w:rPr>
          <w:b w:val="0"/>
          <w:i w:val="0"/>
          <w:sz w:val="24"/>
          <w:szCs w:val="24"/>
        </w:rPr>
        <w:t>не</w:t>
      </w:r>
      <w:proofErr w:type="gramEnd"/>
      <w:r w:rsidRPr="00EE2EB2">
        <w:rPr>
          <w:b w:val="0"/>
          <w:i w:val="0"/>
          <w:sz w:val="24"/>
          <w:szCs w:val="24"/>
        </w:rPr>
        <w:t xml:space="preserve">доумение, напряженность, скованность, тревожность. 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“Крик – это самый верный признак отсутствия культуры человеческих отношений”, – писал В.А.Сухомлинский. Сдержанность – важное психологическое свойство в общении. Это качество характеризует устойчивое, ровное, спокойное, но не безразличное, не холодное отношение к различным ситуациям жизнедеятельности. Сдержанность предполагает нейтрализацию таких эмоций и чувств, как гнев, ярость, недовольство, ненависть, презрение и др. Управление эмоционально-волевой сферой – это умение заранее проигрывать в уме возможные максимальные неудачи, исключать неожиданные ситуации, осуществлять перевод отрицательных эмоций </w:t>
      </w:r>
      <w:proofErr w:type="gramStart"/>
      <w:r w:rsidRPr="00EE2EB2">
        <w:rPr>
          <w:b w:val="0"/>
          <w:i w:val="0"/>
          <w:sz w:val="24"/>
          <w:szCs w:val="24"/>
        </w:rPr>
        <w:t>в</w:t>
      </w:r>
      <w:proofErr w:type="gramEnd"/>
      <w:r w:rsidRPr="00EE2EB2">
        <w:rPr>
          <w:b w:val="0"/>
          <w:i w:val="0"/>
          <w:sz w:val="24"/>
          <w:szCs w:val="24"/>
        </w:rPr>
        <w:t xml:space="preserve"> положительные. Настроение как устойчивое общее эмоциональное состояние играет важную роль в процессе деятельности. </w:t>
      </w:r>
      <w:r w:rsidR="00F33714" w:rsidRPr="00EE2EB2">
        <w:rPr>
          <w:b w:val="0"/>
          <w:i w:val="0"/>
          <w:sz w:val="24"/>
          <w:szCs w:val="24"/>
        </w:rPr>
        <w:t xml:space="preserve">Педагог </w:t>
      </w:r>
      <w:r w:rsidRPr="00EE2EB2">
        <w:rPr>
          <w:b w:val="0"/>
          <w:i w:val="0"/>
          <w:sz w:val="24"/>
          <w:szCs w:val="24"/>
        </w:rPr>
        <w:t>должен следить за своим настроением. Он обязан немедленно перестраивать своё грустное, подавленное, пониженное настроение. Ребята более всего тянутся к людям, которым свойственно повышенное, веселое, жизнерадостное настроение. Они наоборот избегают людей хмурых, неулыбчивых, скучающих. Детей сковывает настроение грусти, подавленности взрослых.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lastRenderedPageBreak/>
        <w:t xml:space="preserve">В индивидуальном общении с </w:t>
      </w:r>
      <w:r w:rsidR="004A11C9" w:rsidRPr="00EE2EB2">
        <w:rPr>
          <w:b w:val="0"/>
          <w:i w:val="0"/>
          <w:sz w:val="24"/>
          <w:szCs w:val="24"/>
        </w:rPr>
        <w:t xml:space="preserve">воспитанниками </w:t>
      </w:r>
      <w:r w:rsidRPr="00EE2EB2">
        <w:rPr>
          <w:b w:val="0"/>
          <w:i w:val="0"/>
          <w:sz w:val="24"/>
          <w:szCs w:val="24"/>
        </w:rPr>
        <w:t>перед педагогом всегда стоит изначальная психологическая установка: надо разгадать</w:t>
      </w:r>
      <w:r w:rsidR="004A11C9" w:rsidRPr="00EE2EB2">
        <w:rPr>
          <w:b w:val="0"/>
          <w:i w:val="0"/>
          <w:sz w:val="24"/>
          <w:szCs w:val="24"/>
        </w:rPr>
        <w:t xml:space="preserve"> ребенка</w:t>
      </w:r>
      <w:r w:rsidRPr="00EE2EB2">
        <w:rPr>
          <w:b w:val="0"/>
          <w:i w:val="0"/>
          <w:sz w:val="24"/>
          <w:szCs w:val="24"/>
        </w:rPr>
        <w:t>, открыть его таланты, обнаружить все ценное, что присуще его характеру. У каждого свой темперамент, способности, характер: один очень легко всем увлекается, другому всё быстро надоедает, один трудолюбив, другой не прочь полениться. И всё это надо учитывать</w:t>
      </w:r>
      <w:r w:rsidR="004A11C9" w:rsidRPr="00EE2EB2">
        <w:rPr>
          <w:b w:val="0"/>
          <w:i w:val="0"/>
          <w:sz w:val="24"/>
          <w:szCs w:val="24"/>
        </w:rPr>
        <w:t xml:space="preserve"> воспитателю</w:t>
      </w:r>
      <w:r w:rsidRPr="00EE2EB2">
        <w:rPr>
          <w:b w:val="0"/>
          <w:i w:val="0"/>
          <w:sz w:val="24"/>
          <w:szCs w:val="24"/>
        </w:rPr>
        <w:t xml:space="preserve">. Для каждого нужен свой конкретно-специфический, индивидуализированный стиль общения. </w:t>
      </w:r>
    </w:p>
    <w:p w:rsidR="000256F9" w:rsidRPr="00EE2EB2" w:rsidRDefault="000256F9" w:rsidP="00EE2EB2">
      <w:pPr>
        <w:spacing w:line="276" w:lineRule="auto"/>
        <w:rPr>
          <w:b w:val="0"/>
          <w:i w:val="0"/>
          <w:sz w:val="24"/>
          <w:szCs w:val="24"/>
        </w:rPr>
      </w:pPr>
      <w:r w:rsidRPr="00EE2EB2">
        <w:rPr>
          <w:b w:val="0"/>
          <w:i w:val="0"/>
          <w:sz w:val="24"/>
          <w:szCs w:val="24"/>
        </w:rPr>
        <w:t xml:space="preserve">Детей учат не </w:t>
      </w:r>
      <w:r w:rsidR="00A37686" w:rsidRPr="00EE2EB2">
        <w:rPr>
          <w:b w:val="0"/>
          <w:i w:val="0"/>
          <w:sz w:val="24"/>
          <w:szCs w:val="24"/>
        </w:rPr>
        <w:t>наставления взрослого</w:t>
      </w:r>
      <w:r w:rsidRPr="00EE2EB2">
        <w:rPr>
          <w:b w:val="0"/>
          <w:i w:val="0"/>
          <w:sz w:val="24"/>
          <w:szCs w:val="24"/>
        </w:rPr>
        <w:t>, а стиль взаимодействия. Личность педагога, его профессиональное общение, его успех служат ключом к успеху обучения и воспитания детей. А отношения, строящиеся на основе взаимного уважения, равенства, соучастия, веры в способности, дают возможность самореализации и личностного развития каждого из участников.</w:t>
      </w:r>
    </w:p>
    <w:p w:rsidR="00457E5C" w:rsidRPr="00EE2EB2" w:rsidRDefault="00457E5C" w:rsidP="00EE2EB2">
      <w:pPr>
        <w:spacing w:line="276" w:lineRule="auto"/>
        <w:rPr>
          <w:b w:val="0"/>
          <w:i w:val="0"/>
          <w:sz w:val="24"/>
          <w:szCs w:val="24"/>
        </w:rPr>
      </w:pPr>
    </w:p>
    <w:sectPr w:rsidR="00457E5C" w:rsidRPr="00EE2EB2" w:rsidSect="007E1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2A0"/>
    <w:multiLevelType w:val="multilevel"/>
    <w:tmpl w:val="BE86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F9"/>
    <w:rsid w:val="000256F9"/>
    <w:rsid w:val="00055C36"/>
    <w:rsid w:val="0006672F"/>
    <w:rsid w:val="00081308"/>
    <w:rsid w:val="00103FCC"/>
    <w:rsid w:val="001272E4"/>
    <w:rsid w:val="00130EC1"/>
    <w:rsid w:val="00131987"/>
    <w:rsid w:val="001552C7"/>
    <w:rsid w:val="00177E5C"/>
    <w:rsid w:val="001E167E"/>
    <w:rsid w:val="001F1E61"/>
    <w:rsid w:val="00207025"/>
    <w:rsid w:val="002128B4"/>
    <w:rsid w:val="00213DC0"/>
    <w:rsid w:val="00235AE1"/>
    <w:rsid w:val="002D1293"/>
    <w:rsid w:val="002E00A1"/>
    <w:rsid w:val="002E1C03"/>
    <w:rsid w:val="002E1D5A"/>
    <w:rsid w:val="002F38F3"/>
    <w:rsid w:val="0030008E"/>
    <w:rsid w:val="00301CD1"/>
    <w:rsid w:val="003067F6"/>
    <w:rsid w:val="00344F89"/>
    <w:rsid w:val="00361F3F"/>
    <w:rsid w:val="003A3AC1"/>
    <w:rsid w:val="003A6D54"/>
    <w:rsid w:val="003F6394"/>
    <w:rsid w:val="00400ED3"/>
    <w:rsid w:val="00405A8A"/>
    <w:rsid w:val="00443D78"/>
    <w:rsid w:val="00457E5C"/>
    <w:rsid w:val="00492EE4"/>
    <w:rsid w:val="004A11C9"/>
    <w:rsid w:val="004B6F80"/>
    <w:rsid w:val="004D31E9"/>
    <w:rsid w:val="004D769E"/>
    <w:rsid w:val="005468BC"/>
    <w:rsid w:val="00586A5E"/>
    <w:rsid w:val="00617B7A"/>
    <w:rsid w:val="00624BBC"/>
    <w:rsid w:val="00740B8F"/>
    <w:rsid w:val="007B3AA5"/>
    <w:rsid w:val="007E1497"/>
    <w:rsid w:val="007E1810"/>
    <w:rsid w:val="008048E9"/>
    <w:rsid w:val="00844A76"/>
    <w:rsid w:val="00852E47"/>
    <w:rsid w:val="008713BA"/>
    <w:rsid w:val="00912B31"/>
    <w:rsid w:val="00945E0C"/>
    <w:rsid w:val="009A4D6F"/>
    <w:rsid w:val="009D10E3"/>
    <w:rsid w:val="00A37686"/>
    <w:rsid w:val="00A571B0"/>
    <w:rsid w:val="00A921AC"/>
    <w:rsid w:val="00B03D35"/>
    <w:rsid w:val="00BB5FE6"/>
    <w:rsid w:val="00BB7502"/>
    <w:rsid w:val="00BC7233"/>
    <w:rsid w:val="00BF7406"/>
    <w:rsid w:val="00C02B16"/>
    <w:rsid w:val="00C332D0"/>
    <w:rsid w:val="00C365CC"/>
    <w:rsid w:val="00CA6525"/>
    <w:rsid w:val="00CD7CC4"/>
    <w:rsid w:val="00D603B2"/>
    <w:rsid w:val="00D7453D"/>
    <w:rsid w:val="00E153C1"/>
    <w:rsid w:val="00E54E9E"/>
    <w:rsid w:val="00E61864"/>
    <w:rsid w:val="00E755BB"/>
    <w:rsid w:val="00E87235"/>
    <w:rsid w:val="00ED6E58"/>
    <w:rsid w:val="00EE2EB2"/>
    <w:rsid w:val="00F33714"/>
    <w:rsid w:val="00F50D2F"/>
    <w:rsid w:val="00F6223B"/>
    <w:rsid w:val="00F663B0"/>
    <w:rsid w:val="00F732EE"/>
    <w:rsid w:val="00F74CB3"/>
    <w:rsid w:val="00F833A1"/>
    <w:rsid w:val="00FB4F5B"/>
    <w:rsid w:val="00FC3217"/>
    <w:rsid w:val="00FD1589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3D"/>
    <w:pPr>
      <w:spacing w:line="360" w:lineRule="auto"/>
      <w:jc w:val="both"/>
    </w:pPr>
    <w:rPr>
      <w:rFonts w:ascii="Times New Roman" w:hAnsi="Times New Roman" w:cs="Times New Roman"/>
      <w:b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2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2D1F-D236-4FD7-A467-C19F8A55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18</cp:revision>
  <cp:lastPrinted>2022-09-26T11:02:00Z</cp:lastPrinted>
  <dcterms:created xsi:type="dcterms:W3CDTF">2015-05-10T09:14:00Z</dcterms:created>
  <dcterms:modified xsi:type="dcterms:W3CDTF">2022-10-02T15:30:00Z</dcterms:modified>
</cp:coreProperties>
</file>