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F6" w:rsidRDefault="00442DF6" w:rsidP="0044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 одаренных детей с ограниченными возможностями здоровья (ОВЗ) и создание условий для их оптимального развития.</w:t>
      </w:r>
    </w:p>
    <w:p w:rsidR="00442DF6" w:rsidRDefault="00442DF6" w:rsidP="00442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Основными задачами в работе с детьми с ОВЗ являются: </w:t>
      </w:r>
    </w:p>
    <w:p w:rsidR="00442DF6" w:rsidRDefault="00442DF6" w:rsidP="00442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доступности образования для людей с ограниченными возможностями здоровья, в том числе совершенствованию работы по увеличению количества участников Мероприятия «Развитие дистанционного образования детей-инвалидов»;</w:t>
      </w:r>
    </w:p>
    <w:p w:rsidR="00442DF6" w:rsidRDefault="00442DF6" w:rsidP="00442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продолжение работ по созданию комплексных условий безбарьерной среды для детей с ОВЗ: </w:t>
      </w:r>
    </w:p>
    <w:p w:rsidR="00442DF6" w:rsidRDefault="00442DF6" w:rsidP="00442D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  разработать систему диагностических исследований для определения интересов, способностей и наклонностей детей с ограниченными возможностями здоровья на этапе основного общего образования;</w:t>
      </w:r>
    </w:p>
    <w:p w:rsidR="00442DF6" w:rsidRDefault="00442DF6" w:rsidP="00442D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совместно с родителями поддерживать талантливого ребенка с ограниченными возможностями здоровья в реализации его интересов в школе и семье;</w:t>
      </w:r>
    </w:p>
    <w:p w:rsidR="00442DF6" w:rsidRDefault="00442DF6" w:rsidP="00442D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проведение различных внеурочных конкурсов, интеллектуальных игр, олимпиад, позволяющих обучающимся с ограниченными возможностями здоровья проявить свои возможности;</w:t>
      </w:r>
    </w:p>
    <w:p w:rsidR="00442DF6" w:rsidRDefault="00442DF6" w:rsidP="00442D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самореализации, обучающихся в соответствии со способностями через оптимальное сочетание основного, дополнительного и индивидуального образования.</w:t>
      </w:r>
    </w:p>
    <w:p w:rsidR="00442DF6" w:rsidRDefault="00442DF6" w:rsidP="00442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обучения детей с ОВЗ в школе сохранена и развивается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442DF6" w:rsidRDefault="00442DF6" w:rsidP="00442DF6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с ОВЗ и дети – инвалиды заняты дополнительным образованием: посещаю кружки и секции с учетом их способностей и  интересов:</w:t>
      </w:r>
    </w:p>
    <w:p w:rsidR="00442DF6" w:rsidRDefault="00442DF6" w:rsidP="00442DF6">
      <w:pPr>
        <w:pStyle w:val="a4"/>
        <w:numPr>
          <w:ilvl w:val="0"/>
          <w:numId w:val="1"/>
        </w:numPr>
        <w:ind w:righ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спортивно- оздоровительное</w:t>
      </w:r>
    </w:p>
    <w:p w:rsidR="00442DF6" w:rsidRDefault="00442DF6" w:rsidP="00442DF6">
      <w:pPr>
        <w:pStyle w:val="a4"/>
        <w:numPr>
          <w:ilvl w:val="0"/>
          <w:numId w:val="1"/>
        </w:numPr>
        <w:ind w:righ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духовно-нравственное</w:t>
      </w:r>
    </w:p>
    <w:p w:rsidR="00442DF6" w:rsidRDefault="00442DF6" w:rsidP="00442DF6">
      <w:pPr>
        <w:pStyle w:val="a4"/>
        <w:numPr>
          <w:ilvl w:val="0"/>
          <w:numId w:val="1"/>
        </w:numPr>
        <w:ind w:righ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 интеллектуальное</w:t>
      </w:r>
    </w:p>
    <w:p w:rsidR="00442DF6" w:rsidRDefault="00442DF6" w:rsidP="00442DF6">
      <w:pPr>
        <w:pStyle w:val="a4"/>
        <w:numPr>
          <w:ilvl w:val="0"/>
          <w:numId w:val="1"/>
        </w:numPr>
        <w:ind w:righ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общекультурное</w:t>
      </w:r>
    </w:p>
    <w:p w:rsidR="00442DF6" w:rsidRDefault="00442DF6" w:rsidP="00442DF6">
      <w:pPr>
        <w:pStyle w:val="a4"/>
        <w:numPr>
          <w:ilvl w:val="0"/>
          <w:numId w:val="1"/>
        </w:numPr>
        <w:ind w:righ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социальное.</w:t>
      </w:r>
    </w:p>
    <w:p w:rsidR="00442DF6" w:rsidRDefault="00442DF6" w:rsidP="0044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естественно – научное;</w:t>
      </w:r>
    </w:p>
    <w:p w:rsidR="00442DF6" w:rsidRDefault="00442DF6" w:rsidP="0044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художественное </w:t>
      </w:r>
    </w:p>
    <w:p w:rsidR="00442DF6" w:rsidRDefault="00442DF6" w:rsidP="0044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техническое творчество;</w:t>
      </w:r>
    </w:p>
    <w:p w:rsidR="00442DF6" w:rsidRDefault="00442DF6" w:rsidP="00442D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туристско-краеведческое;</w:t>
      </w:r>
    </w:p>
    <w:p w:rsidR="00442DF6" w:rsidRDefault="00442DF6" w:rsidP="0044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Во время урочной и внеурочной деятельности работа педагога строится так, что учащийся может проявить свои возможности в самых разных сферах деятельности. Это важно,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442DF6" w:rsidRDefault="00442DF6" w:rsidP="00442D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одаренными детьми ведется работа в форматах викторин,   индивидуальные занятия, кружки по интересам, конкурсы, выставки художественного детского творчества. Таким образом, несмотря на особенности в развитии, дети принимают самое активное участие в конкурсах, соревнованиях. Воспитание и обучение ребенка с ограниченными возможностями здоровья в образовательном учреждении развивает в нем важные для жизни качества личности. Такой ребенок тоже способен развиваться, общаться, воспринимать какие-то правила, выполнять их, а значит, способен социализироваться и обучаться. Конечной целью системной работы с детьми являются благополучная социализация, развитие самосознания и самооценки ребенка, умение применять свои знания в жизненных ситуациях.</w:t>
      </w:r>
    </w:p>
    <w:p w:rsidR="00442DF6" w:rsidRDefault="00442DF6" w:rsidP="00442DF6">
      <w:pPr>
        <w:pStyle w:val="Default"/>
        <w:rPr>
          <w:rFonts w:eastAsia="Times New Roman"/>
          <w:color w:val="auto"/>
          <w:lang w:eastAsia="zh-CN"/>
        </w:rPr>
      </w:pPr>
      <w:r>
        <w:rPr>
          <w:rFonts w:eastAsia="Times New Roman"/>
          <w:color w:val="auto"/>
          <w:lang w:eastAsia="zh-CN"/>
        </w:rPr>
        <w:t xml:space="preserve"> Оценка показателей эффективности системы выявления, поддержки и развития способностей и талантов у детей с ОВЗ можно дополнить такими параметрами как: </w:t>
      </w:r>
    </w:p>
    <w:p w:rsidR="00442DF6" w:rsidRDefault="00442DF6" w:rsidP="00442DF6">
      <w:pPr>
        <w:pStyle w:val="Default"/>
        <w:spacing w:after="47"/>
        <w:rPr>
          <w:rFonts w:eastAsia="Times New Roman"/>
          <w:color w:val="auto"/>
          <w:lang w:eastAsia="zh-CN"/>
        </w:rPr>
      </w:pPr>
      <w:r>
        <w:rPr>
          <w:rFonts w:eastAsia="Times New Roman"/>
          <w:color w:val="auto"/>
          <w:lang w:eastAsia="zh-CN"/>
        </w:rPr>
        <w:t xml:space="preserve">- обучение педагогических работников, прошедших специализированную подготовку по направлению «Выявление, поддержка и развитие способностей и талантов у детей с ОВЗ»; </w:t>
      </w:r>
    </w:p>
    <w:p w:rsidR="00442DF6" w:rsidRDefault="00442DF6" w:rsidP="00442DF6">
      <w:pPr>
        <w:pStyle w:val="Default"/>
        <w:spacing w:after="47"/>
        <w:rPr>
          <w:rFonts w:eastAsia="Times New Roman"/>
          <w:color w:val="auto"/>
          <w:lang w:eastAsia="zh-CN"/>
        </w:rPr>
      </w:pPr>
      <w:r>
        <w:rPr>
          <w:rFonts w:eastAsia="Times New Roman"/>
          <w:color w:val="auto"/>
          <w:lang w:eastAsia="zh-CN"/>
        </w:rPr>
        <w:t xml:space="preserve">- осуществление психолого-педагогического сопровождения способных детей с ОВЗ; </w:t>
      </w:r>
    </w:p>
    <w:p w:rsidR="00442DF6" w:rsidRDefault="00442DF6" w:rsidP="00442DF6">
      <w:pPr>
        <w:pStyle w:val="Default"/>
        <w:rPr>
          <w:rFonts w:eastAsia="Times New Roman"/>
          <w:color w:val="auto"/>
          <w:lang w:eastAsia="zh-CN"/>
        </w:rPr>
      </w:pPr>
      <w:r>
        <w:rPr>
          <w:rFonts w:eastAsia="Times New Roman"/>
          <w:color w:val="auto"/>
          <w:lang w:eastAsia="zh-CN"/>
        </w:rPr>
        <w:t xml:space="preserve">- ведение и своевременное обновление базы данных достижений одарённых и высокомотивированных обучающихся (в образовательных организациях). </w:t>
      </w:r>
    </w:p>
    <w:p w:rsidR="00442DF6" w:rsidRDefault="00442DF6" w:rsidP="00442DF6">
      <w:pPr>
        <w:pStyle w:val="Default"/>
        <w:rPr>
          <w:rFonts w:eastAsia="Times New Roman"/>
          <w:color w:val="auto"/>
          <w:lang w:eastAsia="zh-CN"/>
        </w:rPr>
      </w:pPr>
    </w:p>
    <w:p w:rsidR="00442DF6" w:rsidRDefault="00442DF6" w:rsidP="00442DF6">
      <w:pPr>
        <w:pStyle w:val="Default"/>
        <w:rPr>
          <w:rFonts w:eastAsia="Times New Roman"/>
          <w:color w:val="auto"/>
          <w:lang w:eastAsia="zh-CN"/>
        </w:rPr>
      </w:pPr>
    </w:p>
    <w:p w:rsidR="00442DF6" w:rsidRDefault="00442DF6" w:rsidP="00442DF6">
      <w:pPr>
        <w:pStyle w:val="Default"/>
        <w:rPr>
          <w:rFonts w:eastAsia="Times New Roman"/>
          <w:color w:val="auto"/>
          <w:lang w:eastAsia="zh-CN"/>
        </w:rPr>
      </w:pPr>
    </w:p>
    <w:p w:rsidR="00442DF6" w:rsidRDefault="00442DF6" w:rsidP="00442DF6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6623" w:rsidRDefault="00E96623"/>
    <w:sectPr w:rsidR="00E96623" w:rsidSect="001055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6001"/>
    <w:multiLevelType w:val="hybridMultilevel"/>
    <w:tmpl w:val="940C2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DF6"/>
    <w:rsid w:val="0010550C"/>
    <w:rsid w:val="00442DF6"/>
    <w:rsid w:val="00806C83"/>
    <w:rsid w:val="00E642E4"/>
    <w:rsid w:val="00E9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6"/>
    <w:pPr>
      <w:spacing w:after="160" w:line="254" w:lineRule="auto"/>
    </w:pPr>
    <w:rPr>
      <w:rFonts w:asciiTheme="minorHAnsi" w:hAnsi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2DF6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442DF6"/>
    <w:pPr>
      <w:ind w:right="170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442DF6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uiPriority w:val="99"/>
    <w:semiHidden/>
    <w:rsid w:val="00442DF6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2022-05-11T11:12:00Z</dcterms:created>
  <dcterms:modified xsi:type="dcterms:W3CDTF">2022-05-11T11:13:00Z</dcterms:modified>
</cp:coreProperties>
</file>