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7CD7" w:rsidRDefault="004E7CD7" w:rsidP="004E7CD7">
      <w:pPr>
        <w:pStyle w:val="c2"/>
        <w:shd w:val="clear" w:color="auto" w:fill="FFFFFF"/>
        <w:spacing w:before="0" w:beforeAutospacing="0" w:after="0" w:afterAutospacing="0"/>
        <w:rPr>
          <w:rStyle w:val="c7"/>
          <w:b/>
          <w:bCs/>
          <w:color w:val="0000FF"/>
          <w:sz w:val="26"/>
          <w:szCs w:val="26"/>
        </w:rPr>
      </w:pPr>
      <w:r>
        <w:rPr>
          <w:rStyle w:val="c7"/>
          <w:b/>
          <w:bCs/>
          <w:color w:val="0000FF"/>
          <w:sz w:val="26"/>
          <w:szCs w:val="26"/>
        </w:rPr>
        <w:t>Тема:  «Игровые методы обучения  на урок</w:t>
      </w:r>
      <w:r w:rsidR="00CA58E9">
        <w:rPr>
          <w:rStyle w:val="c7"/>
          <w:b/>
          <w:bCs/>
          <w:color w:val="0000FF"/>
          <w:sz w:val="26"/>
          <w:szCs w:val="26"/>
        </w:rPr>
        <w:t>ах</w:t>
      </w:r>
      <w:r>
        <w:rPr>
          <w:rStyle w:val="c7"/>
          <w:b/>
          <w:bCs/>
          <w:color w:val="0000FF"/>
          <w:sz w:val="26"/>
          <w:szCs w:val="26"/>
        </w:rPr>
        <w:t xml:space="preserve"> в коррекционн</w:t>
      </w:r>
      <w:r w:rsidR="00CF6CEA">
        <w:rPr>
          <w:rStyle w:val="c7"/>
          <w:b/>
          <w:bCs/>
          <w:color w:val="0000FF"/>
          <w:sz w:val="26"/>
          <w:szCs w:val="26"/>
        </w:rPr>
        <w:t>ой</w:t>
      </w:r>
      <w:r>
        <w:rPr>
          <w:rStyle w:val="c7"/>
          <w:b/>
          <w:bCs/>
          <w:color w:val="0000FF"/>
          <w:sz w:val="26"/>
          <w:szCs w:val="26"/>
        </w:rPr>
        <w:t> </w:t>
      </w:r>
      <w:r w:rsidR="004A2E76">
        <w:rPr>
          <w:rStyle w:val="c7"/>
          <w:b/>
          <w:bCs/>
          <w:color w:val="0000FF"/>
          <w:sz w:val="26"/>
          <w:szCs w:val="26"/>
        </w:rPr>
        <w:t>ш</w:t>
      </w:r>
      <w:r w:rsidR="00CF6CEA">
        <w:rPr>
          <w:rStyle w:val="c7"/>
          <w:b/>
          <w:bCs/>
          <w:color w:val="0000FF"/>
          <w:sz w:val="26"/>
          <w:szCs w:val="26"/>
        </w:rPr>
        <w:t>коле</w:t>
      </w:r>
      <w:bookmarkStart w:id="0" w:name="_GoBack"/>
      <w:bookmarkEnd w:id="0"/>
      <w:r>
        <w:rPr>
          <w:rStyle w:val="c7"/>
          <w:b/>
          <w:bCs/>
          <w:color w:val="0000FF"/>
          <w:sz w:val="26"/>
          <w:szCs w:val="26"/>
        </w:rPr>
        <w:t>».</w:t>
      </w:r>
    </w:p>
    <w:p w:rsidR="004A2E76" w:rsidRDefault="004A2E76" w:rsidP="004E7CD7">
      <w:pPr>
        <w:pStyle w:val="c2"/>
        <w:shd w:val="clear" w:color="auto" w:fill="FFFFFF"/>
        <w:spacing w:before="0" w:beforeAutospacing="0" w:after="0" w:afterAutospacing="0"/>
        <w:rPr>
          <w:rFonts w:ascii="Calibri" w:hAnsi="Calibri"/>
          <w:color w:val="000000"/>
          <w:sz w:val="22"/>
          <w:szCs w:val="22"/>
        </w:rPr>
      </w:pPr>
    </w:p>
    <w:p w:rsidR="004E7CD7" w:rsidRDefault="004E7CD7" w:rsidP="004E7CD7">
      <w:pPr>
        <w:pStyle w:val="c2"/>
        <w:shd w:val="clear" w:color="auto" w:fill="FFFFFF"/>
        <w:spacing w:before="0" w:beforeAutospacing="0" w:after="0" w:afterAutospacing="0"/>
        <w:rPr>
          <w:rFonts w:ascii="Calibri" w:hAnsi="Calibri"/>
          <w:color w:val="000000"/>
          <w:sz w:val="22"/>
          <w:szCs w:val="22"/>
        </w:rPr>
      </w:pPr>
      <w:r>
        <w:rPr>
          <w:rStyle w:val="c0"/>
          <w:color w:val="000000"/>
        </w:rPr>
        <w:t>Приветствие.</w:t>
      </w:r>
    </w:p>
    <w:p w:rsidR="004E7CD7" w:rsidRDefault="004E7CD7" w:rsidP="004E7CD7">
      <w:pPr>
        <w:pStyle w:val="c2"/>
        <w:shd w:val="clear" w:color="auto" w:fill="FFFFFF"/>
        <w:spacing w:before="0" w:beforeAutospacing="0" w:after="0" w:afterAutospacing="0"/>
        <w:rPr>
          <w:rFonts w:ascii="Calibri" w:hAnsi="Calibri"/>
          <w:color w:val="000000"/>
          <w:sz w:val="22"/>
          <w:szCs w:val="22"/>
        </w:rPr>
      </w:pPr>
    </w:p>
    <w:p w:rsidR="004E7CD7" w:rsidRDefault="004E7CD7" w:rsidP="004E7CD7">
      <w:pPr>
        <w:pStyle w:val="c2"/>
        <w:shd w:val="clear" w:color="auto" w:fill="FFFFFF"/>
        <w:spacing w:before="0" w:beforeAutospacing="0" w:after="0" w:afterAutospacing="0"/>
        <w:rPr>
          <w:rStyle w:val="c0"/>
          <w:color w:val="000000"/>
        </w:rPr>
      </w:pPr>
      <w:r>
        <w:rPr>
          <w:rStyle w:val="c0"/>
          <w:color w:val="000000"/>
        </w:rPr>
        <w:t xml:space="preserve">           Добрый день, дорогие друзья!  Я Лифанова Юлия Александровна., работаю </w:t>
      </w:r>
      <w:proofErr w:type="gramStart"/>
      <w:r>
        <w:rPr>
          <w:rStyle w:val="c0"/>
          <w:color w:val="000000"/>
        </w:rPr>
        <w:t>учителем  русского</w:t>
      </w:r>
      <w:proofErr w:type="gramEnd"/>
      <w:r>
        <w:rPr>
          <w:rStyle w:val="c0"/>
          <w:color w:val="000000"/>
        </w:rPr>
        <w:t xml:space="preserve"> языка и </w:t>
      </w:r>
      <w:r w:rsidR="0006130A">
        <w:rPr>
          <w:rStyle w:val="c0"/>
          <w:color w:val="000000"/>
        </w:rPr>
        <w:t>чтения</w:t>
      </w:r>
      <w:r>
        <w:rPr>
          <w:rStyle w:val="c0"/>
          <w:color w:val="000000"/>
        </w:rPr>
        <w:t xml:space="preserve"> в коррекционном школе 8 вида.</w:t>
      </w:r>
    </w:p>
    <w:p w:rsidR="003F6C47" w:rsidRDefault="003F6C47" w:rsidP="004E7CD7">
      <w:pPr>
        <w:pStyle w:val="c2"/>
        <w:shd w:val="clear" w:color="auto" w:fill="FFFFFF"/>
        <w:spacing w:before="0" w:beforeAutospacing="0" w:after="0" w:afterAutospacing="0"/>
        <w:rPr>
          <w:rStyle w:val="c0"/>
          <w:color w:val="000000"/>
        </w:rPr>
      </w:pPr>
    </w:p>
    <w:p w:rsidR="003F6C47" w:rsidRPr="00857A00" w:rsidRDefault="003F6C47" w:rsidP="003F6C47">
      <w:pPr>
        <w:pStyle w:val="c2"/>
        <w:shd w:val="clear" w:color="auto" w:fill="FFFFFF"/>
        <w:spacing w:before="0" w:beforeAutospacing="0" w:after="0" w:afterAutospacing="0"/>
        <w:rPr>
          <w:rFonts w:ascii="Calibri" w:hAnsi="Calibri"/>
          <w:sz w:val="22"/>
          <w:szCs w:val="22"/>
        </w:rPr>
      </w:pPr>
      <w:r w:rsidRPr="00857A00">
        <w:rPr>
          <w:rStyle w:val="c0"/>
        </w:rPr>
        <w:t>Эпиграфом к своему выступлению я взяла слова Л. С. Выготского </w:t>
      </w:r>
    </w:p>
    <w:p w:rsidR="003F6C47" w:rsidRDefault="003F6C47" w:rsidP="003F6C47">
      <w:pPr>
        <w:pStyle w:val="c2"/>
        <w:shd w:val="clear" w:color="auto" w:fill="FFFFFF"/>
        <w:spacing w:before="0" w:beforeAutospacing="0" w:after="0" w:afterAutospacing="0"/>
        <w:rPr>
          <w:rFonts w:ascii="Calibri" w:hAnsi="Calibri"/>
          <w:color w:val="000000"/>
          <w:sz w:val="22"/>
          <w:szCs w:val="22"/>
        </w:rPr>
      </w:pPr>
    </w:p>
    <w:p w:rsidR="003F6C47" w:rsidRDefault="003F6C47" w:rsidP="003F6C47">
      <w:pPr>
        <w:pStyle w:val="c2"/>
        <w:shd w:val="clear" w:color="auto" w:fill="FFFFFF"/>
        <w:spacing w:before="0" w:beforeAutospacing="0" w:after="0" w:afterAutospacing="0"/>
        <w:rPr>
          <w:rFonts w:ascii="Calibri" w:hAnsi="Calibri"/>
          <w:color w:val="000000"/>
          <w:sz w:val="22"/>
          <w:szCs w:val="22"/>
        </w:rPr>
      </w:pPr>
      <w:r>
        <w:rPr>
          <w:rStyle w:val="c0"/>
          <w:color w:val="000000"/>
        </w:rPr>
        <w:t> «...она [игра] неизменно возникает на всех стадиях культурной жизни у самых разных народов и представляет неустранимую и естественную особенность человеческой природы».</w:t>
      </w:r>
    </w:p>
    <w:p w:rsidR="003F6C47" w:rsidRDefault="003F6C47" w:rsidP="004E7CD7">
      <w:pPr>
        <w:pStyle w:val="c2"/>
        <w:shd w:val="clear" w:color="auto" w:fill="FFFFFF"/>
        <w:spacing w:before="0" w:beforeAutospacing="0" w:after="0" w:afterAutospacing="0"/>
        <w:rPr>
          <w:rStyle w:val="c0"/>
          <w:color w:val="000000"/>
        </w:rPr>
      </w:pPr>
    </w:p>
    <w:p w:rsidR="004E7CD7" w:rsidRDefault="004E7CD7" w:rsidP="004E7CD7">
      <w:pPr>
        <w:pStyle w:val="c2"/>
        <w:shd w:val="clear" w:color="auto" w:fill="FFFFFF"/>
        <w:spacing w:before="0" w:beforeAutospacing="0" w:after="0" w:afterAutospacing="0"/>
        <w:rPr>
          <w:rFonts w:ascii="Calibri" w:hAnsi="Calibri"/>
          <w:color w:val="000000"/>
          <w:sz w:val="22"/>
          <w:szCs w:val="22"/>
        </w:rPr>
      </w:pPr>
      <w:r>
        <w:rPr>
          <w:rStyle w:val="c0"/>
          <w:color w:val="000000"/>
        </w:rPr>
        <w:t xml:space="preserve">        Игру как метод обучения, передачи опыта старших поколений младшим люди использовали с древности. В условиях коррекционной школы игровые методы обучения имеют повышенную значимость и используются на уроках в различных его частях для введения, объяснения, закрепления, упражнения и контроля. Вашему вниманию я предлагаю </w:t>
      </w:r>
      <w:r w:rsidR="00CF6CEA">
        <w:rPr>
          <w:rStyle w:val="c0"/>
          <w:color w:val="000000"/>
        </w:rPr>
        <w:t>урок</w:t>
      </w:r>
      <w:r>
        <w:rPr>
          <w:rStyle w:val="c0"/>
          <w:color w:val="000000"/>
        </w:rPr>
        <w:t xml:space="preserve"> по теме:</w:t>
      </w:r>
      <w:r>
        <w:rPr>
          <w:rStyle w:val="c9"/>
          <w:b/>
          <w:bCs/>
          <w:sz w:val="26"/>
          <w:szCs w:val="26"/>
        </w:rPr>
        <w:t> </w:t>
      </w:r>
      <w:r>
        <w:rPr>
          <w:rStyle w:val="c0"/>
          <w:color w:val="000000"/>
        </w:rPr>
        <w:t xml:space="preserve">«Игровые методы </w:t>
      </w:r>
      <w:proofErr w:type="gramStart"/>
      <w:r>
        <w:rPr>
          <w:rStyle w:val="c0"/>
          <w:color w:val="000000"/>
        </w:rPr>
        <w:t>обучения  на</w:t>
      </w:r>
      <w:proofErr w:type="gramEnd"/>
      <w:r>
        <w:rPr>
          <w:rStyle w:val="c0"/>
          <w:color w:val="000000"/>
        </w:rPr>
        <w:t xml:space="preserve"> уроке».</w:t>
      </w:r>
    </w:p>
    <w:p w:rsidR="004E7CD7" w:rsidRDefault="004E7CD7" w:rsidP="004E7CD7">
      <w:pPr>
        <w:pStyle w:val="c2"/>
        <w:shd w:val="clear" w:color="auto" w:fill="FFFFFF"/>
        <w:spacing w:before="0" w:beforeAutospacing="0" w:after="0" w:afterAutospacing="0"/>
        <w:rPr>
          <w:rFonts w:ascii="Calibri" w:hAnsi="Calibri"/>
          <w:color w:val="000000"/>
          <w:sz w:val="22"/>
          <w:szCs w:val="22"/>
        </w:rPr>
      </w:pPr>
      <w:r>
        <w:rPr>
          <w:rStyle w:val="c0"/>
          <w:b/>
          <w:bCs/>
          <w:color w:val="000000"/>
        </w:rPr>
        <w:t> </w:t>
      </w:r>
    </w:p>
    <w:p w:rsidR="004E7CD7" w:rsidRDefault="004E7CD7" w:rsidP="004E7CD7">
      <w:pPr>
        <w:pStyle w:val="c2"/>
        <w:shd w:val="clear" w:color="auto" w:fill="FFFFFF"/>
        <w:spacing w:before="0" w:beforeAutospacing="0" w:after="0" w:afterAutospacing="0"/>
        <w:rPr>
          <w:rFonts w:ascii="Calibri" w:hAnsi="Calibri"/>
          <w:color w:val="000000"/>
          <w:sz w:val="22"/>
          <w:szCs w:val="22"/>
        </w:rPr>
      </w:pPr>
    </w:p>
    <w:p w:rsidR="004E7CD7" w:rsidRPr="00857A00" w:rsidRDefault="004E7CD7" w:rsidP="004E7CD7">
      <w:pPr>
        <w:pStyle w:val="c2"/>
        <w:shd w:val="clear" w:color="auto" w:fill="FFFFFF"/>
        <w:spacing w:before="0" w:beforeAutospacing="0" w:after="0" w:afterAutospacing="0"/>
        <w:rPr>
          <w:rFonts w:ascii="Calibri" w:hAnsi="Calibri"/>
          <w:sz w:val="22"/>
          <w:szCs w:val="22"/>
        </w:rPr>
      </w:pPr>
      <w:r w:rsidRPr="00857A00">
        <w:rPr>
          <w:rStyle w:val="c0"/>
          <w:u w:val="single"/>
        </w:rPr>
        <w:t xml:space="preserve">Обоснование актуальности опыта, его практическая </w:t>
      </w:r>
      <w:proofErr w:type="gramStart"/>
      <w:r w:rsidRPr="00857A00">
        <w:rPr>
          <w:rStyle w:val="c0"/>
          <w:u w:val="single"/>
        </w:rPr>
        <w:t>значимость  прослеживается</w:t>
      </w:r>
      <w:proofErr w:type="gramEnd"/>
      <w:r w:rsidRPr="00857A00">
        <w:rPr>
          <w:rStyle w:val="c0"/>
          <w:u w:val="single"/>
        </w:rPr>
        <w:t xml:space="preserve">  в словах </w:t>
      </w:r>
      <w:proofErr w:type="spellStart"/>
      <w:r w:rsidRPr="00857A00">
        <w:rPr>
          <w:rStyle w:val="c0"/>
          <w:u w:val="single"/>
        </w:rPr>
        <w:t>Ф.Шиллера</w:t>
      </w:r>
      <w:proofErr w:type="spellEnd"/>
    </w:p>
    <w:p w:rsidR="004E7CD7" w:rsidRPr="00857A00" w:rsidRDefault="004E7CD7" w:rsidP="004E7CD7">
      <w:pPr>
        <w:pStyle w:val="c2"/>
        <w:shd w:val="clear" w:color="auto" w:fill="FFFFFF"/>
        <w:spacing w:before="0" w:beforeAutospacing="0" w:after="0" w:afterAutospacing="0"/>
        <w:rPr>
          <w:rFonts w:ascii="Calibri" w:hAnsi="Calibri"/>
          <w:sz w:val="22"/>
          <w:szCs w:val="22"/>
        </w:rPr>
      </w:pPr>
    </w:p>
    <w:p w:rsidR="004E7CD7" w:rsidRDefault="004E7CD7" w:rsidP="004E7CD7">
      <w:pPr>
        <w:pStyle w:val="c2"/>
        <w:shd w:val="clear" w:color="auto" w:fill="FFFFFF"/>
        <w:spacing w:before="0" w:beforeAutospacing="0" w:after="0" w:afterAutospacing="0"/>
        <w:rPr>
          <w:rFonts w:ascii="Calibri" w:hAnsi="Calibri"/>
          <w:color w:val="000000"/>
          <w:sz w:val="22"/>
          <w:szCs w:val="22"/>
        </w:rPr>
      </w:pPr>
      <w:r>
        <w:rPr>
          <w:rStyle w:val="c0"/>
          <w:i/>
          <w:iCs/>
          <w:color w:val="000000"/>
        </w:rPr>
        <w:t>«Человек играет только тогда, когда он в полном значении слова человек, и он бывает вполне человеком лишь тогда, когда играет».</w:t>
      </w:r>
    </w:p>
    <w:p w:rsidR="004E7CD7" w:rsidRDefault="004E7CD7" w:rsidP="004E7CD7">
      <w:pPr>
        <w:pStyle w:val="c2"/>
        <w:shd w:val="clear" w:color="auto" w:fill="FFFFFF"/>
        <w:spacing w:before="0" w:beforeAutospacing="0" w:after="0" w:afterAutospacing="0"/>
        <w:rPr>
          <w:rFonts w:ascii="Calibri" w:hAnsi="Calibri"/>
          <w:color w:val="000000"/>
          <w:sz w:val="22"/>
          <w:szCs w:val="22"/>
        </w:rPr>
      </w:pPr>
    </w:p>
    <w:p w:rsidR="004E7CD7" w:rsidRDefault="004E7CD7" w:rsidP="004E7CD7">
      <w:pPr>
        <w:pStyle w:val="c2"/>
        <w:shd w:val="clear" w:color="auto" w:fill="FFFFFF"/>
        <w:spacing w:before="0" w:beforeAutospacing="0" w:after="0" w:afterAutospacing="0"/>
        <w:rPr>
          <w:rFonts w:ascii="Calibri" w:hAnsi="Calibri"/>
          <w:color w:val="000000"/>
          <w:sz w:val="22"/>
          <w:szCs w:val="22"/>
        </w:rPr>
      </w:pPr>
      <w:r>
        <w:rPr>
          <w:rStyle w:val="c0"/>
          <w:color w:val="000000"/>
        </w:rPr>
        <w:t xml:space="preserve">      В настоящее время в связи с переходом </w:t>
      </w:r>
      <w:proofErr w:type="gramStart"/>
      <w:r>
        <w:rPr>
          <w:rStyle w:val="c0"/>
          <w:color w:val="000000"/>
        </w:rPr>
        <w:t>на  ФОГС</w:t>
      </w:r>
      <w:proofErr w:type="gramEnd"/>
      <w:r>
        <w:rPr>
          <w:rStyle w:val="c0"/>
          <w:color w:val="000000"/>
        </w:rPr>
        <w:t xml:space="preserve"> второго поколения  особое внимание стали уделять развитию творческой активности и интереса у школьников к предметам.  Проводятся различные конкурсы, олимпиады. Это говорит о том, что принцип активности ребенка в процессе обучения был и остается одним из основных в педагогической деятельности. Активность сама по </w:t>
      </w:r>
      <w:proofErr w:type="gramStart"/>
      <w:r>
        <w:rPr>
          <w:rStyle w:val="c0"/>
          <w:color w:val="000000"/>
        </w:rPr>
        <w:t>себе  не</w:t>
      </w:r>
      <w:proofErr w:type="gramEnd"/>
      <w:r>
        <w:rPr>
          <w:rStyle w:val="c0"/>
          <w:color w:val="000000"/>
        </w:rPr>
        <w:t xml:space="preserve"> возникает , она является следствием целенаправленных  педагогических воздействий. Для развития познавательной активности, творческого воображения, воспитания сотрудничества и толерантности очень актуальны игровые технологии в любой педагогической области.</w:t>
      </w:r>
    </w:p>
    <w:p w:rsidR="004E7CD7" w:rsidRDefault="004E7CD7" w:rsidP="004E7CD7">
      <w:pPr>
        <w:pStyle w:val="c2"/>
        <w:shd w:val="clear" w:color="auto" w:fill="FFFFFF"/>
        <w:spacing w:before="0" w:beforeAutospacing="0" w:after="0" w:afterAutospacing="0"/>
        <w:rPr>
          <w:rFonts w:ascii="Calibri" w:hAnsi="Calibri"/>
          <w:color w:val="000000"/>
          <w:sz w:val="22"/>
          <w:szCs w:val="22"/>
        </w:rPr>
      </w:pPr>
      <w:r>
        <w:rPr>
          <w:rStyle w:val="c0"/>
          <w:color w:val="000000"/>
        </w:rPr>
        <w:t>Работая в коррекционн</w:t>
      </w:r>
      <w:r w:rsidR="00CF6CEA">
        <w:rPr>
          <w:rStyle w:val="c0"/>
          <w:color w:val="000000"/>
        </w:rPr>
        <w:t>ой школе</w:t>
      </w:r>
      <w:r>
        <w:rPr>
          <w:rStyle w:val="c0"/>
          <w:color w:val="000000"/>
        </w:rPr>
        <w:t xml:space="preserve"> 8 </w:t>
      </w:r>
      <w:proofErr w:type="gramStart"/>
      <w:r>
        <w:rPr>
          <w:rStyle w:val="c0"/>
          <w:color w:val="000000"/>
        </w:rPr>
        <w:t>вида,  я</w:t>
      </w:r>
      <w:proofErr w:type="gramEnd"/>
      <w:r>
        <w:rPr>
          <w:rStyle w:val="c0"/>
          <w:color w:val="000000"/>
        </w:rPr>
        <w:t xml:space="preserve">  часто использую игровые технологии  на уроках русского языка и чтения.</w:t>
      </w:r>
    </w:p>
    <w:p w:rsidR="004E7CD7" w:rsidRDefault="004E7CD7" w:rsidP="004E7CD7">
      <w:pPr>
        <w:pStyle w:val="c2"/>
        <w:shd w:val="clear" w:color="auto" w:fill="FFFFFF"/>
        <w:spacing w:before="0" w:beforeAutospacing="0" w:after="0" w:afterAutospacing="0"/>
        <w:rPr>
          <w:rFonts w:ascii="Calibri" w:hAnsi="Calibri"/>
          <w:color w:val="000000"/>
          <w:sz w:val="22"/>
          <w:szCs w:val="22"/>
        </w:rPr>
      </w:pPr>
      <w:r>
        <w:rPr>
          <w:rStyle w:val="c0"/>
          <w:color w:val="002060"/>
          <w:u w:val="single"/>
        </w:rPr>
        <w:t xml:space="preserve">Идея педагогического </w:t>
      </w:r>
      <w:proofErr w:type="gramStart"/>
      <w:r>
        <w:rPr>
          <w:rStyle w:val="c0"/>
          <w:color w:val="002060"/>
          <w:u w:val="single"/>
        </w:rPr>
        <w:t>опыта :</w:t>
      </w:r>
      <w:proofErr w:type="gramEnd"/>
      <w:r>
        <w:rPr>
          <w:rStyle w:val="c0"/>
          <w:color w:val="002060"/>
          <w:u w:val="single"/>
        </w:rPr>
        <w:t> </w:t>
      </w:r>
      <w:r>
        <w:rPr>
          <w:rStyle w:val="c0"/>
          <w:color w:val="000000"/>
        </w:rPr>
        <w:t>приобрести конкретные навыки, закрепить их на уровне моторики, перевести знания в опыт</w:t>
      </w:r>
    </w:p>
    <w:p w:rsidR="004E7CD7" w:rsidRDefault="00CF6CEA" w:rsidP="004E7CD7">
      <w:pPr>
        <w:pStyle w:val="c2"/>
        <w:shd w:val="clear" w:color="auto" w:fill="FFFFFF"/>
        <w:spacing w:before="0" w:beforeAutospacing="0" w:after="0" w:afterAutospacing="0"/>
        <w:rPr>
          <w:rFonts w:ascii="Calibri" w:hAnsi="Calibri"/>
          <w:color w:val="000000"/>
          <w:sz w:val="22"/>
          <w:szCs w:val="22"/>
        </w:rPr>
      </w:pPr>
      <w:r>
        <w:rPr>
          <w:rStyle w:val="c3"/>
          <w:b/>
          <w:bCs/>
          <w:i/>
          <w:iCs/>
          <w:color w:val="000000"/>
          <w:u w:val="single"/>
        </w:rPr>
        <w:t xml:space="preserve"> </w:t>
      </w:r>
    </w:p>
    <w:p w:rsidR="004E7CD7" w:rsidRPr="00CA58E9" w:rsidRDefault="004E7CD7" w:rsidP="003F6C47">
      <w:pPr>
        <w:numPr>
          <w:ilvl w:val="0"/>
          <w:numId w:val="1"/>
        </w:numPr>
        <w:shd w:val="clear" w:color="auto" w:fill="FFFFFF"/>
        <w:spacing w:before="100" w:beforeAutospacing="1" w:after="100" w:afterAutospacing="1" w:line="240" w:lineRule="auto"/>
        <w:rPr>
          <w:rStyle w:val="c0"/>
          <w:rFonts w:ascii="Times New Roman" w:eastAsia="Times New Roman" w:hAnsi="Times New Roman" w:cs="Times New Roman"/>
          <w:color w:val="767676"/>
          <w:lang w:eastAsia="ru-RU"/>
        </w:rPr>
      </w:pPr>
      <w:r>
        <w:rPr>
          <w:rStyle w:val="c0"/>
          <w:b/>
          <w:bCs/>
          <w:color w:val="000000"/>
        </w:rPr>
        <w:t xml:space="preserve"> Моё педагогическое </w:t>
      </w:r>
      <w:proofErr w:type="gramStart"/>
      <w:r>
        <w:rPr>
          <w:rStyle w:val="c0"/>
          <w:b/>
          <w:bCs/>
          <w:color w:val="000000"/>
        </w:rPr>
        <w:t>кредо:  «</w:t>
      </w:r>
      <w:proofErr w:type="gramEnd"/>
      <w:r w:rsidR="003F6C47" w:rsidRPr="003F6C47">
        <w:rPr>
          <w:rFonts w:ascii="Times New Roman" w:eastAsia="Times New Roman" w:hAnsi="Times New Roman" w:cs="Times New Roman"/>
          <w:sz w:val="24"/>
          <w:szCs w:val="24"/>
          <w:lang w:eastAsia="ru-RU"/>
        </w:rPr>
        <w:t>Творить, пробовать, искать и развиваться</w:t>
      </w:r>
      <w:r w:rsidRPr="003F6C47">
        <w:rPr>
          <w:rStyle w:val="c0"/>
          <w:rFonts w:ascii="Times New Roman" w:hAnsi="Times New Roman" w:cs="Times New Roman"/>
          <w:b/>
          <w:bCs/>
          <w:color w:val="000000"/>
        </w:rPr>
        <w:t>».</w:t>
      </w:r>
    </w:p>
    <w:p w:rsidR="004E7CD7" w:rsidRPr="00CA58E9" w:rsidRDefault="00CA58E9" w:rsidP="00CA58E9">
      <w:pPr>
        <w:rPr>
          <w:rFonts w:ascii="Times New Roman" w:eastAsia="Times New Roman" w:hAnsi="Times New Roman" w:cs="Times New Roman"/>
          <w:color w:val="767676"/>
          <w:sz w:val="24"/>
          <w:szCs w:val="24"/>
          <w:lang w:eastAsia="ru-RU"/>
        </w:rPr>
      </w:pPr>
      <w:r w:rsidRPr="00CA58E9">
        <w:rPr>
          <w:rFonts w:ascii="Times New Roman" w:hAnsi="Times New Roman" w:cs="Times New Roman"/>
          <w:sz w:val="24"/>
          <w:szCs w:val="24"/>
          <w:shd w:val="clear" w:color="auto" w:fill="FFFFFF"/>
        </w:rPr>
        <w:t>Задача-привить детям любовь к получению знаний, придать им уверенность в собственных силах и умениях, сформировать стойкий интерес ко всему окружающему.</w:t>
      </w:r>
      <w:r w:rsidRPr="00CA58E9">
        <w:rPr>
          <w:rFonts w:ascii="Times New Roman" w:hAnsi="Times New Roman" w:cs="Times New Roman"/>
          <w:sz w:val="24"/>
          <w:szCs w:val="24"/>
        </w:rPr>
        <w:br/>
      </w:r>
      <w:r w:rsidRPr="00CA58E9">
        <w:rPr>
          <w:rStyle w:val="c0"/>
          <w:rFonts w:ascii="Times New Roman" w:hAnsi="Times New Roman" w:cs="Times New Roman"/>
          <w:color w:val="000000"/>
          <w:sz w:val="24"/>
          <w:szCs w:val="24"/>
        </w:rPr>
        <w:t>С</w:t>
      </w:r>
      <w:r w:rsidR="004E7CD7" w:rsidRPr="00CA58E9">
        <w:rPr>
          <w:rStyle w:val="c0"/>
          <w:rFonts w:ascii="Times New Roman" w:hAnsi="Times New Roman" w:cs="Times New Roman"/>
          <w:color w:val="000000"/>
          <w:sz w:val="24"/>
          <w:szCs w:val="24"/>
        </w:rPr>
        <w:t xml:space="preserve">оздать у детей ситуацию успеха, переживание радости познания, облегчить преодоление трудностей в усвоении большого и </w:t>
      </w:r>
      <w:proofErr w:type="gramStart"/>
      <w:r w:rsidR="004E7CD7" w:rsidRPr="00CA58E9">
        <w:rPr>
          <w:rStyle w:val="c0"/>
          <w:rFonts w:ascii="Times New Roman" w:hAnsi="Times New Roman" w:cs="Times New Roman"/>
          <w:color w:val="000000"/>
          <w:sz w:val="24"/>
          <w:szCs w:val="24"/>
        </w:rPr>
        <w:t>сложного  учебного</w:t>
      </w:r>
      <w:proofErr w:type="gramEnd"/>
      <w:r w:rsidR="004E7CD7" w:rsidRPr="00CA58E9">
        <w:rPr>
          <w:rStyle w:val="c0"/>
          <w:rFonts w:ascii="Times New Roman" w:hAnsi="Times New Roman" w:cs="Times New Roman"/>
          <w:color w:val="000000"/>
          <w:sz w:val="24"/>
          <w:szCs w:val="24"/>
        </w:rPr>
        <w:t xml:space="preserve"> материала.</w:t>
      </w:r>
    </w:p>
    <w:p w:rsidR="004E7CD7" w:rsidRDefault="004E7CD7" w:rsidP="004E7CD7">
      <w:pPr>
        <w:pStyle w:val="c2"/>
        <w:shd w:val="clear" w:color="auto" w:fill="FFFFFF"/>
        <w:spacing w:before="0" w:beforeAutospacing="0" w:after="0" w:afterAutospacing="0"/>
        <w:rPr>
          <w:rFonts w:ascii="Calibri" w:hAnsi="Calibri"/>
          <w:color w:val="000000"/>
          <w:sz w:val="22"/>
          <w:szCs w:val="22"/>
        </w:rPr>
      </w:pPr>
    </w:p>
    <w:p w:rsidR="004E7CD7" w:rsidRDefault="004E7CD7" w:rsidP="004E7CD7">
      <w:pPr>
        <w:pStyle w:val="c2"/>
        <w:shd w:val="clear" w:color="auto" w:fill="FFFFFF"/>
        <w:spacing w:before="0" w:beforeAutospacing="0" w:after="0" w:afterAutospacing="0"/>
        <w:rPr>
          <w:rFonts w:ascii="Calibri" w:hAnsi="Calibri"/>
          <w:color w:val="000000"/>
          <w:sz w:val="22"/>
          <w:szCs w:val="22"/>
        </w:rPr>
      </w:pPr>
      <w:r>
        <w:rPr>
          <w:rStyle w:val="c0"/>
          <w:color w:val="000000"/>
        </w:rPr>
        <w:t xml:space="preserve">   По определению, что есть </w:t>
      </w:r>
      <w:proofErr w:type="gramStart"/>
      <w:r>
        <w:rPr>
          <w:rStyle w:val="c0"/>
          <w:color w:val="000000"/>
        </w:rPr>
        <w:t>в  толковом</w:t>
      </w:r>
      <w:proofErr w:type="gramEnd"/>
      <w:r>
        <w:rPr>
          <w:rStyle w:val="c0"/>
          <w:color w:val="000000"/>
        </w:rPr>
        <w:t xml:space="preserve">  словаре С.И. Ожегова</w:t>
      </w:r>
      <w:r>
        <w:rPr>
          <w:rStyle w:val="c0"/>
          <w:b/>
          <w:bCs/>
          <w:i/>
          <w:iCs/>
          <w:color w:val="000000"/>
        </w:rPr>
        <w:t> </w:t>
      </w:r>
    </w:p>
    <w:p w:rsidR="004E7CD7" w:rsidRDefault="004E7CD7" w:rsidP="004E7CD7">
      <w:pPr>
        <w:pStyle w:val="c2"/>
        <w:shd w:val="clear" w:color="auto" w:fill="FFFFFF"/>
        <w:spacing w:before="0" w:beforeAutospacing="0" w:after="0" w:afterAutospacing="0"/>
        <w:rPr>
          <w:rStyle w:val="c0"/>
          <w:b/>
          <w:bCs/>
          <w:i/>
          <w:iCs/>
          <w:color w:val="000000"/>
        </w:rPr>
      </w:pPr>
      <w:r>
        <w:rPr>
          <w:rStyle w:val="c0"/>
          <w:b/>
          <w:bCs/>
          <w:i/>
          <w:iCs/>
          <w:color w:val="000000"/>
        </w:rPr>
        <w:t xml:space="preserve">игра – это вид деятельности направленный на воссоздание и усвоение общественного опыта, в котором складывается </w:t>
      </w:r>
      <w:proofErr w:type="gramStart"/>
      <w:r>
        <w:rPr>
          <w:rStyle w:val="c0"/>
          <w:b/>
          <w:bCs/>
          <w:i/>
          <w:iCs/>
          <w:color w:val="000000"/>
        </w:rPr>
        <w:t>и  совершенствуется</w:t>
      </w:r>
      <w:proofErr w:type="gramEnd"/>
      <w:r>
        <w:rPr>
          <w:rStyle w:val="c0"/>
          <w:b/>
          <w:bCs/>
          <w:i/>
          <w:iCs/>
          <w:color w:val="000000"/>
        </w:rPr>
        <w:t xml:space="preserve"> самоуправление поведением.</w:t>
      </w:r>
    </w:p>
    <w:p w:rsidR="00CF6CEA" w:rsidRDefault="00CF6CEA" w:rsidP="004E7CD7">
      <w:pPr>
        <w:pStyle w:val="c2"/>
        <w:shd w:val="clear" w:color="auto" w:fill="FFFFFF"/>
        <w:spacing w:before="0" w:beforeAutospacing="0" w:after="0" w:afterAutospacing="0"/>
        <w:rPr>
          <w:rFonts w:ascii="Calibri" w:hAnsi="Calibri"/>
          <w:color w:val="000000"/>
          <w:sz w:val="22"/>
          <w:szCs w:val="22"/>
        </w:rPr>
      </w:pPr>
    </w:p>
    <w:p w:rsidR="004E7CD7" w:rsidRDefault="004E7CD7" w:rsidP="004E7CD7">
      <w:pPr>
        <w:pStyle w:val="c2"/>
        <w:shd w:val="clear" w:color="auto" w:fill="FFFFFF"/>
        <w:spacing w:before="0" w:beforeAutospacing="0" w:after="0" w:afterAutospacing="0"/>
        <w:rPr>
          <w:rFonts w:ascii="Calibri" w:hAnsi="Calibri"/>
          <w:color w:val="000000"/>
          <w:sz w:val="22"/>
          <w:szCs w:val="22"/>
        </w:rPr>
      </w:pPr>
      <w:r>
        <w:rPr>
          <w:rStyle w:val="c0"/>
          <w:color w:val="000000"/>
        </w:rPr>
        <w:lastRenderedPageBreak/>
        <w:t>Функции игровой технологии</w:t>
      </w:r>
    </w:p>
    <w:p w:rsidR="004E7CD7" w:rsidRDefault="004E7CD7" w:rsidP="004E7CD7">
      <w:pPr>
        <w:pStyle w:val="c2"/>
        <w:shd w:val="clear" w:color="auto" w:fill="FFFFFF"/>
        <w:spacing w:before="0" w:beforeAutospacing="0" w:after="0" w:afterAutospacing="0"/>
        <w:rPr>
          <w:rFonts w:ascii="Calibri" w:hAnsi="Calibri"/>
          <w:color w:val="000000"/>
          <w:sz w:val="22"/>
          <w:szCs w:val="22"/>
        </w:rPr>
      </w:pPr>
      <w:proofErr w:type="gramStart"/>
      <w:r>
        <w:rPr>
          <w:rStyle w:val="c0"/>
          <w:b/>
          <w:bCs/>
          <w:color w:val="000000"/>
        </w:rPr>
        <w:t>используются  для</w:t>
      </w:r>
      <w:proofErr w:type="gramEnd"/>
      <w:r>
        <w:rPr>
          <w:rStyle w:val="c0"/>
          <w:b/>
          <w:bCs/>
          <w:color w:val="000000"/>
        </w:rPr>
        <w:t xml:space="preserve"> решения следующих задач:</w:t>
      </w:r>
    </w:p>
    <w:p w:rsidR="004E7CD7" w:rsidRDefault="004E7CD7" w:rsidP="004E7CD7">
      <w:pPr>
        <w:pStyle w:val="c2"/>
        <w:shd w:val="clear" w:color="auto" w:fill="FFFFFF"/>
        <w:spacing w:before="0" w:beforeAutospacing="0" w:after="0" w:afterAutospacing="0"/>
        <w:rPr>
          <w:rFonts w:ascii="Calibri" w:hAnsi="Calibri"/>
          <w:color w:val="000000"/>
          <w:sz w:val="22"/>
          <w:szCs w:val="22"/>
        </w:rPr>
      </w:pPr>
      <w:r>
        <w:rPr>
          <w:rStyle w:val="c0"/>
          <w:color w:val="000000"/>
        </w:rPr>
        <w:t>- активизация познавательного интереса;</w:t>
      </w:r>
    </w:p>
    <w:p w:rsidR="004E7CD7" w:rsidRDefault="004E7CD7" w:rsidP="004E7CD7">
      <w:pPr>
        <w:pStyle w:val="c2"/>
        <w:shd w:val="clear" w:color="auto" w:fill="FFFFFF"/>
        <w:spacing w:before="0" w:beforeAutospacing="0" w:after="0" w:afterAutospacing="0"/>
        <w:rPr>
          <w:rFonts w:ascii="Calibri" w:hAnsi="Calibri"/>
          <w:color w:val="000000"/>
          <w:sz w:val="22"/>
          <w:szCs w:val="22"/>
        </w:rPr>
      </w:pPr>
      <w:r>
        <w:rPr>
          <w:rStyle w:val="c0"/>
          <w:color w:val="000000"/>
        </w:rPr>
        <w:t>- развитие коммуникабельности;</w:t>
      </w:r>
    </w:p>
    <w:p w:rsidR="004E7CD7" w:rsidRDefault="004E7CD7" w:rsidP="004E7CD7">
      <w:pPr>
        <w:pStyle w:val="c2"/>
        <w:shd w:val="clear" w:color="auto" w:fill="FFFFFF"/>
        <w:spacing w:before="0" w:beforeAutospacing="0" w:after="0" w:afterAutospacing="0"/>
        <w:rPr>
          <w:rFonts w:ascii="Calibri" w:hAnsi="Calibri"/>
          <w:color w:val="000000"/>
          <w:sz w:val="22"/>
          <w:szCs w:val="22"/>
        </w:rPr>
      </w:pPr>
      <w:r>
        <w:rPr>
          <w:rStyle w:val="c0"/>
          <w:color w:val="000000"/>
        </w:rPr>
        <w:t>- создание условий для творческого самовыражения;</w:t>
      </w:r>
    </w:p>
    <w:p w:rsidR="004E7CD7" w:rsidRDefault="004E7CD7" w:rsidP="004E7CD7">
      <w:pPr>
        <w:pStyle w:val="c2"/>
        <w:shd w:val="clear" w:color="auto" w:fill="FFFFFF"/>
        <w:spacing w:before="0" w:beforeAutospacing="0" w:after="0" w:afterAutospacing="0"/>
        <w:rPr>
          <w:rFonts w:ascii="Calibri" w:hAnsi="Calibri"/>
          <w:color w:val="000000"/>
          <w:sz w:val="22"/>
          <w:szCs w:val="22"/>
        </w:rPr>
      </w:pPr>
      <w:r>
        <w:rPr>
          <w:rStyle w:val="c0"/>
          <w:color w:val="000000"/>
        </w:rPr>
        <w:t>- развитие памяти, внимания, мышления, воображения;</w:t>
      </w:r>
    </w:p>
    <w:p w:rsidR="004E7CD7" w:rsidRDefault="004E7CD7" w:rsidP="004E7CD7">
      <w:pPr>
        <w:pStyle w:val="c2"/>
        <w:shd w:val="clear" w:color="auto" w:fill="FFFFFF"/>
        <w:spacing w:before="0" w:beforeAutospacing="0" w:after="0" w:afterAutospacing="0"/>
        <w:rPr>
          <w:rFonts w:ascii="Calibri" w:hAnsi="Calibri"/>
          <w:color w:val="000000"/>
          <w:sz w:val="22"/>
          <w:szCs w:val="22"/>
        </w:rPr>
      </w:pPr>
      <w:r>
        <w:rPr>
          <w:rStyle w:val="c0"/>
          <w:color w:val="000000"/>
        </w:rPr>
        <w:t>- конструктивное общение в составе социальной группы;</w:t>
      </w:r>
    </w:p>
    <w:p w:rsidR="004E7CD7" w:rsidRDefault="004E7CD7" w:rsidP="004E7CD7">
      <w:pPr>
        <w:pStyle w:val="c2"/>
        <w:shd w:val="clear" w:color="auto" w:fill="FFFFFF"/>
        <w:spacing w:before="0" w:beforeAutospacing="0" w:after="0" w:afterAutospacing="0"/>
        <w:rPr>
          <w:rFonts w:ascii="Calibri" w:hAnsi="Calibri"/>
          <w:color w:val="000000"/>
          <w:sz w:val="22"/>
          <w:szCs w:val="22"/>
        </w:rPr>
      </w:pPr>
      <w:r>
        <w:rPr>
          <w:rStyle w:val="c0"/>
          <w:color w:val="000000"/>
        </w:rPr>
        <w:t>- создание позитивного психологического климата в коллективе.</w:t>
      </w:r>
    </w:p>
    <w:p w:rsidR="004E7CD7" w:rsidRDefault="004E7CD7" w:rsidP="004E7CD7">
      <w:pPr>
        <w:pStyle w:val="c2"/>
        <w:shd w:val="clear" w:color="auto" w:fill="FFFFFF"/>
        <w:spacing w:before="0" w:beforeAutospacing="0" w:after="0" w:afterAutospacing="0"/>
        <w:rPr>
          <w:rFonts w:ascii="Calibri" w:hAnsi="Calibri"/>
          <w:color w:val="000000"/>
          <w:sz w:val="22"/>
          <w:szCs w:val="22"/>
        </w:rPr>
      </w:pPr>
    </w:p>
    <w:p w:rsidR="004E7CD7" w:rsidRDefault="004E7CD7" w:rsidP="004E7CD7">
      <w:pPr>
        <w:pStyle w:val="c2"/>
        <w:shd w:val="clear" w:color="auto" w:fill="FFFFFF"/>
        <w:spacing w:before="0" w:beforeAutospacing="0" w:after="0" w:afterAutospacing="0"/>
        <w:rPr>
          <w:rFonts w:ascii="Calibri" w:hAnsi="Calibri"/>
          <w:color w:val="000000"/>
          <w:sz w:val="22"/>
          <w:szCs w:val="22"/>
        </w:rPr>
      </w:pPr>
      <w:r>
        <w:rPr>
          <w:rStyle w:val="c0"/>
          <w:color w:val="000000"/>
        </w:rPr>
        <w:t>    Игры можно классифицировать по-разному:</w:t>
      </w:r>
    </w:p>
    <w:p w:rsidR="004E7CD7" w:rsidRDefault="004E7CD7" w:rsidP="004E7CD7">
      <w:pPr>
        <w:pStyle w:val="c2"/>
        <w:shd w:val="clear" w:color="auto" w:fill="FFFFFF"/>
        <w:spacing w:before="0" w:beforeAutospacing="0" w:after="0" w:afterAutospacing="0"/>
        <w:rPr>
          <w:rFonts w:ascii="Calibri" w:hAnsi="Calibri"/>
          <w:color w:val="000000"/>
          <w:sz w:val="22"/>
          <w:szCs w:val="22"/>
        </w:rPr>
      </w:pPr>
      <w:r>
        <w:rPr>
          <w:rStyle w:val="c0"/>
          <w:color w:val="000000"/>
        </w:rPr>
        <w:t>а) развивающие игры;</w:t>
      </w:r>
      <w:r>
        <w:rPr>
          <w:color w:val="000000"/>
        </w:rPr>
        <w:br/>
      </w:r>
      <w:r>
        <w:rPr>
          <w:rStyle w:val="c0"/>
          <w:color w:val="000000"/>
        </w:rPr>
        <w:t>б) обучающие игры;</w:t>
      </w:r>
      <w:r>
        <w:rPr>
          <w:color w:val="000000"/>
        </w:rPr>
        <w:br/>
      </w:r>
      <w:r>
        <w:rPr>
          <w:rStyle w:val="c0"/>
          <w:color w:val="000000"/>
        </w:rPr>
        <w:t>в) игры-эксперименты;</w:t>
      </w:r>
      <w:r>
        <w:rPr>
          <w:color w:val="000000"/>
        </w:rPr>
        <w:br/>
      </w:r>
      <w:r>
        <w:rPr>
          <w:rStyle w:val="c0"/>
          <w:color w:val="000000"/>
        </w:rPr>
        <w:t>г) игры-забавы;</w:t>
      </w:r>
      <w:r>
        <w:rPr>
          <w:color w:val="000000"/>
        </w:rPr>
        <w:br/>
      </w:r>
      <w:r>
        <w:rPr>
          <w:rStyle w:val="c0"/>
          <w:color w:val="000000"/>
        </w:rPr>
        <w:t>д) компьютерные диагностические игры.</w:t>
      </w:r>
    </w:p>
    <w:p w:rsidR="004E7CD7" w:rsidRDefault="004E7CD7" w:rsidP="004E7CD7">
      <w:pPr>
        <w:pStyle w:val="c2"/>
        <w:shd w:val="clear" w:color="auto" w:fill="FFFFFF"/>
        <w:spacing w:before="0" w:beforeAutospacing="0" w:after="0" w:afterAutospacing="0"/>
        <w:rPr>
          <w:rFonts w:ascii="Calibri" w:hAnsi="Calibri"/>
          <w:color w:val="000000"/>
          <w:sz w:val="22"/>
          <w:szCs w:val="22"/>
        </w:rPr>
      </w:pPr>
      <w:r>
        <w:rPr>
          <w:rStyle w:val="c0"/>
          <w:i/>
          <w:iCs/>
          <w:color w:val="000000"/>
        </w:rPr>
        <w:t>Развивающие игры</w:t>
      </w:r>
    </w:p>
    <w:p w:rsidR="004E7CD7" w:rsidRDefault="004E7CD7" w:rsidP="004E7CD7">
      <w:pPr>
        <w:pStyle w:val="c2"/>
        <w:shd w:val="clear" w:color="auto" w:fill="FFFFFF"/>
        <w:spacing w:before="0" w:beforeAutospacing="0" w:after="0" w:afterAutospacing="0"/>
        <w:rPr>
          <w:rFonts w:ascii="Calibri" w:hAnsi="Calibri"/>
          <w:color w:val="000000"/>
          <w:sz w:val="22"/>
          <w:szCs w:val="22"/>
        </w:rPr>
      </w:pPr>
      <w:r>
        <w:rPr>
          <w:rStyle w:val="c0"/>
          <w:color w:val="000000"/>
        </w:rPr>
        <w:t>             </w:t>
      </w:r>
      <w:proofErr w:type="gramStart"/>
      <w:r>
        <w:rPr>
          <w:rStyle w:val="c0"/>
          <w:color w:val="000000"/>
        </w:rPr>
        <w:t>Это  игры</w:t>
      </w:r>
      <w:proofErr w:type="gramEnd"/>
      <w:r>
        <w:rPr>
          <w:rStyle w:val="c0"/>
          <w:color w:val="000000"/>
        </w:rPr>
        <w:t>, предназначенные для формирования и развития у детей общих умственных способностей, способности мысленно соотносить свои действия по управлению игрой с создающимися изображениями в ходе игры, для развития фантазии, воображения, эмоционального и нравственного развития. В них нет явно заданной цели - они являются инструментами для творчества, для самовыражения школьника.</w:t>
      </w:r>
    </w:p>
    <w:p w:rsidR="004E7CD7" w:rsidRDefault="004E7CD7" w:rsidP="004E7CD7">
      <w:pPr>
        <w:pStyle w:val="c2"/>
        <w:shd w:val="clear" w:color="auto" w:fill="FFFFFF"/>
        <w:spacing w:before="0" w:beforeAutospacing="0" w:after="0" w:afterAutospacing="0"/>
        <w:rPr>
          <w:rFonts w:ascii="Calibri" w:hAnsi="Calibri"/>
          <w:color w:val="000000"/>
          <w:sz w:val="22"/>
          <w:szCs w:val="22"/>
        </w:rPr>
      </w:pPr>
      <w:r>
        <w:rPr>
          <w:rStyle w:val="c0"/>
          <w:color w:val="000000"/>
        </w:rPr>
        <w:t>       К таким играм надо отнести:</w:t>
      </w:r>
    </w:p>
    <w:p w:rsidR="004E7CD7" w:rsidRDefault="004E7CD7" w:rsidP="004E7CD7">
      <w:pPr>
        <w:pStyle w:val="c2"/>
        <w:shd w:val="clear" w:color="auto" w:fill="FFFFFF"/>
        <w:spacing w:before="0" w:beforeAutospacing="0" w:after="0" w:afterAutospacing="0"/>
        <w:rPr>
          <w:rFonts w:ascii="Calibri" w:hAnsi="Calibri"/>
          <w:color w:val="000000"/>
          <w:sz w:val="22"/>
          <w:szCs w:val="22"/>
        </w:rPr>
      </w:pPr>
      <w:r>
        <w:rPr>
          <w:rStyle w:val="c0"/>
          <w:color w:val="000000"/>
        </w:rPr>
        <w:t>*различного рода графические игры</w:t>
      </w:r>
      <w:r w:rsidR="00CA58E9">
        <w:rPr>
          <w:rStyle w:val="c0"/>
          <w:color w:val="000000"/>
        </w:rPr>
        <w:t xml:space="preserve"> </w:t>
      </w:r>
      <w:r>
        <w:rPr>
          <w:rStyle w:val="c0"/>
          <w:color w:val="000000"/>
        </w:rPr>
        <w:t>(«</w:t>
      </w:r>
      <w:proofErr w:type="spellStart"/>
      <w:r>
        <w:rPr>
          <w:rStyle w:val="c0"/>
          <w:color w:val="000000"/>
        </w:rPr>
        <w:t>рисовалки</w:t>
      </w:r>
      <w:proofErr w:type="spellEnd"/>
      <w:r>
        <w:rPr>
          <w:rStyle w:val="c0"/>
          <w:color w:val="000000"/>
        </w:rPr>
        <w:t xml:space="preserve">», «раскраски»), </w:t>
      </w:r>
      <w:proofErr w:type="gramStart"/>
      <w:r>
        <w:rPr>
          <w:rStyle w:val="c0"/>
          <w:color w:val="000000"/>
        </w:rPr>
        <w:t>конструкторы,  рисунки</w:t>
      </w:r>
      <w:proofErr w:type="gramEnd"/>
      <w:r>
        <w:rPr>
          <w:rStyle w:val="c0"/>
          <w:color w:val="000000"/>
        </w:rPr>
        <w:t>;</w:t>
      </w:r>
    </w:p>
    <w:p w:rsidR="004E7CD7" w:rsidRDefault="004E7CD7" w:rsidP="004E7CD7">
      <w:pPr>
        <w:pStyle w:val="c2"/>
        <w:shd w:val="clear" w:color="auto" w:fill="FFFFFF"/>
        <w:spacing w:before="0" w:beforeAutospacing="0" w:after="0" w:afterAutospacing="0"/>
        <w:rPr>
          <w:rFonts w:ascii="Calibri" w:hAnsi="Calibri"/>
          <w:color w:val="000000"/>
          <w:sz w:val="22"/>
          <w:szCs w:val="22"/>
        </w:rPr>
      </w:pPr>
      <w:r>
        <w:rPr>
          <w:rStyle w:val="c0"/>
          <w:color w:val="000000"/>
        </w:rPr>
        <w:t>*«театрализация» с разнообразными функциональными возможностями свободного перемещения персонажей и других элементов на фоне декораций, в том числе те, которые служат основой создания компьютерных презентация игрового характера</w:t>
      </w:r>
      <w:r w:rsidR="00CA58E9">
        <w:rPr>
          <w:rFonts w:ascii="Calibri" w:hAnsi="Calibri"/>
          <w:color w:val="000000"/>
          <w:sz w:val="22"/>
          <w:szCs w:val="22"/>
        </w:rPr>
        <w:t>.</w:t>
      </w:r>
    </w:p>
    <w:p w:rsidR="004E7CD7" w:rsidRDefault="004E7CD7" w:rsidP="004E7CD7">
      <w:pPr>
        <w:pStyle w:val="c2"/>
        <w:shd w:val="clear" w:color="auto" w:fill="FFFFFF"/>
        <w:spacing w:before="0" w:beforeAutospacing="0" w:after="0" w:afterAutospacing="0"/>
        <w:rPr>
          <w:rFonts w:ascii="Calibri" w:hAnsi="Calibri"/>
          <w:color w:val="000000"/>
          <w:sz w:val="22"/>
          <w:szCs w:val="22"/>
        </w:rPr>
      </w:pPr>
      <w:r>
        <w:rPr>
          <w:rStyle w:val="c0"/>
          <w:b/>
          <w:bCs/>
          <w:color w:val="000000"/>
        </w:rPr>
        <w:t>  </w:t>
      </w:r>
      <w:r>
        <w:rPr>
          <w:rStyle w:val="c0"/>
          <w:color w:val="000000"/>
        </w:rPr>
        <w:t>Обучающие игры</w:t>
      </w:r>
      <w:r>
        <w:rPr>
          <w:rStyle w:val="c0"/>
          <w:b/>
          <w:bCs/>
          <w:color w:val="000000"/>
        </w:rPr>
        <w:t> </w:t>
      </w:r>
    </w:p>
    <w:p w:rsidR="004E7CD7" w:rsidRDefault="004E7CD7" w:rsidP="004E7CD7">
      <w:pPr>
        <w:pStyle w:val="c2"/>
        <w:shd w:val="clear" w:color="auto" w:fill="FFFFFF"/>
        <w:spacing w:before="0" w:beforeAutospacing="0" w:after="0" w:afterAutospacing="0"/>
        <w:rPr>
          <w:rFonts w:ascii="Calibri" w:hAnsi="Calibri"/>
          <w:color w:val="000000"/>
          <w:sz w:val="22"/>
          <w:szCs w:val="22"/>
        </w:rPr>
      </w:pPr>
      <w:r>
        <w:rPr>
          <w:rStyle w:val="c0"/>
          <w:color w:val="000000"/>
        </w:rPr>
        <w:t xml:space="preserve">       Это </w:t>
      </w:r>
      <w:proofErr w:type="gramStart"/>
      <w:r>
        <w:rPr>
          <w:rStyle w:val="c0"/>
          <w:color w:val="000000"/>
        </w:rPr>
        <w:t>игры  дидактического</w:t>
      </w:r>
      <w:proofErr w:type="gramEnd"/>
      <w:r>
        <w:rPr>
          <w:rStyle w:val="c0"/>
          <w:color w:val="000000"/>
        </w:rPr>
        <w:t xml:space="preserve"> («закрытого») типа, в которых в игровой форме предлагается решить одну или несколько дидактических задач  на любом уроке.</w:t>
      </w:r>
    </w:p>
    <w:p w:rsidR="004E7CD7" w:rsidRDefault="004E7CD7" w:rsidP="004E7CD7">
      <w:pPr>
        <w:pStyle w:val="c2"/>
        <w:shd w:val="clear" w:color="auto" w:fill="FFFFFF"/>
        <w:spacing w:before="0" w:beforeAutospacing="0" w:after="0" w:afterAutospacing="0"/>
        <w:rPr>
          <w:rFonts w:ascii="Calibri" w:hAnsi="Calibri"/>
          <w:color w:val="000000"/>
          <w:sz w:val="22"/>
          <w:szCs w:val="22"/>
        </w:rPr>
      </w:pPr>
      <w:r>
        <w:rPr>
          <w:rStyle w:val="c0"/>
          <w:color w:val="000000"/>
        </w:rPr>
        <w:t xml:space="preserve">* игры, связанные с отработкой у учащихся математических </w:t>
      </w:r>
      <w:proofErr w:type="gramStart"/>
      <w:r>
        <w:rPr>
          <w:rStyle w:val="c0"/>
          <w:color w:val="000000"/>
        </w:rPr>
        <w:t>навыков;  с</w:t>
      </w:r>
      <w:proofErr w:type="gramEnd"/>
      <w:r>
        <w:rPr>
          <w:rStyle w:val="c0"/>
          <w:color w:val="000000"/>
        </w:rPr>
        <w:t xml:space="preserve"> закреплением правописания слов и пополнению словарного запаса;</w:t>
      </w:r>
    </w:p>
    <w:p w:rsidR="004E7CD7" w:rsidRDefault="004E7CD7" w:rsidP="004E7CD7">
      <w:pPr>
        <w:pStyle w:val="c2"/>
        <w:shd w:val="clear" w:color="auto" w:fill="FFFFFF"/>
        <w:spacing w:before="0" w:beforeAutospacing="0" w:after="0" w:afterAutospacing="0"/>
        <w:rPr>
          <w:rFonts w:ascii="Calibri" w:hAnsi="Calibri"/>
          <w:color w:val="000000"/>
          <w:sz w:val="22"/>
          <w:szCs w:val="22"/>
        </w:rPr>
      </w:pPr>
      <w:r>
        <w:rPr>
          <w:rStyle w:val="c0"/>
          <w:color w:val="000000"/>
        </w:rPr>
        <w:t>* обучение письму через чтение и чтению через письмо;</w:t>
      </w:r>
    </w:p>
    <w:p w:rsidR="004E7CD7" w:rsidRDefault="004E7CD7" w:rsidP="004E7CD7">
      <w:pPr>
        <w:pStyle w:val="c2"/>
        <w:shd w:val="clear" w:color="auto" w:fill="FFFFFF"/>
        <w:spacing w:before="0" w:beforeAutospacing="0" w:after="0" w:afterAutospacing="0"/>
        <w:rPr>
          <w:rFonts w:ascii="Calibri" w:hAnsi="Calibri"/>
          <w:color w:val="000000"/>
          <w:sz w:val="22"/>
          <w:szCs w:val="22"/>
        </w:rPr>
      </w:pPr>
      <w:r>
        <w:rPr>
          <w:rStyle w:val="c0"/>
          <w:color w:val="000000"/>
        </w:rPr>
        <w:t>*  </w:t>
      </w:r>
      <w:proofErr w:type="gramStart"/>
      <w:r>
        <w:rPr>
          <w:rStyle w:val="c0"/>
          <w:color w:val="000000"/>
        </w:rPr>
        <w:t>формирование  динамических</w:t>
      </w:r>
      <w:proofErr w:type="gramEnd"/>
      <w:r>
        <w:rPr>
          <w:rStyle w:val="c0"/>
          <w:color w:val="000000"/>
        </w:rPr>
        <w:t xml:space="preserve"> представлений по ориентации на плоскости и в пространстве; с эстетическим, нравственным воспитанием;</w:t>
      </w:r>
    </w:p>
    <w:p w:rsidR="004E7CD7" w:rsidRDefault="004E7CD7" w:rsidP="004E7CD7">
      <w:pPr>
        <w:pStyle w:val="c2"/>
        <w:shd w:val="clear" w:color="auto" w:fill="FFFFFF"/>
        <w:spacing w:before="0" w:beforeAutospacing="0" w:after="0" w:afterAutospacing="0"/>
        <w:rPr>
          <w:rFonts w:ascii="Calibri" w:hAnsi="Calibri"/>
          <w:color w:val="000000"/>
          <w:sz w:val="22"/>
          <w:szCs w:val="22"/>
        </w:rPr>
      </w:pPr>
      <w:r>
        <w:rPr>
          <w:rStyle w:val="c0"/>
          <w:color w:val="000000"/>
        </w:rPr>
        <w:t>* игры экологическим воспитанием; с основами систематизации и классификации, с синтезом и анализом понятий.</w:t>
      </w:r>
    </w:p>
    <w:p w:rsidR="004E7CD7" w:rsidRDefault="004E7CD7" w:rsidP="004E7CD7">
      <w:pPr>
        <w:pStyle w:val="c2"/>
        <w:shd w:val="clear" w:color="auto" w:fill="FFFFFF"/>
        <w:spacing w:before="0" w:beforeAutospacing="0" w:after="0" w:afterAutospacing="0"/>
        <w:rPr>
          <w:rFonts w:ascii="Calibri" w:hAnsi="Calibri"/>
          <w:color w:val="000000"/>
          <w:sz w:val="22"/>
          <w:szCs w:val="22"/>
        </w:rPr>
      </w:pPr>
      <w:r>
        <w:rPr>
          <w:rStyle w:val="c0"/>
          <w:b/>
          <w:bCs/>
          <w:color w:val="000000"/>
        </w:rPr>
        <w:t> </w:t>
      </w:r>
      <w:r>
        <w:rPr>
          <w:rStyle w:val="c0"/>
          <w:color w:val="000000"/>
          <w:u w:val="single"/>
        </w:rPr>
        <w:t>Игры-эксперименты</w:t>
      </w:r>
      <w:r>
        <w:rPr>
          <w:rStyle w:val="c0"/>
          <w:color w:val="000000"/>
        </w:rPr>
        <w:t>     </w:t>
      </w:r>
    </w:p>
    <w:p w:rsidR="004E7CD7" w:rsidRDefault="004E7CD7" w:rsidP="004E7CD7">
      <w:pPr>
        <w:pStyle w:val="c2"/>
        <w:shd w:val="clear" w:color="auto" w:fill="FFFFFF"/>
        <w:spacing w:before="0" w:beforeAutospacing="0" w:after="0" w:afterAutospacing="0"/>
        <w:rPr>
          <w:rFonts w:ascii="Calibri" w:hAnsi="Calibri"/>
          <w:color w:val="000000"/>
          <w:sz w:val="22"/>
          <w:szCs w:val="22"/>
        </w:rPr>
      </w:pPr>
      <w:r>
        <w:rPr>
          <w:rStyle w:val="c0"/>
          <w:color w:val="000000"/>
        </w:rPr>
        <w:t>          В играх этого типа цель игры и правила игры не заданы явно - скрыты в сюжете игры или способе управления ею. Поэтому учащийся, чтобы добиться успеха в решении игровой задачи, должен путем поисковых действий прийти к осознанию цели и способа действия, что и является ключом к достижению общего решения игровой задачи.</w:t>
      </w:r>
    </w:p>
    <w:p w:rsidR="004E7CD7" w:rsidRDefault="004E7CD7" w:rsidP="004E7CD7">
      <w:pPr>
        <w:pStyle w:val="c2"/>
        <w:shd w:val="clear" w:color="auto" w:fill="FFFFFF"/>
        <w:spacing w:before="0" w:beforeAutospacing="0" w:after="0" w:afterAutospacing="0"/>
        <w:rPr>
          <w:rFonts w:ascii="Calibri" w:hAnsi="Calibri"/>
          <w:color w:val="000000"/>
          <w:sz w:val="22"/>
          <w:szCs w:val="22"/>
        </w:rPr>
      </w:pPr>
      <w:r>
        <w:rPr>
          <w:rStyle w:val="c0"/>
          <w:b/>
          <w:bCs/>
          <w:color w:val="000000"/>
        </w:rPr>
        <w:t>        </w:t>
      </w:r>
      <w:r>
        <w:rPr>
          <w:rStyle w:val="c0"/>
          <w:color w:val="000000"/>
          <w:u w:val="single"/>
        </w:rPr>
        <w:t>Игры-забавы</w:t>
      </w:r>
      <w:r>
        <w:rPr>
          <w:rStyle w:val="c3"/>
          <w:b/>
          <w:bCs/>
          <w:color w:val="000000"/>
          <w:u w:val="single"/>
        </w:rPr>
        <w:t> </w:t>
      </w:r>
    </w:p>
    <w:p w:rsidR="004E7CD7" w:rsidRDefault="004E7CD7" w:rsidP="004E7CD7">
      <w:pPr>
        <w:pStyle w:val="c2"/>
        <w:shd w:val="clear" w:color="auto" w:fill="FFFFFF"/>
        <w:spacing w:before="0" w:beforeAutospacing="0" w:after="0" w:afterAutospacing="0"/>
        <w:rPr>
          <w:rFonts w:ascii="Calibri" w:hAnsi="Calibri"/>
          <w:color w:val="000000"/>
          <w:sz w:val="22"/>
          <w:szCs w:val="22"/>
        </w:rPr>
      </w:pPr>
      <w:r>
        <w:rPr>
          <w:rStyle w:val="c0"/>
          <w:color w:val="000000"/>
        </w:rPr>
        <w:t xml:space="preserve">      В таких играх не содержатся в явном виде игровые задачи или задачи развития (это видно из названия группы). Они просто предоставляют возможность детям развлечься, осуществить поисковые действия и </w:t>
      </w:r>
      <w:proofErr w:type="gramStart"/>
      <w:r>
        <w:rPr>
          <w:rStyle w:val="c0"/>
          <w:color w:val="000000"/>
        </w:rPr>
        <w:t>увидеть  результат</w:t>
      </w:r>
      <w:proofErr w:type="gramEnd"/>
      <w:r>
        <w:rPr>
          <w:rStyle w:val="c0"/>
          <w:color w:val="000000"/>
        </w:rPr>
        <w:t xml:space="preserve"> своих действий, воспитывают толерантность.</w:t>
      </w:r>
    </w:p>
    <w:p w:rsidR="004E7CD7" w:rsidRDefault="004E7CD7" w:rsidP="004E7CD7">
      <w:pPr>
        <w:pStyle w:val="c2"/>
        <w:shd w:val="clear" w:color="auto" w:fill="FFFFFF"/>
        <w:spacing w:before="0" w:beforeAutospacing="0" w:after="0" w:afterAutospacing="0"/>
        <w:rPr>
          <w:rFonts w:ascii="Calibri" w:hAnsi="Calibri"/>
          <w:color w:val="000000"/>
          <w:sz w:val="22"/>
          <w:szCs w:val="22"/>
        </w:rPr>
      </w:pPr>
      <w:r>
        <w:rPr>
          <w:rStyle w:val="c0"/>
          <w:color w:val="000000"/>
        </w:rPr>
        <w:t xml:space="preserve">   Использую  игровые    технологии и в форме ролевых игр, и на определённом этапе урока, и во внеклассной работе: </w:t>
      </w:r>
      <w:proofErr w:type="spellStart"/>
      <w:r>
        <w:rPr>
          <w:rStyle w:val="c0"/>
          <w:color w:val="000000"/>
        </w:rPr>
        <w:t>инсценирование</w:t>
      </w:r>
      <w:proofErr w:type="spellEnd"/>
      <w:r>
        <w:rPr>
          <w:rStyle w:val="c0"/>
          <w:b/>
          <w:bCs/>
          <w:color w:val="000000"/>
        </w:rPr>
        <w:t>, </w:t>
      </w:r>
      <w:hyperlink r:id="rId5" w:history="1">
        <w:r>
          <w:rPr>
            <w:rStyle w:val="a3"/>
          </w:rPr>
          <w:t>урок - соревнование</w:t>
        </w:r>
      </w:hyperlink>
      <w:r>
        <w:rPr>
          <w:rStyle w:val="c0"/>
          <w:color w:val="000000"/>
        </w:rPr>
        <w:t>, урок - конкурс, </w:t>
      </w:r>
      <w:hyperlink r:id="rId6" w:history="1">
        <w:r>
          <w:rPr>
            <w:rStyle w:val="a3"/>
          </w:rPr>
          <w:t>урок - путешествие</w:t>
        </w:r>
      </w:hyperlink>
      <w:r>
        <w:rPr>
          <w:rStyle w:val="c0"/>
          <w:color w:val="000000"/>
        </w:rPr>
        <w:t>, </w:t>
      </w:r>
      <w:hyperlink r:id="rId7" w:history="1">
        <w:r>
          <w:rPr>
            <w:rStyle w:val="a3"/>
          </w:rPr>
          <w:t>урок - КВН</w:t>
        </w:r>
      </w:hyperlink>
      <w:r>
        <w:rPr>
          <w:rStyle w:val="c0"/>
          <w:color w:val="000000"/>
        </w:rPr>
        <w:t>, лингвистический КВН, экскурсии</w:t>
      </w:r>
      <w:r w:rsidR="00CA58E9">
        <w:rPr>
          <w:rStyle w:val="c0"/>
          <w:color w:val="000000"/>
        </w:rPr>
        <w:t>.</w:t>
      </w:r>
      <w:r>
        <w:rPr>
          <w:rStyle w:val="c0"/>
          <w:color w:val="000000"/>
        </w:rPr>
        <w:t>       </w:t>
      </w:r>
    </w:p>
    <w:p w:rsidR="004E7CD7" w:rsidRDefault="004E7CD7" w:rsidP="004E7CD7">
      <w:pPr>
        <w:pStyle w:val="c2"/>
        <w:shd w:val="clear" w:color="auto" w:fill="FFFFFF"/>
        <w:spacing w:before="0" w:beforeAutospacing="0" w:after="0" w:afterAutospacing="0"/>
        <w:rPr>
          <w:rFonts w:ascii="Calibri" w:hAnsi="Calibri"/>
          <w:color w:val="000000"/>
          <w:sz w:val="22"/>
          <w:szCs w:val="22"/>
        </w:rPr>
      </w:pPr>
    </w:p>
    <w:p w:rsidR="004E7CD7" w:rsidRDefault="004E7CD7" w:rsidP="004E7CD7">
      <w:pPr>
        <w:pStyle w:val="c2"/>
        <w:shd w:val="clear" w:color="auto" w:fill="FFFFFF"/>
        <w:spacing w:before="0" w:beforeAutospacing="0" w:after="0" w:afterAutospacing="0"/>
        <w:rPr>
          <w:rFonts w:ascii="Calibri" w:hAnsi="Calibri"/>
          <w:color w:val="000000"/>
          <w:sz w:val="22"/>
          <w:szCs w:val="22"/>
        </w:rPr>
      </w:pPr>
      <w:r>
        <w:rPr>
          <w:rStyle w:val="c0"/>
          <w:color w:val="000000"/>
        </w:rPr>
        <w:t>В своей работе я использую много игровых приёмов, игр.</w:t>
      </w:r>
    </w:p>
    <w:p w:rsidR="004E7CD7" w:rsidRDefault="004E7CD7" w:rsidP="004E7CD7">
      <w:pPr>
        <w:pStyle w:val="c2"/>
        <w:shd w:val="clear" w:color="auto" w:fill="FFFFFF"/>
        <w:spacing w:before="0" w:beforeAutospacing="0" w:after="0" w:afterAutospacing="0"/>
        <w:rPr>
          <w:rFonts w:ascii="Calibri" w:hAnsi="Calibri"/>
          <w:color w:val="000000"/>
          <w:sz w:val="22"/>
          <w:szCs w:val="22"/>
        </w:rPr>
      </w:pPr>
      <w:r>
        <w:rPr>
          <w:rStyle w:val="c0"/>
          <w:color w:val="000000"/>
        </w:rPr>
        <w:t>Урок начинаю с психологического настроя </w:t>
      </w:r>
      <w:r>
        <w:rPr>
          <w:rStyle w:val="c0"/>
          <w:b/>
          <w:bCs/>
          <w:color w:val="000000"/>
        </w:rPr>
        <w:t>– Минутки вхождения в урок.</w:t>
      </w:r>
    </w:p>
    <w:p w:rsidR="004E7CD7" w:rsidRDefault="004E7CD7" w:rsidP="004E7CD7">
      <w:pPr>
        <w:pStyle w:val="c2"/>
        <w:shd w:val="clear" w:color="auto" w:fill="FFFFFF"/>
        <w:spacing w:before="0" w:beforeAutospacing="0" w:after="0" w:afterAutospacing="0"/>
        <w:rPr>
          <w:rFonts w:ascii="Calibri" w:hAnsi="Calibri"/>
          <w:color w:val="000000"/>
          <w:sz w:val="22"/>
          <w:szCs w:val="22"/>
        </w:rPr>
      </w:pPr>
      <w:r>
        <w:rPr>
          <w:rStyle w:val="c0"/>
          <w:color w:val="000000"/>
        </w:rPr>
        <w:lastRenderedPageBreak/>
        <w:t xml:space="preserve">Это могут игровые стихи, мини- пьески, </w:t>
      </w:r>
      <w:proofErr w:type="spellStart"/>
      <w:r>
        <w:rPr>
          <w:rStyle w:val="c0"/>
          <w:color w:val="000000"/>
        </w:rPr>
        <w:t>речёвки</w:t>
      </w:r>
      <w:proofErr w:type="spellEnd"/>
      <w:r>
        <w:rPr>
          <w:rStyle w:val="c0"/>
          <w:color w:val="000000"/>
        </w:rPr>
        <w:t xml:space="preserve">, </w:t>
      </w:r>
      <w:proofErr w:type="spellStart"/>
      <w:r>
        <w:rPr>
          <w:rStyle w:val="c0"/>
          <w:color w:val="000000"/>
        </w:rPr>
        <w:t>кричалки</w:t>
      </w:r>
      <w:proofErr w:type="spellEnd"/>
      <w:r>
        <w:rPr>
          <w:rStyle w:val="c0"/>
          <w:color w:val="000000"/>
        </w:rPr>
        <w:t xml:space="preserve"> </w:t>
      </w:r>
      <w:proofErr w:type="spellStart"/>
      <w:r>
        <w:rPr>
          <w:rStyle w:val="c0"/>
          <w:color w:val="000000"/>
        </w:rPr>
        <w:t>и.т.д</w:t>
      </w:r>
      <w:proofErr w:type="spellEnd"/>
      <w:r>
        <w:rPr>
          <w:rStyle w:val="c0"/>
          <w:color w:val="000000"/>
        </w:rPr>
        <w:t>.</w:t>
      </w:r>
    </w:p>
    <w:p w:rsidR="0053346B" w:rsidRDefault="0053346B" w:rsidP="004E7CD7">
      <w:pPr>
        <w:pStyle w:val="c12"/>
        <w:shd w:val="clear" w:color="auto" w:fill="FFFFFF"/>
        <w:spacing w:before="0" w:beforeAutospacing="0" w:after="0" w:afterAutospacing="0"/>
        <w:rPr>
          <w:rStyle w:val="c3"/>
          <w:b/>
          <w:bCs/>
          <w:color w:val="000000"/>
          <w:u w:val="single"/>
        </w:rPr>
      </w:pPr>
    </w:p>
    <w:p w:rsidR="004E7CD7" w:rsidRDefault="004E7CD7" w:rsidP="004E7CD7">
      <w:pPr>
        <w:pStyle w:val="c12"/>
        <w:shd w:val="clear" w:color="auto" w:fill="FFFFFF"/>
        <w:spacing w:before="0" w:beforeAutospacing="0" w:after="0" w:afterAutospacing="0"/>
        <w:rPr>
          <w:rFonts w:ascii="Calibri" w:hAnsi="Calibri"/>
          <w:color w:val="000000"/>
          <w:sz w:val="22"/>
          <w:szCs w:val="22"/>
        </w:rPr>
      </w:pPr>
      <w:r>
        <w:rPr>
          <w:rStyle w:val="c0"/>
          <w:color w:val="000000"/>
        </w:rPr>
        <w:t xml:space="preserve">Уже давно ученые доказали, что около трети всей площади двигательной проекции </w:t>
      </w:r>
      <w:proofErr w:type="spellStart"/>
      <w:r>
        <w:rPr>
          <w:rStyle w:val="c0"/>
          <w:color w:val="000000"/>
        </w:rPr>
        <w:t>коры</w:t>
      </w:r>
      <w:proofErr w:type="spellEnd"/>
      <w:r>
        <w:rPr>
          <w:rStyle w:val="c0"/>
          <w:color w:val="000000"/>
        </w:rPr>
        <w:t xml:space="preserve"> головного мозга занимает проекция кисти руки. Мелкая моторика рук взаимодействует с такими высшими свойствами сознания, как внимание, мышление, оптико-пространственное восприятие (координация), воображение, наблюдательность, зрительная и двигательная память, речь.</w:t>
      </w:r>
    </w:p>
    <w:p w:rsidR="004E7CD7" w:rsidRDefault="004E7CD7" w:rsidP="004E7CD7">
      <w:pPr>
        <w:pStyle w:val="c2"/>
        <w:shd w:val="clear" w:color="auto" w:fill="FFFFFF"/>
        <w:spacing w:before="0" w:beforeAutospacing="0" w:after="0" w:afterAutospacing="0"/>
        <w:rPr>
          <w:rFonts w:ascii="Calibri" w:hAnsi="Calibri"/>
          <w:color w:val="000000"/>
          <w:sz w:val="22"/>
          <w:szCs w:val="22"/>
        </w:rPr>
      </w:pPr>
      <w:r>
        <w:rPr>
          <w:rFonts w:ascii="Calibri" w:hAnsi="Calibri"/>
          <w:color w:val="000000"/>
          <w:sz w:val="22"/>
          <w:szCs w:val="22"/>
        </w:rPr>
        <w:t> - большой палец связан с головным мозгом;</w:t>
      </w:r>
    </w:p>
    <w:p w:rsidR="004E7CD7" w:rsidRDefault="004E7CD7" w:rsidP="004E7CD7">
      <w:pPr>
        <w:pStyle w:val="c2"/>
        <w:shd w:val="clear" w:color="auto" w:fill="FFFFFF"/>
        <w:spacing w:before="0" w:beforeAutospacing="0" w:after="0" w:afterAutospacing="0"/>
        <w:rPr>
          <w:rFonts w:ascii="Calibri" w:hAnsi="Calibri"/>
          <w:color w:val="000000"/>
          <w:sz w:val="22"/>
          <w:szCs w:val="22"/>
        </w:rPr>
      </w:pPr>
      <w:r>
        <w:rPr>
          <w:rFonts w:ascii="Calibri" w:hAnsi="Calibri"/>
          <w:color w:val="000000"/>
          <w:sz w:val="22"/>
          <w:szCs w:val="22"/>
        </w:rPr>
        <w:t>- указательный палец - с легкими;</w:t>
      </w:r>
    </w:p>
    <w:p w:rsidR="004E7CD7" w:rsidRDefault="004E7CD7" w:rsidP="004E7CD7">
      <w:pPr>
        <w:pStyle w:val="c2"/>
        <w:shd w:val="clear" w:color="auto" w:fill="FFFFFF"/>
        <w:spacing w:before="0" w:beforeAutospacing="0" w:after="0" w:afterAutospacing="0"/>
        <w:rPr>
          <w:rFonts w:ascii="Calibri" w:hAnsi="Calibri"/>
          <w:color w:val="000000"/>
          <w:sz w:val="22"/>
          <w:szCs w:val="22"/>
        </w:rPr>
      </w:pPr>
      <w:r>
        <w:rPr>
          <w:rFonts w:ascii="Calibri" w:hAnsi="Calibri"/>
          <w:color w:val="000000"/>
          <w:sz w:val="22"/>
          <w:szCs w:val="22"/>
        </w:rPr>
        <w:t>- средний палец - с тонким и толстым кишечником;</w:t>
      </w:r>
    </w:p>
    <w:p w:rsidR="004E7CD7" w:rsidRDefault="004E7CD7" w:rsidP="004E7CD7">
      <w:pPr>
        <w:pStyle w:val="c2"/>
        <w:shd w:val="clear" w:color="auto" w:fill="FFFFFF"/>
        <w:spacing w:before="0" w:beforeAutospacing="0" w:after="0" w:afterAutospacing="0"/>
        <w:rPr>
          <w:rFonts w:ascii="Calibri" w:hAnsi="Calibri"/>
          <w:color w:val="000000"/>
          <w:sz w:val="22"/>
          <w:szCs w:val="22"/>
        </w:rPr>
      </w:pPr>
      <w:r>
        <w:rPr>
          <w:rFonts w:ascii="Calibri" w:hAnsi="Calibri"/>
          <w:color w:val="000000"/>
          <w:sz w:val="22"/>
          <w:szCs w:val="22"/>
        </w:rPr>
        <w:t>- безымянный палец - с почками;</w:t>
      </w:r>
    </w:p>
    <w:p w:rsidR="004E7CD7" w:rsidRDefault="004E7CD7" w:rsidP="004E7CD7">
      <w:pPr>
        <w:pStyle w:val="c2"/>
        <w:shd w:val="clear" w:color="auto" w:fill="FFFFFF"/>
        <w:spacing w:before="0" w:beforeAutospacing="0" w:after="0" w:afterAutospacing="0"/>
        <w:rPr>
          <w:rFonts w:ascii="Calibri" w:hAnsi="Calibri"/>
          <w:color w:val="000000"/>
          <w:sz w:val="22"/>
          <w:szCs w:val="22"/>
        </w:rPr>
      </w:pPr>
      <w:r>
        <w:rPr>
          <w:rFonts w:ascii="Calibri" w:hAnsi="Calibri"/>
          <w:color w:val="000000"/>
          <w:sz w:val="22"/>
          <w:szCs w:val="22"/>
        </w:rPr>
        <w:t>- мизинец связан с сердцем.</w:t>
      </w:r>
    </w:p>
    <w:p w:rsidR="004E7CD7" w:rsidRDefault="004E7CD7" w:rsidP="004E7CD7">
      <w:pPr>
        <w:pStyle w:val="c2"/>
        <w:shd w:val="clear" w:color="auto" w:fill="FFFFFF"/>
        <w:spacing w:before="0" w:beforeAutospacing="0" w:after="0" w:afterAutospacing="0"/>
        <w:rPr>
          <w:rFonts w:ascii="Calibri" w:hAnsi="Calibri"/>
          <w:color w:val="000000"/>
          <w:sz w:val="22"/>
          <w:szCs w:val="22"/>
        </w:rPr>
      </w:pPr>
      <w:r>
        <w:rPr>
          <w:rFonts w:ascii="Calibri" w:hAnsi="Calibri"/>
          <w:color w:val="000000"/>
          <w:sz w:val="22"/>
          <w:szCs w:val="22"/>
        </w:rPr>
        <w:t xml:space="preserve">    Таким образом, пальчиковые игры </w:t>
      </w:r>
      <w:proofErr w:type="gramStart"/>
      <w:r>
        <w:rPr>
          <w:rFonts w:ascii="Calibri" w:hAnsi="Calibri"/>
          <w:color w:val="000000"/>
          <w:sz w:val="22"/>
          <w:szCs w:val="22"/>
        </w:rPr>
        <w:t>- это</w:t>
      </w:r>
      <w:proofErr w:type="gramEnd"/>
      <w:r>
        <w:rPr>
          <w:rFonts w:ascii="Calibri" w:hAnsi="Calibri"/>
          <w:color w:val="000000"/>
          <w:sz w:val="22"/>
          <w:szCs w:val="22"/>
        </w:rPr>
        <w:t xml:space="preserve"> изумительная тренировка не только мелкой моторики, внимания, речи, стимуляции речевой и моторной зоны </w:t>
      </w:r>
      <w:proofErr w:type="spellStart"/>
      <w:r>
        <w:rPr>
          <w:rFonts w:ascii="Calibri" w:hAnsi="Calibri"/>
          <w:color w:val="000000"/>
          <w:sz w:val="22"/>
          <w:szCs w:val="22"/>
        </w:rPr>
        <w:t>коры</w:t>
      </w:r>
      <w:proofErr w:type="spellEnd"/>
      <w:r>
        <w:rPr>
          <w:rFonts w:ascii="Calibri" w:hAnsi="Calibri"/>
          <w:color w:val="000000"/>
          <w:sz w:val="22"/>
          <w:szCs w:val="22"/>
        </w:rPr>
        <w:t xml:space="preserve"> головного мозга, но и положительное влияние на весь организм в целом!</w:t>
      </w:r>
    </w:p>
    <w:p w:rsidR="004E7CD7" w:rsidRDefault="004E7CD7" w:rsidP="004E7CD7">
      <w:pPr>
        <w:pStyle w:val="c2"/>
        <w:shd w:val="clear" w:color="auto" w:fill="FFFFFF"/>
        <w:spacing w:before="0" w:beforeAutospacing="0" w:after="0" w:afterAutospacing="0"/>
        <w:rPr>
          <w:rFonts w:ascii="Calibri" w:hAnsi="Calibri"/>
          <w:color w:val="000000"/>
          <w:sz w:val="22"/>
          <w:szCs w:val="22"/>
        </w:rPr>
      </w:pPr>
    </w:p>
    <w:p w:rsidR="004E7CD7" w:rsidRDefault="004E7CD7" w:rsidP="004E7CD7">
      <w:pPr>
        <w:pStyle w:val="c2"/>
        <w:shd w:val="clear" w:color="auto" w:fill="FFFFFF"/>
        <w:spacing w:before="0" w:beforeAutospacing="0" w:after="0" w:afterAutospacing="0"/>
        <w:rPr>
          <w:rFonts w:ascii="Calibri" w:hAnsi="Calibri"/>
          <w:color w:val="000000"/>
          <w:sz w:val="22"/>
          <w:szCs w:val="22"/>
        </w:rPr>
      </w:pPr>
      <w:r>
        <w:rPr>
          <w:rStyle w:val="c0"/>
          <w:b/>
          <w:bCs/>
          <w:color w:val="000000"/>
        </w:rPr>
        <w:t>    Театральные паузы.</w:t>
      </w:r>
      <w:r>
        <w:rPr>
          <w:color w:val="000000"/>
        </w:rPr>
        <w:br/>
      </w:r>
      <w:r>
        <w:rPr>
          <w:rStyle w:val="c0"/>
          <w:color w:val="000000"/>
        </w:rPr>
        <w:t>             Все хорошие стихи для детей, как правило, - небольшие ситуативные пьесы. Их можно играть и рассказывать, используя самые разнообразные средства выразительности речи.</w:t>
      </w:r>
      <w:r>
        <w:rPr>
          <w:rStyle w:val="c0"/>
          <w:i/>
          <w:iCs/>
          <w:color w:val="000000"/>
        </w:rPr>
        <w:t> Например:</w:t>
      </w:r>
      <w:r>
        <w:rPr>
          <w:color w:val="000000"/>
        </w:rPr>
        <w:br/>
      </w:r>
      <w:r>
        <w:rPr>
          <w:rStyle w:val="c0"/>
          <w:i/>
          <w:iCs/>
          <w:color w:val="000000"/>
        </w:rPr>
        <w:t>Однажды, в студёную зимнюю пору</w:t>
      </w:r>
      <w:r>
        <w:rPr>
          <w:color w:val="000000"/>
        </w:rPr>
        <w:br/>
      </w:r>
      <w:r>
        <w:rPr>
          <w:rStyle w:val="c0"/>
          <w:i/>
          <w:iCs/>
          <w:color w:val="000000"/>
        </w:rPr>
        <w:t>Я из лесу вышел. Был сильный мороз.</w:t>
      </w:r>
      <w:r>
        <w:rPr>
          <w:color w:val="000000"/>
        </w:rPr>
        <w:br/>
      </w:r>
      <w:r>
        <w:rPr>
          <w:rStyle w:val="c0"/>
          <w:i/>
          <w:iCs/>
          <w:color w:val="000000"/>
        </w:rPr>
        <w:t>Гляжу, поднимается медленно в гору</w:t>
      </w:r>
      <w:r>
        <w:rPr>
          <w:color w:val="000000"/>
        </w:rPr>
        <w:br/>
      </w:r>
      <w:r>
        <w:rPr>
          <w:rStyle w:val="c0"/>
          <w:i/>
          <w:iCs/>
          <w:color w:val="000000"/>
        </w:rPr>
        <w:t>Лошадка, везущая хворосту воз. (</w:t>
      </w:r>
      <w:proofErr w:type="spellStart"/>
      <w:r>
        <w:rPr>
          <w:rStyle w:val="c0"/>
          <w:i/>
          <w:iCs/>
          <w:color w:val="000000"/>
        </w:rPr>
        <w:t>Н.Некрасов</w:t>
      </w:r>
      <w:proofErr w:type="spellEnd"/>
      <w:r>
        <w:rPr>
          <w:rStyle w:val="c0"/>
          <w:i/>
          <w:iCs/>
          <w:color w:val="000000"/>
        </w:rPr>
        <w:t>)</w:t>
      </w:r>
    </w:p>
    <w:p w:rsidR="004E7CD7" w:rsidRDefault="004E7CD7" w:rsidP="004E7CD7">
      <w:pPr>
        <w:pStyle w:val="c2"/>
        <w:shd w:val="clear" w:color="auto" w:fill="FFFFFF"/>
        <w:spacing w:before="0" w:beforeAutospacing="0" w:after="0" w:afterAutospacing="0"/>
        <w:rPr>
          <w:rFonts w:ascii="Calibri" w:hAnsi="Calibri"/>
          <w:color w:val="000000"/>
          <w:sz w:val="22"/>
          <w:szCs w:val="22"/>
        </w:rPr>
      </w:pPr>
      <w:r>
        <w:rPr>
          <w:color w:val="000000"/>
        </w:rPr>
        <w:br/>
      </w:r>
      <w:r>
        <w:rPr>
          <w:rStyle w:val="c0"/>
          <w:color w:val="000000"/>
        </w:rPr>
        <w:t>      Можно предложить обыграть это четверостишие в каком – либо из жанров или прочитать с различными интонациями: радостно, грустно, удивлённо и т.д.</w:t>
      </w:r>
    </w:p>
    <w:p w:rsidR="004E7CD7" w:rsidRDefault="004E7CD7" w:rsidP="004E7CD7">
      <w:pPr>
        <w:pStyle w:val="c2"/>
        <w:shd w:val="clear" w:color="auto" w:fill="FFFFFF"/>
        <w:spacing w:before="0" w:beforeAutospacing="0" w:after="0" w:afterAutospacing="0"/>
        <w:rPr>
          <w:rFonts w:ascii="Calibri" w:hAnsi="Calibri"/>
          <w:color w:val="000000"/>
          <w:sz w:val="22"/>
          <w:szCs w:val="22"/>
        </w:rPr>
      </w:pPr>
      <w:r>
        <w:rPr>
          <w:rStyle w:val="c0"/>
          <w:color w:val="000000"/>
        </w:rPr>
        <w:t>А можно из букв алфавита устроить театрализацию.</w:t>
      </w:r>
    </w:p>
    <w:p w:rsidR="004E7CD7" w:rsidRDefault="004E7CD7" w:rsidP="004E7CD7">
      <w:pPr>
        <w:pStyle w:val="c2"/>
        <w:shd w:val="clear" w:color="auto" w:fill="FFFFFF"/>
        <w:spacing w:before="0" w:beforeAutospacing="0" w:after="0" w:afterAutospacing="0"/>
        <w:rPr>
          <w:rFonts w:ascii="Calibri" w:hAnsi="Calibri"/>
          <w:color w:val="000000"/>
          <w:sz w:val="22"/>
          <w:szCs w:val="22"/>
        </w:rPr>
      </w:pPr>
      <w:r>
        <w:rPr>
          <w:rStyle w:val="c0"/>
          <w:b/>
          <w:bCs/>
          <w:color w:val="000000"/>
        </w:rPr>
        <w:t>(</w:t>
      </w:r>
      <w:proofErr w:type="gramStart"/>
      <w:r>
        <w:rPr>
          <w:rStyle w:val="c0"/>
          <w:b/>
          <w:bCs/>
          <w:color w:val="000000"/>
        </w:rPr>
        <w:t>С  А</w:t>
      </w:r>
      <w:proofErr w:type="gramEnd"/>
      <w:r>
        <w:rPr>
          <w:rStyle w:val="c0"/>
          <w:b/>
          <w:bCs/>
          <w:color w:val="000000"/>
        </w:rPr>
        <w:t xml:space="preserve">  Н  О  К   И )</w:t>
      </w:r>
    </w:p>
    <w:p w:rsidR="004E7CD7" w:rsidRDefault="004E7CD7" w:rsidP="004E7CD7">
      <w:pPr>
        <w:pStyle w:val="c2"/>
        <w:shd w:val="clear" w:color="auto" w:fill="FFFFFF"/>
        <w:spacing w:before="0" w:beforeAutospacing="0" w:after="0" w:afterAutospacing="0"/>
        <w:rPr>
          <w:rFonts w:ascii="Calibri" w:hAnsi="Calibri"/>
          <w:color w:val="000000"/>
          <w:sz w:val="22"/>
          <w:szCs w:val="22"/>
        </w:rPr>
      </w:pPr>
      <w:r>
        <w:rPr>
          <w:rStyle w:val="c0"/>
          <w:color w:val="000000"/>
        </w:rPr>
        <w:t xml:space="preserve">- Из названий каких </w:t>
      </w:r>
      <w:proofErr w:type="gramStart"/>
      <w:r>
        <w:rPr>
          <w:rStyle w:val="c0"/>
          <w:color w:val="000000"/>
        </w:rPr>
        <w:t>двух  букв</w:t>
      </w:r>
      <w:proofErr w:type="gramEnd"/>
      <w:r>
        <w:rPr>
          <w:rStyle w:val="c0"/>
          <w:color w:val="000000"/>
        </w:rPr>
        <w:t xml:space="preserve"> можно приготовить пищу? </w:t>
      </w:r>
      <w:proofErr w:type="gramStart"/>
      <w:r>
        <w:rPr>
          <w:rStyle w:val="c0"/>
          <w:color w:val="000000"/>
        </w:rPr>
        <w:t>( «</w:t>
      </w:r>
      <w:proofErr w:type="gramEnd"/>
      <w:r>
        <w:rPr>
          <w:rStyle w:val="c0"/>
          <w:color w:val="000000"/>
        </w:rPr>
        <w:t>К»  и «Ш»)</w:t>
      </w:r>
    </w:p>
    <w:p w:rsidR="004E7CD7" w:rsidRDefault="004E7CD7" w:rsidP="004E7CD7">
      <w:pPr>
        <w:pStyle w:val="c2"/>
        <w:shd w:val="clear" w:color="auto" w:fill="FFFFFF"/>
        <w:spacing w:before="0" w:beforeAutospacing="0" w:after="0" w:afterAutospacing="0"/>
        <w:rPr>
          <w:rFonts w:ascii="Calibri" w:hAnsi="Calibri"/>
          <w:color w:val="000000"/>
          <w:sz w:val="22"/>
          <w:szCs w:val="22"/>
        </w:rPr>
      </w:pPr>
      <w:r>
        <w:rPr>
          <w:rStyle w:val="c0"/>
          <w:color w:val="000000"/>
        </w:rPr>
        <w:t>- В каких произведениях встречается этот предмет? Покажите мимикой своё отношение к этому предмету, а теперь расскажите об этом словами. Начинайте так: Я…</w:t>
      </w:r>
    </w:p>
    <w:p w:rsidR="004E7CD7" w:rsidRDefault="004E7CD7" w:rsidP="004E7CD7">
      <w:pPr>
        <w:pStyle w:val="c2"/>
        <w:shd w:val="clear" w:color="auto" w:fill="FFFFFF"/>
        <w:spacing w:before="0" w:beforeAutospacing="0" w:after="0" w:afterAutospacing="0"/>
        <w:rPr>
          <w:rFonts w:ascii="Calibri" w:hAnsi="Calibri"/>
          <w:color w:val="000000"/>
          <w:sz w:val="22"/>
          <w:szCs w:val="22"/>
        </w:rPr>
      </w:pPr>
      <w:r>
        <w:rPr>
          <w:rStyle w:val="c0"/>
          <w:color w:val="000000"/>
        </w:rPr>
        <w:t xml:space="preserve">- В каких словах по СТО согласных? </w:t>
      </w:r>
      <w:proofErr w:type="gramStart"/>
      <w:r>
        <w:rPr>
          <w:rStyle w:val="c0"/>
          <w:color w:val="000000"/>
        </w:rPr>
        <w:t xml:space="preserve">( </w:t>
      </w:r>
      <w:proofErr w:type="spellStart"/>
      <w:r>
        <w:rPr>
          <w:rStyle w:val="c0"/>
          <w:color w:val="000000"/>
        </w:rPr>
        <w:t>СТОл</w:t>
      </w:r>
      <w:proofErr w:type="spellEnd"/>
      <w:proofErr w:type="gramEnd"/>
      <w:r>
        <w:rPr>
          <w:rStyle w:val="c0"/>
          <w:color w:val="000000"/>
        </w:rPr>
        <w:t xml:space="preserve">, </w:t>
      </w:r>
      <w:proofErr w:type="spellStart"/>
      <w:r>
        <w:rPr>
          <w:rStyle w:val="c0"/>
          <w:color w:val="000000"/>
        </w:rPr>
        <w:t>СТОн</w:t>
      </w:r>
      <w:proofErr w:type="spellEnd"/>
      <w:r>
        <w:rPr>
          <w:rStyle w:val="c0"/>
          <w:color w:val="000000"/>
        </w:rPr>
        <w:t xml:space="preserve">, </w:t>
      </w:r>
      <w:proofErr w:type="spellStart"/>
      <w:r>
        <w:rPr>
          <w:rStyle w:val="c0"/>
          <w:color w:val="000000"/>
        </w:rPr>
        <w:t>СТОй</w:t>
      </w:r>
      <w:proofErr w:type="spellEnd"/>
      <w:r>
        <w:rPr>
          <w:rStyle w:val="c0"/>
          <w:color w:val="000000"/>
        </w:rPr>
        <w:t xml:space="preserve">, </w:t>
      </w:r>
      <w:proofErr w:type="spellStart"/>
      <w:r>
        <w:rPr>
          <w:rStyle w:val="c0"/>
          <w:color w:val="000000"/>
        </w:rPr>
        <w:t>СТОп</w:t>
      </w:r>
      <w:proofErr w:type="spellEnd"/>
      <w:r>
        <w:rPr>
          <w:rStyle w:val="c0"/>
          <w:color w:val="000000"/>
        </w:rPr>
        <w:t>)</w:t>
      </w:r>
      <w:r>
        <w:rPr>
          <w:color w:val="000000"/>
        </w:rPr>
        <w:br/>
      </w:r>
      <w:r>
        <w:rPr>
          <w:rStyle w:val="c0"/>
          <w:b/>
          <w:bCs/>
          <w:color w:val="000000"/>
        </w:rPr>
        <w:t xml:space="preserve">      </w:t>
      </w:r>
    </w:p>
    <w:p w:rsidR="00CA58E9" w:rsidRDefault="004E7CD7" w:rsidP="004E7CD7">
      <w:pPr>
        <w:pStyle w:val="c2"/>
        <w:shd w:val="clear" w:color="auto" w:fill="FFFFFF"/>
        <w:spacing w:before="0" w:beforeAutospacing="0" w:after="0" w:afterAutospacing="0"/>
        <w:rPr>
          <w:rStyle w:val="c0"/>
          <w:color w:val="000000"/>
        </w:rPr>
      </w:pPr>
      <w:r>
        <w:rPr>
          <w:rStyle w:val="c0"/>
          <w:color w:val="000000"/>
        </w:rPr>
        <w:t>Эмоциональная атмосфера на уроках может создаваться за счет материалов занимательного характера: пословиц и поговорок, загадок и шарад, фразеологизмов и различных коротких и остроумных текстов.</w:t>
      </w:r>
    </w:p>
    <w:p w:rsidR="004E7CD7" w:rsidRDefault="004E7CD7" w:rsidP="004E7CD7">
      <w:pPr>
        <w:pStyle w:val="c2"/>
        <w:shd w:val="clear" w:color="auto" w:fill="FFFFFF"/>
        <w:spacing w:before="0" w:beforeAutospacing="0" w:after="0" w:afterAutospacing="0"/>
        <w:rPr>
          <w:rFonts w:ascii="Calibri" w:hAnsi="Calibri"/>
          <w:color w:val="000000"/>
          <w:sz w:val="22"/>
          <w:szCs w:val="22"/>
        </w:rPr>
      </w:pPr>
      <w:r>
        <w:rPr>
          <w:color w:val="000000"/>
        </w:rPr>
        <w:br/>
      </w:r>
      <w:r>
        <w:rPr>
          <w:rStyle w:val="c3"/>
          <w:b/>
          <w:bCs/>
          <w:color w:val="000000"/>
          <w:u w:val="single"/>
        </w:rPr>
        <w:t>Игра «Серпантин одной фразы».</w:t>
      </w:r>
    </w:p>
    <w:p w:rsidR="004E7CD7" w:rsidRDefault="004E7CD7" w:rsidP="004E7CD7">
      <w:pPr>
        <w:pStyle w:val="c2"/>
        <w:shd w:val="clear" w:color="auto" w:fill="FFFFFF"/>
        <w:spacing w:before="0" w:beforeAutospacing="0" w:after="0" w:afterAutospacing="0"/>
        <w:rPr>
          <w:rFonts w:ascii="Calibri" w:hAnsi="Calibri"/>
          <w:color w:val="000000"/>
          <w:sz w:val="22"/>
          <w:szCs w:val="22"/>
        </w:rPr>
      </w:pPr>
      <w:r>
        <w:rPr>
          <w:rStyle w:val="c0"/>
          <w:color w:val="000000"/>
        </w:rPr>
        <w:t>    В игре отрабатывается умение пользоваться распространенными предложениями, умение строить сложные предложения. Учитель предлагает фразу. Задача каждого следующего игрока – продолжить ее в пределах одного предложения. Проигрывает тот, кто не может продолжить фразу.</w:t>
      </w:r>
    </w:p>
    <w:p w:rsidR="004E7CD7" w:rsidRDefault="004E7CD7" w:rsidP="004E7CD7">
      <w:pPr>
        <w:pStyle w:val="c2"/>
        <w:shd w:val="clear" w:color="auto" w:fill="FFFFFF"/>
        <w:spacing w:before="0" w:beforeAutospacing="0" w:after="0" w:afterAutospacing="0"/>
        <w:rPr>
          <w:rFonts w:ascii="Calibri" w:hAnsi="Calibri"/>
          <w:color w:val="000000"/>
          <w:sz w:val="22"/>
          <w:szCs w:val="22"/>
        </w:rPr>
      </w:pPr>
      <w:r>
        <w:rPr>
          <w:rStyle w:val="c0"/>
          <w:color w:val="000000"/>
        </w:rPr>
        <w:t>Например:</w:t>
      </w:r>
    </w:p>
    <w:p w:rsidR="004E7CD7" w:rsidRDefault="004E7CD7" w:rsidP="004E7CD7">
      <w:pPr>
        <w:pStyle w:val="c2"/>
        <w:shd w:val="clear" w:color="auto" w:fill="FFFFFF"/>
        <w:spacing w:before="0" w:beforeAutospacing="0" w:after="0" w:afterAutospacing="0"/>
        <w:rPr>
          <w:rFonts w:ascii="Calibri" w:hAnsi="Calibri"/>
          <w:color w:val="000000"/>
          <w:sz w:val="22"/>
          <w:szCs w:val="22"/>
        </w:rPr>
      </w:pPr>
      <w:r>
        <w:rPr>
          <w:rStyle w:val="c0"/>
          <w:color w:val="000000"/>
        </w:rPr>
        <w:t xml:space="preserve">1-й </w:t>
      </w:r>
      <w:proofErr w:type="gramStart"/>
      <w:r>
        <w:rPr>
          <w:rStyle w:val="c0"/>
          <w:color w:val="000000"/>
        </w:rPr>
        <w:t>-  Я</w:t>
      </w:r>
      <w:proofErr w:type="gramEnd"/>
      <w:r>
        <w:rPr>
          <w:rStyle w:val="c0"/>
          <w:color w:val="000000"/>
        </w:rPr>
        <w:t xml:space="preserve"> </w:t>
      </w:r>
      <w:r w:rsidR="00CA58E9">
        <w:rPr>
          <w:rStyle w:val="c0"/>
          <w:color w:val="000000"/>
        </w:rPr>
        <w:t>смотрю фильм</w:t>
      </w:r>
      <w:r>
        <w:rPr>
          <w:rStyle w:val="c0"/>
          <w:color w:val="000000"/>
        </w:rPr>
        <w:t>.</w:t>
      </w:r>
    </w:p>
    <w:p w:rsidR="004E7CD7" w:rsidRDefault="004E7CD7" w:rsidP="004E7CD7">
      <w:pPr>
        <w:pStyle w:val="c2"/>
        <w:shd w:val="clear" w:color="auto" w:fill="FFFFFF"/>
        <w:spacing w:before="0" w:beforeAutospacing="0" w:after="0" w:afterAutospacing="0"/>
        <w:rPr>
          <w:rFonts w:ascii="Calibri" w:hAnsi="Calibri"/>
          <w:color w:val="000000"/>
          <w:sz w:val="22"/>
          <w:szCs w:val="22"/>
        </w:rPr>
      </w:pPr>
      <w:r>
        <w:rPr>
          <w:rStyle w:val="c0"/>
          <w:color w:val="000000"/>
        </w:rPr>
        <w:t xml:space="preserve">2-й – Я </w:t>
      </w:r>
      <w:r w:rsidR="00CA58E9">
        <w:rPr>
          <w:rStyle w:val="c0"/>
          <w:color w:val="000000"/>
        </w:rPr>
        <w:t xml:space="preserve">смотрю </w:t>
      </w:r>
      <w:r>
        <w:rPr>
          <w:rStyle w:val="c0"/>
          <w:color w:val="000000"/>
        </w:rPr>
        <w:t>интересн</w:t>
      </w:r>
      <w:r w:rsidR="00CA58E9">
        <w:rPr>
          <w:rStyle w:val="c0"/>
          <w:color w:val="000000"/>
        </w:rPr>
        <w:t>ый</w:t>
      </w:r>
      <w:r>
        <w:rPr>
          <w:rStyle w:val="c0"/>
          <w:color w:val="000000"/>
        </w:rPr>
        <w:t xml:space="preserve"> </w:t>
      </w:r>
      <w:r w:rsidR="00BD6932">
        <w:rPr>
          <w:rStyle w:val="c0"/>
          <w:color w:val="000000"/>
        </w:rPr>
        <w:t>фильм</w:t>
      </w:r>
      <w:r>
        <w:rPr>
          <w:rStyle w:val="c0"/>
          <w:color w:val="000000"/>
        </w:rPr>
        <w:t>.</w:t>
      </w:r>
    </w:p>
    <w:p w:rsidR="004E7CD7" w:rsidRDefault="004E7CD7" w:rsidP="004E7CD7">
      <w:pPr>
        <w:pStyle w:val="c2"/>
        <w:shd w:val="clear" w:color="auto" w:fill="FFFFFF"/>
        <w:spacing w:before="0" w:beforeAutospacing="0" w:after="0" w:afterAutospacing="0"/>
        <w:rPr>
          <w:rFonts w:ascii="Calibri" w:hAnsi="Calibri"/>
          <w:color w:val="000000"/>
          <w:sz w:val="22"/>
          <w:szCs w:val="22"/>
        </w:rPr>
      </w:pPr>
      <w:r>
        <w:rPr>
          <w:rStyle w:val="c0"/>
          <w:color w:val="000000"/>
        </w:rPr>
        <w:t xml:space="preserve">3-й </w:t>
      </w:r>
      <w:proofErr w:type="gramStart"/>
      <w:r>
        <w:rPr>
          <w:rStyle w:val="c0"/>
          <w:color w:val="000000"/>
        </w:rPr>
        <w:t xml:space="preserve">- </w:t>
      </w:r>
      <w:r w:rsidR="00CA58E9">
        <w:rPr>
          <w:rStyle w:val="c0"/>
          <w:color w:val="000000"/>
        </w:rPr>
        <w:t xml:space="preserve"> </w:t>
      </w:r>
      <w:r>
        <w:rPr>
          <w:rStyle w:val="c0"/>
          <w:color w:val="000000"/>
        </w:rPr>
        <w:t>Я</w:t>
      </w:r>
      <w:proofErr w:type="gramEnd"/>
      <w:r>
        <w:rPr>
          <w:rStyle w:val="c0"/>
          <w:color w:val="000000"/>
        </w:rPr>
        <w:t xml:space="preserve"> </w:t>
      </w:r>
      <w:r w:rsidR="00BD6932">
        <w:rPr>
          <w:rStyle w:val="c0"/>
          <w:color w:val="000000"/>
        </w:rPr>
        <w:t>смотрю</w:t>
      </w:r>
      <w:r>
        <w:rPr>
          <w:rStyle w:val="c0"/>
          <w:color w:val="000000"/>
        </w:rPr>
        <w:t xml:space="preserve"> интересн</w:t>
      </w:r>
      <w:r w:rsidR="00BD6932">
        <w:rPr>
          <w:rStyle w:val="c0"/>
          <w:color w:val="000000"/>
        </w:rPr>
        <w:t>ый</w:t>
      </w:r>
      <w:r>
        <w:rPr>
          <w:rStyle w:val="c0"/>
          <w:color w:val="000000"/>
        </w:rPr>
        <w:t xml:space="preserve"> </w:t>
      </w:r>
      <w:r w:rsidR="00BD6932">
        <w:rPr>
          <w:rStyle w:val="c0"/>
          <w:color w:val="000000"/>
        </w:rPr>
        <w:t>фильм</w:t>
      </w:r>
      <w:r>
        <w:rPr>
          <w:rStyle w:val="c0"/>
          <w:color w:val="000000"/>
        </w:rPr>
        <w:t xml:space="preserve"> по вечерам.</w:t>
      </w:r>
    </w:p>
    <w:p w:rsidR="004E7CD7" w:rsidRDefault="004E7CD7" w:rsidP="004E7CD7">
      <w:pPr>
        <w:pStyle w:val="c2"/>
        <w:shd w:val="clear" w:color="auto" w:fill="FFFFFF"/>
        <w:spacing w:before="0" w:beforeAutospacing="0" w:after="0" w:afterAutospacing="0"/>
        <w:rPr>
          <w:rFonts w:ascii="Calibri" w:hAnsi="Calibri"/>
          <w:color w:val="000000"/>
          <w:sz w:val="22"/>
          <w:szCs w:val="22"/>
        </w:rPr>
      </w:pPr>
      <w:r>
        <w:rPr>
          <w:rStyle w:val="c0"/>
          <w:color w:val="000000"/>
        </w:rPr>
        <w:t xml:space="preserve"> 4-й - Я </w:t>
      </w:r>
      <w:r w:rsidR="00BD6932">
        <w:rPr>
          <w:rStyle w:val="c0"/>
          <w:color w:val="000000"/>
        </w:rPr>
        <w:t>смотрю</w:t>
      </w:r>
      <w:r>
        <w:rPr>
          <w:rStyle w:val="c0"/>
          <w:color w:val="000000"/>
        </w:rPr>
        <w:t xml:space="preserve"> </w:t>
      </w:r>
      <w:proofErr w:type="spellStart"/>
      <w:r>
        <w:rPr>
          <w:rStyle w:val="c0"/>
          <w:color w:val="000000"/>
        </w:rPr>
        <w:t>интересн</w:t>
      </w:r>
      <w:proofErr w:type="spellEnd"/>
      <w:r>
        <w:rPr>
          <w:rStyle w:val="c0"/>
          <w:color w:val="000000"/>
        </w:rPr>
        <w:t xml:space="preserve"> по вечерам каждый день.</w:t>
      </w:r>
    </w:p>
    <w:p w:rsidR="004E7CD7" w:rsidRDefault="004E7CD7" w:rsidP="004E7CD7">
      <w:pPr>
        <w:pStyle w:val="c2"/>
        <w:shd w:val="clear" w:color="auto" w:fill="FFFFFF"/>
        <w:spacing w:before="0" w:beforeAutospacing="0" w:after="0" w:afterAutospacing="0"/>
        <w:rPr>
          <w:rFonts w:ascii="Calibri" w:hAnsi="Calibri"/>
          <w:color w:val="000000"/>
          <w:sz w:val="22"/>
          <w:szCs w:val="22"/>
        </w:rPr>
      </w:pPr>
      <w:r>
        <w:rPr>
          <w:rStyle w:val="c3"/>
          <w:b/>
          <w:bCs/>
          <w:color w:val="000000"/>
          <w:u w:val="single"/>
        </w:rPr>
        <w:t>Новизна.</w:t>
      </w:r>
    </w:p>
    <w:p w:rsidR="004E7CD7" w:rsidRDefault="004E7CD7" w:rsidP="004E7CD7">
      <w:pPr>
        <w:pStyle w:val="c2"/>
        <w:shd w:val="clear" w:color="auto" w:fill="FFFFFF"/>
        <w:spacing w:before="0" w:beforeAutospacing="0" w:after="0" w:afterAutospacing="0"/>
        <w:rPr>
          <w:rFonts w:ascii="Calibri" w:hAnsi="Calibri"/>
          <w:color w:val="000000"/>
          <w:sz w:val="22"/>
          <w:szCs w:val="22"/>
        </w:rPr>
      </w:pPr>
      <w:r>
        <w:rPr>
          <w:rStyle w:val="c0"/>
          <w:color w:val="000000"/>
        </w:rPr>
        <w:t>       Данная технология интересна.</w:t>
      </w:r>
    </w:p>
    <w:p w:rsidR="004E7CD7" w:rsidRDefault="004E7CD7" w:rsidP="004E7CD7">
      <w:pPr>
        <w:pStyle w:val="c2"/>
        <w:shd w:val="clear" w:color="auto" w:fill="FFFFFF"/>
        <w:spacing w:before="0" w:beforeAutospacing="0" w:after="0" w:afterAutospacing="0"/>
        <w:rPr>
          <w:rFonts w:ascii="Calibri" w:hAnsi="Calibri"/>
          <w:color w:val="000000"/>
          <w:sz w:val="22"/>
          <w:szCs w:val="22"/>
        </w:rPr>
      </w:pPr>
    </w:p>
    <w:p w:rsidR="004E7CD7" w:rsidRDefault="004E7CD7" w:rsidP="004E7CD7">
      <w:pPr>
        <w:pStyle w:val="c2"/>
        <w:shd w:val="clear" w:color="auto" w:fill="FFFFFF"/>
        <w:spacing w:before="0" w:beforeAutospacing="0" w:after="0" w:afterAutospacing="0"/>
        <w:rPr>
          <w:rFonts w:ascii="Calibri" w:hAnsi="Calibri"/>
          <w:color w:val="000000"/>
          <w:sz w:val="22"/>
          <w:szCs w:val="22"/>
        </w:rPr>
      </w:pPr>
      <w:r>
        <w:rPr>
          <w:rStyle w:val="c0"/>
          <w:color w:val="000000"/>
        </w:rPr>
        <w:t xml:space="preserve">Обучаясь, играя, </w:t>
      </w:r>
      <w:proofErr w:type="gramStart"/>
      <w:r>
        <w:rPr>
          <w:rStyle w:val="c0"/>
          <w:color w:val="000000"/>
        </w:rPr>
        <w:t>дети  учатся</w:t>
      </w:r>
      <w:proofErr w:type="gramEnd"/>
      <w:r>
        <w:rPr>
          <w:rStyle w:val="c0"/>
          <w:color w:val="000000"/>
        </w:rPr>
        <w:t xml:space="preserve">  ещё сотрудничеству и толерантности.</w:t>
      </w:r>
    </w:p>
    <w:p w:rsidR="004E7CD7" w:rsidRDefault="004E7CD7" w:rsidP="004E7CD7">
      <w:pPr>
        <w:pStyle w:val="c2"/>
        <w:shd w:val="clear" w:color="auto" w:fill="FFFFFF"/>
        <w:spacing w:before="0" w:beforeAutospacing="0" w:after="0" w:afterAutospacing="0"/>
        <w:rPr>
          <w:rFonts w:ascii="Calibri" w:hAnsi="Calibri"/>
          <w:color w:val="000000"/>
          <w:sz w:val="22"/>
          <w:szCs w:val="22"/>
        </w:rPr>
      </w:pPr>
      <w:r>
        <w:rPr>
          <w:rStyle w:val="c0"/>
          <w:color w:val="000000"/>
        </w:rPr>
        <w:lastRenderedPageBreak/>
        <w:t>          Я убедилась, что на таких уроках ученики работают более активно, с большим увлечением. Если урок построен в форме соревнования, то, естественно, у каждого учащегося возникает желание победить, а для этого они должны иметь хорошие знания. После каждого подобного урока я слышу от детей фразу: «Давайте еще поиграем», что свидетельствует об успешности урока.</w:t>
      </w:r>
    </w:p>
    <w:p w:rsidR="004E7CD7" w:rsidRDefault="004E7CD7" w:rsidP="004E7CD7">
      <w:pPr>
        <w:pStyle w:val="c2"/>
        <w:shd w:val="clear" w:color="auto" w:fill="FFFFFF"/>
        <w:spacing w:before="0" w:beforeAutospacing="0" w:after="0" w:afterAutospacing="0"/>
        <w:rPr>
          <w:rFonts w:ascii="Calibri" w:hAnsi="Calibri"/>
          <w:color w:val="000000"/>
          <w:sz w:val="22"/>
          <w:szCs w:val="22"/>
        </w:rPr>
      </w:pPr>
      <w:r>
        <w:rPr>
          <w:rStyle w:val="c0"/>
          <w:color w:val="000000"/>
        </w:rPr>
        <w:t xml:space="preserve">Использовать игровые технологии </w:t>
      </w:r>
      <w:proofErr w:type="gramStart"/>
      <w:r>
        <w:rPr>
          <w:rStyle w:val="c0"/>
          <w:color w:val="000000"/>
        </w:rPr>
        <w:t>можно  на</w:t>
      </w:r>
      <w:proofErr w:type="gramEnd"/>
      <w:r>
        <w:rPr>
          <w:rStyle w:val="c0"/>
          <w:color w:val="000000"/>
        </w:rPr>
        <w:t xml:space="preserve"> любой ступени обучения.</w:t>
      </w:r>
    </w:p>
    <w:p w:rsidR="004E7CD7" w:rsidRDefault="004E7CD7" w:rsidP="004E7CD7">
      <w:pPr>
        <w:pStyle w:val="c2"/>
        <w:shd w:val="clear" w:color="auto" w:fill="FFFFFF"/>
        <w:spacing w:before="0" w:beforeAutospacing="0" w:after="0" w:afterAutospacing="0"/>
        <w:rPr>
          <w:rFonts w:ascii="Calibri" w:hAnsi="Calibri"/>
          <w:color w:val="000000"/>
          <w:sz w:val="22"/>
          <w:szCs w:val="22"/>
        </w:rPr>
      </w:pPr>
      <w:r>
        <w:rPr>
          <w:rStyle w:val="c0"/>
          <w:color w:val="000000"/>
        </w:rPr>
        <w:t>Я стараюсь, как можно чаще дарить детям такую радость. Когда у ребенка глазки горят и результат виден, то и работать хочется.</w:t>
      </w:r>
    </w:p>
    <w:p w:rsidR="004E7CD7" w:rsidRDefault="004E7CD7" w:rsidP="004E7CD7">
      <w:pPr>
        <w:pStyle w:val="c2"/>
        <w:shd w:val="clear" w:color="auto" w:fill="FFFFFF"/>
        <w:spacing w:before="0" w:beforeAutospacing="0" w:after="0" w:afterAutospacing="0"/>
        <w:rPr>
          <w:rFonts w:ascii="Calibri" w:hAnsi="Calibri"/>
          <w:color w:val="000000"/>
          <w:sz w:val="22"/>
          <w:szCs w:val="22"/>
        </w:rPr>
      </w:pPr>
      <w:r>
        <w:rPr>
          <w:rStyle w:val="c0"/>
          <w:b/>
          <w:bCs/>
          <w:color w:val="000000"/>
        </w:rPr>
        <w:t>Результативность.</w:t>
      </w:r>
    </w:p>
    <w:p w:rsidR="004E7CD7" w:rsidRDefault="004E7CD7" w:rsidP="004E7CD7">
      <w:pPr>
        <w:pStyle w:val="c2"/>
        <w:shd w:val="clear" w:color="auto" w:fill="FFFFFF"/>
        <w:spacing w:before="0" w:beforeAutospacing="0" w:after="0" w:afterAutospacing="0"/>
        <w:rPr>
          <w:rFonts w:ascii="Calibri" w:hAnsi="Calibri"/>
          <w:color w:val="000000"/>
          <w:sz w:val="22"/>
          <w:szCs w:val="22"/>
        </w:rPr>
      </w:pPr>
      <w:r>
        <w:rPr>
          <w:rStyle w:val="c0"/>
          <w:color w:val="000000"/>
        </w:rPr>
        <w:t xml:space="preserve">          В </w:t>
      </w:r>
      <w:r w:rsidR="00BD6932">
        <w:rPr>
          <w:rStyle w:val="c0"/>
          <w:color w:val="000000"/>
        </w:rPr>
        <w:t>школе</w:t>
      </w:r>
      <w:r>
        <w:rPr>
          <w:rStyle w:val="c0"/>
          <w:color w:val="000000"/>
        </w:rPr>
        <w:t xml:space="preserve"> дети бывают вспыльчивы и непредсказуемы, но на таких уроках работают все и с большим желанием. Открытые уроки, внеклассные </w:t>
      </w:r>
      <w:proofErr w:type="gramStart"/>
      <w:r>
        <w:rPr>
          <w:rStyle w:val="c0"/>
          <w:color w:val="000000"/>
        </w:rPr>
        <w:t>занятия  оцениваются</w:t>
      </w:r>
      <w:proofErr w:type="gramEnd"/>
      <w:r>
        <w:rPr>
          <w:rStyle w:val="c0"/>
          <w:color w:val="000000"/>
        </w:rPr>
        <w:t xml:space="preserve"> коллегами всегда очень высоко.</w:t>
      </w:r>
    </w:p>
    <w:p w:rsidR="004E7CD7" w:rsidRDefault="004E7CD7" w:rsidP="004E7CD7">
      <w:pPr>
        <w:pStyle w:val="c2"/>
        <w:shd w:val="clear" w:color="auto" w:fill="FFFFFF"/>
        <w:spacing w:before="0" w:beforeAutospacing="0" w:after="0" w:afterAutospacing="0"/>
        <w:rPr>
          <w:rFonts w:ascii="Calibri" w:hAnsi="Calibri"/>
          <w:color w:val="000000"/>
          <w:sz w:val="22"/>
          <w:szCs w:val="22"/>
        </w:rPr>
      </w:pPr>
      <w:bookmarkStart w:id="1" w:name="h.gjdgxs"/>
      <w:bookmarkEnd w:id="1"/>
      <w:r>
        <w:rPr>
          <w:rStyle w:val="c0"/>
          <w:color w:val="000000"/>
        </w:rPr>
        <w:t xml:space="preserve">  Учащиеся принимают участия в школьных и </w:t>
      </w:r>
      <w:proofErr w:type="gramStart"/>
      <w:r>
        <w:rPr>
          <w:rStyle w:val="c0"/>
          <w:color w:val="000000"/>
        </w:rPr>
        <w:t>других  конкурсах</w:t>
      </w:r>
      <w:proofErr w:type="gramEnd"/>
      <w:r w:rsidR="0053346B">
        <w:rPr>
          <w:rStyle w:val="c0"/>
          <w:color w:val="000000"/>
        </w:rPr>
        <w:t>.</w:t>
      </w:r>
    </w:p>
    <w:p w:rsidR="004E7CD7" w:rsidRDefault="004E7CD7" w:rsidP="004E7CD7">
      <w:pPr>
        <w:pStyle w:val="c2"/>
        <w:shd w:val="clear" w:color="auto" w:fill="FFFFFF"/>
        <w:spacing w:before="0" w:beforeAutospacing="0" w:after="0" w:afterAutospacing="0"/>
        <w:rPr>
          <w:rFonts w:ascii="Calibri" w:hAnsi="Calibri"/>
          <w:color w:val="000000"/>
          <w:sz w:val="22"/>
          <w:szCs w:val="22"/>
        </w:rPr>
      </w:pPr>
    </w:p>
    <w:p w:rsidR="004E7CD7" w:rsidRPr="007C1958" w:rsidRDefault="00BD6932" w:rsidP="007C1958">
      <w:pPr>
        <w:pStyle w:val="a4"/>
        <w:shd w:val="clear" w:color="auto" w:fill="FFFFFF"/>
        <w:spacing w:before="0" w:beforeAutospacing="0" w:after="210" w:afterAutospacing="0"/>
        <w:rPr>
          <w:color w:val="000000"/>
        </w:rPr>
      </w:pPr>
      <w:r w:rsidRPr="00BD6932">
        <w:rPr>
          <w:color w:val="000000"/>
        </w:rPr>
        <w:t>«Игра – это огромное светлое нежное, через которое в духовный мир ребенка вливается живительный поток представлений и понятий об окружающем мире. Игра – это искра, зажигающая огонек пытливости и любознательности».</w:t>
      </w:r>
      <w:r>
        <w:rPr>
          <w:color w:val="000000"/>
        </w:rPr>
        <w:t xml:space="preserve"> </w:t>
      </w:r>
      <w:proofErr w:type="spellStart"/>
      <w:r w:rsidRPr="00BD6932">
        <w:rPr>
          <w:color w:val="000000"/>
        </w:rPr>
        <w:t>В.А.Сухомлинский</w:t>
      </w:r>
      <w:proofErr w:type="spellEnd"/>
      <w:r w:rsidR="004E7CD7">
        <w:rPr>
          <w:rStyle w:val="c0"/>
          <w:color w:val="000000"/>
        </w:rPr>
        <w:t>, вынесенными в эпиграф мое</w:t>
      </w:r>
      <w:r w:rsidR="007C1958">
        <w:rPr>
          <w:rStyle w:val="c0"/>
          <w:color w:val="000000"/>
        </w:rPr>
        <w:t>му выступлению</w:t>
      </w:r>
      <w:r w:rsidR="004E7CD7">
        <w:rPr>
          <w:rStyle w:val="c0"/>
          <w:color w:val="000000"/>
        </w:rPr>
        <w:t>.</w:t>
      </w:r>
    </w:p>
    <w:p w:rsidR="004E7CD7" w:rsidRDefault="004E7CD7" w:rsidP="0053346B">
      <w:pPr>
        <w:pStyle w:val="c2"/>
        <w:shd w:val="clear" w:color="auto" w:fill="FFFFFF"/>
        <w:spacing w:before="0" w:beforeAutospacing="0" w:after="0" w:afterAutospacing="0"/>
        <w:rPr>
          <w:rFonts w:ascii="Calibri" w:hAnsi="Calibri"/>
          <w:color w:val="000000"/>
          <w:sz w:val="22"/>
          <w:szCs w:val="22"/>
        </w:rPr>
      </w:pPr>
      <w:r>
        <w:rPr>
          <w:rStyle w:val="c0"/>
          <w:color w:val="000000"/>
        </w:rPr>
        <w:t> </w:t>
      </w:r>
    </w:p>
    <w:p w:rsidR="004E7CD7" w:rsidRDefault="004E7CD7" w:rsidP="004E7CD7">
      <w:pPr>
        <w:pStyle w:val="c12"/>
        <w:shd w:val="clear" w:color="auto" w:fill="FFFFFF"/>
        <w:spacing w:before="0" w:beforeAutospacing="0" w:after="0" w:afterAutospacing="0"/>
        <w:rPr>
          <w:rStyle w:val="c0"/>
          <w:color w:val="000000"/>
        </w:rPr>
      </w:pPr>
      <w:r>
        <w:rPr>
          <w:rStyle w:val="c0"/>
          <w:b/>
          <w:bCs/>
          <w:color w:val="000000"/>
        </w:rPr>
        <w:t> </w:t>
      </w:r>
      <w:r w:rsidR="007C1958">
        <w:rPr>
          <w:i/>
          <w:iCs/>
          <w:color w:val="000000"/>
          <w:shd w:val="clear" w:color="auto" w:fill="FFFFFF"/>
        </w:rPr>
        <w:t>"Земляничная поляна" (зрительная техника)</w:t>
      </w:r>
      <w:r>
        <w:rPr>
          <w:color w:val="000000"/>
        </w:rPr>
        <w:br/>
      </w:r>
      <w:r w:rsidR="007C1958">
        <w:rPr>
          <w:color w:val="000000"/>
          <w:shd w:val="clear" w:color="auto" w:fill="FFFFFF"/>
        </w:rPr>
        <w:t>"Сядьте удобно на стуле, закройте глаза. Представьте, что вы мысленно перенеслись на земляничную поляну. Представьте эту земляничную поляну так, как если бы она была перед вами. Земляника созрела, она вокруг, она везде. Побудьте на этой земляничной поляне. Попробуйте земляники. Делайте на поляне то, что вы хотите делать. Или ничего не делайте, просто побудьте там… А теперь мысленно проделайте путь обратно. Возвращайтесь сюда, в эту комнату. Откройте глаза".</w:t>
      </w:r>
    </w:p>
    <w:p w:rsidR="00CC1698" w:rsidRDefault="00CC1698" w:rsidP="004E7CD7">
      <w:pPr>
        <w:pStyle w:val="c12"/>
        <w:shd w:val="clear" w:color="auto" w:fill="FFFFFF"/>
        <w:spacing w:before="0" w:beforeAutospacing="0" w:after="0" w:afterAutospacing="0"/>
        <w:rPr>
          <w:rStyle w:val="c0"/>
          <w:color w:val="000000"/>
        </w:rPr>
      </w:pPr>
    </w:p>
    <w:p w:rsidR="0053346B" w:rsidRPr="00CC1698" w:rsidRDefault="00CC1698" w:rsidP="004E7CD7">
      <w:pPr>
        <w:pStyle w:val="c12"/>
        <w:shd w:val="clear" w:color="auto" w:fill="FFFFFF"/>
        <w:spacing w:before="0" w:beforeAutospacing="0" w:after="0" w:afterAutospacing="0"/>
        <w:rPr>
          <w:color w:val="000000"/>
        </w:rPr>
      </w:pPr>
      <w:r w:rsidRPr="00CC1698">
        <w:rPr>
          <w:rFonts w:ascii="Calibri" w:hAnsi="Calibri"/>
          <w:color w:val="000000"/>
        </w:rPr>
        <w:t xml:space="preserve"> </w:t>
      </w:r>
      <w:r w:rsidRPr="00CC1698">
        <w:rPr>
          <w:color w:val="000000"/>
        </w:rPr>
        <w:t>Спасибо.</w:t>
      </w:r>
    </w:p>
    <w:p w:rsidR="004E7CD7" w:rsidRDefault="004E7CD7" w:rsidP="004E7CD7">
      <w:pPr>
        <w:pStyle w:val="c12"/>
        <w:shd w:val="clear" w:color="auto" w:fill="FFFFFF"/>
        <w:spacing w:before="0" w:beforeAutospacing="0" w:after="0" w:afterAutospacing="0"/>
        <w:rPr>
          <w:rFonts w:ascii="Calibri" w:hAnsi="Calibri"/>
          <w:color w:val="000000"/>
          <w:sz w:val="22"/>
          <w:szCs w:val="22"/>
        </w:rPr>
      </w:pPr>
    </w:p>
    <w:p w:rsidR="004E7CD7" w:rsidRDefault="004E7CD7"/>
    <w:sectPr w:rsidR="004E7C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C1F69"/>
    <w:multiLevelType w:val="multilevel"/>
    <w:tmpl w:val="489E5B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CD7"/>
    <w:rsid w:val="0006130A"/>
    <w:rsid w:val="00151F59"/>
    <w:rsid w:val="003F6C47"/>
    <w:rsid w:val="004A2E76"/>
    <w:rsid w:val="004E7CD7"/>
    <w:rsid w:val="0053346B"/>
    <w:rsid w:val="007C1958"/>
    <w:rsid w:val="00857A00"/>
    <w:rsid w:val="00BD6932"/>
    <w:rsid w:val="00CA58E9"/>
    <w:rsid w:val="00CC1698"/>
    <w:rsid w:val="00CF6C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9FC65"/>
  <w15:chartTrackingRefBased/>
  <w15:docId w15:val="{708F280A-402E-44FB-9910-4D427E6B8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4E7C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4E7CD7"/>
  </w:style>
  <w:style w:type="character" w:customStyle="1" w:styleId="c0">
    <w:name w:val="c0"/>
    <w:basedOn w:val="a0"/>
    <w:rsid w:val="004E7CD7"/>
  </w:style>
  <w:style w:type="character" w:customStyle="1" w:styleId="c3">
    <w:name w:val="c3"/>
    <w:basedOn w:val="a0"/>
    <w:rsid w:val="004E7CD7"/>
  </w:style>
  <w:style w:type="character" w:customStyle="1" w:styleId="c9">
    <w:name w:val="c9"/>
    <w:basedOn w:val="a0"/>
    <w:rsid w:val="004E7CD7"/>
  </w:style>
  <w:style w:type="character" w:styleId="a3">
    <w:name w:val="Hyperlink"/>
    <w:basedOn w:val="a0"/>
    <w:uiPriority w:val="99"/>
    <w:semiHidden/>
    <w:unhideWhenUsed/>
    <w:rsid w:val="004E7CD7"/>
    <w:rPr>
      <w:color w:val="0000FF"/>
      <w:u w:val="single"/>
    </w:rPr>
  </w:style>
  <w:style w:type="paragraph" w:customStyle="1" w:styleId="c12">
    <w:name w:val="c12"/>
    <w:basedOn w:val="a"/>
    <w:rsid w:val="004E7C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unhideWhenUsed/>
    <w:rsid w:val="00BD693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533222">
      <w:bodyDiv w:val="1"/>
      <w:marLeft w:val="0"/>
      <w:marRight w:val="0"/>
      <w:marTop w:val="0"/>
      <w:marBottom w:val="0"/>
      <w:divBdr>
        <w:top w:val="none" w:sz="0" w:space="0" w:color="auto"/>
        <w:left w:val="none" w:sz="0" w:space="0" w:color="auto"/>
        <w:bottom w:val="none" w:sz="0" w:space="0" w:color="auto"/>
        <w:right w:val="none" w:sz="0" w:space="0" w:color="auto"/>
      </w:divBdr>
    </w:div>
    <w:div w:id="1155149503">
      <w:bodyDiv w:val="1"/>
      <w:marLeft w:val="0"/>
      <w:marRight w:val="0"/>
      <w:marTop w:val="0"/>
      <w:marBottom w:val="0"/>
      <w:divBdr>
        <w:top w:val="none" w:sz="0" w:space="0" w:color="auto"/>
        <w:left w:val="none" w:sz="0" w:space="0" w:color="auto"/>
        <w:bottom w:val="none" w:sz="0" w:space="0" w:color="auto"/>
        <w:right w:val="none" w:sz="0" w:space="0" w:color="auto"/>
      </w:divBdr>
    </w:div>
    <w:div w:id="1337076410">
      <w:bodyDiv w:val="1"/>
      <w:marLeft w:val="0"/>
      <w:marRight w:val="0"/>
      <w:marTop w:val="0"/>
      <w:marBottom w:val="0"/>
      <w:divBdr>
        <w:top w:val="none" w:sz="0" w:space="0" w:color="auto"/>
        <w:left w:val="none" w:sz="0" w:space="0" w:color="auto"/>
        <w:bottom w:val="none" w:sz="0" w:space="0" w:color="auto"/>
        <w:right w:val="none" w:sz="0" w:space="0" w:color="auto"/>
      </w:divBdr>
    </w:div>
    <w:div w:id="1490830117">
      <w:bodyDiv w:val="1"/>
      <w:marLeft w:val="0"/>
      <w:marRight w:val="0"/>
      <w:marTop w:val="0"/>
      <w:marBottom w:val="0"/>
      <w:divBdr>
        <w:top w:val="none" w:sz="0" w:space="0" w:color="auto"/>
        <w:left w:val="none" w:sz="0" w:space="0" w:color="auto"/>
        <w:bottom w:val="none" w:sz="0" w:space="0" w:color="auto"/>
        <w:right w:val="none" w:sz="0" w:space="0" w:color="auto"/>
      </w:divBdr>
    </w:div>
    <w:div w:id="1819762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xn--b1apk.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xn----dtbiabrj5algrjdef6f.doc/" TargetMode="External"/><Relationship Id="rId5" Type="http://schemas.openxmlformats.org/officeDocument/2006/relationships/hyperlink" Target="https://nsportal.ru/shkola/korrektsionnaya-pedagogika/library/2013/10/31/master-klass-igrovye-metody-obucheniya-na-urok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4</Pages>
  <Words>1450</Words>
  <Characters>8268</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Кирилл Лифанов</dc:creator>
  <cp:keywords/>
  <dc:description/>
  <cp:lastModifiedBy>Кирилл Лифанов</cp:lastModifiedBy>
  <cp:revision>11</cp:revision>
  <dcterms:created xsi:type="dcterms:W3CDTF">2022-04-16T16:07:00Z</dcterms:created>
  <dcterms:modified xsi:type="dcterms:W3CDTF">2022-10-12T18:50:00Z</dcterms:modified>
</cp:coreProperties>
</file>