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59" w:rsidRDefault="00CC3D59" w:rsidP="00EF7247">
      <w:pPr>
        <w:spacing w:after="0" w:line="240" w:lineRule="auto"/>
        <w:rPr>
          <w:rFonts w:ascii="Times New Roman" w:hAnsi="Times New Roman"/>
          <w:b/>
          <w:i/>
          <w:color w:val="7030A0"/>
          <w:sz w:val="32"/>
          <w:szCs w:val="32"/>
        </w:rPr>
      </w:pPr>
    </w:p>
    <w:p w:rsidR="00CC3D59" w:rsidRDefault="00CC3D59" w:rsidP="00CC3D59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/>
          <w:b/>
          <w:i/>
          <w:color w:val="C00000"/>
          <w:sz w:val="48"/>
          <w:szCs w:val="48"/>
        </w:rPr>
        <w:t>«Организация работы</w:t>
      </w:r>
    </w:p>
    <w:p w:rsidR="00CC3D59" w:rsidRDefault="00CC3D59" w:rsidP="00CC3D59">
      <w:pPr>
        <w:spacing w:after="0" w:line="240" w:lineRule="auto"/>
        <w:ind w:left="-426"/>
        <w:jc w:val="center"/>
        <w:rPr>
          <w:rFonts w:ascii="Times New Roman" w:hAnsi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/>
          <w:b/>
          <w:i/>
          <w:color w:val="C00000"/>
          <w:sz w:val="48"/>
          <w:szCs w:val="48"/>
        </w:rPr>
        <w:t xml:space="preserve"> по самообразованию педагогов ДОУ»</w:t>
      </w:r>
    </w:p>
    <w:p w:rsidR="00CC3D59" w:rsidRDefault="00CC3D59" w:rsidP="00EF7247">
      <w:pPr>
        <w:spacing w:after="0"/>
        <w:rPr>
          <w:rFonts w:ascii="Times New Roman" w:hAnsi="Times New Roman"/>
          <w:b/>
          <w:color w:val="244061"/>
          <w:sz w:val="24"/>
          <w:szCs w:val="24"/>
        </w:rPr>
      </w:pPr>
      <w:r>
        <w:rPr>
          <w:rFonts w:ascii="Times New Roman" w:hAnsi="Times New Roman"/>
          <w:b/>
          <w:color w:val="244061"/>
          <w:sz w:val="24"/>
          <w:szCs w:val="24"/>
        </w:rPr>
        <w:t xml:space="preserve">                                        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по самообразованию</w:t>
      </w:r>
      <w:r>
        <w:rPr>
          <w:rFonts w:ascii="Times New Roman" w:hAnsi="Times New Roman"/>
          <w:sz w:val="24"/>
          <w:szCs w:val="24"/>
        </w:rPr>
        <w:t xml:space="preserve"> – одна из форм повышения профессиональной компетенции педагогов, путь достижения серьезных результатов, самореализации в профессии. Эта работа строиться на следующих принципах.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CC3D59" w:rsidRDefault="00CC3D59" w:rsidP="00CC3D5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Ознакомление с новыми нормативными документами по вопросам дошкольного воспитания; </w:t>
      </w:r>
    </w:p>
    <w:p w:rsidR="00CC3D59" w:rsidRDefault="00CC3D59" w:rsidP="00CC3D5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Изучение учебной и научно-методической литературы; </w:t>
      </w:r>
    </w:p>
    <w:p w:rsidR="00CC3D59" w:rsidRDefault="00CC3D59" w:rsidP="00CC3D5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Ознакомление с новыми достижениями педагогики, детской психологии, анатомии, физиологии; </w:t>
      </w:r>
    </w:p>
    <w:p w:rsidR="00CC3D59" w:rsidRDefault="00CC3D59" w:rsidP="00CC3D5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Изучение новых программ и педагогических технологий; </w:t>
      </w:r>
    </w:p>
    <w:p w:rsidR="00CC3D59" w:rsidRDefault="00CC3D59" w:rsidP="00CC3D5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Ознакомление с передовой практикой дошкольных учреждений; </w:t>
      </w:r>
    </w:p>
    <w:p w:rsidR="00CC3D59" w:rsidRDefault="00CC3D59" w:rsidP="00CC3D5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Повышение общекультурного уровня.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Оценить потребность педагогов в развитии возможно с помощью ряда анкет (</w:t>
      </w:r>
      <w:r>
        <w:rPr>
          <w:rFonts w:ascii="Times New Roman" w:hAnsi="Times New Roman"/>
          <w:i/>
          <w:sz w:val="24"/>
          <w:szCs w:val="24"/>
        </w:rPr>
        <w:t>приложение 1</w:t>
      </w:r>
      <w:r>
        <w:rPr>
          <w:rFonts w:ascii="Times New Roman" w:hAnsi="Times New Roman"/>
          <w:sz w:val="24"/>
          <w:szCs w:val="24"/>
        </w:rPr>
        <w:t>).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Желательно, чтобы тема самообразования была связана с проблемами решаемыми в ДОУ, с приоритетным направлением его деятельности. Это позволяет решить две задачи:</w:t>
      </w:r>
    </w:p>
    <w:p w:rsidR="00CC3D59" w:rsidRDefault="00CC3D59" w:rsidP="00CC3D5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педагогов процессе самообразования будет способствовать решению задач ДОУ;</w:t>
      </w:r>
    </w:p>
    <w:p w:rsidR="00CC3D59" w:rsidRDefault="00CC3D59" w:rsidP="00CC3D5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 не надо будет распылять свои усилия, решая отдельно задачи ДОУ и задачи собственного развития, они сконцентрируются на одной проблеме, и результатом этой деятельности  в дальнейшем смогут воспользоваться все педагоги ДОУ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подбираются так же с учетом индивидуального опыта и профессионального мастерства воспитателя.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педагог в силу каких-либо причин не может самостоятельно сформулировать проблему, или тему самообразования, необходимо использовать специальную анкету для изучения его затруднений </w:t>
      </w:r>
      <w:r>
        <w:rPr>
          <w:rFonts w:ascii="Times New Roman" w:hAnsi="Times New Roman"/>
          <w:i/>
          <w:sz w:val="24"/>
          <w:szCs w:val="24"/>
        </w:rPr>
        <w:t>(приложение 2).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Реализуя дифференцированный подход в определении ведущих направлений профессионального развития педагогов, </w:t>
      </w:r>
      <w:r>
        <w:rPr>
          <w:rFonts w:ascii="Times New Roman" w:eastAsia="Times New Roman" w:hAnsi="Times New Roman"/>
          <w:b/>
          <w:sz w:val="24"/>
          <w:szCs w:val="24"/>
        </w:rPr>
        <w:t>можно порекомендовать следующую тематику самообразования соответственно опыту и педагогическому стажу.</w:t>
      </w:r>
    </w:p>
    <w:p w:rsidR="00CC3D59" w:rsidRDefault="00CC3D59" w:rsidP="00CC3D59">
      <w:pPr>
        <w:spacing w:after="0" w:line="240" w:lineRule="auto"/>
        <w:ind w:firstLine="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молодых специалистов:</w:t>
      </w:r>
    </w:p>
    <w:p w:rsidR="00CC3D59" w:rsidRDefault="00CC3D59" w:rsidP="00CC3D5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осознание ценностей личностно-ориентированной модели воспитания, обучения и развития; </w:t>
      </w:r>
    </w:p>
    <w:p w:rsidR="00CC3D59" w:rsidRDefault="00CC3D59" w:rsidP="00CC3D5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основ педагогического мастерства; </w:t>
      </w:r>
    </w:p>
    <w:p w:rsidR="00CC3D59" w:rsidRDefault="00CC3D59" w:rsidP="00CC3D5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умений и конструктивных способностей.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воспитателей, работающих свыше 5 лет:</w:t>
      </w:r>
    </w:p>
    <w:p w:rsidR="00CC3D59" w:rsidRDefault="00CC3D59" w:rsidP="00CC3D5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CC3D59" w:rsidRDefault="00CC3D59" w:rsidP="00CC3D5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Для опытных, творчески-работающих воспитателей:</w:t>
      </w:r>
    </w:p>
    <w:p w:rsidR="00CC3D59" w:rsidRDefault="00CC3D59" w:rsidP="00CC3D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CC3D59" w:rsidRDefault="00CC3D59" w:rsidP="00CC3D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проявление творческого потенциала педагога; </w:t>
      </w:r>
    </w:p>
    <w:p w:rsidR="00CC3D59" w:rsidRDefault="00CC3D59" w:rsidP="00CC3D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пропаганда своих достижений; </w:t>
      </w:r>
    </w:p>
    <w:p w:rsidR="00CC3D59" w:rsidRDefault="00CC3D59" w:rsidP="00CC3D5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исследовательской деятельности.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педагогов без специального образования:</w:t>
      </w:r>
    </w:p>
    <w:p w:rsidR="00CC3D59" w:rsidRDefault="00CC3D59" w:rsidP="00CC3D5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овладение методикой работы с детьми; </w:t>
      </w:r>
    </w:p>
    <w:p w:rsidR="00CC3D59" w:rsidRDefault="00CC3D59" w:rsidP="00CC3D5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адаптация к педагогической деятельности.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Тематикой самообразования также может быть: </w:t>
      </w:r>
    </w:p>
    <w:p w:rsidR="00CC3D59" w:rsidRDefault="00CC3D59" w:rsidP="00CC3D5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одна из годовых задач ДОУ; </w:t>
      </w:r>
    </w:p>
    <w:p w:rsidR="00CC3D59" w:rsidRDefault="00CC3D59" w:rsidP="00CC3D5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проблема, которая вызывает у педагога затруднение; </w:t>
      </w:r>
    </w:p>
    <w:p w:rsidR="00CC3D59" w:rsidRDefault="00CC3D59" w:rsidP="00CC3D5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пополнение знаний по уже имеющемуся опыту.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CC3D59" w:rsidRDefault="00CC3D59" w:rsidP="00CC3D5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определении темы, целей и задач; </w:t>
      </w:r>
    </w:p>
    <w:p w:rsidR="00CC3D59" w:rsidRDefault="00CC3D59" w:rsidP="00CC3D5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планировании работы по самообразованию; </w:t>
      </w:r>
    </w:p>
    <w:p w:rsidR="00CC3D59" w:rsidRDefault="00CC3D59" w:rsidP="00CC3D5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реализации плана; </w:t>
      </w:r>
    </w:p>
    <w:p w:rsidR="00CC3D59" w:rsidRDefault="00CC3D59" w:rsidP="00CC3D59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изучении и анализе результативности своей работы. </w:t>
      </w:r>
    </w:p>
    <w:p w:rsidR="00CC3D59" w:rsidRDefault="00CC3D59" w:rsidP="00CC3D59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самообразования включаются в тематику экспериментальной деятельности.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определения проблемы, темы самообразования каждым педагогом составляется план работы. В нем указывается проблема, тема, определяются этапы, содержание работы на каждом из них. (</w:t>
      </w:r>
      <w:r>
        <w:rPr>
          <w:rFonts w:ascii="Times New Roman" w:hAnsi="Times New Roman"/>
          <w:i/>
          <w:sz w:val="24"/>
          <w:szCs w:val="24"/>
        </w:rPr>
        <w:t>Примерный план самообразования: Приложение 3).</w:t>
      </w:r>
      <w:r>
        <w:rPr>
          <w:rFonts w:ascii="Times New Roman" w:hAnsi="Times New Roman"/>
          <w:sz w:val="24"/>
          <w:szCs w:val="24"/>
        </w:rPr>
        <w:t xml:space="preserve"> Предполагаемый результат и формы его представления. Длительность этапов можно варьировать в зависимости от сложности темы, ее освещенности в теории и практики дошкольного воспитания, опыта самого педагога. Сроки реализации плана, педагог определяет сам, но, как правило, они рассчитываются от аттестации до аттестации.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индивидуальный планов составляется общий план работы по самообразованию педагогов ДОУ.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Результативность этапов работы по самообразованию:</w:t>
      </w:r>
    </w:p>
    <w:p w:rsidR="00CC3D59" w:rsidRDefault="00CC3D59" w:rsidP="00CC3D59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этап – организационно-ознакомительный. Включает в себя детальное изучение ситуации по выбранной проблеме, соответствующей научно-методической литературы, определение темы самообразования, составление плана работы, подготовка практического материала. Формы представления результатов работы: консультации, доклады, наглядно-иллюстративный материал, перспективные планы, конспекты занятий, программы. </w:t>
      </w:r>
    </w:p>
    <w:p w:rsidR="00CC3D59" w:rsidRDefault="00CC3D59" w:rsidP="00CC3D59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 – основной. Предполагает внедрение в работу подготовленного материала. Форма представления результатов работы: проведение мероприятий по теме самообразования. </w:t>
      </w:r>
    </w:p>
    <w:p w:rsidR="00CC3D59" w:rsidRDefault="00CC3D59" w:rsidP="00CC3D59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этап – заключительный. Предполагает проведение диагностики с целью отслеживания результатов работы, самоанализ педагогической деятельности.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каждого этапа проводится рефлексия (самоанализ).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Сформированность определенных личностных качеств:</w:t>
      </w:r>
    </w:p>
    <w:p w:rsidR="00CC3D59" w:rsidRDefault="00CC3D59" w:rsidP="00CC3D59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Активность педагога. Оценивается по степени его участия в педагогических чтениях, консультациях, педагогических советах, семинарах по теме самообразования. Можно отметить, что при условии неформального подхода к самообразованию, </w:t>
      </w:r>
      <w:r>
        <w:rPr>
          <w:rFonts w:ascii="Times New Roman" w:hAnsi="Times New Roman"/>
          <w:sz w:val="24"/>
          <w:szCs w:val="24"/>
        </w:rPr>
        <w:lastRenderedPageBreak/>
        <w:t>активность педагога резко возрастает. Новые знания, которые находит педагог, формируют потребность поделиться с ними с другими участниками педагогического процесса.</w:t>
      </w:r>
    </w:p>
    <w:p w:rsidR="00CC3D59" w:rsidRDefault="00CC3D59" w:rsidP="00CC3D59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Инициативность. Проявляется в предложениях, с которыми выходит педагог для решения задач самообразования. Рост инициативности начинается после того, как педагог приобретет определенный теоретический уровень, который стимулирует его потребность реализовать полученные знания на практике. </w:t>
      </w:r>
    </w:p>
    <w:p w:rsidR="00CC3D59" w:rsidRDefault="00CC3D59" w:rsidP="00CC3D59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аналитической деятельности. Это качество необходимо для того, чтобы правильно диагностировать развитие детей, анализировать конкретные педагогические ситуации, изучать и обобщать свой педагогический опыт, определять эффективность собственной деятельности.</w:t>
      </w:r>
    </w:p>
    <w:p w:rsidR="00CC3D59" w:rsidRDefault="00CC3D59" w:rsidP="00CC3D59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саморазвитии. Проявляется в стремлении педагога заниматься поисковой, исследовательской и экспериментальной работой, творческим поиском (оценка реализации педагогом потребности в развитии производится по методике К.Ю.Белой по трем критериям: активное развитие, не сложившееся развитие, остановившееся развитие).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профессионального статуса педагога:</w:t>
      </w:r>
    </w:p>
    <w:p w:rsidR="00CC3D59" w:rsidRDefault="00CC3D59" w:rsidP="00CC3D59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или подтверждение категории.</w:t>
      </w:r>
    </w:p>
    <w:p w:rsidR="00CC3D59" w:rsidRDefault="00CC3D59" w:rsidP="00CC3D59">
      <w:pPr>
        <w:pStyle w:val="a9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успешности педагога (признание администрации, родителей, коллег).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Современные требования к аттестации и оформлению портфолио педагога требуют подтверждения его участия в различных методических мероприятиях по теме самообразования. 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предлагаемая система работы по самообразованию, во-первых, ставит каждого педагога перед необходимостью повышения своих теоретических и практических знаний, умений и навыков, а во-вторых, позволяет учитывать коллективный опыт наработанный не одним поколением педагогов, в третьих, помогает педагогам постоянно быть в определенном «профессиональном тонусе», позволяющим инициировать и создавать  атмосферу профессионализма и творчества. 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для осуществления самоанализа</w:t>
      </w:r>
    </w:p>
    <w:p w:rsidR="00CC3D59" w:rsidRDefault="00CC3D59" w:rsidP="00CC3D5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Оправдал ли себя план самообразования? Как он сочетался с задачами ДОУ и индивидуальной  темой самообразования? Как сформированы основные вопросы, взятые для изучения в ходе самообразования? Планировалась ли исследовательская работа?</w:t>
      </w:r>
    </w:p>
    <w:p w:rsidR="00CC3D59" w:rsidRDefault="00CC3D59" w:rsidP="00CC3D5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Чей педагогический опыт, и по каким вопросам изучался в соответствии с индивидуальной темой самообразования? Этапы проработки материала. Какая литература изучалась: психологическая, педагогическая, научная и др.</w:t>
      </w:r>
    </w:p>
    <w:p w:rsidR="00CC3D59" w:rsidRDefault="00CC3D59" w:rsidP="00CC3D59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Практические выводы после проработки каждой темы.</w:t>
      </w:r>
    </w:p>
    <w:p w:rsidR="00CC3D59" w:rsidRDefault="00CC3D59" w:rsidP="00CC3D5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Творческое сотрудничество (с методистом, узкими специалистами, другими педагогами).</w:t>
      </w:r>
    </w:p>
    <w:p w:rsidR="00CC3D59" w:rsidRDefault="00CC3D59" w:rsidP="00CC3D5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Перечень вопросов, которые оказались трудными в процессе изучения литературы и опыта работы. Постановка новых задач.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для отслеживания результативности работы педагога:</w:t>
      </w:r>
    </w:p>
    <w:p w:rsidR="00CC3D59" w:rsidRDefault="00CC3D59" w:rsidP="00CC3D59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самообразовании – индивидуальные планы педагогов с указанием темы, проблемы самообразования, конкретных форм отчетности. </w:t>
      </w:r>
    </w:p>
    <w:p w:rsidR="00CC3D59" w:rsidRDefault="00CC3D59" w:rsidP="00CC3D59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участии педагога в методической работе. </w:t>
      </w:r>
    </w:p>
    <w:p w:rsidR="00CC3D59" w:rsidRDefault="00CC3D59" w:rsidP="00CC3D59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награждениях, поощрениях, материальном стимулировании с указанием причин поощрения. </w:t>
      </w:r>
    </w:p>
    <w:p w:rsidR="00CC3D59" w:rsidRDefault="00CC3D59" w:rsidP="00CC3D59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повышении квалификации сотрудников. </w:t>
      </w:r>
    </w:p>
    <w:p w:rsidR="00CC3D59" w:rsidRDefault="00CC3D59" w:rsidP="00CC3D59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аттестации сотрудников. </w:t>
      </w:r>
    </w:p>
    <w:p w:rsidR="00CC3D59" w:rsidRDefault="00CC3D59" w:rsidP="00CC3D59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оценки потребности педагогов в саморазвитии.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Литература:</w:t>
      </w: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1.Львова Л.Т.Организация работы по самообразованию педагогов ДОУ\\ Справочник старшего воспитателя. № 11,2008.</w:t>
      </w: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Интернет ресурсы:</w:t>
      </w: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t xml:space="preserve"> </w:t>
      </w:r>
      <w:r>
        <w:rPr>
          <w:rFonts w:ascii="Times New Roman" w:hAnsi="Times New Roman"/>
        </w:rPr>
        <w:t>http://doshvozrast.ru/metodich/konsultac05.htm</w:t>
      </w:r>
    </w:p>
    <w:p w:rsidR="00CC3D59" w:rsidRDefault="00CC3D59" w:rsidP="00CC3D59">
      <w:pPr>
        <w:pStyle w:val="1"/>
        <w:spacing w:before="0" w:after="0" w:line="240" w:lineRule="auto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hyperlink r:id="rId5" w:history="1">
        <w:r>
          <w:rPr>
            <w:rStyle w:val="a3"/>
            <w:b w:val="0"/>
            <w:sz w:val="22"/>
            <w:szCs w:val="22"/>
          </w:rPr>
          <w:t>http://festival.1september.ru/articles/417088/</w:t>
        </w:r>
      </w:hyperlink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Самообразование педагогов как один из факто-ров повышения качества работы с дошкольниками. (</w:t>
      </w:r>
      <w:hyperlink r:id="rId6" w:history="1">
        <w:r>
          <w:rPr>
            <w:rStyle w:val="a3"/>
            <w:b w:val="0"/>
            <w:sz w:val="22"/>
            <w:szCs w:val="22"/>
          </w:rPr>
          <w:t>Болта Галина Николаевна</w:t>
        </w:r>
      </w:hyperlink>
      <w:r>
        <w:rPr>
          <w:b w:val="0"/>
          <w:sz w:val="22"/>
          <w:szCs w:val="22"/>
        </w:rPr>
        <w:t>).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pStyle w:val="1"/>
        <w:spacing w:before="0"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1</w:t>
      </w: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реализации потребностей педагогов в развитии</w:t>
      </w:r>
    </w:p>
    <w:p w:rsidR="00CC3D59" w:rsidRDefault="00CC3D59" w:rsidP="00CC3D59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1</w:t>
      </w:r>
      <w:r>
        <w:rPr>
          <w:rFonts w:ascii="Times New Roman" w:hAnsi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для выявления способности педагогов к развитию</w:t>
      </w:r>
    </w:p>
    <w:p w:rsidR="00CC3D59" w:rsidRDefault="00CC3D59" w:rsidP="00CC3D5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Отвечая на вопросы анкеты, поставьте, пожалуйста, около каждого номера балл: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– если данное утверждение полностью соответствует вашему мнению;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– скорее соответствует, чем нет;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– и да, и нет;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скорее не соответствует;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не соответствует.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стремлюсь изучить себя.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оставляю время для развития, как бы ни была занята делами.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Возникающие препятствия стимулируют мою активность.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ищу обратную связь, так как это помогает мне узнать и оценить себя.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рефлексирую свою деятельность, выделяя для этого специальное время.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анализирую свои чувства и опыт.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много читаю.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широко дискутирую по интересующим меня вопросам.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верю в свои возможности.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стремлюсь быть более открытым человеком.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осознаю то влияние, которое оказывают на меня окружающие люди.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управляю своим профессиональным развитием и получаю положительные результаты.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получаю удовольствие от освоения нового.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Возрастающая ответственность не пугает меня.</w:t>
      </w:r>
    </w:p>
    <w:p w:rsidR="00CC3D59" w:rsidRDefault="00CC3D59" w:rsidP="00CC3D59">
      <w:pPr>
        <w:numPr>
          <w:ilvl w:val="0"/>
          <w:numId w:val="13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положительно бы отнеслась к продвижению по службе.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Анкета № 2- для выявления факторов, стимулирующих </w:t>
      </w: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препятствующих развитию педагогов.</w:t>
      </w:r>
    </w:p>
    <w:p w:rsidR="00CC3D59" w:rsidRDefault="00CC3D59" w:rsidP="00CC3D59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Оцените, пожалуйста, перечисленные ниже факторы по пятибалльной шкале:</w:t>
      </w:r>
    </w:p>
    <w:p w:rsidR="00CC3D59" w:rsidRDefault="00CC3D59" w:rsidP="00CC3D59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– да (препятствуют или стимулируют);</w:t>
      </w:r>
    </w:p>
    <w:p w:rsidR="00CC3D59" w:rsidRDefault="00CC3D59" w:rsidP="00CC3D59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– скорее да, чем нет;</w:t>
      </w:r>
    </w:p>
    <w:p w:rsidR="00CC3D59" w:rsidRDefault="00CC3D59" w:rsidP="00CC3D59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 – и да, и нет;</w:t>
      </w:r>
    </w:p>
    <w:p w:rsidR="00CC3D59" w:rsidRDefault="00CC3D59" w:rsidP="00CC3D59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 – скорее нет;</w:t>
      </w:r>
    </w:p>
    <w:p w:rsidR="00CC3D59" w:rsidRDefault="00CC3D59" w:rsidP="00CC3D59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 – нет.</w:t>
      </w:r>
    </w:p>
    <w:p w:rsidR="00CC3D59" w:rsidRDefault="00CC3D59" w:rsidP="00CC3D59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Препятствующие факторы: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Собственная инерция.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Разочарование из-за имевшихся ранее неудач.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поддержки и помощи в этом вопросе со стороны руководителей.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Враждебность окружающих (зависть, ревность и т.п.).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здоровья.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Недостаток времени.</w:t>
      </w:r>
    </w:p>
    <w:p w:rsidR="00CC3D59" w:rsidRDefault="00CC3D59" w:rsidP="00CC3D59">
      <w:pPr>
        <w:numPr>
          <w:ilvl w:val="0"/>
          <w:numId w:val="14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Ограниченные ресурсы, стесненные жизненные обстоятельства.</w:t>
      </w:r>
    </w:p>
    <w:p w:rsidR="00CC3D59" w:rsidRDefault="00CC3D59" w:rsidP="00CC3D59">
      <w:pPr>
        <w:pStyle w:val="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Стимулирующие факторы: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работа в ДОУ.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на курсах.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 и влияние коллег.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Пример и влияние руководителей.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труда в ДОУ.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Внимание к этой проблеме руководителей.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Доверие.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Новизна деятельности, условия работы и возможность экспериментирования.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Занятия самообразованием.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Интерес к работе.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Возрастающая ответственность.</w:t>
      </w:r>
    </w:p>
    <w:p w:rsidR="00CC3D59" w:rsidRDefault="00CC3D59" w:rsidP="00CC3D59">
      <w:pPr>
        <w:numPr>
          <w:ilvl w:val="0"/>
          <w:numId w:val="15"/>
        </w:numPr>
        <w:spacing w:after="0" w:line="240" w:lineRule="auto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Возможность получения признания в коллективе.</w:t>
      </w: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Обработка анкет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Посчитайте общую сумму баллов по первой анкете.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у вас набралось </w:t>
      </w:r>
      <w:r>
        <w:rPr>
          <w:rFonts w:ascii="Times New Roman" w:hAnsi="Times New Roman"/>
          <w:b/>
        </w:rPr>
        <w:t>55 и более баллов</w:t>
      </w:r>
      <w:r>
        <w:rPr>
          <w:rFonts w:ascii="Times New Roman" w:hAnsi="Times New Roman"/>
        </w:rPr>
        <w:t>, вы активно реализуете свои потребности в саморазвитии.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Набрав </w:t>
      </w:r>
      <w:r>
        <w:rPr>
          <w:rFonts w:ascii="Times New Roman" w:hAnsi="Times New Roman"/>
          <w:b/>
        </w:rPr>
        <w:t>от 36 до 54 баллов</w:t>
      </w:r>
      <w:r>
        <w:rPr>
          <w:rFonts w:ascii="Times New Roman" w:hAnsi="Times New Roman"/>
        </w:rPr>
        <w:t>, вам придется признать, что у вас отсутствует сложившаяся система развития.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Набрав </w:t>
      </w:r>
      <w:r>
        <w:rPr>
          <w:rFonts w:ascii="Times New Roman" w:hAnsi="Times New Roman"/>
          <w:b/>
        </w:rPr>
        <w:t>от 15 до 35 баллов</w:t>
      </w:r>
      <w:r>
        <w:rPr>
          <w:rFonts w:ascii="Times New Roman" w:hAnsi="Times New Roman"/>
        </w:rPr>
        <w:t>, вы должны понять, что находитесь в стадии остановившегося развития.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Данные заносятся в таблицу. 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Сумма баллов по второй анкете также заносятся в таблицу.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Коэффициент развития (К) вычисляется по формуле: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= К (фактическое) : К (максимальное),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где: К (фактическое) – суммарное число баллов, проставленных в анкетах,</w:t>
      </w:r>
    </w:p>
    <w:p w:rsidR="00CC3D59" w:rsidRDefault="00CC3D59" w:rsidP="00CC3D59">
      <w:pPr>
        <w:spacing w:after="0" w:line="240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(максимальное) – максимально возможное количество баллов в анкетах.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Занесите данные в таблицу:</w:t>
      </w: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Обучение, развитие и саморазвитие педагога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84"/>
        <w:gridCol w:w="1668"/>
        <w:gridCol w:w="1655"/>
        <w:gridCol w:w="1620"/>
        <w:gridCol w:w="2033"/>
      </w:tblGrid>
      <w:tr w:rsidR="00CC3D59" w:rsidTr="00CC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Способность 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педагогов к 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самообразованию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педагога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Стимулирующие факторы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Препятствующие 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факторы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Система мер</w:t>
            </w:r>
          </w:p>
        </w:tc>
      </w:tr>
      <w:tr w:rsidR="00CC3D59" w:rsidTr="00CC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Активное 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сложившееся 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Остановившееся развитие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</w:rPr>
      </w:pPr>
    </w:p>
    <w:p w:rsidR="00CC3D59" w:rsidRDefault="00CC3D59" w:rsidP="00CC3D5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 № 3 - Степень владения навыками самостоятельной работы</w:t>
      </w:r>
    </w:p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3"/>
        <w:gridCol w:w="1842"/>
      </w:tblGrid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pStyle w:val="1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pStyle w:val="3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 с учебной, справочной, научно-методической литературой: подбор, анализ прочитанного, написание конспекта, тезисов.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Умение делать выводы по обзору литературы, выделять наиболее актуальные проблемы  развития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Умение высказывать обоснованное суждение по проблеме, аргументировано доказать или опровергнуть суждение.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Самостоятельное выделение проблемы, теоретических и практических задач ее изучения.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Самоконтроль и самоанализ собственных действий при выполнении различных  заданий.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CC3D59" w:rsidTr="00CC3D59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C3D59" w:rsidRDefault="00CC3D59" w:rsidP="00CC3D5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CC3D59" w:rsidRDefault="00CC3D59" w:rsidP="00CC3D59">
      <w:pPr>
        <w:pStyle w:val="a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Условные обозначения степени владения теми или иными навыками: </w:t>
      </w:r>
    </w:p>
    <w:p w:rsidR="00CC3D59" w:rsidRDefault="00CC3D59" w:rsidP="00CC3D5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- владею свободно, </w:t>
      </w:r>
    </w:p>
    <w:p w:rsidR="00CC3D59" w:rsidRDefault="00CC3D59" w:rsidP="00CC3D5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? - владею посредственно, вызывает затруднение, </w:t>
      </w:r>
    </w:p>
    <w:p w:rsidR="00CC3D59" w:rsidRDefault="00CC3D59" w:rsidP="00CC3D5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! – не владею.</w:t>
      </w:r>
    </w:p>
    <w:p w:rsidR="00CC3D59" w:rsidRDefault="00CC3D59" w:rsidP="00CC3D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C3D59" w:rsidRDefault="00CC3D59" w:rsidP="00CC3D59">
      <w:pPr>
        <w:spacing w:after="0"/>
        <w:ind w:firstLine="567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2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АНКЕТА ИЗУЧЕНИЯ ЗАТРУДНЕНИЙ ПЕДАГОГА ДОУ В ОРГАНИЗАЦИИ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СОВРЕМЕННОГО КАЧЕСТВЕННОГО ОБРАЗОВАНИЯ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(самодиагностика педагога)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педагога)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___________________           ______________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(стаж работы)                                   (категория)                              (дата)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Знание анатомо-физиологических особенностей детей дошкольного возраста, необходимых для построения образовательного процесса в условиях дошкольного учреждения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31" style="position:absolute;margin-left:253.95pt;margin-top:.05pt;width:15.75pt;height:17.25pt;z-index:251636736"/>
        </w:pict>
      </w:r>
      <w:r w:rsidRPr="009C2F0E">
        <w:rPr>
          <w:rFonts w:ascii="Calibri" w:hAnsi="Calibri"/>
          <w:lang w:eastAsia="en-US"/>
        </w:rPr>
        <w:pict>
          <v:rect id="_x0000_s1030" style="position:absolute;margin-left:104.7pt;margin-top:.05pt;width:15.75pt;height:17.25pt;z-index:251637760"/>
        </w:pict>
      </w:r>
      <w:r w:rsidRPr="009C2F0E">
        <w:rPr>
          <w:rFonts w:ascii="Calibri" w:hAnsi="Calibri"/>
          <w:lang w:eastAsia="en-US"/>
        </w:rPr>
        <w:pict>
          <v:rect id="_x0000_s1029" style="position:absolute;margin-left:1.95pt;margin-top:.05pt;width:15.75pt;height:17.25pt;z-index:251638784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Владение педагогической диагностикой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34" style="position:absolute;margin-left:253.95pt;margin-top:.05pt;width:15.75pt;height:17.25pt;z-index:251639808"/>
        </w:pict>
      </w:r>
      <w:r w:rsidRPr="009C2F0E">
        <w:rPr>
          <w:rFonts w:ascii="Calibri" w:hAnsi="Calibri"/>
          <w:lang w:eastAsia="en-US"/>
        </w:rPr>
        <w:pict>
          <v:rect id="_x0000_s1033" style="position:absolute;margin-left:104.7pt;margin-top:.05pt;width:15.75pt;height:17.25pt;z-index:251640832"/>
        </w:pict>
      </w:r>
      <w:r w:rsidRPr="009C2F0E">
        <w:rPr>
          <w:rFonts w:ascii="Calibri" w:hAnsi="Calibri"/>
          <w:lang w:eastAsia="en-US"/>
        </w:rPr>
        <w:pict>
          <v:rect id="_x0000_s1032" style="position:absolute;margin-left:1.95pt;margin-top:.05pt;width:15.75pt;height:17.25pt;z-index:251641856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Умение выбрать  тип занятия и темп его проведения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26" style="position:absolute;margin-left:253.95pt;margin-top:.05pt;width:15.75pt;height:17.25pt;z-index:251642880"/>
        </w:pict>
      </w:r>
      <w:r w:rsidRPr="009C2F0E">
        <w:rPr>
          <w:rFonts w:ascii="Calibri" w:hAnsi="Calibri"/>
          <w:lang w:eastAsia="en-US"/>
        </w:rPr>
        <w:pict>
          <v:rect id="_x0000_s1027" style="position:absolute;margin-left:104.7pt;margin-top:.05pt;width:15.75pt;height:17.25pt;z-index:251643904"/>
        </w:pict>
      </w:r>
      <w:r w:rsidRPr="009C2F0E">
        <w:rPr>
          <w:rFonts w:ascii="Calibri" w:hAnsi="Calibri"/>
          <w:lang w:eastAsia="en-US"/>
        </w:rPr>
        <w:pict>
          <v:rect id="_x0000_s1028" style="position:absolute;margin-left:1.95pt;margin-top:.05pt;width:15.75pt;height:17.25pt;z-index:251644928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Обеспечение практической направленности учебного процесса (создание реальной возможности применения воспитанниками полученных знаний и умений)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2F0E" w:rsidRPr="009C2F0E">
        <w:rPr>
          <w:rFonts w:ascii="Calibri" w:hAnsi="Calibri"/>
          <w:lang w:eastAsia="en-US"/>
        </w:rPr>
        <w:pict>
          <v:rect id="_x0000_s1037" style="position:absolute;margin-left:253.95pt;margin-top:.05pt;width:15.75pt;height:17.25pt;z-index:251645952;mso-position-horizontal-relative:text;mso-position-vertical-relative:text"/>
        </w:pict>
      </w:r>
      <w:r w:rsidR="009C2F0E" w:rsidRPr="009C2F0E">
        <w:rPr>
          <w:rFonts w:ascii="Calibri" w:hAnsi="Calibri"/>
          <w:lang w:eastAsia="en-US"/>
        </w:rPr>
        <w:pict>
          <v:rect id="_x0000_s1036" style="position:absolute;margin-left:104.7pt;margin-top:.05pt;width:15.75pt;height:17.25pt;z-index:251646976;mso-position-horizontal-relative:text;mso-position-vertical-relative:text"/>
        </w:pict>
      </w:r>
      <w:r w:rsidR="009C2F0E" w:rsidRPr="009C2F0E">
        <w:rPr>
          <w:rFonts w:ascii="Calibri" w:hAnsi="Calibri"/>
          <w:lang w:eastAsia="en-US"/>
        </w:rPr>
        <w:pict>
          <v:rect id="_x0000_s1035" style="position:absolute;margin-left:1.95pt;margin-top:.05pt;width:15.75pt;height:17.25pt;z-index:251648000;mso-position-horizontal-relative:text;mso-position-vertical-relative:text"/>
        </w:pict>
      </w:r>
      <w:r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Умение планировать учебно-воспитательный процесс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2F0E" w:rsidRPr="009C2F0E">
        <w:rPr>
          <w:rFonts w:ascii="Calibri" w:hAnsi="Calibri"/>
          <w:lang w:eastAsia="en-US"/>
        </w:rPr>
        <w:pict>
          <v:rect id="_x0000_s1040" style="position:absolute;margin-left:253.95pt;margin-top:.05pt;width:15.75pt;height:17.25pt;z-index:251649024;mso-position-horizontal-relative:text;mso-position-vertical-relative:text"/>
        </w:pict>
      </w:r>
      <w:r w:rsidR="009C2F0E" w:rsidRPr="009C2F0E">
        <w:rPr>
          <w:rFonts w:ascii="Calibri" w:hAnsi="Calibri"/>
          <w:lang w:eastAsia="en-US"/>
        </w:rPr>
        <w:pict>
          <v:rect id="_x0000_s1039" style="position:absolute;margin-left:104.7pt;margin-top:.05pt;width:15.75pt;height:17.25pt;z-index:251650048;mso-position-horizontal-relative:text;mso-position-vertical-relative:text"/>
        </w:pict>
      </w:r>
      <w:r w:rsidR="009C2F0E" w:rsidRPr="009C2F0E">
        <w:rPr>
          <w:rFonts w:ascii="Calibri" w:hAnsi="Calibri"/>
          <w:lang w:eastAsia="en-US"/>
        </w:rPr>
        <w:pict>
          <v:rect id="_x0000_s1038" style="position:absolute;margin-left:1.95pt;margin-top:.05pt;width:15.75pt;height:17.25pt;z-index:251651072;mso-position-horizontal-relative:text;mso-position-vertical-relative:text"/>
        </w:pict>
      </w:r>
      <w:r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</w:t>
      </w:r>
    </w:p>
    <w:p w:rsidR="00CC3D59" w:rsidRDefault="00CC3D59" w:rsidP="00CC3D59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Умение обосновывать выбор тех или иных методов обучения, их оптимального сочетания и соотношения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43" style="position:absolute;margin-left:253.95pt;margin-top:.05pt;width:15.75pt;height:17.25pt;z-index:251652096"/>
        </w:pict>
      </w:r>
      <w:r w:rsidRPr="009C2F0E">
        <w:rPr>
          <w:rFonts w:ascii="Calibri" w:hAnsi="Calibri"/>
          <w:lang w:eastAsia="en-US"/>
        </w:rPr>
        <w:pict>
          <v:rect id="_x0000_s1042" style="position:absolute;margin-left:104.7pt;margin-top:.05pt;width:15.75pt;height:17.25pt;z-index:251653120"/>
        </w:pict>
      </w:r>
      <w:r w:rsidRPr="009C2F0E">
        <w:rPr>
          <w:rFonts w:ascii="Calibri" w:hAnsi="Calibri"/>
          <w:lang w:eastAsia="en-US"/>
        </w:rPr>
        <w:pict>
          <v:rect id="_x0000_s1041" style="position:absolute;margin-left:1.95pt;margin-top:.05pt;width:15.75pt;height:17.25pt;z-index:251654144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Использование методов, направленных на развитие воспитанников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46" style="position:absolute;margin-left:253.95pt;margin-top:.05pt;width:15.75pt;height:17.25pt;z-index:251655168"/>
        </w:pict>
      </w:r>
      <w:r w:rsidRPr="009C2F0E">
        <w:rPr>
          <w:rFonts w:ascii="Calibri" w:hAnsi="Calibri"/>
          <w:lang w:eastAsia="en-US"/>
        </w:rPr>
        <w:pict>
          <v:rect id="_x0000_s1045" style="position:absolute;margin-left:104.7pt;margin-top:.05pt;width:15.75pt;height:17.25pt;z-index:251656192"/>
        </w:pict>
      </w:r>
      <w:r w:rsidRPr="009C2F0E">
        <w:rPr>
          <w:rFonts w:ascii="Calibri" w:hAnsi="Calibri"/>
          <w:lang w:eastAsia="en-US"/>
        </w:rPr>
        <w:pict>
          <v:rect id="_x0000_s1044" style="position:absolute;margin-left:1.95pt;margin-top:.05pt;width:15.75pt;height:17.25pt;z-index:251657216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</w:t>
      </w:r>
    </w:p>
    <w:p w:rsidR="00CC3D59" w:rsidRDefault="00CC3D59" w:rsidP="00CC3D59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 Знание и применение различных технологий в обучении, воспитании и развитии воспитанников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49" style="position:absolute;margin-left:253.95pt;margin-top:.05pt;width:15.75pt;height:17.25pt;z-index:251658240"/>
        </w:pict>
      </w:r>
      <w:r w:rsidRPr="009C2F0E">
        <w:rPr>
          <w:rFonts w:ascii="Calibri" w:hAnsi="Calibri"/>
          <w:lang w:eastAsia="en-US"/>
        </w:rPr>
        <w:pict>
          <v:rect id="_x0000_s1048" style="position:absolute;margin-left:104.7pt;margin-top:.05pt;width:15.75pt;height:17.25pt;z-index:251659264"/>
        </w:pict>
      </w:r>
      <w:r w:rsidRPr="009C2F0E">
        <w:rPr>
          <w:rFonts w:ascii="Calibri" w:hAnsi="Calibri"/>
          <w:lang w:eastAsia="en-US"/>
        </w:rPr>
        <w:pict>
          <v:rect id="_x0000_s1047" style="position:absolute;margin-left:1.95pt;margin-top:.05pt;width:15.75pt;height:17.25pt;z-index:251660288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Оказание дифференцированной помощи детям с разным уровнем подготовки и отношения к обучению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52" style="position:absolute;margin-left:253.95pt;margin-top:.05pt;width:15.75pt;height:17.25pt;z-index:251661312"/>
        </w:pict>
      </w:r>
      <w:r w:rsidRPr="009C2F0E">
        <w:rPr>
          <w:rFonts w:ascii="Calibri" w:hAnsi="Calibri"/>
          <w:lang w:eastAsia="en-US"/>
        </w:rPr>
        <w:pict>
          <v:rect id="_x0000_s1051" style="position:absolute;margin-left:104.7pt;margin-top:.05pt;width:15.75pt;height:17.25pt;z-index:251662336"/>
        </w:pict>
      </w:r>
      <w:r w:rsidRPr="009C2F0E">
        <w:rPr>
          <w:rFonts w:ascii="Calibri" w:hAnsi="Calibri"/>
          <w:lang w:eastAsia="en-US"/>
        </w:rPr>
        <w:pict>
          <v:rect id="_x0000_s1050" style="position:absolute;margin-left:1.95pt;margin-top:.05pt;width:15.75pt;height:17.25pt;z-index:251663360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Использование здоровьесберегающих технологий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55" style="position:absolute;margin-left:253.95pt;margin-top:.05pt;width:15.75pt;height:17.25pt;z-index:251664384"/>
        </w:pict>
      </w:r>
      <w:r w:rsidRPr="009C2F0E">
        <w:rPr>
          <w:rFonts w:ascii="Calibri" w:hAnsi="Calibri"/>
          <w:lang w:eastAsia="en-US"/>
        </w:rPr>
        <w:pict>
          <v:rect id="_x0000_s1054" style="position:absolute;margin-left:104.7pt;margin-top:.05pt;width:15.75pt;height:17.25pt;z-index:251665408"/>
        </w:pict>
      </w:r>
      <w:r w:rsidRPr="009C2F0E">
        <w:rPr>
          <w:rFonts w:ascii="Calibri" w:hAnsi="Calibri"/>
          <w:lang w:eastAsia="en-US"/>
        </w:rPr>
        <w:pict>
          <v:rect id="_x0000_s1053" style="position:absolute;margin-left:1.95pt;margin-top:.05pt;width:15.75pt;height:17.25pt;z-index:251666432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Обеспечение благоприятных условий в группе: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гигиенических,                                - эстетических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58" style="position:absolute;margin-left:253.95pt;margin-top:.05pt;width:15.75pt;height:17.25pt;z-index:251667456"/>
        </w:pict>
      </w:r>
      <w:r w:rsidRPr="009C2F0E">
        <w:rPr>
          <w:rFonts w:ascii="Calibri" w:hAnsi="Calibri"/>
          <w:lang w:eastAsia="en-US"/>
        </w:rPr>
        <w:pict>
          <v:rect id="_x0000_s1057" style="position:absolute;margin-left:104.7pt;margin-top:.05pt;width:15.75pt;height:17.25pt;z-index:251668480"/>
        </w:pict>
      </w:r>
      <w:r w:rsidRPr="009C2F0E">
        <w:rPr>
          <w:rFonts w:ascii="Calibri" w:hAnsi="Calibri"/>
          <w:lang w:eastAsia="en-US"/>
        </w:rPr>
        <w:pict>
          <v:rect id="_x0000_s1056" style="position:absolute;margin-left:1.95pt;margin-top:.05pt;width:15.75pt;height:17.25pt;z-index:251669504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Обеспечение действенного воспитательного влияния на детей своей личностью </w:t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61" style="position:absolute;margin-left:253.95pt;margin-top:.05pt;width:15.75pt;height:17.25pt;z-index:251670528"/>
        </w:pict>
      </w:r>
      <w:r w:rsidRPr="009C2F0E">
        <w:rPr>
          <w:rFonts w:ascii="Calibri" w:hAnsi="Calibri"/>
          <w:lang w:eastAsia="en-US"/>
        </w:rPr>
        <w:pict>
          <v:rect id="_x0000_s1060" style="position:absolute;margin-left:104.7pt;margin-top:.05pt;width:15.75pt;height:17.25pt;z-index:251671552"/>
        </w:pict>
      </w:r>
      <w:r w:rsidRPr="009C2F0E">
        <w:rPr>
          <w:rFonts w:ascii="Calibri" w:hAnsi="Calibri"/>
          <w:lang w:eastAsia="en-US"/>
        </w:rPr>
        <w:pict>
          <v:rect id="_x0000_s1059" style="position:absolute;margin-left:1.95pt;margin-top:.05pt;width:15.75pt;height:17.25pt;z-index:251672576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             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Умение осуществлять анализ полученных на занятии результатов обучения, воспитания и развития воспитанников </w:t>
      </w:r>
      <w:r>
        <w:rPr>
          <w:rFonts w:ascii="Times New Roman" w:hAnsi="Times New Roman"/>
          <w:sz w:val="24"/>
          <w:szCs w:val="24"/>
        </w:rPr>
        <w:tab/>
      </w:r>
    </w:p>
    <w:p w:rsidR="00CC3D59" w:rsidRDefault="009C2F0E" w:rsidP="00CC3D59">
      <w:pPr>
        <w:spacing w:after="0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64" style="position:absolute;margin-left:253.95pt;margin-top:.05pt;width:15.75pt;height:17.25pt;z-index:251673600"/>
        </w:pict>
      </w:r>
      <w:r w:rsidRPr="009C2F0E">
        <w:rPr>
          <w:rFonts w:ascii="Calibri" w:hAnsi="Calibri"/>
          <w:lang w:eastAsia="en-US"/>
        </w:rPr>
        <w:pict>
          <v:rect id="_x0000_s1063" style="position:absolute;margin-left:104.7pt;margin-top:.05pt;width:15.75pt;height:17.25pt;z-index:251674624"/>
        </w:pict>
      </w:r>
      <w:r w:rsidRPr="009C2F0E">
        <w:rPr>
          <w:rFonts w:ascii="Calibri" w:hAnsi="Calibri"/>
          <w:lang w:eastAsia="en-US"/>
        </w:rPr>
        <w:pict>
          <v:rect id="_x0000_s1062" style="position:absolute;margin-left:1.95pt;margin-top:.05pt;width:15.75pt;height:17.25pt;z-index:251675648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Умение осуществлять активное взаимодействие с родителями воспитанников и социумом</w:t>
      </w:r>
    </w:p>
    <w:p w:rsidR="00CC3D59" w:rsidRDefault="009C2F0E" w:rsidP="00CC3D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2F0E">
        <w:rPr>
          <w:rFonts w:ascii="Calibri" w:hAnsi="Calibri"/>
          <w:lang w:eastAsia="en-US"/>
        </w:rPr>
        <w:pict>
          <v:rect id="_x0000_s1067" style="position:absolute;left:0;text-align:left;margin-left:317.7pt;margin-top:.05pt;width:15.75pt;height:17.25pt;z-index:251676672"/>
        </w:pict>
      </w:r>
      <w:r w:rsidRPr="009C2F0E">
        <w:rPr>
          <w:rFonts w:ascii="Calibri" w:hAnsi="Calibri"/>
          <w:lang w:eastAsia="en-US"/>
        </w:rPr>
        <w:pict>
          <v:rect id="_x0000_s1066" style="position:absolute;left:0;text-align:left;margin-left:140.7pt;margin-top:.05pt;width:15.75pt;height:17.25pt;z-index:251677696"/>
        </w:pict>
      </w:r>
      <w:r w:rsidRPr="009C2F0E">
        <w:rPr>
          <w:rFonts w:ascii="Calibri" w:hAnsi="Calibri"/>
          <w:lang w:eastAsia="en-US"/>
        </w:rPr>
        <w:pict>
          <v:rect id="_x0000_s1065" style="position:absolute;left:0;text-align:left;margin-left:1.95pt;margin-top:.05pt;width:15.75pt;height:17.25pt;z-index:251678720"/>
        </w:pict>
      </w:r>
      <w:r w:rsidR="00CC3D59">
        <w:rPr>
          <w:rFonts w:ascii="Times New Roman" w:hAnsi="Times New Roman"/>
          <w:sz w:val="24"/>
          <w:szCs w:val="24"/>
        </w:rPr>
        <w:t xml:space="preserve">           Не владею                    Владею частично                            Владею свободно    </w:t>
      </w: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CC3D59" w:rsidRDefault="00CC3D59" w:rsidP="00CC3D59">
      <w:pPr>
        <w:spacing w:after="0" w:line="360" w:lineRule="auto"/>
        <w:ind w:firstLine="180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Приложение 3</w:t>
      </w:r>
    </w:p>
    <w:p w:rsidR="00CC3D59" w:rsidRDefault="00CC3D59" w:rsidP="00CC3D59">
      <w:pPr>
        <w:spacing w:after="0" w:line="360" w:lineRule="auto"/>
        <w:ind w:firstLine="1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2.1. План работы по самообразованию</w:t>
      </w:r>
    </w:p>
    <w:p w:rsidR="00CC3D59" w:rsidRDefault="00CC3D59" w:rsidP="00CC3D59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Воспитатель___________________________группы №_________________МДОУ д/с №____</w:t>
      </w:r>
    </w:p>
    <w:p w:rsidR="00CC3D59" w:rsidRDefault="00CC3D59" w:rsidP="00CC3D59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C3D59" w:rsidRDefault="00CC3D59" w:rsidP="00CC3D59">
      <w:pPr>
        <w:spacing w:after="0" w:line="36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Цель, задачи: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C3D59" w:rsidRDefault="00CC3D59" w:rsidP="00CC3D59">
      <w:pPr>
        <w:spacing w:after="0" w:line="240" w:lineRule="auto"/>
        <w:ind w:left="720" w:hanging="57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Литература: </w:t>
      </w:r>
    </w:p>
    <w:p w:rsidR="00CC3D59" w:rsidRDefault="00CC3D59" w:rsidP="00CC3D59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  <w:t xml:space="preserve">___________________________________ </w:t>
      </w:r>
    </w:p>
    <w:p w:rsidR="00CC3D59" w:rsidRDefault="00CC3D59" w:rsidP="00CC3D59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____________________________________________________________________________ </w:t>
      </w:r>
    </w:p>
    <w:p w:rsidR="00CC3D59" w:rsidRDefault="00CC3D59" w:rsidP="00CC3D59">
      <w:pPr>
        <w:numPr>
          <w:ilvl w:val="0"/>
          <w:numId w:val="16"/>
        </w:numPr>
        <w:spacing w:after="0" w:line="360" w:lineRule="auto"/>
        <w:ind w:firstLine="0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 xml:space="preserve">____________________________________________________________________________ </w:t>
      </w:r>
    </w:p>
    <w:tbl>
      <w:tblPr>
        <w:tblW w:w="5000" w:type="pct"/>
        <w:tblLook w:val="04A0"/>
      </w:tblPr>
      <w:tblGrid>
        <w:gridCol w:w="977"/>
        <w:gridCol w:w="706"/>
        <w:gridCol w:w="799"/>
        <w:gridCol w:w="6903"/>
      </w:tblGrid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Раздел 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Форма 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Практические выходы 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(рефераты, доклады, открытый просмотр, выставка работ и т.д.)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Выводы: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CC3D59" w:rsidRDefault="00CC3D59" w:rsidP="00CC3D5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3D59" w:rsidRDefault="00CC3D59" w:rsidP="00CC3D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2.2.ПЕРСПЕКТИВНЫЙ ПЛАН РАБОТЫ ПО САМООБРАЗОВАНИЮ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C3D59" w:rsidTr="00CC3D5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3D59" w:rsidRDefault="00CC3D59">
            <w:pPr>
              <w:spacing w:after="0" w:line="240" w:lineRule="auto"/>
              <w:ind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2010/2011</w:t>
            </w:r>
          </w:p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2011/2012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2012/2013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3D59" w:rsidTr="00CC3D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59" w:rsidRDefault="00CC3D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C3D59" w:rsidRDefault="00CC3D59" w:rsidP="00CC3D5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D59" w:rsidRDefault="00CC3D59" w:rsidP="00CC3D59">
      <w:pPr>
        <w:spacing w:after="0"/>
        <w:ind w:firstLine="567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4</w:t>
      </w:r>
    </w:p>
    <w:p w:rsidR="00CC3D59" w:rsidRDefault="00CC3D59" w:rsidP="00CC3D59">
      <w:pPr>
        <w:spacing w:after="0" w:line="360" w:lineRule="auto"/>
        <w:ind w:firstLine="180"/>
        <w:jc w:val="center"/>
        <w:rPr>
          <w:rFonts w:ascii="Verdana" w:eastAsia="Times New Roman" w:hAnsi="Verdana"/>
          <w:sz w:val="18"/>
          <w:szCs w:val="18"/>
        </w:rPr>
      </w:pPr>
      <w:r>
        <w:rPr>
          <w:rFonts w:ascii="Verdana" w:eastAsia="Times New Roman" w:hAnsi="Verdana"/>
          <w:b/>
          <w:bCs/>
          <w:sz w:val="18"/>
          <w:szCs w:val="18"/>
        </w:rPr>
        <w:t>СОДЕРЖАНИЕ РАБОТЫ ПО САМООБРАЗОВАНИЮ</w:t>
      </w:r>
    </w:p>
    <w:tbl>
      <w:tblPr>
        <w:tblW w:w="5000" w:type="pct"/>
        <w:tblLook w:val="04A0"/>
      </w:tblPr>
      <w:tblGrid>
        <w:gridCol w:w="1638"/>
        <w:gridCol w:w="3896"/>
        <w:gridCol w:w="3851"/>
      </w:tblGrid>
      <w:tr w:rsidR="00CC3D59" w:rsidTr="00CC3D5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Этапы работы по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br/>
              <w:t>самообразованию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Деятельность</w:t>
            </w:r>
          </w:p>
        </w:tc>
      </w:tr>
      <w:tr w:rsidR="00CC3D59" w:rsidTr="00CC3D5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старшего воспитателя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Педагогическая диагностика и всесторонний анализ деятельности педагога.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Планирование работы по самообразованию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Консультирование и методические рекомендации по разработке темы: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в определении содержания работы по самообразованию;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в выборе вопросов для самостоятельного углублённого изучения;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• в составлении плана в зависимости от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уровня профессионализма педагога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работы воспитателя по самообразованию: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тематическая подборка и составление картотеки научной, научно-популярной, методической и художественной литературы;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тематическая подборка и составление картотеки газетных и журнальных статей;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видеозаписи;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оформление выставки «В помощь занимающимся самообразованием»;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материалы из опыта работы;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тематические стенды «Посетите занятие», «Советуем поучиться у коллег», «Лучшее от каждого – коллективу» и др.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CC3D59" w:rsidTr="00CC3D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3D59" w:rsidRDefault="00CC3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Помощь в оформлении результатов самообразования: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выступление по итогам работы и обмену опытом;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составление картотеки по проблеме;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игры и пособия;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советы и рекомендации по проведению воспитательно-образовательной работы;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составление перспективного плана работы с детьми;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организация выставки работ детей или педагога по теме самообразования;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• оформление передового педагогического опыта</w:t>
            </w:r>
          </w:p>
        </w:tc>
      </w:tr>
    </w:tbl>
    <w:p w:rsidR="00CC3D59" w:rsidRDefault="00CC3D59" w:rsidP="00CC3D59">
      <w:pPr>
        <w:spacing w:after="0" w:line="360" w:lineRule="auto"/>
        <w:ind w:firstLine="180"/>
        <w:rPr>
          <w:rFonts w:ascii="Verdana" w:eastAsia="Times New Roman" w:hAnsi="Verdana"/>
          <w:b/>
          <w:bCs/>
          <w:sz w:val="18"/>
          <w:szCs w:val="18"/>
        </w:rPr>
      </w:pPr>
    </w:p>
    <w:p w:rsidR="00CC3D59" w:rsidRDefault="00CC3D59" w:rsidP="00CC3D59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Приложение 5 </w:t>
      </w:r>
    </w:p>
    <w:p w:rsidR="00CC3D59" w:rsidRDefault="00CC3D59" w:rsidP="00CC3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Проект “Современный воспитатель”</w:t>
      </w:r>
    </w:p>
    <w:p w:rsidR="00CC3D59" w:rsidRDefault="00CC3D59" w:rsidP="00CC3D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Цель проекта:</w:t>
      </w:r>
      <w:r>
        <w:rPr>
          <w:rFonts w:ascii="Times New Roman" w:eastAsia="Times New Roman" w:hAnsi="Times New Roman"/>
        </w:rPr>
        <w:t xml:space="preserve"> Организация методической работы в ДОУ по совершенствованию навыков самостоятельной работы педагогов по самообразованию.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Задачи:</w:t>
      </w:r>
      <w:r>
        <w:rPr>
          <w:rFonts w:ascii="Times New Roman" w:eastAsia="Times New Roman" w:hAnsi="Times New Roman"/>
        </w:rPr>
        <w:t xml:space="preserve"> </w:t>
      </w:r>
    </w:p>
    <w:p w:rsidR="00CC3D59" w:rsidRDefault="00CC3D59" w:rsidP="00CC3D59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Поддерживать интерес педагогов к самостоятельному решению конкретных проблем развития дошкольников, к исследовательской деятельности посредством изучения методической литературы.</w:t>
      </w:r>
    </w:p>
    <w:p w:rsidR="00CC3D59" w:rsidRDefault="00CC3D59" w:rsidP="00CC3D59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Развивать умения анализировать результаты наблюдений, экспериментов, моделировать пути коррекционной и развивающей работы с детьми.</w:t>
      </w:r>
    </w:p>
    <w:p w:rsidR="00CC3D59" w:rsidRDefault="00CC3D59" w:rsidP="00CC3D59">
      <w:pPr>
        <w:numPr>
          <w:ilvl w:val="0"/>
          <w:numId w:val="17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Способствовать раскрытию творческого потенциала педагогов, организации их научно-методической деятельности.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Предполагаемые итоги реализации проекта:</w:t>
      </w:r>
      <w:r>
        <w:rPr>
          <w:rFonts w:ascii="Times New Roman" w:eastAsia="Times New Roman" w:hAnsi="Times New Roman"/>
        </w:rPr>
        <w:t xml:space="preserve"> </w:t>
      </w:r>
    </w:p>
    <w:p w:rsidR="00CC3D59" w:rsidRDefault="00CC3D59" w:rsidP="00CC3D59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Данный проект направлен на формирование у педагогов следующих умений:</w:t>
      </w:r>
    </w:p>
    <w:p w:rsidR="00CC3D59" w:rsidRDefault="00CC3D59" w:rsidP="00CC3D59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ставить цели, задачи, планировать работу</w:t>
      </w:r>
    </w:p>
    <w:p w:rsidR="00CC3D59" w:rsidRDefault="00CC3D59" w:rsidP="00CC3D59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работать с учебной, справочной, научно-методической литературой (подбор необходимой литературы, анализ прочитанного, написание конспектов, тезисов и т.п.)</w:t>
      </w:r>
    </w:p>
    <w:p w:rsidR="00CC3D59" w:rsidRDefault="00CC3D59" w:rsidP="00CC3D59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выделять главные, ключевые понятия в любом информационном материале, составлять опорные схемы, планы и др.</w:t>
      </w:r>
    </w:p>
    <w:p w:rsidR="00CC3D59" w:rsidRDefault="00CC3D59" w:rsidP="00CC3D59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систематизировать, группировать изученные факты, ситуации в смысловые блоки, составлять графики, схемы, таблицы.</w:t>
      </w:r>
    </w:p>
    <w:p w:rsidR="00CC3D59" w:rsidRDefault="00CC3D59" w:rsidP="00CC3D59">
      <w:pPr>
        <w:numPr>
          <w:ilvl w:val="0"/>
          <w:numId w:val="18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Умение высказывать обоснованное суждение по проблеме, аргументировано доказывать или опровергать суждения.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Срок реализации проектных мероприятий:</w:t>
      </w:r>
      <w:r>
        <w:rPr>
          <w:rFonts w:ascii="Times New Roman" w:eastAsia="Times New Roman" w:hAnsi="Times New Roman"/>
        </w:rPr>
        <w:t xml:space="preserve"> учебный год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Пути решения поставленных задач:</w:t>
      </w:r>
      <w:r>
        <w:rPr>
          <w:rFonts w:ascii="Times New Roman" w:eastAsia="Times New Roman" w:hAnsi="Times New Roman"/>
        </w:rPr>
        <w:t xml:space="preserve"> </w:t>
      </w:r>
    </w:p>
    <w:p w:rsidR="00CC3D59" w:rsidRDefault="00CC3D59" w:rsidP="00CC3D59">
      <w:pPr>
        <w:numPr>
          <w:ilvl w:val="0"/>
          <w:numId w:val="19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Создать условия для самообразования педагогов:</w:t>
      </w:r>
    </w:p>
    <w:p w:rsidR="00CC3D59" w:rsidRDefault="00CC3D59" w:rsidP="00CC3D59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Постоянное приобретение методической литературы;</w:t>
      </w:r>
    </w:p>
    <w:p w:rsidR="00CC3D59" w:rsidRDefault="00CC3D59" w:rsidP="00CC3D59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Увеличение числа подписных изданий;</w:t>
      </w:r>
    </w:p>
    <w:p w:rsidR="00CC3D59" w:rsidRDefault="00CC3D59" w:rsidP="00CC3D59">
      <w:pPr>
        <w:numPr>
          <w:ilvl w:val="0"/>
          <w:numId w:val="20"/>
        </w:numPr>
        <w:spacing w:after="0" w:line="240" w:lineRule="auto"/>
        <w:ind w:left="14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Предусмотреть в графиках работы педагогов время для самостоятельной работы с литературой в методическом кабинете.</w:t>
      </w:r>
    </w:p>
    <w:p w:rsidR="00CC3D59" w:rsidRDefault="00CC3D59" w:rsidP="00CC3D5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Подобрать диагностические и исследовательские материалы по анализу и оценке потребностей педагогов в развитии.</w:t>
      </w:r>
    </w:p>
    <w:p w:rsidR="00CC3D59" w:rsidRDefault="00CC3D59" w:rsidP="00CC3D5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Включить в годовой план ДОУ мероприятия, требующие от педагогов сбора информации, анализа деятельности, изучения и решения проблем и др.</w:t>
      </w:r>
    </w:p>
    <w:p w:rsidR="00CC3D59" w:rsidRDefault="00CC3D59" w:rsidP="00CC3D5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Продумать участие педагогов в открытых мероприятиях городских творческих объединений (мастер - классы, панорама передового педагогического опыта и др.), семинарах для слушателей Хакасского республиканского института повышения квалификации работников образования.</w:t>
      </w:r>
    </w:p>
    <w:p w:rsidR="00CC3D59" w:rsidRDefault="00CC3D59" w:rsidP="00CC3D59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Составить перспективный план проектных мероприятий.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Механизм реализации проекта: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Повышение уровня теоретической подготовки и профессионального мастерства педагогов можно оценить посредством следующих компонентов: </w:t>
      </w:r>
    </w:p>
    <w:p w:rsidR="00CC3D59" w:rsidRDefault="00CC3D59" w:rsidP="00CC3D59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Уровень освоения воспитанниками программного содержания, сформированность необходимых знаний, умений и навыков (диагностика ЗУН).</w:t>
      </w:r>
    </w:p>
    <w:p w:rsidR="00CC3D59" w:rsidRDefault="00CC3D59" w:rsidP="00CC3D59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Итоги контроля: тематического, итогового, собеседование (констатируются факты использования педагогами современных программ, технологий, разнообразных форм организации воспитательно-образовательного процесса по активизации познавательной деятельности детей, нетрадиционных способов взаимодействия и др.)</w:t>
      </w:r>
    </w:p>
    <w:p w:rsidR="00CC3D59" w:rsidRDefault="00CC3D59" w:rsidP="00CC3D59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Анализ участия педагогов в методической работе.</w:t>
      </w:r>
    </w:p>
    <w:p w:rsidR="00CC3D59" w:rsidRDefault="00CC3D59" w:rsidP="00CC3D59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Оценка деятельности педагога при проведении открытых мероприятий, занятий и др.</w:t>
      </w:r>
    </w:p>
    <w:p w:rsidR="00CC3D59" w:rsidRDefault="00CC3D59" w:rsidP="00CC3D59">
      <w:pPr>
        <w:numPr>
          <w:ilvl w:val="0"/>
          <w:numId w:val="22"/>
        </w:numPr>
        <w:spacing w:after="0" w:line="240" w:lineRule="auto"/>
        <w:ind w:firstLine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Аттестация.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Диагностировать изменения в ходе реализации проекта предполагается с помощью “Диагностической профессиограммы мастерства и творчества педагогов”. Результаты фиксируются в “Экране профессионального мастерства”.</w:t>
      </w:r>
    </w:p>
    <w:p w:rsidR="00CC3D59" w:rsidRDefault="00CC3D59" w:rsidP="00CC3D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C3D59" w:rsidRDefault="00CC3D59" w:rsidP="00CC3D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План проектных мероприятий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7"/>
        <w:gridCol w:w="3240"/>
        <w:gridCol w:w="1325"/>
        <w:gridCol w:w="3171"/>
      </w:tblGrid>
      <w:tr w:rsidR="00CC3D59" w:rsidTr="00CC3D5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Ожидаемый результат 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 этап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исследовательский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Анкетирование педагогов “Оценка реализации потребностей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педагогов в развитии”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Определить стадии развития педагогов: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Активно реализуют свои потребности в саморазвитии,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 сложившаяся система развития,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Стадия остановившегося развития.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2. Анкетирование педагогов “Выявление факторов стимулирующих и препятствующих развитию педагогов”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Выявить способности педагогов к самообразованию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3.Анкетирование педагогов “Степень владения навыками самостоятельной работы”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Оценить уровень владения необходимыми навыками самостоятельной работы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этап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Целеполагание: формулирование задач, определение путей их решения, ожидаемые результаты, выделение механизмов реализации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Организация последовательной системной работы по совершенствованию навыков самостоятельной работы педагогов ДОУ по самообразованию.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Разработка плана проектных мероприятий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 этап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практический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педагогами документации по результатам диагностического обследования воспитанников на начало года (сбор, обработка, анализ результатов диагностического обследования)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Сентябрь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Совершенствовать умение систематизировать, группировать полученный при исследовании материал, составлять графики, схемы, таблицы.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Составление педагогами плана-карьеры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Направить работу педагогов на получение профессиональных достижений.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памяток по работе с методической литературой, подготовка докладов, выступлений.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Совершенствовать умение работать с учебной, справочной, научно-методической литературой (подбор необходимой литературы, анализ прочитанного, написание конспектов, тезисов и т.п.)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Разработка рекомендаций “Исследовательская работа педагога как условие совершенствования профессиональной деятельности”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выделять главные, ключевые понятия в информационном материале, формулирование темы, целей и задач.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Адреса передового опыта “Обогащение содержания работы с детьми посредством включения культурно-исторического, духовно-нравственного компонентов” (из опыта работы воспитателей)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Педсовет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2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Самостоятельное решение педагогами конкретных проблем развития дошкольников посредством изучения методической литературы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“Совершенствование навыков работы педагогов с методической литературой”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Закрепить умение работать 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учебной, справочной, научно-методической литературой.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Самоанализ педагогов по итогам работы за 1 полугодие,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Январь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Развивать умения анализировать результаты наблюдений, экспериментов, составлять прогноз на будущее.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Школа творческого мышления: презентация материалов направленных на формирование у воспитанников мыслительных операций.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Педсовет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3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Поддерживать интерес педагогов к самостоятельному решению конкретных проблем развития дошкольников.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Оформление инновационного банка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Анализ текущей обстановки в детском саду, составление прогноза развития.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Слово специалистам “Развитие интонационной выразительности речи дошкольников” (из опыта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Педсовет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4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Умение высказывать обоснованное суждение по проблеме, аргументировано доказывать или опровергать суждения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и проведение семинара для слушателей института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Способствовать раскрытию творческого потенциала педагогов, организации их научно-методической деятельности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Творческий калейдоскоп (тематические недели)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 плану ДОУ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Способствовать раскрытию творческого потенциала педагогов.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 педагогов в работе консультационного пункта для родителей. Выпуск тематических газет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Пополнить копилку знаний педагогов эффективными, приоритетными приемами работы с родителями.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Участие педагогов в мероприятиях районных творческих объединений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плану ГУО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потребности в постоянном пополнении педагогических знаний.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Изучение нормативно-правовых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Повышение уровня теоретической подготовки педагогов.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Повышение уровня профессиональной информированности педагогов: обзор новинок методической и научной литературы (при участии педагогов)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Ежемесячно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Самостоятельное систематическое ознакомление воспитателей и других специалистов ДОУ с новейшими достижениями педагогики.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 этап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>заключительный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Читательская конференция “Творческий поиск воспитателей: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обновление содержания дошкольного образования”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Апрель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Формирование общественного мнения коллектива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актуальным проблемам ДОУ и дошкольного образования в целом.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Деловая игра “Аукцион идей”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Расширение представлений педагогов о возможных формах, методах работы с дошкольниками.</w:t>
            </w:r>
          </w:p>
        </w:tc>
      </w:tr>
      <w:tr w:rsidR="00CC3D59" w:rsidTr="00CC3D59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Подведение итогов работы по проекту, оценка результатов, оформление материалов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Педсовет 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 5</w:t>
            </w:r>
          </w:p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Развитие потребности педагогов в постоянном пополнении педагогических знаний.</w:t>
            </w:r>
          </w:p>
        </w:tc>
      </w:tr>
    </w:tbl>
    <w:p w:rsidR="00CC3D59" w:rsidRDefault="00CC3D59" w:rsidP="00CC3D5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Заключение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Важным моментом работы по проекту является не столько подведение итогов проделанной работы, сколько определение ее значимости и необходимости как для каждого педагога в отдельности, так и для образовательного учреждения в целом. Поэтому проектная работа завершается двумя значимыми мероприятиями: читательской конференцией и деловой игрой “Аукцион идей”. Краткий план их проведения приводится ниже.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C3D59" w:rsidRDefault="00CC3D59" w:rsidP="00CC3D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Читательская конференция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Цель: </w:t>
      </w:r>
      <w:r>
        <w:rPr>
          <w:rFonts w:ascii="Times New Roman" w:eastAsia="Times New Roman" w:hAnsi="Times New Roman"/>
          <w:sz w:val="20"/>
          <w:szCs w:val="20"/>
        </w:rPr>
        <w:t>Способствовать выявлению общественного мнения коллектива по актуальным проблемам ДОУ и дошкольного образования в целом.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Предмет обсуждения:</w:t>
      </w:r>
      <w:r>
        <w:rPr>
          <w:rFonts w:ascii="Times New Roman" w:eastAsia="Times New Roman" w:hAnsi="Times New Roman"/>
          <w:sz w:val="20"/>
          <w:szCs w:val="20"/>
        </w:rPr>
        <w:t xml:space="preserve"> педагогические книги и статьи, вызвавшие особый интерес педагогов.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Оформление выставки.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План проведения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Вводно-теоретическая часть: “Вступительное слово” (краткое, примерное):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Педагог учится всю жизнь – это известная истина. Он находится в постоянном развитии и всю свою трудовую жизнь является исследователем. Особенно большое влияние на формирование профессионализма оказывает научно – методическая деятельность. Эта деятельность предполагает: </w:t>
      </w:r>
    </w:p>
    <w:p w:rsidR="00CC3D59" w:rsidRDefault="00CC3D59" w:rsidP="00CC3D59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Постоянное ознакомление с современными научными исследованиями ученых.</w:t>
      </w:r>
    </w:p>
    <w:p w:rsidR="00CC3D59" w:rsidRDefault="00CC3D59" w:rsidP="00CC3D59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Изучение прогрессивного опыта коллег.</w:t>
      </w:r>
    </w:p>
    <w:p w:rsidR="00CC3D59" w:rsidRDefault="00CC3D59" w:rsidP="00CC3D59">
      <w:pPr>
        <w:numPr>
          <w:ilvl w:val="0"/>
          <w:numId w:val="23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Ознакомление с новыми программами и концепциями воспитания и обучения детей, их оценка и др.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Сообщения по прочитанным книгам, статьям, вызвавшие особый интерес педагогов.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Обмен мнениями.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Принятие и выработка рекомендаций.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C3D59" w:rsidRDefault="00CC3D59" w:rsidP="00CC3D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Деловая игра “Аукцион идей”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Цель:</w:t>
      </w:r>
      <w:r>
        <w:rPr>
          <w:rFonts w:ascii="Times New Roman" w:eastAsia="Times New Roman" w:hAnsi="Times New Roman"/>
          <w:sz w:val="20"/>
          <w:szCs w:val="20"/>
        </w:rPr>
        <w:t xml:space="preserve"> Расширить представления педагогов о возможных формах, методах работы с дошкольниками.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Задачи: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C3D59" w:rsidRDefault="00CC3D59" w:rsidP="00CC3D59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Поддерживать интерес педагогов к самостоятельному решению конкретных проблем развития дошкольников.</w:t>
      </w:r>
    </w:p>
    <w:p w:rsidR="00CC3D59" w:rsidRDefault="00CC3D59" w:rsidP="00CC3D59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Развивать потребность педагогов в постоянном пополнении педагогических знаний.</w:t>
      </w:r>
    </w:p>
    <w:p w:rsidR="00CC3D59" w:rsidRDefault="00CC3D59" w:rsidP="00CC3D59">
      <w:pPr>
        <w:numPr>
          <w:ilvl w:val="0"/>
          <w:numId w:val="24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Самостоятельный поиск педагогами эффективных, приоритетных для себя приемов развивающей и коррекционной работы с детьми и родителями.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>Наглядность:</w:t>
      </w:r>
      <w:r>
        <w:rPr>
          <w:rFonts w:ascii="Times New Roman" w:eastAsia="Times New Roman" w:hAnsi="Times New Roman"/>
          <w:sz w:val="20"/>
          <w:szCs w:val="20"/>
        </w:rPr>
        <w:t xml:space="preserve">  плакат “Аукцион идей”, поощрительные жетоны.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Домашнее задание: 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Подготовить материалы из собственной практики по организации работы с детьми на основе современных программ, технологий. 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Подготовить представление данного материала, ответить на вопросы: Какую проблему пытаетесь решить? Почему именно данная проблема привлекла ваше внимание? Чем с вашей точки интересен данный материал?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Игра проводится в форме аукциона. Тот, кто предложил наибольшую “цену” после представления материала дает пояснение: чем ценен данный материал? Почему предпочтение отдано именно этому материалу?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Эксперты фиксируют “цену” каждого лота, определяют наиболее “дорогостоящий”. Участника, набравшего наибольшее количество жетонов, в конце игры ожидает поощрительный приз (книга, методическое пособие и др.).</w:t>
      </w:r>
    </w:p>
    <w:p w:rsidR="00CC3D59" w:rsidRDefault="00CC3D59" w:rsidP="00CC3D59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Литература</w:t>
      </w:r>
      <w:r>
        <w:rPr>
          <w:rFonts w:ascii="Times New Roman" w:eastAsia="Times New Roman" w:hAnsi="Times New Roman"/>
        </w:rPr>
        <w:t xml:space="preserve"> </w:t>
      </w:r>
    </w:p>
    <w:p w:rsidR="00CC3D59" w:rsidRDefault="00CC3D59" w:rsidP="00CC3D59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Белая К.Ю. Инновационная деятельность в ДОУ: Метод. пособие. – М.: ТЦ Сфера, 2005 – 64 с (Серия “Библиотека руководителя ДОУ”)</w:t>
      </w:r>
    </w:p>
    <w:p w:rsidR="00CC3D59" w:rsidRDefault="00CC3D59" w:rsidP="00CC3D59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Лосев П.Н. Управление методической работой в современном ДОУ. – М.: ТЦ Сфера, 2005 – 160 с (Приложение к журналу “Управление ДОУ”)</w:t>
      </w:r>
    </w:p>
    <w:p w:rsidR="00CC3D59" w:rsidRDefault="00CC3D59" w:rsidP="00CC3D59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Горбачева Н.Б., Рожина Г.А. Педагогический совет: журнал “Ребенок в детском саду” № 6 – 2005, стр. 30</w:t>
      </w:r>
    </w:p>
    <w:p w:rsidR="00CC3D59" w:rsidRDefault="00CC3D59" w:rsidP="00CC3D59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Кокоткина О. Как организовать работу по самообразованию: журнал “Дошкольное воспитание” № 8 – 2004, стр. 36</w:t>
      </w:r>
    </w:p>
    <w:p w:rsidR="00CC3D59" w:rsidRDefault="00CC3D59" w:rsidP="00CC3D59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Белая К.Ю. 300 вопросов и ответов для заведующей детским садом / К.Ю. Белая – М.: ООО “Издательство Астрель”: ООО “Издательство АСТ”, 2001 – 399 с.</w:t>
      </w:r>
    </w:p>
    <w:p w:rsidR="00CC3D59" w:rsidRDefault="00CC3D59" w:rsidP="00CC3D59">
      <w:pPr>
        <w:numPr>
          <w:ilvl w:val="0"/>
          <w:numId w:val="25"/>
        </w:numPr>
        <w:spacing w:after="0" w:line="240" w:lineRule="auto"/>
        <w:ind w:firstLine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Мягченкова Л. Проектная деятельность в управлении развитием муниципальной системы образования: журнал “Дошкольное воспитание” № 6 – 2003, стр.39</w:t>
      </w:r>
    </w:p>
    <w:p w:rsidR="00CC3D59" w:rsidRDefault="00CC3D59" w:rsidP="00CC3D59">
      <w:pPr>
        <w:pStyle w:val="2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Calibri" w:hAnsi="Calibri"/>
        </w:rPr>
      </w:pPr>
    </w:p>
    <w:p w:rsidR="00CC3D59" w:rsidRDefault="00CC3D59" w:rsidP="00CC3D59">
      <w:pPr>
        <w:spacing w:after="0"/>
      </w:pPr>
    </w:p>
    <w:p w:rsidR="00CC3D59" w:rsidRDefault="00CC3D59" w:rsidP="00CC3D59">
      <w:pPr>
        <w:spacing w:after="0"/>
      </w:pPr>
    </w:p>
    <w:p w:rsidR="00CC3D59" w:rsidRDefault="00CC3D59" w:rsidP="00CC3D59">
      <w:pPr>
        <w:spacing w:after="0"/>
      </w:pPr>
    </w:p>
    <w:p w:rsidR="00CC3D59" w:rsidRDefault="00CC3D59" w:rsidP="00CC3D59">
      <w:pPr>
        <w:pStyle w:val="2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pStyle w:val="2"/>
        <w:spacing w:before="0" w:after="0"/>
        <w:jc w:val="right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pStyle w:val="2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CC3D59" w:rsidRDefault="00CC3D59" w:rsidP="00CC3D59">
      <w:pPr>
        <w:pStyle w:val="2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Памятка по самообразованию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5954"/>
      </w:tblGrid>
      <w:tr w:rsidR="00CC3D59" w:rsidTr="00CC3D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Возможная проблема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CC3D59" w:rsidTr="00CC3D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Не могу определиться с темой самообразования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 из многообразия проблем вытекающих из результатов  диагностического обследования, наблюдений за детьми, анализа работы и др. ту, которая является для вас главной и решение которой могло бы дать  устойчивые положительные результаты.</w:t>
            </w:r>
          </w:p>
          <w:p w:rsidR="00CC3D59" w:rsidRDefault="00CC3D5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актуальность данной проблемы, перспективность и практическую значимость для повышения воспитательно-образовательного процесса. При этом опирайтесь на нормативно – правовые документы: законы, письма МО РФ, конвенции, целевые программы, а так же статистические данные.</w:t>
            </w:r>
          </w:p>
        </w:tc>
      </w:tr>
      <w:tr w:rsidR="00CC3D59" w:rsidTr="00CC3D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 подборе литературы теряюсь в ее изобилии, затрудняюсь в правильном выборе</w:t>
            </w:r>
          </w:p>
          <w:p w:rsidR="00CC3D59" w:rsidRDefault="00CC3D5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литературы:</w:t>
            </w:r>
          </w:p>
          <w:p w:rsidR="00CC3D59" w:rsidRDefault="00CC3D5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и обзор оглавления, введения, резюме дает общее представление о замысле книги, делает чтение осмысленным и целенаправленным.</w:t>
            </w:r>
          </w:p>
          <w:p w:rsidR="00CC3D59" w:rsidRDefault="00CC3D5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вопросы: что мне известно по данной теме? Что хотелось бы узнать, исходя из предложенного в оглавлении содержания?</w:t>
            </w:r>
          </w:p>
          <w:p w:rsidR="00CC3D59" w:rsidRDefault="00CC3D59">
            <w:pPr>
              <w:pStyle w:val="a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Составление плана изучения конкретной выбранной литературы</w:t>
            </w:r>
          </w:p>
          <w:p w:rsidR="00CC3D59" w:rsidRDefault="00CC3D5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Начните с изучения традиционных методик по данной проблеме</w:t>
            </w:r>
          </w:p>
          <w:p w:rsidR="00CC3D59" w:rsidRDefault="00CC3D5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Включите современные взгляды на проблему</w:t>
            </w:r>
          </w:p>
          <w:p w:rsidR="00CC3D59" w:rsidRDefault="00CC3D5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Используйте опыт работы педагогов других ДОУ.</w:t>
            </w:r>
          </w:p>
        </w:tc>
      </w:tr>
      <w:tr w:rsidR="00CC3D59" w:rsidTr="00CC3D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При работе с методической литературой не могу глубоко осмыслить прочитанный материал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чтения выделяйте ключевые слова, мысли, суждения. </w:t>
            </w:r>
          </w:p>
          <w:p w:rsidR="00CC3D59" w:rsidRDefault="00CC3D5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Записывайте наиболее важные, на ваш взгляд,  в собственной формулировке, используя  различные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записи прочитанного: краткое изложение мысли, факта; обобщение собственных суждений, выделение главной мысли или выделяйте главное для себя условными символами.</w:t>
            </w:r>
          </w:p>
          <w:p w:rsidR="00CC3D59" w:rsidRDefault="00CC3D5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Записывайте вопросы, которые возникают по мере ознакомления с источниками.</w:t>
            </w:r>
          </w:p>
          <w:p w:rsidR="00CC3D59" w:rsidRDefault="00CC3D5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Пользуйтесь справочниками, словарями, раскрывающими основные термины и понятия.</w:t>
            </w:r>
          </w:p>
        </w:tc>
      </w:tr>
      <w:tr w:rsidR="00CC3D59" w:rsidTr="00CC3D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При изучении темы возникает ощущение, что многое не запоминается.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Составьте план или схему полученных при изучении материалов.</w:t>
            </w:r>
          </w:p>
          <w:p w:rsidR="00CC3D59" w:rsidRDefault="00CC3D59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Представьте, «проиграйте» возможные ситуации и варианты практических действий.</w:t>
            </w:r>
          </w:p>
        </w:tc>
      </w:tr>
      <w:tr w:rsidR="00CC3D59" w:rsidTr="00CC3D5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Получен обширный информационный материал («каша в голове»), теряется значимость информации.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Ответьте на вопросы: какие основные идеи изложены в пособии? Что мне известно по данной теме? Какие мысли, суждения могут быть мне полезны в практической работе с детьми.</w:t>
            </w:r>
          </w:p>
        </w:tc>
      </w:tr>
    </w:tbl>
    <w:p w:rsidR="00CC3D59" w:rsidRDefault="00CC3D59" w:rsidP="00CC3D59">
      <w:pPr>
        <w:pStyle w:val="2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CC3D59" w:rsidRDefault="00CC3D59" w:rsidP="00CC3D59">
      <w:pPr>
        <w:pStyle w:val="2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Памятка «Как подготовиться к докладу, выступлению»</w:t>
      </w:r>
    </w:p>
    <w:p w:rsidR="00CC3D59" w:rsidRDefault="00CC3D59" w:rsidP="00CC3D59">
      <w:pPr>
        <w:spacing w:after="0"/>
        <w:rPr>
          <w:rFonts w:ascii="Calibri" w:hAnsi="Calibri"/>
        </w:rPr>
      </w:pPr>
    </w:p>
    <w:p w:rsidR="00CC3D59" w:rsidRDefault="00CC3D59" w:rsidP="00CC3D5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– подготовка доклада, выступления.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темы, выделение стержневой проблемы и целевой установки с учетом интересов и запросов слушателей.</w:t>
      </w:r>
    </w:p>
    <w:p w:rsidR="00CC3D59" w:rsidRDefault="00CC3D59" w:rsidP="00CC3D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Формулировка основных вопросов доклада, выступления.</w:t>
      </w:r>
    </w:p>
    <w:p w:rsidR="00CC3D59" w:rsidRDefault="00CC3D59" w:rsidP="00CC3D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развернутого плана выступления.</w:t>
      </w:r>
    </w:p>
    <w:p w:rsidR="00CC3D59" w:rsidRDefault="00CC3D59" w:rsidP="00CC3D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Просмотр и чтение специальной литературы. </w:t>
      </w:r>
    </w:p>
    <w:p w:rsidR="00CC3D59" w:rsidRDefault="00CC3D59" w:rsidP="00CC3D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 и систематизация наглядных материалов. </w:t>
      </w:r>
    </w:p>
    <w:p w:rsidR="00CC3D59" w:rsidRDefault="00CC3D59" w:rsidP="00CC3D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Подбор педагогических ситуаций из своего  опыта и опыта коллег. </w:t>
      </w:r>
    </w:p>
    <w:p w:rsidR="00CC3D59" w:rsidRDefault="00CC3D59" w:rsidP="00CC3D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порядка использования подобранных материалов в процессе изложения.</w:t>
      </w:r>
    </w:p>
    <w:p w:rsidR="00CC3D59" w:rsidRDefault="00CC3D59" w:rsidP="00CC3D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материала по вопросам.</w:t>
      </w:r>
    </w:p>
    <w:p w:rsidR="00CC3D59" w:rsidRDefault="00CC3D59" w:rsidP="00CC3D5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изложение полного текста выступления.</w:t>
      </w:r>
    </w:p>
    <w:p w:rsidR="00CC3D59" w:rsidRDefault="00CC3D59" w:rsidP="00CC3D5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3D59" w:rsidRDefault="00CC3D59" w:rsidP="00CC3D59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 – работа с подготовленным материалом</w:t>
      </w: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в тексте основных смысловых частей, на которые при выступлении нужно сделать акцент.</w:t>
      </w:r>
    </w:p>
    <w:p w:rsidR="00CC3D59" w:rsidRDefault="00CC3D59" w:rsidP="00CC3D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времени на изложение каждого вопроса и определение темпа выступления (пробное чтение).</w:t>
      </w:r>
    </w:p>
    <w:p w:rsidR="00CC3D59" w:rsidRDefault="00CC3D59" w:rsidP="00CC3D5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«Свертывание» полного текста доклада в краткую форму (тезисы, план, цитаты на карточках).</w:t>
      </w:r>
    </w:p>
    <w:p w:rsidR="00CC3D59" w:rsidRDefault="00CC3D59" w:rsidP="00CC3D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Этап – подготовка к выступлению </w:t>
      </w:r>
    </w:p>
    <w:p w:rsidR="00CC3D59" w:rsidRDefault="00CC3D59" w:rsidP="00CC3D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тем как включиться в работу, настройтесь: сядьте или встаньте удобно, дайте себе установку на внутреннюю собранность, сосредоточение, мысленно представьте какую-либо приятную сцену, случай из собственной жизни.</w:t>
      </w:r>
    </w:p>
    <w:p w:rsidR="00CC3D59" w:rsidRDefault="00CC3D59" w:rsidP="00CC3D5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изложением информации дайте себе установку, что окружающие являются потенциальными единомышленниками.</w:t>
      </w:r>
    </w:p>
    <w:p w:rsidR="00CC3D59" w:rsidRDefault="00CC3D59" w:rsidP="00CC3D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spacing w:after="0"/>
        <w:rPr>
          <w:rFonts w:ascii="Times New Roman" w:hAnsi="Times New Roman"/>
          <w:sz w:val="24"/>
          <w:szCs w:val="24"/>
        </w:rPr>
      </w:pPr>
    </w:p>
    <w:p w:rsidR="00CC3D59" w:rsidRDefault="00CC3D59" w:rsidP="00CC3D59">
      <w:pPr>
        <w:pStyle w:val="2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CC3D59" w:rsidRDefault="00CC3D59" w:rsidP="00CC3D59">
      <w:pPr>
        <w:pStyle w:val="2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Памятка к исследовательской работе педагога</w:t>
      </w:r>
    </w:p>
    <w:p w:rsidR="00CC3D59" w:rsidRDefault="00CC3D59" w:rsidP="00CC3D5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правильно сформулировать тему:</w:t>
      </w:r>
    </w:p>
    <w:p w:rsidR="00CC3D59" w:rsidRDefault="00CC3D59" w:rsidP="00CC3D59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Формулировка от указания на исследуемый процесс и на условия, в которых он изучается по схеме: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1"/>
        <w:gridCol w:w="3543"/>
        <w:gridCol w:w="3401"/>
      </w:tblGrid>
      <w:tr w:rsidR="00CC3D59" w:rsidTr="00CC3D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Изучаемый процесс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Предмет исследования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Условия </w:t>
            </w:r>
          </w:p>
        </w:tc>
      </w:tr>
      <w:tr w:rsidR="00CC3D59" w:rsidTr="00CC3D5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Исследование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Становление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Влияние и т.п.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Познавательные способности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активность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что-то делать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Личностные качества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Любознательность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Самостоятельность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Наблюдательность 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и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59" w:rsidRDefault="00CC3D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 музыкальных занятиях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экскурсиях в природу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изучения чего-либо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знакомства с чем – либо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игровой деятельности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т.п.</w:t>
            </w:r>
          </w:p>
          <w:p w:rsidR="00CC3D59" w:rsidRDefault="00CC3D5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C3D59" w:rsidRDefault="00CC3D59" w:rsidP="00CC3D59">
      <w:pPr>
        <w:spacing w:after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Например: «Развитие наблюдательности у детей старшего дошкольного возраста во время прогулок в природу»</w:t>
      </w:r>
    </w:p>
    <w:p w:rsidR="00CC3D59" w:rsidRDefault="00CC3D59" w:rsidP="00CC3D59">
      <w:pPr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Формулировка темы  по схемам:</w:t>
      </w:r>
    </w:p>
    <w:p w:rsidR="00CC3D59" w:rsidRDefault="00CC3D59" w:rsidP="00CC3D59">
      <w:pPr>
        <w:pStyle w:val="4"/>
        <w:keepNext/>
        <w:numPr>
          <w:ilvl w:val="0"/>
          <w:numId w:val="38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ЧТО – ТО          </w:t>
      </w:r>
      <w:r>
        <w:rPr>
          <w:rFonts w:ascii="Times New Roman" w:hAnsi="Times New Roman"/>
          <w:b/>
          <w:color w:val="auto"/>
          <w:sz w:val="22"/>
          <w:szCs w:val="22"/>
        </w:rPr>
        <w:t>как условие развития</w:t>
      </w:r>
      <w:r>
        <w:rPr>
          <w:rFonts w:ascii="Times New Roman" w:hAnsi="Times New Roman"/>
          <w:color w:val="auto"/>
          <w:sz w:val="22"/>
          <w:szCs w:val="22"/>
        </w:rPr>
        <w:t xml:space="preserve">        ЧЕГО – ЛИБО</w:t>
      </w:r>
    </w:p>
    <w:p w:rsidR="00CC3D59" w:rsidRDefault="00CC3D59" w:rsidP="00CC3D59">
      <w:pPr>
        <w:pStyle w:val="4"/>
        <w:keepNext/>
        <w:numPr>
          <w:ilvl w:val="0"/>
          <w:numId w:val="38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lef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ЧТО – ТО         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как средство формирования   </w:t>
      </w:r>
      <w:r>
        <w:rPr>
          <w:rFonts w:ascii="Times New Roman" w:hAnsi="Times New Roman"/>
          <w:color w:val="auto"/>
          <w:sz w:val="22"/>
          <w:szCs w:val="22"/>
        </w:rPr>
        <w:t>ЧЕГО – ЛИБО</w:t>
      </w:r>
    </w:p>
    <w:p w:rsidR="00CC3D59" w:rsidRDefault="00CC3D59" w:rsidP="00CC3D59">
      <w:pPr>
        <w:numPr>
          <w:ilvl w:val="0"/>
          <w:numId w:val="39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   </w:t>
      </w:r>
      <w:r>
        <w:rPr>
          <w:rFonts w:ascii="Times New Roman" w:hAnsi="Times New Roman"/>
          <w:b/>
        </w:rPr>
        <w:t xml:space="preserve">ЧЕГО – ЛИБО </w:t>
      </w:r>
      <w:r>
        <w:rPr>
          <w:rFonts w:ascii="Times New Roman" w:hAnsi="Times New Roman"/>
        </w:rPr>
        <w:t xml:space="preserve"> как средство (условие)  развития (формирования, воспитания, становления и т.п.)   </w:t>
      </w:r>
      <w:r>
        <w:rPr>
          <w:rFonts w:ascii="Times New Roman" w:hAnsi="Times New Roman"/>
          <w:b/>
        </w:rPr>
        <w:t>ЧЕГО –ТО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Например: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«Сюжетно – ролевая игра как средство развития коммуникативных способностей детей дошкольного возраста»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«Наблюдение как средство развития произвольного внимания у детей дошкольного возраста»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«Использование развивающих игр как средство формирования познавательных способностей у детей старшего дошкольного возраста»</w:t>
      </w:r>
    </w:p>
    <w:p w:rsidR="00CC3D59" w:rsidRDefault="00CC3D59" w:rsidP="00CC3D59">
      <w:pPr>
        <w:spacing w:after="0"/>
        <w:rPr>
          <w:rFonts w:ascii="Times New Roman" w:hAnsi="Times New Roman"/>
        </w:rPr>
      </w:pPr>
    </w:p>
    <w:p w:rsidR="00CC3D59" w:rsidRDefault="00CC3D59" w:rsidP="00CC3D5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Определение актуальности и новизны исследования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Ответьте на вопрос: почему данную проблему нужно изучать сегодня, на сколько она важна и значима для практики обучения и воспитания дошкольников?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Актуальность заключается в объяснении теоретической направленности, который будет достигнут в результате выполнения работы.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Новизна может заключаться в новом решении вопросов, затрагивать региональные особенности.</w:t>
      </w:r>
    </w:p>
    <w:p w:rsidR="00CC3D59" w:rsidRDefault="00CC3D59" w:rsidP="00CC3D59">
      <w:pPr>
        <w:spacing w:after="0"/>
        <w:rPr>
          <w:rFonts w:ascii="Times New Roman" w:hAnsi="Times New Roman"/>
        </w:rPr>
      </w:pPr>
    </w:p>
    <w:p w:rsidR="00CC3D59" w:rsidRDefault="00CC3D59" w:rsidP="00CC3D59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Формулирование цели исследования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Цель – это то, что необходимо получить или показать  в результате работы, это представление об общем результате работы.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Например: тема «Развивающие игры как средство формирования познавательных способностей детей дошкольного возраста»</w:t>
      </w:r>
    </w:p>
    <w:p w:rsidR="00CC3D59" w:rsidRDefault="00CC3D59" w:rsidP="00CC3D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Цель: Показать роль и значение развивающих игр в формировании познавательных способностей детей дошкольного возраста.</w:t>
      </w:r>
    </w:p>
    <w:p w:rsidR="00CC3D59" w:rsidRDefault="00CC3D59" w:rsidP="00CC3D59">
      <w:pPr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Формулирование задач исследования</w:t>
      </w:r>
    </w:p>
    <w:p w:rsidR="00CC3D59" w:rsidRDefault="00CC3D59" w:rsidP="00CC3D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Ответьте на вопрос, что нужно сделать, чтобы подтвердить предположение?</w:t>
      </w:r>
    </w:p>
    <w:p w:rsidR="00CC3D59" w:rsidRDefault="00CC3D59" w:rsidP="00CC3D5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Схема формулирования задач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8"/>
        <w:gridCol w:w="4677"/>
      </w:tblGrid>
      <w:tr w:rsidR="00CC3D59" w:rsidTr="00CC3D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Содержание деятельности исследования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Частичный предмет деятельности</w:t>
            </w:r>
          </w:p>
        </w:tc>
      </w:tr>
      <w:tr w:rsidR="00CC3D59" w:rsidTr="00CC3D5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Изучить, исследовать, проанализировать, рассмотреть, обосновать, объяснить, разработать, экспериментально проверить, доказать, апробировать и т.п.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59" w:rsidRDefault="00CC3D59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Условия, факторы, подходы, роль, значение, место, средства, возможности, целесообразность, приемы, технологии, рекомендации  и т.п.</w:t>
            </w:r>
          </w:p>
        </w:tc>
      </w:tr>
    </w:tbl>
    <w:p w:rsidR="00CC3D59" w:rsidRDefault="00CC3D59" w:rsidP="00CC3D59">
      <w:pPr>
        <w:spacing w:after="0" w:line="240" w:lineRule="auto"/>
        <w:jc w:val="center"/>
        <w:rPr>
          <w:rFonts w:ascii="Calibri" w:hAnsi="Calibri"/>
          <w:b/>
          <w:sz w:val="16"/>
          <w:szCs w:val="16"/>
          <w:lang w:eastAsia="en-US"/>
        </w:rPr>
      </w:pPr>
    </w:p>
    <w:p w:rsidR="001E6979" w:rsidRDefault="001E6979"/>
    <w:sectPr w:rsidR="001E6979" w:rsidSect="009C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592"/>
    <w:multiLevelType w:val="multilevel"/>
    <w:tmpl w:val="09C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708FC"/>
    <w:multiLevelType w:val="multilevel"/>
    <w:tmpl w:val="9342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F0A7F"/>
    <w:multiLevelType w:val="multilevel"/>
    <w:tmpl w:val="9920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34F92"/>
    <w:multiLevelType w:val="hybridMultilevel"/>
    <w:tmpl w:val="D9BCA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4C0427"/>
    <w:multiLevelType w:val="multilevel"/>
    <w:tmpl w:val="01D6B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F07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F84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494B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9C42D1D"/>
    <w:multiLevelType w:val="multilevel"/>
    <w:tmpl w:val="B5F2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72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CF543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2C3D3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8254169"/>
    <w:multiLevelType w:val="multilevel"/>
    <w:tmpl w:val="23F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8D70CD"/>
    <w:multiLevelType w:val="multilevel"/>
    <w:tmpl w:val="73E0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44188"/>
    <w:multiLevelType w:val="multilevel"/>
    <w:tmpl w:val="7E6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730826"/>
    <w:multiLevelType w:val="hybridMultilevel"/>
    <w:tmpl w:val="9322EF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E3C22"/>
    <w:multiLevelType w:val="multilevel"/>
    <w:tmpl w:val="2438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D519E"/>
    <w:multiLevelType w:val="multilevel"/>
    <w:tmpl w:val="A3A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4255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267AD7"/>
    <w:multiLevelType w:val="multilevel"/>
    <w:tmpl w:val="B6F2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805A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0BB5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376511"/>
    <w:multiLevelType w:val="multilevel"/>
    <w:tmpl w:val="3056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A4469C"/>
    <w:multiLevelType w:val="multilevel"/>
    <w:tmpl w:val="3764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4844E8"/>
    <w:multiLevelType w:val="hybridMultilevel"/>
    <w:tmpl w:val="548CF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021F7"/>
    <w:multiLevelType w:val="hybridMultilevel"/>
    <w:tmpl w:val="6736D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4E6A57"/>
    <w:multiLevelType w:val="singleLevel"/>
    <w:tmpl w:val="7BD64C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7">
    <w:nsid w:val="63F45F9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52E6B55"/>
    <w:multiLevelType w:val="multilevel"/>
    <w:tmpl w:val="E53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FF015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E2795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>
    <w:nsid w:val="70814C4F"/>
    <w:multiLevelType w:val="hybridMultilevel"/>
    <w:tmpl w:val="6B9CDF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F4F82"/>
    <w:multiLevelType w:val="multilevel"/>
    <w:tmpl w:val="E2D6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06187"/>
    <w:multiLevelType w:val="multilevel"/>
    <w:tmpl w:val="6778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C20220"/>
    <w:multiLevelType w:val="multilevel"/>
    <w:tmpl w:val="4EA0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56F86"/>
    <w:multiLevelType w:val="multilevel"/>
    <w:tmpl w:val="4CF0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4776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E723755"/>
    <w:multiLevelType w:val="multilevel"/>
    <w:tmpl w:val="D4B4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DF7248"/>
    <w:multiLevelType w:val="multilevel"/>
    <w:tmpl w:val="26AA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1"/>
  </w:num>
  <w:num w:numId="28">
    <w:abstractNumId w:val="36"/>
  </w:num>
  <w:num w:numId="29">
    <w:abstractNumId w:val="5"/>
  </w:num>
  <w:num w:numId="30">
    <w:abstractNumId w:val="10"/>
  </w:num>
  <w:num w:numId="31">
    <w:abstractNumId w:val="27"/>
  </w:num>
  <w:num w:numId="32">
    <w:abstractNumId w:val="30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29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characterSpacingControl w:val="doNotCompress"/>
  <w:compat>
    <w:useFELayout/>
  </w:compat>
  <w:rsids>
    <w:rsidRoot w:val="00CC3D59"/>
    <w:rsid w:val="001E6979"/>
    <w:rsid w:val="009C2F0E"/>
    <w:rsid w:val="00CC3D59"/>
    <w:rsid w:val="00EF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0E"/>
  </w:style>
  <w:style w:type="paragraph" w:styleId="1">
    <w:name w:val="heading 1"/>
    <w:basedOn w:val="a"/>
    <w:next w:val="a"/>
    <w:link w:val="10"/>
    <w:uiPriority w:val="9"/>
    <w:qFormat/>
    <w:rsid w:val="00CC3D5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D5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C3D5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CC3D59"/>
    <w:pPr>
      <w:spacing w:before="100" w:beforeAutospacing="1" w:after="100" w:afterAutospacing="1" w:line="240" w:lineRule="auto"/>
      <w:jc w:val="center"/>
      <w:outlineLvl w:val="3"/>
    </w:pPr>
    <w:rPr>
      <w:rFonts w:ascii="Comic Sans MS" w:eastAsia="Times New Roman" w:hAnsi="Comic Sans MS" w:cs="Times New Roman"/>
      <w:color w:val="BD4B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D5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D5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C3D5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C3D59"/>
    <w:rPr>
      <w:rFonts w:ascii="Comic Sans MS" w:eastAsia="Times New Roman" w:hAnsi="Comic Sans MS" w:cs="Times New Roman"/>
      <w:color w:val="BD4B00"/>
      <w:sz w:val="24"/>
      <w:szCs w:val="24"/>
    </w:rPr>
  </w:style>
  <w:style w:type="character" w:styleId="a3">
    <w:name w:val="Hyperlink"/>
    <w:uiPriority w:val="99"/>
    <w:semiHidden/>
    <w:unhideWhenUsed/>
    <w:rsid w:val="00CC3D59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CC3D5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C3D59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C3D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CC3D5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99"/>
    <w:qFormat/>
    <w:rsid w:val="00CC3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CC3D5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C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3D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5-348-020/" TargetMode="External"/><Relationship Id="rId5" Type="http://schemas.openxmlformats.org/officeDocument/2006/relationships/hyperlink" Target="http://festival.1september.ru/articles/41708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5548</Words>
  <Characters>31625</Characters>
  <Application>Microsoft Office Word</Application>
  <DocSecurity>0</DocSecurity>
  <Lines>263</Lines>
  <Paragraphs>74</Paragraphs>
  <ScaleCrop>false</ScaleCrop>
  <Company>Reanimator Extreme Edition</Company>
  <LinksUpToDate>false</LinksUpToDate>
  <CharactersWithSpaces>37099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4</cp:revision>
  <dcterms:created xsi:type="dcterms:W3CDTF">2022-10-30T16:12:00Z</dcterms:created>
  <dcterms:modified xsi:type="dcterms:W3CDTF">2022-11-06T19:58:00Z</dcterms:modified>
</cp:coreProperties>
</file>