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B45" w:rsidRDefault="008E3B45" w:rsidP="001A3DA1">
      <w:pPr>
        <w:spacing w:after="21" w:line="259" w:lineRule="auto"/>
        <w:ind w:left="360" w:right="13" w:firstLine="0"/>
        <w:jc w:val="center"/>
      </w:pPr>
      <w:r w:rsidRPr="001A3DA1">
        <w:rPr>
          <w:sz w:val="24"/>
        </w:rPr>
        <w:t>МИНИСТЕРСТВО ОБРАЗОВАНИЯ И НАУКИ РОССИЙСКОЙ ФЕДЕРАЦИИ</w:t>
      </w:r>
    </w:p>
    <w:p w:rsidR="008E3B45" w:rsidRDefault="008E3B45" w:rsidP="008E3B45">
      <w:pPr>
        <w:spacing w:after="23" w:line="259" w:lineRule="auto"/>
        <w:ind w:left="-142" w:right="-427" w:hanging="425"/>
        <w:jc w:val="center"/>
      </w:pPr>
      <w:r>
        <w:rPr>
          <w:sz w:val="24"/>
        </w:rPr>
        <w:t>Федеральное государственное бюджетное образовательное учреждение высшего образования</w:t>
      </w:r>
    </w:p>
    <w:p w:rsidR="008E3B45" w:rsidRDefault="008E3B45" w:rsidP="008E3B45">
      <w:pPr>
        <w:spacing w:after="21" w:line="259" w:lineRule="auto"/>
        <w:ind w:right="7"/>
        <w:jc w:val="center"/>
      </w:pPr>
      <w:r>
        <w:rPr>
          <w:sz w:val="24"/>
        </w:rPr>
        <w:t xml:space="preserve">«ИВАНОВСКИЙ ГОСУДАРСТВЕННЫЙ УНИВЕРСИТЕТ» </w:t>
      </w:r>
    </w:p>
    <w:p w:rsidR="008E3B45" w:rsidRDefault="008E3B45" w:rsidP="008E3B45">
      <w:pPr>
        <w:spacing w:after="21" w:line="259" w:lineRule="auto"/>
        <w:ind w:right="10"/>
        <w:jc w:val="center"/>
      </w:pPr>
      <w:r>
        <w:rPr>
          <w:sz w:val="24"/>
        </w:rPr>
        <w:t xml:space="preserve">Шуйский филиал ИвГУ </w:t>
      </w:r>
    </w:p>
    <w:p w:rsidR="008E3B45" w:rsidRDefault="008E3B45" w:rsidP="008E3B45">
      <w:pPr>
        <w:spacing w:after="18" w:line="259" w:lineRule="auto"/>
        <w:ind w:left="56" w:right="0" w:firstLine="0"/>
        <w:jc w:val="center"/>
      </w:pPr>
      <w:r>
        <w:rPr>
          <w:b/>
          <w:sz w:val="24"/>
        </w:rPr>
        <w:t xml:space="preserve"> </w:t>
      </w:r>
    </w:p>
    <w:p w:rsidR="008E3B45" w:rsidRDefault="008E3B45" w:rsidP="008E3B45">
      <w:pPr>
        <w:spacing w:after="21" w:line="259" w:lineRule="auto"/>
        <w:ind w:right="10"/>
        <w:jc w:val="center"/>
      </w:pPr>
      <w:r w:rsidRPr="00476124">
        <w:rPr>
          <w:sz w:val="24"/>
        </w:rPr>
        <w:t xml:space="preserve">Кафедра </w:t>
      </w:r>
      <w:r w:rsidR="00476124" w:rsidRPr="00476124">
        <w:rPr>
          <w:sz w:val="24"/>
          <w:szCs w:val="24"/>
        </w:rPr>
        <w:t>психологии и социальной педагогики</w:t>
      </w:r>
    </w:p>
    <w:p w:rsidR="008E3B45" w:rsidRDefault="008E3B45" w:rsidP="008E3B45">
      <w:pPr>
        <w:spacing w:after="0" w:line="259" w:lineRule="auto"/>
        <w:ind w:left="56" w:right="0" w:firstLine="0"/>
        <w:jc w:val="center"/>
      </w:pPr>
      <w:r>
        <w:rPr>
          <w:sz w:val="24"/>
        </w:rPr>
        <w:t xml:space="preserve">  </w:t>
      </w:r>
    </w:p>
    <w:p w:rsidR="008E3B45" w:rsidRDefault="008E3B45" w:rsidP="008E3B45">
      <w:pPr>
        <w:spacing w:after="117" w:line="259" w:lineRule="auto"/>
        <w:ind w:left="0" w:right="0" w:firstLine="0"/>
        <w:jc w:val="left"/>
      </w:pPr>
      <w:r>
        <w:t xml:space="preserve"> </w:t>
      </w:r>
    </w:p>
    <w:p w:rsidR="008E3B45" w:rsidRPr="00476124" w:rsidRDefault="008E3B45" w:rsidP="008E3B45">
      <w:pPr>
        <w:spacing w:after="85" w:line="259" w:lineRule="auto"/>
        <w:ind w:right="12"/>
        <w:jc w:val="center"/>
        <w:rPr>
          <w:sz w:val="24"/>
        </w:rPr>
      </w:pPr>
      <w:r w:rsidRPr="00476124">
        <w:t xml:space="preserve">ВЫПУСКНАЯ КВАЛИФИКАЦИОННАЯ РАБОТА </w:t>
      </w:r>
    </w:p>
    <w:p w:rsidR="008E3B45" w:rsidRPr="00476124" w:rsidRDefault="008E3B45" w:rsidP="008E3B45">
      <w:pPr>
        <w:spacing w:after="26" w:line="259" w:lineRule="auto"/>
        <w:ind w:right="9"/>
        <w:jc w:val="center"/>
        <w:rPr>
          <w:sz w:val="24"/>
        </w:rPr>
      </w:pPr>
      <w:r w:rsidRPr="00476124">
        <w:t xml:space="preserve">(БАКАЛАВРСКАЯ РАБОТА) </w:t>
      </w:r>
    </w:p>
    <w:p w:rsidR="008E3B45" w:rsidRDefault="008E3B45" w:rsidP="008E3B45">
      <w:pPr>
        <w:spacing w:after="23" w:line="259" w:lineRule="auto"/>
        <w:ind w:left="75" w:right="0" w:firstLine="0"/>
        <w:jc w:val="center"/>
      </w:pPr>
      <w:r>
        <w:rPr>
          <w:sz w:val="32"/>
        </w:rPr>
        <w:t xml:space="preserve"> </w:t>
      </w:r>
    </w:p>
    <w:p w:rsidR="008E3B45" w:rsidRDefault="008E3B45" w:rsidP="008E3B45">
      <w:pPr>
        <w:spacing w:after="0" w:line="259" w:lineRule="auto"/>
        <w:ind w:left="75" w:right="0" w:firstLine="0"/>
        <w:jc w:val="center"/>
      </w:pPr>
      <w:r>
        <w:rPr>
          <w:sz w:val="32"/>
        </w:rPr>
        <w:t xml:space="preserve"> </w:t>
      </w:r>
    </w:p>
    <w:p w:rsidR="00A03E93" w:rsidRDefault="008E3B45" w:rsidP="00476124">
      <w:pPr>
        <w:spacing w:after="18" w:line="259" w:lineRule="auto"/>
        <w:ind w:left="66" w:right="0" w:firstLine="0"/>
        <w:jc w:val="center"/>
        <w:rPr>
          <w:b/>
        </w:rPr>
      </w:pPr>
      <w:r>
        <w:rPr>
          <w:b/>
        </w:rPr>
        <w:t xml:space="preserve">ПСИХОЛОГО-ПЕДАГОГИЧЕСКИЕ УСЛОВИЯ ФОРМИРОВАНИЯ ПОЗНАВАТЕЛЬНОЙ </w:t>
      </w:r>
      <w:r w:rsidR="0008142E">
        <w:rPr>
          <w:b/>
        </w:rPr>
        <w:t>ДЕЯТЕЛЬНОСТИ</w:t>
      </w:r>
      <w:r>
        <w:rPr>
          <w:b/>
        </w:rPr>
        <w:t xml:space="preserve"> ПОДРОСТКОВ </w:t>
      </w:r>
    </w:p>
    <w:p w:rsidR="008E3B45" w:rsidRDefault="008E3B45" w:rsidP="00476124">
      <w:pPr>
        <w:spacing w:after="18" w:line="259" w:lineRule="auto"/>
        <w:ind w:left="66" w:right="0" w:firstLine="0"/>
        <w:jc w:val="center"/>
      </w:pPr>
      <w:r>
        <w:rPr>
          <w:b/>
        </w:rPr>
        <w:t>С О</w:t>
      </w:r>
      <w:r w:rsidR="00476124">
        <w:rPr>
          <w:b/>
        </w:rPr>
        <w:t>ГРАНИЧЕННЫМИ ВОЗМОЖНОСТЯМИ ЗДОРОВЬЯ</w:t>
      </w:r>
    </w:p>
    <w:p w:rsidR="00476124" w:rsidRDefault="00476124" w:rsidP="008E3B45">
      <w:pPr>
        <w:spacing w:after="0" w:line="259" w:lineRule="auto"/>
        <w:ind w:left="56" w:right="0" w:firstLine="0"/>
        <w:jc w:val="center"/>
        <w:rPr>
          <w:b/>
          <w:sz w:val="24"/>
        </w:rPr>
      </w:pPr>
    </w:p>
    <w:p w:rsidR="00476124" w:rsidRDefault="00476124" w:rsidP="008E3B45">
      <w:pPr>
        <w:spacing w:after="0" w:line="259" w:lineRule="auto"/>
        <w:ind w:left="56" w:right="0" w:firstLine="0"/>
        <w:jc w:val="center"/>
        <w:rPr>
          <w:b/>
          <w:sz w:val="24"/>
        </w:rPr>
      </w:pPr>
    </w:p>
    <w:p w:rsidR="00476124" w:rsidRDefault="00476124" w:rsidP="008E3B45">
      <w:pPr>
        <w:spacing w:after="0" w:line="259" w:lineRule="auto"/>
        <w:ind w:left="56" w:right="0" w:firstLine="0"/>
        <w:jc w:val="center"/>
        <w:rPr>
          <w:b/>
          <w:sz w:val="24"/>
        </w:rPr>
      </w:pPr>
    </w:p>
    <w:p w:rsidR="008E3B45" w:rsidRDefault="008E3B45" w:rsidP="008E3B45">
      <w:pPr>
        <w:spacing w:after="0" w:line="259" w:lineRule="auto"/>
        <w:ind w:left="56" w:right="0" w:firstLine="0"/>
        <w:jc w:val="center"/>
      </w:pPr>
      <w:r>
        <w:rPr>
          <w:b/>
          <w:sz w:val="24"/>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476124" w:rsidRPr="004A0615" w:rsidTr="00815F69">
        <w:tc>
          <w:tcPr>
            <w:tcW w:w="4361" w:type="dxa"/>
            <w:vAlign w:val="center"/>
          </w:tcPr>
          <w:p w:rsidR="00476124" w:rsidRPr="004A0615" w:rsidRDefault="00476124" w:rsidP="00476124">
            <w:pPr>
              <w:tabs>
                <w:tab w:val="right" w:leader="underscore" w:pos="8505"/>
              </w:tabs>
              <w:spacing w:before="120" w:after="120" w:line="240" w:lineRule="auto"/>
              <w:jc w:val="left"/>
              <w:rPr>
                <w:sz w:val="24"/>
                <w:szCs w:val="24"/>
              </w:rPr>
            </w:pPr>
            <w:r w:rsidRPr="004A0615">
              <w:rPr>
                <w:sz w:val="24"/>
                <w:szCs w:val="24"/>
              </w:rPr>
              <w:t>Направление подготовки:</w:t>
            </w:r>
          </w:p>
        </w:tc>
        <w:tc>
          <w:tcPr>
            <w:tcW w:w="5528" w:type="dxa"/>
            <w:vAlign w:val="center"/>
          </w:tcPr>
          <w:p w:rsidR="00476124" w:rsidRDefault="00476124" w:rsidP="00815F69">
            <w:pPr>
              <w:tabs>
                <w:tab w:val="right" w:leader="underscore" w:pos="8505"/>
              </w:tabs>
              <w:spacing w:before="120" w:after="120" w:line="240" w:lineRule="auto"/>
              <w:rPr>
                <w:sz w:val="24"/>
                <w:szCs w:val="24"/>
              </w:rPr>
            </w:pPr>
            <w:r>
              <w:rPr>
                <w:sz w:val="24"/>
                <w:szCs w:val="24"/>
              </w:rPr>
              <w:t xml:space="preserve">44.03.02 Психолого-педагогическое образование </w:t>
            </w:r>
          </w:p>
        </w:tc>
      </w:tr>
      <w:tr w:rsidR="00476124" w:rsidRPr="004A0615" w:rsidTr="0077776F">
        <w:tc>
          <w:tcPr>
            <w:tcW w:w="4361" w:type="dxa"/>
          </w:tcPr>
          <w:p w:rsidR="00476124" w:rsidRPr="004A0615" w:rsidRDefault="00476124" w:rsidP="00476124">
            <w:pPr>
              <w:tabs>
                <w:tab w:val="right" w:leader="underscore" w:pos="8505"/>
              </w:tabs>
              <w:spacing w:before="120" w:after="120" w:line="240" w:lineRule="auto"/>
              <w:jc w:val="left"/>
              <w:rPr>
                <w:sz w:val="24"/>
                <w:szCs w:val="24"/>
              </w:rPr>
            </w:pPr>
            <w:r w:rsidRPr="004A0615">
              <w:rPr>
                <w:sz w:val="24"/>
                <w:szCs w:val="24"/>
              </w:rPr>
              <w:t xml:space="preserve">Направленность </w:t>
            </w:r>
            <w:r>
              <w:rPr>
                <w:sz w:val="24"/>
                <w:szCs w:val="24"/>
              </w:rPr>
              <w:t xml:space="preserve">(профиль) </w:t>
            </w:r>
            <w:r w:rsidRPr="004A0615">
              <w:rPr>
                <w:sz w:val="24"/>
                <w:szCs w:val="24"/>
              </w:rPr>
              <w:t>образовательной программы:</w:t>
            </w:r>
          </w:p>
        </w:tc>
        <w:tc>
          <w:tcPr>
            <w:tcW w:w="5528" w:type="dxa"/>
            <w:vAlign w:val="center"/>
          </w:tcPr>
          <w:p w:rsidR="00476124" w:rsidRDefault="00476124" w:rsidP="0077776F">
            <w:pPr>
              <w:tabs>
                <w:tab w:val="right" w:leader="underscore" w:pos="8505"/>
              </w:tabs>
              <w:spacing w:before="120" w:after="120" w:line="240" w:lineRule="auto"/>
              <w:jc w:val="left"/>
              <w:rPr>
                <w:sz w:val="24"/>
                <w:szCs w:val="24"/>
              </w:rPr>
            </w:pPr>
            <w:r>
              <w:rPr>
                <w:sz w:val="24"/>
                <w:szCs w:val="24"/>
              </w:rPr>
              <w:t xml:space="preserve">Психология и социальная педагогика </w:t>
            </w:r>
          </w:p>
        </w:tc>
      </w:tr>
      <w:tr w:rsidR="00476124" w:rsidRPr="004A0615" w:rsidTr="00815F69">
        <w:trPr>
          <w:trHeight w:val="911"/>
        </w:trPr>
        <w:tc>
          <w:tcPr>
            <w:tcW w:w="4361" w:type="dxa"/>
          </w:tcPr>
          <w:p w:rsidR="00476124" w:rsidRPr="004A0615" w:rsidRDefault="00476124" w:rsidP="00476124">
            <w:pPr>
              <w:tabs>
                <w:tab w:val="right" w:leader="underscore" w:pos="8505"/>
              </w:tabs>
              <w:spacing w:before="120" w:after="0" w:line="240" w:lineRule="auto"/>
              <w:jc w:val="left"/>
              <w:rPr>
                <w:sz w:val="24"/>
                <w:szCs w:val="24"/>
              </w:rPr>
            </w:pPr>
            <w:r w:rsidRPr="004A0615">
              <w:rPr>
                <w:sz w:val="24"/>
                <w:szCs w:val="24"/>
              </w:rPr>
              <w:t>Выпускную квалификационную работу выполнила:</w:t>
            </w:r>
          </w:p>
        </w:tc>
        <w:tc>
          <w:tcPr>
            <w:tcW w:w="5528" w:type="dxa"/>
          </w:tcPr>
          <w:p w:rsidR="00476124" w:rsidRPr="004A0615" w:rsidRDefault="00476124" w:rsidP="00476124">
            <w:pPr>
              <w:pStyle w:val="a4"/>
              <w:spacing w:before="0" w:beforeAutospacing="0" w:after="0" w:afterAutospacing="0"/>
              <w:jc w:val="both"/>
            </w:pPr>
            <w:r>
              <w:t xml:space="preserve">студентка </w:t>
            </w:r>
            <w:r w:rsidR="00C17E58" w:rsidRPr="001A3DA1">
              <w:t>5</w:t>
            </w:r>
            <w:r>
              <w:t xml:space="preserve"> курса заочной формы обучения факультета педагогики и психологии ________________</w:t>
            </w:r>
            <w:r>
              <w:rPr>
                <w:color w:val="000000"/>
              </w:rPr>
              <w:t xml:space="preserve">Романова Анастасия </w:t>
            </w:r>
            <w:r w:rsidR="006008DB">
              <w:rPr>
                <w:color w:val="000000"/>
              </w:rPr>
              <w:t>Борисовна</w:t>
            </w:r>
          </w:p>
        </w:tc>
      </w:tr>
      <w:tr w:rsidR="00476124" w:rsidRPr="004A0615" w:rsidTr="00815F69">
        <w:trPr>
          <w:trHeight w:val="1180"/>
        </w:trPr>
        <w:tc>
          <w:tcPr>
            <w:tcW w:w="4361" w:type="dxa"/>
          </w:tcPr>
          <w:p w:rsidR="00476124" w:rsidRPr="004A0615" w:rsidRDefault="00476124" w:rsidP="00476124">
            <w:pPr>
              <w:tabs>
                <w:tab w:val="right" w:leader="underscore" w:pos="8505"/>
              </w:tabs>
              <w:spacing w:before="120" w:after="0" w:line="240" w:lineRule="auto"/>
              <w:jc w:val="left"/>
              <w:rPr>
                <w:sz w:val="24"/>
                <w:szCs w:val="24"/>
              </w:rPr>
            </w:pPr>
            <w:r w:rsidRPr="004A0615">
              <w:rPr>
                <w:sz w:val="24"/>
                <w:szCs w:val="24"/>
              </w:rPr>
              <w:t>Руководитель выпускной квалификационной работы:</w:t>
            </w:r>
          </w:p>
        </w:tc>
        <w:tc>
          <w:tcPr>
            <w:tcW w:w="5528" w:type="dxa"/>
          </w:tcPr>
          <w:p w:rsidR="00476124" w:rsidRDefault="00476124" w:rsidP="00815F69">
            <w:pPr>
              <w:tabs>
                <w:tab w:val="right" w:leader="underscore" w:pos="8505"/>
              </w:tabs>
              <w:spacing w:before="120" w:after="120" w:line="240" w:lineRule="auto"/>
              <w:rPr>
                <w:sz w:val="24"/>
                <w:szCs w:val="24"/>
              </w:rPr>
            </w:pPr>
            <w:r>
              <w:rPr>
                <w:sz w:val="24"/>
                <w:szCs w:val="24"/>
              </w:rPr>
              <w:t>доцент кафедры психологии и социальной педагогики</w:t>
            </w:r>
            <w:r w:rsidRPr="004A0615">
              <w:rPr>
                <w:sz w:val="24"/>
                <w:szCs w:val="24"/>
              </w:rPr>
              <w:t xml:space="preserve">, </w:t>
            </w:r>
            <w:r>
              <w:rPr>
                <w:sz w:val="24"/>
                <w:szCs w:val="24"/>
              </w:rPr>
              <w:t>кандидат психологических наук</w:t>
            </w:r>
          </w:p>
          <w:p w:rsidR="00476124" w:rsidRPr="004A0615" w:rsidRDefault="00476124" w:rsidP="00815F69">
            <w:pPr>
              <w:tabs>
                <w:tab w:val="right" w:leader="underscore" w:pos="8505"/>
              </w:tabs>
              <w:spacing w:before="120" w:after="120" w:line="240" w:lineRule="auto"/>
              <w:rPr>
                <w:sz w:val="24"/>
                <w:szCs w:val="24"/>
              </w:rPr>
            </w:pPr>
            <w:r>
              <w:rPr>
                <w:sz w:val="24"/>
                <w:szCs w:val="24"/>
              </w:rPr>
              <w:t>_______________ Пшеничнова Ирина Викторовна</w:t>
            </w:r>
          </w:p>
        </w:tc>
      </w:tr>
      <w:tr w:rsidR="00476124" w:rsidRPr="004A0615" w:rsidTr="00815F69">
        <w:trPr>
          <w:trHeight w:val="1180"/>
        </w:trPr>
        <w:tc>
          <w:tcPr>
            <w:tcW w:w="4361" w:type="dxa"/>
          </w:tcPr>
          <w:p w:rsidR="00476124" w:rsidRPr="004A0615" w:rsidRDefault="00476124" w:rsidP="00476124">
            <w:pPr>
              <w:spacing w:before="120" w:after="120" w:line="240" w:lineRule="auto"/>
              <w:jc w:val="left"/>
              <w:rPr>
                <w:sz w:val="24"/>
                <w:szCs w:val="24"/>
              </w:rPr>
            </w:pPr>
            <w:r w:rsidRPr="004A0615">
              <w:rPr>
                <w:sz w:val="24"/>
                <w:szCs w:val="24"/>
              </w:rPr>
              <w:t>«Рекомендовать к защите»</w:t>
            </w:r>
          </w:p>
        </w:tc>
        <w:tc>
          <w:tcPr>
            <w:tcW w:w="5528" w:type="dxa"/>
          </w:tcPr>
          <w:p w:rsidR="00476124" w:rsidRPr="00AB527F" w:rsidRDefault="00476124" w:rsidP="00815F69">
            <w:pPr>
              <w:spacing w:before="120" w:after="120" w:line="240" w:lineRule="auto"/>
              <w:rPr>
                <w:sz w:val="24"/>
                <w:szCs w:val="24"/>
              </w:rPr>
            </w:pPr>
            <w:r w:rsidRPr="00AB527F">
              <w:rPr>
                <w:sz w:val="24"/>
                <w:szCs w:val="24"/>
              </w:rPr>
              <w:t xml:space="preserve">Заведующий кафедрой </w:t>
            </w:r>
            <w:r>
              <w:rPr>
                <w:sz w:val="24"/>
                <w:szCs w:val="24"/>
              </w:rPr>
              <w:t>психологии и социальной педагогики</w:t>
            </w:r>
            <w:r w:rsidRPr="00AB527F">
              <w:rPr>
                <w:sz w:val="24"/>
                <w:szCs w:val="24"/>
              </w:rPr>
              <w:t xml:space="preserve"> ________________ </w:t>
            </w:r>
            <w:r>
              <w:rPr>
                <w:sz w:val="24"/>
                <w:szCs w:val="24"/>
              </w:rPr>
              <w:t>Кузьменко И.В.</w:t>
            </w:r>
            <w:r w:rsidRPr="00AB527F">
              <w:rPr>
                <w:sz w:val="24"/>
                <w:szCs w:val="24"/>
              </w:rPr>
              <w:t xml:space="preserve"> протокол заседания кафедры № ____</w:t>
            </w:r>
          </w:p>
          <w:p w:rsidR="00476124" w:rsidRPr="00AB527F" w:rsidRDefault="00476124" w:rsidP="00815F69">
            <w:pPr>
              <w:tabs>
                <w:tab w:val="right" w:leader="underscore" w:pos="8505"/>
              </w:tabs>
              <w:spacing w:before="120" w:after="120" w:line="240" w:lineRule="auto"/>
              <w:rPr>
                <w:sz w:val="24"/>
                <w:szCs w:val="24"/>
              </w:rPr>
            </w:pPr>
            <w:r w:rsidRPr="00AB527F">
              <w:rPr>
                <w:sz w:val="24"/>
                <w:szCs w:val="24"/>
              </w:rPr>
              <w:t>от «_____» _______________ 20___ г.</w:t>
            </w:r>
          </w:p>
        </w:tc>
      </w:tr>
      <w:tr w:rsidR="00476124" w:rsidRPr="004A0615" w:rsidTr="00815F69">
        <w:trPr>
          <w:trHeight w:val="1180"/>
        </w:trPr>
        <w:tc>
          <w:tcPr>
            <w:tcW w:w="4361" w:type="dxa"/>
          </w:tcPr>
          <w:p w:rsidR="00476124" w:rsidRPr="00D73507" w:rsidRDefault="00476124" w:rsidP="00476124">
            <w:pPr>
              <w:spacing w:before="120" w:after="120" w:line="240" w:lineRule="auto"/>
              <w:jc w:val="left"/>
              <w:rPr>
                <w:sz w:val="24"/>
                <w:szCs w:val="24"/>
              </w:rPr>
            </w:pPr>
            <w:r w:rsidRPr="00D73507">
              <w:rPr>
                <w:sz w:val="24"/>
                <w:szCs w:val="24"/>
              </w:rPr>
              <w:t>Работа защищена с оценкой</w:t>
            </w:r>
          </w:p>
          <w:p w:rsidR="00476124" w:rsidRPr="004A0615" w:rsidRDefault="00476124" w:rsidP="00476124">
            <w:pPr>
              <w:spacing w:before="120" w:after="120" w:line="240" w:lineRule="auto"/>
              <w:jc w:val="left"/>
              <w:rPr>
                <w:sz w:val="24"/>
                <w:szCs w:val="24"/>
              </w:rPr>
            </w:pPr>
            <w:r w:rsidRPr="00D73507">
              <w:rPr>
                <w:sz w:val="24"/>
                <w:szCs w:val="24"/>
              </w:rPr>
              <w:t>_____________________________</w:t>
            </w:r>
          </w:p>
        </w:tc>
        <w:tc>
          <w:tcPr>
            <w:tcW w:w="5528" w:type="dxa"/>
          </w:tcPr>
          <w:p w:rsidR="00476124" w:rsidRPr="00D73507" w:rsidRDefault="00476124" w:rsidP="00815F69">
            <w:pPr>
              <w:spacing w:before="120" w:after="120" w:line="240" w:lineRule="auto"/>
              <w:rPr>
                <w:sz w:val="24"/>
                <w:szCs w:val="24"/>
              </w:rPr>
            </w:pPr>
            <w:r w:rsidRPr="00D73507">
              <w:rPr>
                <w:sz w:val="24"/>
                <w:szCs w:val="24"/>
              </w:rPr>
              <w:t>Председатель государственной экзаменационной комиссии</w:t>
            </w:r>
            <w:r>
              <w:rPr>
                <w:sz w:val="24"/>
                <w:szCs w:val="24"/>
              </w:rPr>
              <w:t xml:space="preserve"> </w:t>
            </w:r>
            <w:r w:rsidRPr="00D73507">
              <w:rPr>
                <w:sz w:val="24"/>
                <w:szCs w:val="24"/>
              </w:rPr>
              <w:t xml:space="preserve">__________________ </w:t>
            </w:r>
          </w:p>
          <w:p w:rsidR="00476124" w:rsidRPr="004A0615" w:rsidRDefault="00476124" w:rsidP="00815F69">
            <w:pPr>
              <w:spacing w:before="120" w:after="120" w:line="240" w:lineRule="auto"/>
              <w:rPr>
                <w:sz w:val="24"/>
                <w:szCs w:val="24"/>
              </w:rPr>
            </w:pPr>
            <w:r w:rsidRPr="00D73507">
              <w:rPr>
                <w:sz w:val="24"/>
                <w:szCs w:val="24"/>
              </w:rPr>
              <w:t>«_____» _____________________20___ г.</w:t>
            </w:r>
          </w:p>
        </w:tc>
      </w:tr>
    </w:tbl>
    <w:p w:rsidR="008E3B45" w:rsidRDefault="008E3B45" w:rsidP="008E3B45">
      <w:pPr>
        <w:spacing w:after="0" w:line="259" w:lineRule="auto"/>
        <w:ind w:right="0"/>
        <w:jc w:val="center"/>
        <w:rPr>
          <w:sz w:val="24"/>
        </w:rPr>
      </w:pPr>
    </w:p>
    <w:p w:rsidR="008E3B45" w:rsidRDefault="008E3B45" w:rsidP="008E3B45">
      <w:pPr>
        <w:spacing w:after="0" w:line="259" w:lineRule="auto"/>
        <w:ind w:right="0"/>
        <w:jc w:val="center"/>
        <w:rPr>
          <w:sz w:val="24"/>
        </w:rPr>
      </w:pPr>
    </w:p>
    <w:p w:rsidR="008E3B45" w:rsidRDefault="008E3B45" w:rsidP="008E3B45">
      <w:pPr>
        <w:spacing w:after="0" w:line="259" w:lineRule="auto"/>
        <w:ind w:right="0"/>
        <w:jc w:val="center"/>
        <w:rPr>
          <w:sz w:val="24"/>
        </w:rPr>
      </w:pPr>
    </w:p>
    <w:p w:rsidR="00A03E93" w:rsidRDefault="00A03E93" w:rsidP="008E3B45">
      <w:pPr>
        <w:spacing w:after="0" w:line="259" w:lineRule="auto"/>
        <w:ind w:right="0"/>
        <w:jc w:val="center"/>
        <w:rPr>
          <w:sz w:val="24"/>
        </w:rPr>
      </w:pPr>
    </w:p>
    <w:p w:rsidR="008E3B45" w:rsidRDefault="008E3B45" w:rsidP="008E3B45">
      <w:pPr>
        <w:spacing w:after="0" w:line="259" w:lineRule="auto"/>
        <w:ind w:right="0"/>
        <w:jc w:val="center"/>
        <w:rPr>
          <w:sz w:val="24"/>
        </w:rPr>
      </w:pPr>
      <w:r>
        <w:rPr>
          <w:sz w:val="24"/>
        </w:rPr>
        <w:t>Шуя, 201</w:t>
      </w:r>
      <w:r w:rsidR="00476124">
        <w:rPr>
          <w:sz w:val="24"/>
        </w:rPr>
        <w:t>8</w:t>
      </w:r>
    </w:p>
    <w:p w:rsidR="008E3B45" w:rsidRDefault="00476124" w:rsidP="00476124">
      <w:pPr>
        <w:spacing w:after="160" w:line="259" w:lineRule="auto"/>
        <w:ind w:left="0" w:right="0" w:firstLine="0"/>
        <w:jc w:val="center"/>
      </w:pPr>
      <w:r>
        <w:rPr>
          <w:b/>
        </w:rPr>
        <w:br w:type="page"/>
      </w:r>
      <w:r w:rsidR="008E3B45">
        <w:rPr>
          <w:b/>
        </w:rPr>
        <w:lastRenderedPageBreak/>
        <w:t>Содержание</w:t>
      </w:r>
    </w:p>
    <w:p w:rsidR="008E3B45" w:rsidRDefault="008E3B45" w:rsidP="008E3B45">
      <w:pPr>
        <w:spacing w:line="259" w:lineRule="auto"/>
        <w:ind w:left="0" w:right="0" w:firstLine="0"/>
        <w:jc w:val="left"/>
      </w:pPr>
    </w:p>
    <w:p w:rsidR="008E3B45" w:rsidRDefault="008E3B45" w:rsidP="00476124">
      <w:pPr>
        <w:spacing w:after="0" w:line="360" w:lineRule="auto"/>
        <w:ind w:left="-5" w:right="0"/>
      </w:pPr>
      <w:r>
        <w:t xml:space="preserve">Введение </w:t>
      </w:r>
      <w:r w:rsidR="00476124">
        <w:t>……………………………………………………………………</w:t>
      </w:r>
      <w:r w:rsidR="0012097A">
        <w:t>.</w:t>
      </w:r>
      <w:r w:rsidR="00476124">
        <w:t>…</w:t>
      </w:r>
      <w:r w:rsidR="0012097A">
        <w:t>…</w:t>
      </w:r>
      <w:r w:rsidR="00D44641">
        <w:t>....4 - 9</w:t>
      </w:r>
    </w:p>
    <w:p w:rsidR="008E3B45" w:rsidRDefault="008E3B45" w:rsidP="00476124">
      <w:pPr>
        <w:spacing w:after="0" w:line="360" w:lineRule="auto"/>
        <w:ind w:left="-5" w:right="0"/>
        <w:jc w:val="left"/>
      </w:pPr>
      <w:r>
        <w:t xml:space="preserve">Глава I. Теоретические основы исследования формирования познавательной </w:t>
      </w:r>
      <w:r w:rsidR="0008142E">
        <w:t>деятельности</w:t>
      </w:r>
      <w:r>
        <w:t xml:space="preserve"> подростков с </w:t>
      </w:r>
      <w:r w:rsidR="00A03E93">
        <w:t>ограниченными возможностями здоровья</w:t>
      </w:r>
      <w:r w:rsidR="0008142E">
        <w:t>…</w:t>
      </w:r>
      <w:r w:rsidR="00D44641">
        <w:t xml:space="preserve">…...10 </w:t>
      </w:r>
      <w:r w:rsidR="0012097A">
        <w:t>-</w:t>
      </w:r>
      <w:r w:rsidR="00D44641">
        <w:t xml:space="preserve"> 35</w:t>
      </w:r>
    </w:p>
    <w:p w:rsidR="00476124" w:rsidRDefault="00476124" w:rsidP="000E7B61">
      <w:pPr>
        <w:pStyle w:val="a3"/>
        <w:numPr>
          <w:ilvl w:val="1"/>
          <w:numId w:val="1"/>
        </w:numPr>
        <w:tabs>
          <w:tab w:val="left" w:pos="709"/>
        </w:tabs>
        <w:spacing w:after="0" w:line="360" w:lineRule="auto"/>
        <w:ind w:left="284" w:right="0" w:firstLine="0"/>
      </w:pPr>
      <w:r>
        <w:t xml:space="preserve"> </w:t>
      </w:r>
      <w:r w:rsidR="00211F46">
        <w:t xml:space="preserve">Специфика организации </w:t>
      </w:r>
      <w:r w:rsidR="000A0E31" w:rsidRPr="000A0E31">
        <w:t>обучения</w:t>
      </w:r>
      <w:r w:rsidR="008E3B45" w:rsidRPr="000A0E31">
        <w:t xml:space="preserve"> </w:t>
      </w:r>
      <w:r w:rsidR="000A0E31" w:rsidRPr="000A0E31">
        <w:t xml:space="preserve">детей с ограниченными возможностями здоровья </w:t>
      </w:r>
      <w:r w:rsidR="008E3B45" w:rsidRPr="000A0E31">
        <w:t xml:space="preserve">в свете </w:t>
      </w:r>
      <w:proofErr w:type="spellStart"/>
      <w:r w:rsidR="008E3B45" w:rsidRPr="000A0E31">
        <w:t>ФГОС</w:t>
      </w:r>
      <w:proofErr w:type="spellEnd"/>
      <w:r w:rsidR="008E3B45" w:rsidRPr="000A0E31">
        <w:t xml:space="preserve"> </w:t>
      </w:r>
      <w:proofErr w:type="spellStart"/>
      <w:r w:rsidR="0008142E">
        <w:t>С</w:t>
      </w:r>
      <w:r w:rsidR="00F43EE6" w:rsidRPr="000A0E31">
        <w:t>ОО</w:t>
      </w:r>
      <w:proofErr w:type="spellEnd"/>
      <w:r w:rsidR="00D44641">
        <w:t xml:space="preserve">……………………………………………..…..10 </w:t>
      </w:r>
      <w:r w:rsidR="0012097A">
        <w:t>-</w:t>
      </w:r>
      <w:r w:rsidR="00D44641">
        <w:t xml:space="preserve"> 21</w:t>
      </w:r>
      <w:r w:rsidR="00F43EE6" w:rsidRPr="000A0E31">
        <w:t xml:space="preserve"> </w:t>
      </w:r>
    </w:p>
    <w:p w:rsidR="00476124" w:rsidRDefault="008E3B45" w:rsidP="000E7B61">
      <w:pPr>
        <w:pStyle w:val="a3"/>
        <w:numPr>
          <w:ilvl w:val="1"/>
          <w:numId w:val="1"/>
        </w:numPr>
        <w:tabs>
          <w:tab w:val="left" w:pos="709"/>
        </w:tabs>
        <w:spacing w:after="0" w:line="360" w:lineRule="auto"/>
        <w:ind w:left="284" w:right="0" w:firstLine="0"/>
      </w:pPr>
      <w:r>
        <w:t xml:space="preserve"> </w:t>
      </w:r>
      <w:r w:rsidR="00211F46">
        <w:t>Особенности</w:t>
      </w:r>
      <w:r w:rsidR="00A03E93">
        <w:t xml:space="preserve"> п</w:t>
      </w:r>
      <w:r>
        <w:t>ознавательн</w:t>
      </w:r>
      <w:r w:rsidR="00A03E93">
        <w:t>ой</w:t>
      </w:r>
      <w:r>
        <w:t xml:space="preserve"> </w:t>
      </w:r>
      <w:r w:rsidR="0008142E">
        <w:t>деятельности</w:t>
      </w:r>
      <w:r>
        <w:t xml:space="preserve"> подростков с </w:t>
      </w:r>
      <w:r w:rsidR="00A03E93">
        <w:t>ограниченными возможностями здоровья</w:t>
      </w:r>
      <w:r w:rsidR="00D44641">
        <w:t xml:space="preserve">…………………………………………………...…21 </w:t>
      </w:r>
      <w:r w:rsidR="0012097A">
        <w:t>-</w:t>
      </w:r>
      <w:r w:rsidR="00D44641">
        <w:t xml:space="preserve"> 26</w:t>
      </w:r>
    </w:p>
    <w:p w:rsidR="008E3B45" w:rsidRDefault="00476124" w:rsidP="000E7B61">
      <w:pPr>
        <w:pStyle w:val="a3"/>
        <w:numPr>
          <w:ilvl w:val="1"/>
          <w:numId w:val="1"/>
        </w:numPr>
        <w:tabs>
          <w:tab w:val="left" w:pos="709"/>
        </w:tabs>
        <w:spacing w:after="0" w:line="360" w:lineRule="auto"/>
        <w:ind w:left="284" w:right="0" w:firstLine="0"/>
      </w:pPr>
      <w:r>
        <w:t xml:space="preserve"> </w:t>
      </w:r>
      <w:r w:rsidR="008E3B45">
        <w:t xml:space="preserve">Анализ психолого-педагогических условий формирования познавательной </w:t>
      </w:r>
      <w:r w:rsidR="0008142E">
        <w:t>деятельности</w:t>
      </w:r>
      <w:r w:rsidR="008E3B45">
        <w:t xml:space="preserve"> подростков с </w:t>
      </w:r>
      <w:r w:rsidR="00A03E93">
        <w:t>ограниченными возможностями здоровья</w:t>
      </w:r>
      <w:r w:rsidR="00D44641">
        <w:t>....</w:t>
      </w:r>
      <w:r w:rsidR="00945CB9">
        <w:t>...</w:t>
      </w:r>
      <w:r w:rsidR="00D44641">
        <w:t xml:space="preserve">.27 - </w:t>
      </w:r>
      <w:r w:rsidR="0012097A">
        <w:t>3</w:t>
      </w:r>
      <w:r w:rsidR="00D44641">
        <w:t>3</w:t>
      </w:r>
    </w:p>
    <w:p w:rsidR="008E3B45" w:rsidRDefault="008E3B45" w:rsidP="00027D0E">
      <w:pPr>
        <w:tabs>
          <w:tab w:val="left" w:pos="709"/>
        </w:tabs>
        <w:spacing w:after="0" w:line="360" w:lineRule="auto"/>
        <w:ind w:left="284" w:right="0"/>
      </w:pPr>
      <w:r>
        <w:t>Выводы по I главе</w:t>
      </w:r>
      <w:r w:rsidR="00D44641">
        <w:t>……………………………………………………………..34 - 35</w:t>
      </w:r>
      <w:r>
        <w:t xml:space="preserve"> </w:t>
      </w:r>
    </w:p>
    <w:p w:rsidR="008E3B45" w:rsidRPr="00001513" w:rsidRDefault="008E3B45" w:rsidP="00476124">
      <w:pPr>
        <w:spacing w:after="0" w:line="360" w:lineRule="auto"/>
        <w:ind w:left="-5" w:right="0"/>
        <w:jc w:val="left"/>
      </w:pPr>
      <w:r>
        <w:t xml:space="preserve">Глава </w:t>
      </w:r>
      <w:proofErr w:type="spellStart"/>
      <w:r>
        <w:t>II</w:t>
      </w:r>
      <w:proofErr w:type="spellEnd"/>
      <w:r>
        <w:t xml:space="preserve">. </w:t>
      </w:r>
      <w:r w:rsidRPr="00001513">
        <w:rPr>
          <w:bCs/>
        </w:rPr>
        <w:t xml:space="preserve">Опытно-экспериментальная работа по </w:t>
      </w:r>
      <w:r w:rsidR="00001513" w:rsidRPr="00001513">
        <w:rPr>
          <w:bCs/>
        </w:rPr>
        <w:t xml:space="preserve">формированию познавательной </w:t>
      </w:r>
      <w:r w:rsidR="0008142E">
        <w:rPr>
          <w:bCs/>
        </w:rPr>
        <w:t>деятельности</w:t>
      </w:r>
      <w:r w:rsidR="00001513" w:rsidRPr="00001513">
        <w:rPr>
          <w:bCs/>
        </w:rPr>
        <w:t xml:space="preserve"> </w:t>
      </w:r>
      <w:r w:rsidRPr="00001513">
        <w:rPr>
          <w:bCs/>
        </w:rPr>
        <w:t xml:space="preserve"> </w:t>
      </w:r>
      <w:r w:rsidR="00001513" w:rsidRPr="00001513">
        <w:rPr>
          <w:bCs/>
        </w:rPr>
        <w:t xml:space="preserve">подростков с </w:t>
      </w:r>
      <w:r w:rsidR="00A03E93">
        <w:t>ограниченными возможностями здоровья</w:t>
      </w:r>
      <w:r w:rsidR="0008142E">
        <w:t>….....</w:t>
      </w:r>
      <w:r w:rsidR="00945CB9">
        <w:t>.36 - 68</w:t>
      </w:r>
    </w:p>
    <w:p w:rsidR="00001513" w:rsidRPr="00001513" w:rsidRDefault="008E3B45" w:rsidP="00027D0E">
      <w:pPr>
        <w:spacing w:after="0" w:line="360" w:lineRule="auto"/>
        <w:ind w:left="284" w:right="0"/>
      </w:pPr>
      <w:r>
        <w:t>2.1.</w:t>
      </w:r>
      <w:r w:rsidR="00001513" w:rsidRPr="00001513">
        <w:rPr>
          <w:rFonts w:ascii="Helvetica" w:hAnsi="Helvetica"/>
          <w:b/>
          <w:bCs/>
          <w:color w:val="333333"/>
          <w:sz w:val="21"/>
          <w:szCs w:val="21"/>
        </w:rPr>
        <w:t xml:space="preserve"> </w:t>
      </w:r>
      <w:r w:rsidR="00001513" w:rsidRPr="00001513">
        <w:rPr>
          <w:bCs/>
        </w:rPr>
        <w:t>Изучение</w:t>
      </w:r>
      <w:r w:rsidR="00001513">
        <w:rPr>
          <w:bCs/>
        </w:rPr>
        <w:t xml:space="preserve"> уровня</w:t>
      </w:r>
      <w:r w:rsidR="00001513" w:rsidRPr="00001513">
        <w:rPr>
          <w:bCs/>
        </w:rPr>
        <w:t xml:space="preserve"> </w:t>
      </w:r>
      <w:proofErr w:type="spellStart"/>
      <w:r w:rsidR="00001513" w:rsidRPr="00001513">
        <w:rPr>
          <w:bCs/>
        </w:rPr>
        <w:t>сформированности</w:t>
      </w:r>
      <w:proofErr w:type="spellEnd"/>
      <w:r w:rsidR="00001513" w:rsidRPr="00001513">
        <w:rPr>
          <w:bCs/>
        </w:rPr>
        <w:t xml:space="preserve"> познавательной </w:t>
      </w:r>
      <w:r w:rsidR="0008142E">
        <w:rPr>
          <w:bCs/>
        </w:rPr>
        <w:t>деятельности</w:t>
      </w:r>
      <w:r w:rsidR="00001513" w:rsidRPr="00001513">
        <w:rPr>
          <w:bCs/>
        </w:rPr>
        <w:t xml:space="preserve"> у подростков </w:t>
      </w:r>
      <w:r w:rsidR="00001513">
        <w:rPr>
          <w:bCs/>
        </w:rPr>
        <w:t>(</w:t>
      </w:r>
      <w:r w:rsidR="00001513" w:rsidRPr="00001513">
        <w:rPr>
          <w:bCs/>
        </w:rPr>
        <w:t>констатирующий этап эксперимента)</w:t>
      </w:r>
      <w:r w:rsidR="00C41C72">
        <w:rPr>
          <w:bCs/>
        </w:rPr>
        <w:t>………………………....36 - 48</w:t>
      </w:r>
    </w:p>
    <w:p w:rsidR="008E3B45" w:rsidRDefault="008E3B45" w:rsidP="00027D0E">
      <w:pPr>
        <w:spacing w:after="0" w:line="360" w:lineRule="auto"/>
        <w:ind w:left="284" w:right="0"/>
      </w:pPr>
      <w:r>
        <w:t>2.2.</w:t>
      </w:r>
      <w:r w:rsidR="0092539F">
        <w:t xml:space="preserve"> </w:t>
      </w:r>
      <w:r w:rsidR="00A03E93">
        <w:t>Реализация программы формирования</w:t>
      </w:r>
      <w:r w:rsidR="00001513">
        <w:t xml:space="preserve"> познавательной </w:t>
      </w:r>
      <w:r w:rsidR="0008142E">
        <w:t>деятельности</w:t>
      </w:r>
      <w:r w:rsidR="00001513">
        <w:t xml:space="preserve"> подростков с </w:t>
      </w:r>
      <w:r w:rsidR="00A03E93">
        <w:t xml:space="preserve">ограниченными возможностями здоровья </w:t>
      </w:r>
      <w:r w:rsidR="00001513">
        <w:t>(формирующий этап)</w:t>
      </w:r>
      <w:r w:rsidR="00D44641">
        <w:t>…..</w:t>
      </w:r>
      <w:r w:rsidR="00C41C72">
        <w:t>.……………………………………………………………..…………49</w:t>
      </w:r>
      <w:r w:rsidR="00D44641">
        <w:t xml:space="preserve"> </w:t>
      </w:r>
      <w:r w:rsidR="0012097A">
        <w:t>-</w:t>
      </w:r>
      <w:r w:rsidR="00C41C72">
        <w:t xml:space="preserve"> 58</w:t>
      </w:r>
    </w:p>
    <w:p w:rsidR="0092539F" w:rsidRDefault="008E3B45" w:rsidP="0092539F">
      <w:pPr>
        <w:spacing w:after="0" w:line="360" w:lineRule="auto"/>
        <w:ind w:left="284" w:right="0"/>
      </w:pPr>
      <w:r>
        <w:t>2.3.</w:t>
      </w:r>
      <w:r w:rsidR="0092539F">
        <w:t xml:space="preserve"> </w:t>
      </w:r>
      <w:r>
        <w:t xml:space="preserve">Анализ </w:t>
      </w:r>
      <w:r w:rsidR="00A03E93">
        <w:t xml:space="preserve">и оценка эффективности </w:t>
      </w:r>
      <w:r w:rsidR="00001513">
        <w:t>проведенной работы (</w:t>
      </w:r>
      <w:r w:rsidR="00A03E93">
        <w:t>контрольный</w:t>
      </w:r>
      <w:r w:rsidR="00001513">
        <w:t xml:space="preserve"> этап)</w:t>
      </w:r>
      <w:r w:rsidR="0012097A">
        <w:t>……………</w:t>
      </w:r>
      <w:r w:rsidR="00C41C72">
        <w:t>……………………………………………………………….59 - 67</w:t>
      </w:r>
    </w:p>
    <w:p w:rsidR="008E3B45" w:rsidRDefault="008E3B45" w:rsidP="0092539F">
      <w:pPr>
        <w:spacing w:after="0" w:line="360" w:lineRule="auto"/>
        <w:ind w:left="284" w:right="0"/>
      </w:pPr>
      <w:r>
        <w:t xml:space="preserve">Выводы по </w:t>
      </w:r>
      <w:proofErr w:type="spellStart"/>
      <w:r>
        <w:t>II</w:t>
      </w:r>
      <w:proofErr w:type="spellEnd"/>
      <w:r>
        <w:t xml:space="preserve"> главе</w:t>
      </w:r>
      <w:r w:rsidR="00D44641">
        <w:t>………………………………</w:t>
      </w:r>
      <w:r w:rsidR="00C41C72">
        <w:t>………...…………………..68 - 69</w:t>
      </w:r>
    </w:p>
    <w:p w:rsidR="008E3B45" w:rsidRDefault="008E3B45" w:rsidP="00476124">
      <w:pPr>
        <w:spacing w:after="0" w:line="360" w:lineRule="auto"/>
        <w:ind w:left="-5" w:right="0"/>
      </w:pPr>
      <w:r>
        <w:t>Заключение</w:t>
      </w:r>
      <w:r w:rsidR="0012097A">
        <w:t>……………</w:t>
      </w:r>
      <w:r w:rsidR="00C41C72">
        <w:t>…………………………………………………………..70 - 72</w:t>
      </w:r>
      <w:r>
        <w:t xml:space="preserve"> </w:t>
      </w:r>
    </w:p>
    <w:p w:rsidR="008E3B45" w:rsidRDefault="008E3B45" w:rsidP="0092539F">
      <w:pPr>
        <w:spacing w:after="0" w:line="360" w:lineRule="auto"/>
        <w:ind w:left="-5" w:right="0"/>
        <w:jc w:val="left"/>
      </w:pPr>
      <w:r>
        <w:t xml:space="preserve">Список литературы </w:t>
      </w:r>
      <w:r w:rsidR="0012097A">
        <w:t>……</w:t>
      </w:r>
      <w:r w:rsidR="00C41C72">
        <w:t>………………...……………………………………….73</w:t>
      </w:r>
      <w:r w:rsidR="00D44641">
        <w:t xml:space="preserve"> </w:t>
      </w:r>
      <w:r w:rsidR="004A5A3F">
        <w:t>-</w:t>
      </w:r>
      <w:r w:rsidR="00203E2C">
        <w:t xml:space="preserve"> 76</w:t>
      </w:r>
    </w:p>
    <w:p w:rsidR="0092539F" w:rsidRDefault="008E3B45" w:rsidP="00476124">
      <w:pPr>
        <w:spacing w:after="0" w:line="360" w:lineRule="auto"/>
        <w:ind w:left="-5" w:right="0"/>
      </w:pPr>
      <w:r>
        <w:t>Приложени</w:t>
      </w:r>
      <w:r w:rsidR="0092539F">
        <w:t>я</w:t>
      </w:r>
      <w:r w:rsidR="00C41C72">
        <w:t>……………………………………………………………………....</w:t>
      </w:r>
      <w:r w:rsidR="00203E2C">
        <w:t>77 - 93</w:t>
      </w:r>
    </w:p>
    <w:p w:rsidR="0005743C" w:rsidRDefault="0092539F" w:rsidP="0005743C">
      <w:pPr>
        <w:spacing w:after="0" w:line="360" w:lineRule="auto"/>
        <w:ind w:left="284" w:right="0"/>
      </w:pPr>
      <w:r>
        <w:t xml:space="preserve">Приложение 1. </w:t>
      </w:r>
      <w:r w:rsidR="0005743C" w:rsidRPr="0005743C">
        <w:t>Описание методик исследования познавательно</w:t>
      </w:r>
      <w:r w:rsidR="001A15EF">
        <w:t xml:space="preserve">й деятельности </w:t>
      </w:r>
      <w:r w:rsidR="0005743C" w:rsidRPr="0005743C">
        <w:t xml:space="preserve">подростков с </w:t>
      </w:r>
      <w:proofErr w:type="spellStart"/>
      <w:r w:rsidR="0005743C" w:rsidRPr="0005743C">
        <w:t>ОВЗ</w:t>
      </w:r>
      <w:proofErr w:type="spellEnd"/>
      <w:r w:rsidR="0012097A">
        <w:t>……</w:t>
      </w:r>
      <w:r w:rsidR="001A3DA1">
        <w:t>..</w:t>
      </w:r>
      <w:r w:rsidR="00203E2C">
        <w:t>……...……………………………………………….77 - 88</w:t>
      </w:r>
    </w:p>
    <w:p w:rsidR="004A5A3F" w:rsidRPr="004A5A3F" w:rsidRDefault="004A5A3F" w:rsidP="004A5A3F">
      <w:pPr>
        <w:spacing w:after="0" w:line="360" w:lineRule="auto"/>
        <w:ind w:left="284" w:right="0"/>
      </w:pPr>
      <w:r>
        <w:t xml:space="preserve">Приложение </w:t>
      </w:r>
      <w:r w:rsidR="00CA525D">
        <w:t>2.</w:t>
      </w:r>
      <w:r>
        <w:rPr>
          <w:color w:val="auto"/>
          <w:szCs w:val="28"/>
        </w:rPr>
        <w:t xml:space="preserve"> </w:t>
      </w:r>
      <w:r w:rsidRPr="004A5A3F">
        <w:t>Автоматический расчет t-критерия Стьюдента</w:t>
      </w:r>
      <w:r>
        <w:t xml:space="preserve">. </w:t>
      </w:r>
      <w:r w:rsidRPr="004A5A3F">
        <w:t>Экспериментальная группа</w:t>
      </w:r>
      <w:r>
        <w:t>……................................................</w:t>
      </w:r>
      <w:r w:rsidR="00203E2C">
        <w:t>..............................89</w:t>
      </w:r>
    </w:p>
    <w:p w:rsidR="00CA525D" w:rsidRDefault="00CA525D" w:rsidP="0005743C">
      <w:pPr>
        <w:spacing w:after="0" w:line="360" w:lineRule="auto"/>
        <w:ind w:left="284" w:right="0"/>
      </w:pPr>
    </w:p>
    <w:p w:rsidR="004A5A3F" w:rsidRDefault="004A5A3F" w:rsidP="004A5A3F">
      <w:pPr>
        <w:spacing w:after="0" w:line="360" w:lineRule="auto"/>
        <w:ind w:left="284" w:right="0"/>
      </w:pPr>
      <w:r>
        <w:lastRenderedPageBreak/>
        <w:t xml:space="preserve">Приложение 3. </w:t>
      </w:r>
      <w:r w:rsidRPr="004A5A3F">
        <w:t>Автоматический расчет t-критерия Стьюдента</w:t>
      </w:r>
      <w:r>
        <w:t xml:space="preserve">. </w:t>
      </w:r>
      <w:r w:rsidRPr="004A5A3F">
        <w:rPr>
          <w:bCs/>
        </w:rPr>
        <w:t>Контрольная группа</w:t>
      </w:r>
      <w:r>
        <w:rPr>
          <w:bCs/>
        </w:rPr>
        <w:t>………………………………………………………………………………</w:t>
      </w:r>
      <w:r w:rsidR="00203E2C">
        <w:rPr>
          <w:bCs/>
        </w:rPr>
        <w:t>.90</w:t>
      </w:r>
    </w:p>
    <w:p w:rsidR="004A5A3F" w:rsidRDefault="004A5A3F" w:rsidP="004A5A3F">
      <w:pPr>
        <w:spacing w:after="0" w:line="360" w:lineRule="auto"/>
        <w:ind w:left="284" w:right="0"/>
      </w:pPr>
      <w:r>
        <w:t xml:space="preserve">Приложение 4. </w:t>
      </w:r>
      <w:r w:rsidRPr="004A5A3F">
        <w:t xml:space="preserve">Автоматический расчет t-критерия Стьюдента для не </w:t>
      </w:r>
      <w:r w:rsidRPr="004A5A3F">
        <w:rPr>
          <w:bCs/>
        </w:rPr>
        <w:t>связных выборок.</w:t>
      </w:r>
      <w:r>
        <w:rPr>
          <w:bCs/>
        </w:rPr>
        <w:t xml:space="preserve"> </w:t>
      </w:r>
      <w:r>
        <w:t>С</w:t>
      </w:r>
      <w:r w:rsidRPr="004A5A3F">
        <w:t>татистически значимые различия между результатами экспериментальной и контрольной групп</w:t>
      </w:r>
      <w:r>
        <w:t>………………………………………</w:t>
      </w:r>
      <w:r w:rsidR="00203E2C">
        <w:t>...91</w:t>
      </w:r>
    </w:p>
    <w:p w:rsidR="004A5A3F" w:rsidRDefault="004A5A3F" w:rsidP="004A5A3F">
      <w:pPr>
        <w:spacing w:after="0" w:line="360" w:lineRule="auto"/>
        <w:ind w:left="284" w:right="0"/>
      </w:pPr>
      <w:r>
        <w:t>Приложение 5. Сертификат участника</w:t>
      </w:r>
      <w:r w:rsidRPr="004A5A3F">
        <w:t xml:space="preserve"> </w:t>
      </w:r>
      <w:r>
        <w:t>Х Международной студенческой научной конференции………………………………………………………….…</w:t>
      </w:r>
      <w:r w:rsidR="00203E2C">
        <w:t>..92</w:t>
      </w:r>
    </w:p>
    <w:p w:rsidR="008B547A" w:rsidRPr="004A5A3F" w:rsidRDefault="008B547A" w:rsidP="004A5A3F">
      <w:pPr>
        <w:spacing w:after="0" w:line="360" w:lineRule="auto"/>
        <w:ind w:left="284" w:right="0"/>
      </w:pPr>
      <w:r>
        <w:t>Приложение 6</w:t>
      </w:r>
      <w:r w:rsidRPr="008B547A">
        <w:t xml:space="preserve">. Сертификат участника </w:t>
      </w:r>
      <w:r>
        <w:t>научно-практической</w:t>
      </w:r>
      <w:r w:rsidRPr="008B547A">
        <w:t xml:space="preserve"> конференции</w:t>
      </w:r>
      <w:r>
        <w:t xml:space="preserve"> «Комплексная безопасность и реабилитация детей с </w:t>
      </w:r>
      <w:proofErr w:type="spellStart"/>
      <w:r>
        <w:t>ОВЗ</w:t>
      </w:r>
      <w:proofErr w:type="spellEnd"/>
      <w:r>
        <w:t xml:space="preserve"> в условиях инклюзивного образов</w:t>
      </w:r>
      <w:r w:rsidR="00203E2C">
        <w:t>ания……………………………………………………….93</w:t>
      </w:r>
    </w:p>
    <w:p w:rsidR="004A5A3F" w:rsidRDefault="004A5A3F" w:rsidP="004A5A3F">
      <w:pPr>
        <w:spacing w:after="0" w:line="360" w:lineRule="auto"/>
        <w:ind w:left="284" w:right="0"/>
      </w:pPr>
    </w:p>
    <w:p w:rsidR="004A5A3F" w:rsidRDefault="004A5A3F" w:rsidP="0005743C">
      <w:pPr>
        <w:spacing w:after="0" w:line="360" w:lineRule="auto"/>
        <w:ind w:left="284" w:right="0"/>
      </w:pPr>
    </w:p>
    <w:p w:rsidR="00CA525D" w:rsidRPr="0005743C" w:rsidRDefault="00CA525D" w:rsidP="0005743C">
      <w:pPr>
        <w:spacing w:after="0" w:line="360" w:lineRule="auto"/>
        <w:ind w:left="284" w:right="0"/>
      </w:pPr>
    </w:p>
    <w:p w:rsidR="008E3B45" w:rsidRDefault="008E3B45" w:rsidP="0092539F">
      <w:pPr>
        <w:spacing w:after="0" w:line="360" w:lineRule="auto"/>
        <w:ind w:left="284" w:right="0"/>
      </w:pPr>
    </w:p>
    <w:p w:rsidR="00DF78A5" w:rsidRDefault="00DF78A5" w:rsidP="00CF5348">
      <w:pPr>
        <w:ind w:left="0" w:firstLine="0"/>
      </w:pPr>
    </w:p>
    <w:p w:rsidR="0012097A" w:rsidRDefault="0012097A" w:rsidP="00CF5348">
      <w:pPr>
        <w:ind w:left="0" w:firstLine="0"/>
      </w:pPr>
    </w:p>
    <w:p w:rsidR="004A5A3F" w:rsidRDefault="004A5A3F" w:rsidP="00CF5348">
      <w:pPr>
        <w:ind w:left="0" w:firstLine="0"/>
      </w:pPr>
    </w:p>
    <w:p w:rsidR="004A5A3F" w:rsidRDefault="004A5A3F" w:rsidP="00CF5348">
      <w:pPr>
        <w:ind w:left="0" w:firstLine="0"/>
      </w:pPr>
    </w:p>
    <w:p w:rsidR="004A5A3F" w:rsidRDefault="004A5A3F" w:rsidP="00CF5348">
      <w:pPr>
        <w:ind w:left="0" w:firstLine="0"/>
      </w:pPr>
    </w:p>
    <w:p w:rsidR="004A5A3F" w:rsidRDefault="004A5A3F" w:rsidP="00CF5348">
      <w:pPr>
        <w:ind w:left="0" w:firstLine="0"/>
      </w:pPr>
    </w:p>
    <w:p w:rsidR="004A5A3F" w:rsidRDefault="004A5A3F" w:rsidP="00CF5348">
      <w:pPr>
        <w:ind w:left="0" w:firstLine="0"/>
      </w:pPr>
    </w:p>
    <w:p w:rsidR="004A5A3F" w:rsidRDefault="004A5A3F" w:rsidP="00CF5348">
      <w:pPr>
        <w:ind w:left="0" w:firstLine="0"/>
      </w:pPr>
    </w:p>
    <w:p w:rsidR="004A5A3F" w:rsidRDefault="004A5A3F" w:rsidP="00CF5348">
      <w:pPr>
        <w:ind w:left="0" w:firstLine="0"/>
      </w:pPr>
    </w:p>
    <w:p w:rsidR="004A5A3F" w:rsidRDefault="004A5A3F" w:rsidP="00CF5348">
      <w:pPr>
        <w:ind w:left="0" w:firstLine="0"/>
      </w:pPr>
    </w:p>
    <w:p w:rsidR="004A5A3F" w:rsidRDefault="004A5A3F" w:rsidP="00CF5348">
      <w:pPr>
        <w:ind w:left="0" w:firstLine="0"/>
      </w:pPr>
    </w:p>
    <w:p w:rsidR="004A5A3F" w:rsidRDefault="004A5A3F" w:rsidP="00CF5348">
      <w:pPr>
        <w:ind w:left="0" w:firstLine="0"/>
      </w:pPr>
    </w:p>
    <w:p w:rsidR="004A5A3F" w:rsidRDefault="004A5A3F" w:rsidP="00CF5348">
      <w:pPr>
        <w:ind w:left="0" w:firstLine="0"/>
      </w:pPr>
    </w:p>
    <w:p w:rsidR="008B547A" w:rsidRDefault="008B547A" w:rsidP="00CF5348">
      <w:pPr>
        <w:ind w:left="0" w:firstLine="0"/>
      </w:pPr>
    </w:p>
    <w:p w:rsidR="00F76215" w:rsidRPr="009111FD" w:rsidRDefault="00F76215" w:rsidP="0077199C">
      <w:pPr>
        <w:spacing w:after="0" w:line="360" w:lineRule="auto"/>
        <w:jc w:val="center"/>
        <w:rPr>
          <w:b/>
        </w:rPr>
      </w:pPr>
      <w:r w:rsidRPr="009111FD">
        <w:rPr>
          <w:b/>
        </w:rPr>
        <w:lastRenderedPageBreak/>
        <w:t>Введение</w:t>
      </w:r>
    </w:p>
    <w:p w:rsidR="001F08A9" w:rsidRDefault="009111FD" w:rsidP="0077199C">
      <w:pPr>
        <w:spacing w:after="0" w:line="360" w:lineRule="auto"/>
        <w:ind w:left="0" w:right="6" w:firstLine="680"/>
        <w:contextualSpacing/>
      </w:pPr>
      <w:r w:rsidRPr="009111FD">
        <w:t xml:space="preserve">В условиях реформирования образования, </w:t>
      </w:r>
      <w:r w:rsidR="001F08A9">
        <w:t xml:space="preserve">при </w:t>
      </w:r>
      <w:r w:rsidRPr="009111FD">
        <w:t>переходе обр</w:t>
      </w:r>
      <w:r w:rsidR="001F08A9">
        <w:t>азовательной школы к инновационным технологиям</w:t>
      </w:r>
      <w:r w:rsidRPr="009111FD">
        <w:t xml:space="preserve"> обучения</w:t>
      </w:r>
      <w:r w:rsidR="001F08A9">
        <w:t>,</w:t>
      </w:r>
      <w:r w:rsidRPr="009111FD">
        <w:t xml:space="preserve"> главной задачей является</w:t>
      </w:r>
      <w:r w:rsidR="001F08A9">
        <w:t xml:space="preserve"> повышение качества образования. С</w:t>
      </w:r>
      <w:r w:rsidRPr="009111FD">
        <w:t>оздание условий для развития личности каждого ученика</w:t>
      </w:r>
      <w:r w:rsidR="001F08A9">
        <w:t xml:space="preserve"> является основной частью образовательной системы</w:t>
      </w:r>
      <w:r w:rsidRPr="009111FD">
        <w:t xml:space="preserve">. </w:t>
      </w:r>
    </w:p>
    <w:p w:rsidR="009111FD" w:rsidRDefault="009111FD" w:rsidP="0077199C">
      <w:pPr>
        <w:spacing w:after="0" w:line="360" w:lineRule="auto"/>
        <w:ind w:left="0" w:right="6" w:firstLine="680"/>
        <w:contextualSpacing/>
      </w:pPr>
      <w:proofErr w:type="gramStart"/>
      <w:r>
        <w:t>«</w:t>
      </w:r>
      <w:r w:rsidRPr="009111FD">
        <w:t>Происходящие социально-экономические преобразования в стране, развитие и совершенствование современной системы отечественного образования в соответствии с принципами гуманизма делают значимым поиск путей совершенствования организации, содержания сопровождения детей и подростков с особыми образовательными потребностями в общеобразовательную среду с учетом их психологических особенностей и создание условий, способствующих своевременному и полноценному развитию всех сторон их личности.</w:t>
      </w:r>
      <w:proofErr w:type="gramEnd"/>
      <w:r w:rsidRPr="009111FD">
        <w:t xml:space="preserve"> Увеличение числа детей и подростков с различными нарушениями физического и нервно-психического здоровья делает эту проблему важной не только для системы образования, но и для общества в целом</w:t>
      </w:r>
      <w:r>
        <w:t xml:space="preserve">» </w:t>
      </w:r>
      <w:r w:rsidRPr="007036EC">
        <w:t>[</w:t>
      </w:r>
      <w:r w:rsidR="00D94373">
        <w:t>43</w:t>
      </w:r>
      <w:r w:rsidR="007036EC" w:rsidRPr="007036EC">
        <w:t xml:space="preserve">, </w:t>
      </w:r>
      <w:proofErr w:type="spellStart"/>
      <w:r w:rsidR="007036EC" w:rsidRPr="007036EC">
        <w:t>с.59</w:t>
      </w:r>
      <w:proofErr w:type="spellEnd"/>
      <w:r w:rsidR="007036EC" w:rsidRPr="007036EC">
        <w:t>-63</w:t>
      </w:r>
      <w:r w:rsidRPr="007036EC">
        <w:t>].</w:t>
      </w:r>
    </w:p>
    <w:p w:rsidR="009111FD" w:rsidRDefault="009111FD" w:rsidP="0077199C">
      <w:pPr>
        <w:spacing w:after="0" w:line="360" w:lineRule="auto"/>
        <w:ind w:left="0" w:right="6" w:firstLine="680"/>
        <w:contextualSpacing/>
      </w:pPr>
      <w:r w:rsidRPr="009111FD">
        <w:t>Педагоги, отмечая равнодушие у обуча</w:t>
      </w:r>
      <w:r w:rsidR="00981594">
        <w:t>ющихся</w:t>
      </w:r>
      <w:r w:rsidRPr="009111FD">
        <w:t xml:space="preserve"> к знаниям, нежелание учиться, низкий уровень развития познавательных интересов, пытаются конструировать более эффективные формы, модели, способы, условия обучения. Однако зачастую активизация сводится либо к усилению контроля над работой учащихся, либо к попыткам интенсифицировать передачу и усвоение все той же информации с помощью технических средств обучения, компьютерных информационных технологий, резервных возможностей </w:t>
      </w:r>
      <w:r w:rsidRPr="007036EC">
        <w:t>психики</w:t>
      </w:r>
      <w:r w:rsidR="00986846" w:rsidRPr="007036EC">
        <w:t xml:space="preserve"> [</w:t>
      </w:r>
      <w:r w:rsidR="007036EC" w:rsidRPr="007036EC">
        <w:t>6</w:t>
      </w:r>
      <w:r w:rsidR="00986846" w:rsidRPr="007036EC">
        <w:t>].</w:t>
      </w:r>
    </w:p>
    <w:p w:rsidR="00406BCE" w:rsidRPr="00406BCE" w:rsidRDefault="00406BCE" w:rsidP="0077199C">
      <w:pPr>
        <w:spacing w:after="0" w:line="360" w:lineRule="auto"/>
        <w:ind w:left="0" w:right="6" w:firstLine="680"/>
        <w:contextualSpacing/>
      </w:pPr>
      <w:r w:rsidRPr="00406BCE">
        <w:t xml:space="preserve">Развитие познавательной </w:t>
      </w:r>
      <w:r w:rsidR="0008142E">
        <w:t>деятельности</w:t>
      </w:r>
      <w:r w:rsidRPr="00406BCE">
        <w:t xml:space="preserve"> ребенка в настоящее время весьма актуальна, т.к. она развивает детскую любознательность, пытливость ума, формирует на их основе устойчивые познавательные </w:t>
      </w:r>
      <w:r w:rsidRPr="007036EC">
        <w:t>интересы [</w:t>
      </w:r>
      <w:r w:rsidR="007036EC" w:rsidRPr="007036EC">
        <w:t>24</w:t>
      </w:r>
      <w:r w:rsidRPr="007036EC">
        <w:t>]</w:t>
      </w:r>
      <w:r w:rsidR="007036EC" w:rsidRPr="007036EC">
        <w:t>.</w:t>
      </w:r>
    </w:p>
    <w:p w:rsidR="009111FD" w:rsidRPr="009111FD" w:rsidRDefault="009111FD" w:rsidP="0077199C">
      <w:pPr>
        <w:spacing w:after="0" w:line="360" w:lineRule="auto"/>
        <w:ind w:left="0" w:right="6" w:firstLine="680"/>
        <w:contextualSpacing/>
      </w:pPr>
      <w:r w:rsidRPr="009111FD">
        <w:t>Проблема развития по</w:t>
      </w:r>
      <w:r w:rsidR="00F43EE6">
        <w:t xml:space="preserve">знавательной </w:t>
      </w:r>
      <w:r w:rsidR="0008142E">
        <w:t>деятельности</w:t>
      </w:r>
      <w:r w:rsidRPr="009111FD">
        <w:t xml:space="preserve"> в обучении как ведущий фактор достижения целей об</w:t>
      </w:r>
      <w:r w:rsidR="00F43EE6">
        <w:t>учения, общего развития ребенка,</w:t>
      </w:r>
      <w:r w:rsidRPr="009111FD">
        <w:t xml:space="preserve"> успешной его социализации и интеграции в общество требует на современном развитии цивилизации принципиального осмысления важнейших элементов обучения (содержания, форм, методов)</w:t>
      </w:r>
      <w:r w:rsidR="00F43EE6">
        <w:t>. С</w:t>
      </w:r>
      <w:r w:rsidRPr="009111FD">
        <w:t xml:space="preserve">тратегическим направлением активизации </w:t>
      </w:r>
      <w:r w:rsidRPr="009111FD">
        <w:lastRenderedPageBreak/>
        <w:t xml:space="preserve">познавательной </w:t>
      </w:r>
      <w:r w:rsidR="0008142E">
        <w:t>деятельности</w:t>
      </w:r>
      <w:r w:rsidRPr="009111FD">
        <w:t xml:space="preserve"> </w:t>
      </w:r>
      <w:r w:rsidR="00981594" w:rsidRPr="009111FD">
        <w:t>обуча</w:t>
      </w:r>
      <w:r w:rsidR="00981594">
        <w:t>ющихся</w:t>
      </w:r>
      <w:r w:rsidR="00981594" w:rsidRPr="009111FD">
        <w:t xml:space="preserve"> </w:t>
      </w:r>
      <w:r w:rsidRPr="009111FD">
        <w:t>является не усиление и увеличение числа контрольных мероприятий, а создание дидактических и психологических условий осмысленности учения, включения в него учащегося на уровне не только интеллектуальной, но личностной и социальной активности.</w:t>
      </w:r>
    </w:p>
    <w:p w:rsidR="00CF5348" w:rsidRPr="000E391E" w:rsidRDefault="009111FD" w:rsidP="0077199C">
      <w:pPr>
        <w:spacing w:after="0" w:line="360" w:lineRule="auto"/>
        <w:ind w:left="0" w:right="6" w:firstLine="680"/>
        <w:contextualSpacing/>
      </w:pPr>
      <w:r w:rsidRPr="009111FD">
        <w:t>Теоретический анализ указанной проблемы, передовой педагогический опыт убеждают, что наиболее конструктивным решением является создание таких психолого-педагогических условий в обучении, в которых обучаемый может занять активную личностную позицию, в наиболее полной мере выразить себя как субъект учебной деятельности, индивидуальное «Я»</w:t>
      </w:r>
      <w:r w:rsidR="00CF5348">
        <w:t xml:space="preserve"> </w:t>
      </w:r>
      <w:r w:rsidR="00CF5348" w:rsidRPr="00CF5348">
        <w:t>[</w:t>
      </w:r>
      <w:r w:rsidR="007036EC">
        <w:t>6</w:t>
      </w:r>
      <w:r w:rsidR="00CF5348" w:rsidRPr="00CF5348">
        <w:t>]</w:t>
      </w:r>
      <w:r w:rsidRPr="009111FD">
        <w:t>.</w:t>
      </w:r>
    </w:p>
    <w:p w:rsidR="00CF5348" w:rsidRPr="00CF5348" w:rsidRDefault="00CF5348" w:rsidP="0077199C">
      <w:pPr>
        <w:spacing w:after="0" w:line="360" w:lineRule="auto"/>
        <w:ind w:left="0" w:right="6" w:firstLine="680"/>
      </w:pPr>
      <w:proofErr w:type="gramStart"/>
      <w:r w:rsidRPr="001461D0">
        <w:rPr>
          <w:color w:val="auto"/>
        </w:rPr>
        <w:t>Все авторы, занимающиеся исследованием этого вопроса (</w:t>
      </w:r>
      <w:proofErr w:type="spellStart"/>
      <w:r w:rsidRPr="001461D0">
        <w:rPr>
          <w:color w:val="auto"/>
        </w:rPr>
        <w:t>Б.Г</w:t>
      </w:r>
      <w:proofErr w:type="spellEnd"/>
      <w:r w:rsidRPr="001461D0">
        <w:rPr>
          <w:color w:val="auto"/>
        </w:rPr>
        <w:t xml:space="preserve">. Ананьев, </w:t>
      </w:r>
      <w:proofErr w:type="spellStart"/>
      <w:r w:rsidRPr="001461D0">
        <w:rPr>
          <w:color w:val="auto"/>
        </w:rPr>
        <w:t>Д.Б</w:t>
      </w:r>
      <w:proofErr w:type="spellEnd"/>
      <w:r w:rsidRPr="001461D0">
        <w:rPr>
          <w:color w:val="auto"/>
        </w:rPr>
        <w:t xml:space="preserve">. </w:t>
      </w:r>
      <w:proofErr w:type="spellStart"/>
      <w:r w:rsidRPr="001461D0">
        <w:rPr>
          <w:color w:val="auto"/>
        </w:rPr>
        <w:t>Годовикова</w:t>
      </w:r>
      <w:proofErr w:type="spellEnd"/>
      <w:r w:rsidRPr="001461D0">
        <w:rPr>
          <w:color w:val="auto"/>
        </w:rPr>
        <w:t xml:space="preserve">, </w:t>
      </w:r>
      <w:proofErr w:type="spellStart"/>
      <w:r w:rsidRPr="001461D0">
        <w:rPr>
          <w:color w:val="auto"/>
        </w:rPr>
        <w:t>Т.М</w:t>
      </w:r>
      <w:proofErr w:type="spellEnd"/>
      <w:r w:rsidRPr="001461D0">
        <w:rPr>
          <w:color w:val="auto"/>
        </w:rPr>
        <w:t xml:space="preserve">. </w:t>
      </w:r>
      <w:proofErr w:type="spellStart"/>
      <w:r w:rsidRPr="001461D0">
        <w:rPr>
          <w:color w:val="auto"/>
        </w:rPr>
        <w:t>Землянухина</w:t>
      </w:r>
      <w:proofErr w:type="spellEnd"/>
      <w:r w:rsidR="006008DB" w:rsidRPr="001461D0">
        <w:rPr>
          <w:color w:val="auto"/>
        </w:rPr>
        <w:t xml:space="preserve"> </w:t>
      </w:r>
      <w:r w:rsidR="006008DB" w:rsidRPr="001461D0">
        <w:rPr>
          <w:color w:val="auto"/>
          <w:szCs w:val="28"/>
        </w:rPr>
        <w:t xml:space="preserve">Л. Н. Вахрушева, Е. С. Демина, В. В. Зайко, Т. И Иванова, Р. И. Капустина, Л. М. </w:t>
      </w:r>
      <w:proofErr w:type="spellStart"/>
      <w:r w:rsidR="006008DB" w:rsidRPr="001461D0">
        <w:rPr>
          <w:color w:val="auto"/>
          <w:szCs w:val="28"/>
        </w:rPr>
        <w:t>Маневцова</w:t>
      </w:r>
      <w:proofErr w:type="spellEnd"/>
      <w:r w:rsidR="006008DB" w:rsidRPr="001461D0">
        <w:rPr>
          <w:color w:val="auto"/>
          <w:szCs w:val="28"/>
        </w:rPr>
        <w:t xml:space="preserve">, Ю. Н. Рюмина, </w:t>
      </w:r>
      <w:proofErr w:type="spellStart"/>
      <w:r w:rsidR="006008DB" w:rsidRPr="001461D0">
        <w:rPr>
          <w:color w:val="auto"/>
          <w:szCs w:val="28"/>
        </w:rPr>
        <w:t>Н.Г</w:t>
      </w:r>
      <w:proofErr w:type="spellEnd"/>
      <w:r w:rsidR="006008DB" w:rsidRPr="001461D0">
        <w:rPr>
          <w:color w:val="auto"/>
          <w:szCs w:val="28"/>
        </w:rPr>
        <w:t xml:space="preserve">. </w:t>
      </w:r>
      <w:proofErr w:type="spellStart"/>
      <w:r w:rsidR="006008DB" w:rsidRPr="001461D0">
        <w:rPr>
          <w:color w:val="auto"/>
          <w:szCs w:val="28"/>
        </w:rPr>
        <w:t>Спиренкова</w:t>
      </w:r>
      <w:proofErr w:type="spellEnd"/>
      <w:r w:rsidR="006008DB" w:rsidRPr="001461D0">
        <w:rPr>
          <w:color w:val="auto"/>
          <w:szCs w:val="28"/>
        </w:rPr>
        <w:t xml:space="preserve"> и др.</w:t>
      </w:r>
      <w:r w:rsidRPr="001461D0">
        <w:rPr>
          <w:color w:val="auto"/>
        </w:rPr>
        <w:t xml:space="preserve">), считают, что познавательная </w:t>
      </w:r>
      <w:r w:rsidR="0008142E">
        <w:rPr>
          <w:color w:val="auto"/>
        </w:rPr>
        <w:t>деятельность</w:t>
      </w:r>
      <w:r w:rsidRPr="001461D0">
        <w:rPr>
          <w:color w:val="auto"/>
        </w:rPr>
        <w:t xml:space="preserve"> является одним из важных качеств</w:t>
      </w:r>
      <w:r w:rsidRPr="00CF5348">
        <w:t>, характеризующих психическое развитие ребенка.</w:t>
      </w:r>
      <w:proofErr w:type="gramEnd"/>
      <w:r w:rsidRPr="00CF5348">
        <w:t xml:space="preserve"> Познавательная </w:t>
      </w:r>
      <w:r w:rsidR="0008142E">
        <w:t>деятельность</w:t>
      </w:r>
      <w:r w:rsidRPr="00CF5348">
        <w:t xml:space="preserve"> развивается из потребности в новых впечатлениях, которая присуща каждому человеку от рождения. </w:t>
      </w:r>
      <w:proofErr w:type="spellStart"/>
      <w:r w:rsidRPr="00CF5348">
        <w:t>Л.П</w:t>
      </w:r>
      <w:proofErr w:type="spellEnd"/>
      <w:r w:rsidRPr="00CF5348">
        <w:t xml:space="preserve">. Аристова, </w:t>
      </w:r>
      <w:proofErr w:type="spellStart"/>
      <w:r w:rsidRPr="00CF5348">
        <w:t>А.А</w:t>
      </w:r>
      <w:proofErr w:type="spellEnd"/>
      <w:r w:rsidRPr="00CF5348">
        <w:t xml:space="preserve">. </w:t>
      </w:r>
      <w:proofErr w:type="spellStart"/>
      <w:r w:rsidRPr="00CF5348">
        <w:t>Люблинская</w:t>
      </w:r>
      <w:proofErr w:type="spellEnd"/>
      <w:r w:rsidRPr="00CF5348">
        <w:t xml:space="preserve">, </w:t>
      </w:r>
      <w:proofErr w:type="spellStart"/>
      <w:r w:rsidRPr="00CF5348">
        <w:t>М.И</w:t>
      </w:r>
      <w:proofErr w:type="spellEnd"/>
      <w:r w:rsidRPr="00CF5348">
        <w:t xml:space="preserve">. </w:t>
      </w:r>
      <w:proofErr w:type="spellStart"/>
      <w:r w:rsidRPr="00CF5348">
        <w:t>Махмутов</w:t>
      </w:r>
      <w:proofErr w:type="spellEnd"/>
      <w:r w:rsidRPr="00CF5348">
        <w:t xml:space="preserve"> и другие рассматривали процесс формирования и активизации учебно-познавательной деятельности. Г.</w:t>
      </w:r>
      <w:r w:rsidR="006008DB">
        <w:t xml:space="preserve"> </w:t>
      </w:r>
      <w:r w:rsidRPr="00CF5348">
        <w:t>И. Щукиной, Л.</w:t>
      </w:r>
      <w:r w:rsidR="006008DB">
        <w:t xml:space="preserve"> </w:t>
      </w:r>
      <w:r w:rsidRPr="00CF5348">
        <w:t xml:space="preserve">И. </w:t>
      </w:r>
      <w:proofErr w:type="spellStart"/>
      <w:r w:rsidRPr="00CF5348">
        <w:t>Божович</w:t>
      </w:r>
      <w:proofErr w:type="spellEnd"/>
      <w:r w:rsidRPr="00CF5348">
        <w:t xml:space="preserve"> и другими показаны пути и средства развития познавательных интересов учащихся. В работах В.</w:t>
      </w:r>
      <w:r w:rsidR="006008DB">
        <w:t xml:space="preserve"> </w:t>
      </w:r>
      <w:r w:rsidRPr="00CF5348">
        <w:t xml:space="preserve">А. </w:t>
      </w:r>
      <w:proofErr w:type="spellStart"/>
      <w:r w:rsidRPr="00CF5348">
        <w:t>Крутецкого</w:t>
      </w:r>
      <w:proofErr w:type="spellEnd"/>
      <w:r w:rsidRPr="00CF5348">
        <w:t xml:space="preserve">, </w:t>
      </w:r>
      <w:proofErr w:type="spellStart"/>
      <w:r w:rsidRPr="00CF5348">
        <w:t>В.Н</w:t>
      </w:r>
      <w:proofErr w:type="spellEnd"/>
      <w:r w:rsidRPr="00CF5348">
        <w:t>. Гриневой подчеркиваются вопросы взаимосвязи познавательной активности и самостоятельности. Д.</w:t>
      </w:r>
      <w:r w:rsidR="006008DB">
        <w:t xml:space="preserve"> </w:t>
      </w:r>
      <w:r w:rsidRPr="00CF5348">
        <w:t xml:space="preserve">Б. Эльконин, </w:t>
      </w:r>
      <w:proofErr w:type="spellStart"/>
      <w:r w:rsidRPr="00CF5348">
        <w:t>В.В</w:t>
      </w:r>
      <w:proofErr w:type="spellEnd"/>
      <w:r w:rsidRPr="00CF5348">
        <w:t>. Давыдов, М.</w:t>
      </w:r>
      <w:r w:rsidR="006008DB">
        <w:t xml:space="preserve"> </w:t>
      </w:r>
      <w:r w:rsidRPr="00CF5348">
        <w:t xml:space="preserve">И. </w:t>
      </w:r>
      <w:proofErr w:type="spellStart"/>
      <w:r w:rsidRPr="00CF5348">
        <w:t>Махмутов</w:t>
      </w:r>
      <w:proofErr w:type="spellEnd"/>
      <w:r w:rsidRPr="00CF5348">
        <w:t xml:space="preserve"> рассматривали активизацию учебной деятельности учащихся в рамках проблемного и развивающего обучения.</w:t>
      </w:r>
    </w:p>
    <w:p w:rsidR="000E391E" w:rsidRDefault="000E391E" w:rsidP="0077199C">
      <w:pPr>
        <w:spacing w:after="0" w:line="360" w:lineRule="auto"/>
        <w:ind w:left="0" w:right="6" w:firstLine="680"/>
      </w:pPr>
      <w:r w:rsidRPr="000E391E">
        <w:t xml:space="preserve">Вопросы психолого-педагогического сопровождения школьников с особыми образовательными потребностями в условиях реализации </w:t>
      </w:r>
      <w:r w:rsidR="00F43EE6">
        <w:t>Федерального государственного образовательного стандарта (</w:t>
      </w:r>
      <w:proofErr w:type="spellStart"/>
      <w:r w:rsidRPr="000E391E">
        <w:t>ФГОС</w:t>
      </w:r>
      <w:proofErr w:type="spellEnd"/>
      <w:r w:rsidRPr="000E391E">
        <w:t xml:space="preserve"> </w:t>
      </w:r>
      <w:proofErr w:type="spellStart"/>
      <w:r w:rsidR="00EF6953">
        <w:t>С</w:t>
      </w:r>
      <w:r w:rsidRPr="000E391E">
        <w:t>ОО</w:t>
      </w:r>
      <w:proofErr w:type="spellEnd"/>
      <w:r w:rsidR="00F43EE6">
        <w:t>)</w:t>
      </w:r>
      <w:r w:rsidRPr="000E391E">
        <w:t xml:space="preserve"> обучаю</w:t>
      </w:r>
      <w:r w:rsidR="00F43EE6">
        <w:t>щихся с ограниченными возможностями здоровья (</w:t>
      </w:r>
      <w:proofErr w:type="spellStart"/>
      <w:r w:rsidR="00F43EE6">
        <w:t>ОВЗ</w:t>
      </w:r>
      <w:proofErr w:type="spellEnd"/>
      <w:r w:rsidR="00F43EE6">
        <w:t>)</w:t>
      </w:r>
      <w:r w:rsidRPr="000E391E">
        <w:t xml:space="preserve"> являются актуальными, как в теоретическом, так и в практическом плане. </w:t>
      </w:r>
      <w:r>
        <w:t>Р</w:t>
      </w:r>
      <w:r w:rsidRPr="000E391E">
        <w:t xml:space="preserve">азвитие профессиональных компетенций руководителей и педагогов общеобразовательных организаций в области обучения, развития и психолого-педагогического сопровождения детей с </w:t>
      </w:r>
      <w:proofErr w:type="spellStart"/>
      <w:r w:rsidRPr="000E391E">
        <w:lastRenderedPageBreak/>
        <w:t>ОВЗ</w:t>
      </w:r>
      <w:proofErr w:type="spellEnd"/>
      <w:r w:rsidRPr="000E391E">
        <w:t xml:space="preserve"> и взаимодействия с их родителями (законными представителями)</w:t>
      </w:r>
      <w:r>
        <w:t xml:space="preserve"> является актуальной темой на сегодняшний день</w:t>
      </w:r>
      <w:r w:rsidRPr="000E391E">
        <w:t xml:space="preserve">. </w:t>
      </w:r>
    </w:p>
    <w:p w:rsidR="00B3534B" w:rsidRDefault="00B3534B" w:rsidP="0077199C">
      <w:pPr>
        <w:spacing w:after="0" w:line="360" w:lineRule="auto"/>
        <w:ind w:left="0" w:right="6" w:firstLine="680"/>
      </w:pPr>
      <w:r w:rsidRPr="00B3534B">
        <w:rPr>
          <w:b/>
        </w:rPr>
        <w:t xml:space="preserve">Проблема </w:t>
      </w:r>
      <w:proofErr w:type="gramStart"/>
      <w:r w:rsidRPr="00B3534B">
        <w:rPr>
          <w:b/>
        </w:rPr>
        <w:t>исследования</w:t>
      </w:r>
      <w:proofErr w:type="gramEnd"/>
      <w:r>
        <w:t xml:space="preserve">: каковы </w:t>
      </w:r>
      <w:r w:rsidRPr="00CF5348">
        <w:t xml:space="preserve">психолого-педагогические условия формирования познавательной </w:t>
      </w:r>
      <w:r w:rsidR="0008142E">
        <w:t>деятельности</w:t>
      </w:r>
      <w:r w:rsidRPr="00CF5348">
        <w:t xml:space="preserve"> подростков </w:t>
      </w:r>
      <w:r>
        <w:rPr>
          <w:lang w:val="en-US"/>
        </w:rPr>
        <w:t>c</w:t>
      </w:r>
      <w:r w:rsidRPr="00CF5348">
        <w:t xml:space="preserve"> </w:t>
      </w:r>
      <w:r w:rsidRPr="000E391E">
        <w:t>ограниченными возможностями здоровья</w:t>
      </w:r>
      <w:r>
        <w:t>?</w:t>
      </w:r>
    </w:p>
    <w:p w:rsidR="00CF5348" w:rsidRPr="00CF5348" w:rsidRDefault="00CF5348" w:rsidP="0077199C">
      <w:pPr>
        <w:spacing w:after="0" w:line="360" w:lineRule="auto"/>
        <w:ind w:left="0" w:right="6" w:firstLine="680"/>
      </w:pPr>
      <w:r w:rsidRPr="00CF5348">
        <w:rPr>
          <w:b/>
        </w:rPr>
        <w:t>Цел</w:t>
      </w:r>
      <w:r w:rsidR="00E36CED">
        <w:rPr>
          <w:b/>
        </w:rPr>
        <w:t>и</w:t>
      </w:r>
      <w:r w:rsidRPr="00CF5348">
        <w:rPr>
          <w:b/>
        </w:rPr>
        <w:t xml:space="preserve"> </w:t>
      </w:r>
      <w:r w:rsidR="00666E86">
        <w:rPr>
          <w:b/>
        </w:rPr>
        <w:t>исследования</w:t>
      </w:r>
      <w:r w:rsidR="00666E86">
        <w:t xml:space="preserve">: </w:t>
      </w:r>
      <w:r w:rsidRPr="00CF5348">
        <w:t xml:space="preserve">выявить психолого-педагогические условия </w:t>
      </w:r>
      <w:r w:rsidR="00D02EBF">
        <w:t xml:space="preserve">эффективного </w:t>
      </w:r>
      <w:r w:rsidRPr="00CF5348">
        <w:t xml:space="preserve">формирования познавательной </w:t>
      </w:r>
      <w:r w:rsidR="0008142E">
        <w:t>деятельности</w:t>
      </w:r>
      <w:r w:rsidRPr="00CF5348">
        <w:t xml:space="preserve"> подростков </w:t>
      </w:r>
      <w:r>
        <w:rPr>
          <w:lang w:val="en-US"/>
        </w:rPr>
        <w:t>c</w:t>
      </w:r>
      <w:r w:rsidRPr="00CF5348">
        <w:t xml:space="preserve"> </w:t>
      </w:r>
      <w:r w:rsidRPr="000E391E">
        <w:t>огран</w:t>
      </w:r>
      <w:r w:rsidR="00E36CED">
        <w:t xml:space="preserve">иченными возможностями здоровья; разработать с их учетом программу </w:t>
      </w:r>
      <w:r w:rsidR="00E36CED" w:rsidRPr="00CF5348">
        <w:t xml:space="preserve">формирования познавательной </w:t>
      </w:r>
      <w:r w:rsidR="0008142E">
        <w:t>деятельности</w:t>
      </w:r>
      <w:r w:rsidR="00E36CED" w:rsidRPr="00CF5348">
        <w:t xml:space="preserve"> подростков</w:t>
      </w:r>
      <w:r w:rsidR="00E36CED">
        <w:t xml:space="preserve"> с </w:t>
      </w:r>
      <w:proofErr w:type="spellStart"/>
      <w:r w:rsidR="00E36CED">
        <w:t>ОВЗ</w:t>
      </w:r>
      <w:proofErr w:type="spellEnd"/>
      <w:r w:rsidR="00E36CED">
        <w:t xml:space="preserve"> и определить ее эффективность.</w:t>
      </w:r>
    </w:p>
    <w:p w:rsidR="00CF5348" w:rsidRPr="00CF5348" w:rsidRDefault="00CF5348" w:rsidP="0077199C">
      <w:pPr>
        <w:spacing w:after="0" w:line="360" w:lineRule="auto"/>
        <w:ind w:left="0" w:right="6" w:firstLine="680"/>
      </w:pPr>
      <w:r w:rsidRPr="00CF5348">
        <w:rPr>
          <w:b/>
        </w:rPr>
        <w:t>Объект исследования</w:t>
      </w:r>
      <w:r w:rsidRPr="00CF5348">
        <w:t xml:space="preserve">: </w:t>
      </w:r>
      <w:r w:rsidR="00D02EBF">
        <w:t xml:space="preserve">формирование </w:t>
      </w:r>
      <w:r w:rsidRPr="00CF5348">
        <w:t>познавательн</w:t>
      </w:r>
      <w:r w:rsidR="00D02EBF">
        <w:t xml:space="preserve">ой </w:t>
      </w:r>
      <w:r w:rsidR="0008142E">
        <w:t>деятельности</w:t>
      </w:r>
      <w:r w:rsidRPr="00CF5348">
        <w:t xml:space="preserve"> подростков</w:t>
      </w:r>
      <w:r w:rsidR="001A3DA1">
        <w:t xml:space="preserve"> </w:t>
      </w:r>
      <w:r w:rsidR="001A3DA1">
        <w:rPr>
          <w:lang w:val="en-US"/>
        </w:rPr>
        <w:t>c</w:t>
      </w:r>
      <w:r w:rsidR="001A3DA1" w:rsidRPr="00CF5348">
        <w:t xml:space="preserve"> </w:t>
      </w:r>
      <w:r w:rsidR="001A3DA1" w:rsidRPr="000E391E">
        <w:t>огран</w:t>
      </w:r>
      <w:r w:rsidR="001A3DA1">
        <w:t>иченными возможностями здоровья</w:t>
      </w:r>
      <w:r w:rsidRPr="00CF5348">
        <w:t>.</w:t>
      </w:r>
    </w:p>
    <w:p w:rsidR="00CF5348" w:rsidRPr="00CF5348" w:rsidRDefault="00CF5348" w:rsidP="0077199C">
      <w:pPr>
        <w:spacing w:after="0" w:line="360" w:lineRule="auto"/>
        <w:ind w:left="0" w:right="6" w:firstLine="680"/>
      </w:pPr>
      <w:r w:rsidRPr="00CF5348">
        <w:rPr>
          <w:b/>
        </w:rPr>
        <w:t>Предмет исследования</w:t>
      </w:r>
      <w:r w:rsidRPr="00CF5348">
        <w:t xml:space="preserve">: условия </w:t>
      </w:r>
      <w:r w:rsidR="00D02EBF">
        <w:t xml:space="preserve">эффективного </w:t>
      </w:r>
      <w:r w:rsidRPr="00CF5348">
        <w:t xml:space="preserve">формирования познавательной </w:t>
      </w:r>
      <w:r w:rsidR="0008142E">
        <w:t>деятельности</w:t>
      </w:r>
      <w:r w:rsidRPr="00CF5348">
        <w:t xml:space="preserve"> детей подросткового возраста</w:t>
      </w:r>
      <w:r>
        <w:t xml:space="preserve"> </w:t>
      </w:r>
      <w:r w:rsidR="00D02EBF">
        <w:rPr>
          <w:lang w:val="en-US"/>
        </w:rPr>
        <w:t>c</w:t>
      </w:r>
      <w:r w:rsidR="00D02EBF" w:rsidRPr="00CF5348">
        <w:t xml:space="preserve"> </w:t>
      </w:r>
      <w:r w:rsidR="00D02EBF" w:rsidRPr="000E391E">
        <w:t>огран</w:t>
      </w:r>
      <w:r w:rsidR="00D02EBF">
        <w:t>иченными возможностями здоровья.</w:t>
      </w:r>
    </w:p>
    <w:p w:rsidR="00D02EBF" w:rsidRPr="00212C15" w:rsidRDefault="00CF5348" w:rsidP="0077199C">
      <w:pPr>
        <w:spacing w:after="0" w:line="360" w:lineRule="auto"/>
        <w:ind w:left="0" w:right="6" w:firstLine="680"/>
        <w:rPr>
          <w:color w:val="auto"/>
        </w:rPr>
      </w:pPr>
      <w:r w:rsidRPr="00CF5348">
        <w:rPr>
          <w:b/>
        </w:rPr>
        <w:t>Гипотеза</w:t>
      </w:r>
      <w:r>
        <w:rPr>
          <w:b/>
        </w:rPr>
        <w:t xml:space="preserve"> исследования</w:t>
      </w:r>
      <w:r w:rsidRPr="00CF5348">
        <w:rPr>
          <w:b/>
        </w:rPr>
        <w:t>:</w:t>
      </w:r>
      <w:r w:rsidRPr="00CF5348">
        <w:t xml:space="preserve"> </w:t>
      </w:r>
      <w:r w:rsidR="00D02EBF" w:rsidRPr="00212C15">
        <w:rPr>
          <w:color w:val="auto"/>
        </w:rPr>
        <w:t xml:space="preserve">формирование познавательной </w:t>
      </w:r>
      <w:r w:rsidR="0008142E" w:rsidRPr="00212C15">
        <w:rPr>
          <w:color w:val="auto"/>
        </w:rPr>
        <w:t>деятельности</w:t>
      </w:r>
      <w:r w:rsidR="00D02EBF" w:rsidRPr="00212C15">
        <w:rPr>
          <w:color w:val="auto"/>
        </w:rPr>
        <w:t xml:space="preserve"> подростков </w:t>
      </w:r>
      <w:r w:rsidR="00D02EBF" w:rsidRPr="00212C15">
        <w:rPr>
          <w:color w:val="auto"/>
          <w:lang w:val="en-US"/>
        </w:rPr>
        <w:t>c</w:t>
      </w:r>
      <w:r w:rsidR="00D02EBF" w:rsidRPr="00212C15">
        <w:rPr>
          <w:color w:val="auto"/>
        </w:rPr>
        <w:t xml:space="preserve"> ограниченными возможностями здоровья будет эффективно при следующих условиях:</w:t>
      </w:r>
      <w:r w:rsidR="0049375C" w:rsidRPr="00212C15">
        <w:rPr>
          <w:color w:val="auto"/>
        </w:rPr>
        <w:t xml:space="preserve"> </w:t>
      </w:r>
    </w:p>
    <w:p w:rsidR="0049375C" w:rsidRDefault="00D02EBF" w:rsidP="000E7B61">
      <w:pPr>
        <w:pStyle w:val="ac"/>
        <w:numPr>
          <w:ilvl w:val="0"/>
          <w:numId w:val="16"/>
        </w:numPr>
        <w:spacing w:line="360" w:lineRule="auto"/>
        <w:ind w:left="1134" w:hanging="425"/>
        <w:jc w:val="both"/>
        <w:rPr>
          <w:rFonts w:ascii="Times New Roman" w:hAnsi="Times New Roman" w:cs="Times New Roman"/>
          <w:sz w:val="28"/>
          <w:szCs w:val="28"/>
        </w:rPr>
      </w:pPr>
      <w:r w:rsidRPr="00212C15">
        <w:rPr>
          <w:rFonts w:ascii="Times New Roman" w:hAnsi="Times New Roman" w:cs="Times New Roman"/>
          <w:sz w:val="28"/>
          <w:szCs w:val="28"/>
        </w:rPr>
        <w:t xml:space="preserve">научении </w:t>
      </w:r>
      <w:r w:rsidR="0049375C" w:rsidRPr="00212C15">
        <w:rPr>
          <w:rFonts w:ascii="Times New Roman" w:hAnsi="Times New Roman" w:cs="Times New Roman"/>
          <w:sz w:val="28"/>
          <w:szCs w:val="28"/>
        </w:rPr>
        <w:t>подростков</w:t>
      </w:r>
      <w:r w:rsidR="001A3DA1" w:rsidRPr="00212C15">
        <w:rPr>
          <w:rFonts w:ascii="Times New Roman" w:hAnsi="Times New Roman" w:cs="Times New Roman"/>
          <w:sz w:val="28"/>
          <w:szCs w:val="28"/>
        </w:rPr>
        <w:t xml:space="preserve"> способам </w:t>
      </w:r>
      <w:r w:rsidR="001A3DA1">
        <w:rPr>
          <w:rFonts w:ascii="Times New Roman" w:hAnsi="Times New Roman" w:cs="Times New Roman"/>
          <w:sz w:val="28"/>
          <w:szCs w:val="28"/>
        </w:rPr>
        <w:t>и средствам общения;</w:t>
      </w:r>
    </w:p>
    <w:p w:rsidR="001A3DA1" w:rsidRDefault="00D02EBF" w:rsidP="000E7B61">
      <w:pPr>
        <w:pStyle w:val="ac"/>
        <w:numPr>
          <w:ilvl w:val="0"/>
          <w:numId w:val="16"/>
        </w:numPr>
        <w:spacing w:line="360" w:lineRule="auto"/>
        <w:ind w:left="1134" w:hanging="425"/>
        <w:jc w:val="both"/>
        <w:rPr>
          <w:rFonts w:ascii="Times New Roman" w:hAnsi="Times New Roman" w:cs="Times New Roman"/>
          <w:sz w:val="28"/>
          <w:szCs w:val="28"/>
        </w:rPr>
      </w:pPr>
      <w:proofErr w:type="gramStart"/>
      <w:r w:rsidRPr="001A3DA1">
        <w:rPr>
          <w:rFonts w:ascii="Times New Roman" w:hAnsi="Times New Roman" w:cs="Times New Roman"/>
          <w:sz w:val="28"/>
          <w:szCs w:val="28"/>
        </w:rPr>
        <w:t>формировани</w:t>
      </w:r>
      <w:r w:rsidR="0049375C" w:rsidRPr="001A3DA1">
        <w:rPr>
          <w:rFonts w:ascii="Times New Roman" w:hAnsi="Times New Roman" w:cs="Times New Roman"/>
          <w:sz w:val="28"/>
          <w:szCs w:val="28"/>
        </w:rPr>
        <w:t>и</w:t>
      </w:r>
      <w:proofErr w:type="gramEnd"/>
      <w:r w:rsidRPr="001A3DA1">
        <w:rPr>
          <w:rFonts w:ascii="Times New Roman" w:hAnsi="Times New Roman" w:cs="Times New Roman"/>
          <w:sz w:val="28"/>
          <w:szCs w:val="28"/>
        </w:rPr>
        <w:t xml:space="preserve"> осознанного отношения подростков к познавательной деятельности</w:t>
      </w:r>
      <w:r w:rsidR="001A3DA1">
        <w:rPr>
          <w:rFonts w:ascii="Times New Roman" w:hAnsi="Times New Roman" w:cs="Times New Roman"/>
          <w:sz w:val="28"/>
          <w:szCs w:val="28"/>
        </w:rPr>
        <w:t>;</w:t>
      </w:r>
    </w:p>
    <w:p w:rsidR="002138EA" w:rsidRPr="001A3DA1" w:rsidRDefault="002138EA" w:rsidP="000E7B61">
      <w:pPr>
        <w:pStyle w:val="ac"/>
        <w:numPr>
          <w:ilvl w:val="0"/>
          <w:numId w:val="16"/>
        </w:numPr>
        <w:spacing w:line="360" w:lineRule="auto"/>
        <w:ind w:left="1134" w:hanging="425"/>
        <w:jc w:val="both"/>
        <w:rPr>
          <w:rFonts w:ascii="Times New Roman" w:hAnsi="Times New Roman" w:cs="Times New Roman"/>
          <w:sz w:val="28"/>
          <w:szCs w:val="28"/>
        </w:rPr>
      </w:pPr>
      <w:proofErr w:type="gramStart"/>
      <w:r w:rsidRPr="001A3DA1">
        <w:rPr>
          <w:rFonts w:ascii="Times New Roman" w:hAnsi="Times New Roman" w:cs="Times New Roman"/>
          <w:sz w:val="28"/>
          <w:szCs w:val="28"/>
        </w:rPr>
        <w:t>развити</w:t>
      </w:r>
      <w:r w:rsidR="001A3DA1">
        <w:rPr>
          <w:rFonts w:ascii="Times New Roman" w:hAnsi="Times New Roman" w:cs="Times New Roman"/>
          <w:sz w:val="28"/>
          <w:szCs w:val="28"/>
        </w:rPr>
        <w:t>и</w:t>
      </w:r>
      <w:proofErr w:type="gramEnd"/>
      <w:r w:rsidRPr="001A3DA1">
        <w:rPr>
          <w:rFonts w:ascii="Times New Roman" w:hAnsi="Times New Roman" w:cs="Times New Roman"/>
          <w:sz w:val="28"/>
          <w:szCs w:val="28"/>
        </w:rPr>
        <w:t xml:space="preserve"> интереса к собственным познавательным задачам, к овлад</w:t>
      </w:r>
      <w:r w:rsidR="001A3DA1">
        <w:rPr>
          <w:rFonts w:ascii="Times New Roman" w:hAnsi="Times New Roman" w:cs="Times New Roman"/>
          <w:sz w:val="28"/>
          <w:szCs w:val="28"/>
        </w:rPr>
        <w:t>ению новыми знаниями и умениями;</w:t>
      </w:r>
    </w:p>
    <w:p w:rsidR="00D02EBF" w:rsidRPr="00111F6D" w:rsidRDefault="00D02EBF" w:rsidP="000E7B61">
      <w:pPr>
        <w:pStyle w:val="ac"/>
        <w:numPr>
          <w:ilvl w:val="0"/>
          <w:numId w:val="1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организаци</w:t>
      </w:r>
      <w:r w:rsidR="0049375C">
        <w:rPr>
          <w:rFonts w:ascii="Times New Roman" w:hAnsi="Times New Roman" w:cs="Times New Roman"/>
          <w:sz w:val="28"/>
          <w:szCs w:val="28"/>
        </w:rPr>
        <w:t>и</w:t>
      </w:r>
      <w:r w:rsidRPr="00111F6D">
        <w:rPr>
          <w:rFonts w:ascii="Times New Roman" w:hAnsi="Times New Roman" w:cs="Times New Roman"/>
          <w:sz w:val="28"/>
          <w:szCs w:val="28"/>
        </w:rPr>
        <w:t xml:space="preserve"> эффективно</w:t>
      </w:r>
      <w:r>
        <w:rPr>
          <w:rFonts w:ascii="Times New Roman" w:hAnsi="Times New Roman" w:cs="Times New Roman"/>
          <w:sz w:val="28"/>
          <w:szCs w:val="28"/>
        </w:rPr>
        <w:t>го</w:t>
      </w:r>
      <w:r w:rsidRPr="00111F6D">
        <w:rPr>
          <w:rFonts w:ascii="Times New Roman" w:hAnsi="Times New Roman" w:cs="Times New Roman"/>
          <w:sz w:val="28"/>
          <w:szCs w:val="28"/>
        </w:rPr>
        <w:t xml:space="preserve"> взаимодействи</w:t>
      </w:r>
      <w:r w:rsidR="001A3DA1">
        <w:rPr>
          <w:rFonts w:ascii="Times New Roman" w:hAnsi="Times New Roman" w:cs="Times New Roman"/>
          <w:sz w:val="28"/>
          <w:szCs w:val="28"/>
        </w:rPr>
        <w:t>я</w:t>
      </w:r>
      <w:r w:rsidRPr="00111F6D">
        <w:rPr>
          <w:rFonts w:ascii="Times New Roman" w:hAnsi="Times New Roman" w:cs="Times New Roman"/>
          <w:sz w:val="28"/>
          <w:szCs w:val="28"/>
        </w:rPr>
        <w:t xml:space="preserve"> специалистов образовательн</w:t>
      </w:r>
      <w:r>
        <w:rPr>
          <w:rFonts w:ascii="Times New Roman" w:hAnsi="Times New Roman" w:cs="Times New Roman"/>
          <w:sz w:val="28"/>
          <w:szCs w:val="28"/>
        </w:rPr>
        <w:t>ого учреждения</w:t>
      </w:r>
      <w:r w:rsidRPr="00111F6D">
        <w:rPr>
          <w:rFonts w:ascii="Times New Roman" w:hAnsi="Times New Roman" w:cs="Times New Roman"/>
          <w:sz w:val="28"/>
          <w:szCs w:val="28"/>
        </w:rPr>
        <w:t xml:space="preserve"> с родителями</w:t>
      </w:r>
      <w:r w:rsidR="0049375C">
        <w:rPr>
          <w:rFonts w:ascii="Times New Roman" w:hAnsi="Times New Roman" w:cs="Times New Roman"/>
          <w:sz w:val="28"/>
          <w:szCs w:val="28"/>
        </w:rPr>
        <w:t xml:space="preserve"> подростков с </w:t>
      </w:r>
      <w:proofErr w:type="spellStart"/>
      <w:r w:rsidR="0049375C">
        <w:rPr>
          <w:rFonts w:ascii="Times New Roman" w:hAnsi="Times New Roman" w:cs="Times New Roman"/>
          <w:sz w:val="28"/>
          <w:szCs w:val="28"/>
        </w:rPr>
        <w:t>ОВЗ</w:t>
      </w:r>
      <w:proofErr w:type="spellEnd"/>
      <w:r w:rsidRPr="00111F6D">
        <w:rPr>
          <w:rFonts w:ascii="Times New Roman" w:hAnsi="Times New Roman" w:cs="Times New Roman"/>
          <w:sz w:val="28"/>
          <w:szCs w:val="28"/>
        </w:rPr>
        <w:t>.</w:t>
      </w:r>
    </w:p>
    <w:p w:rsidR="00CF5348" w:rsidRPr="00CF5348" w:rsidRDefault="00CF5348" w:rsidP="0077199C">
      <w:pPr>
        <w:spacing w:after="0" w:line="360" w:lineRule="auto"/>
        <w:ind w:left="0" w:right="6" w:firstLine="680"/>
        <w:rPr>
          <w:b/>
        </w:rPr>
      </w:pPr>
      <w:r w:rsidRPr="00CF5348">
        <w:rPr>
          <w:b/>
        </w:rPr>
        <w:t>Задачи исследования:</w:t>
      </w:r>
    </w:p>
    <w:p w:rsidR="00CF5348" w:rsidRPr="00CF5348" w:rsidRDefault="00211F46" w:rsidP="000E7B61">
      <w:pPr>
        <w:pStyle w:val="a3"/>
        <w:numPr>
          <w:ilvl w:val="0"/>
          <w:numId w:val="17"/>
        </w:numPr>
        <w:spacing w:after="0" w:line="360" w:lineRule="auto"/>
        <w:ind w:right="6"/>
      </w:pPr>
      <w:r>
        <w:t>Выявить специфику обучения детей с</w:t>
      </w:r>
      <w:r w:rsidRPr="00211F46">
        <w:t xml:space="preserve"> </w:t>
      </w:r>
      <w:r w:rsidRPr="000E391E">
        <w:t>огран</w:t>
      </w:r>
      <w:r>
        <w:t>иченными возможностями здоровья в современн</w:t>
      </w:r>
      <w:r w:rsidR="00513396">
        <w:t>ом обществе</w:t>
      </w:r>
      <w:r w:rsidR="00CF5348" w:rsidRPr="00CF5348">
        <w:t>.</w:t>
      </w:r>
    </w:p>
    <w:p w:rsidR="00CF5348" w:rsidRPr="00CF5348" w:rsidRDefault="00D02EBF" w:rsidP="000E7B61">
      <w:pPr>
        <w:pStyle w:val="a3"/>
        <w:numPr>
          <w:ilvl w:val="0"/>
          <w:numId w:val="17"/>
        </w:numPr>
        <w:spacing w:after="0" w:line="360" w:lineRule="auto"/>
        <w:ind w:right="6"/>
      </w:pPr>
      <w:r>
        <w:t>Охарактеризовать</w:t>
      </w:r>
      <w:r w:rsidR="00CF5348" w:rsidRPr="00CF5348">
        <w:t xml:space="preserve"> особенности познавательной </w:t>
      </w:r>
      <w:r w:rsidR="0008142E">
        <w:t>деятельности</w:t>
      </w:r>
      <w:r w:rsidR="00CF5348" w:rsidRPr="00CF5348">
        <w:t xml:space="preserve"> </w:t>
      </w:r>
      <w:r w:rsidRPr="00CF5348">
        <w:t xml:space="preserve">подростков </w:t>
      </w:r>
      <w:r w:rsidRPr="0049375C">
        <w:rPr>
          <w:lang w:val="en-US"/>
        </w:rPr>
        <w:t>c</w:t>
      </w:r>
      <w:r w:rsidRPr="00CF5348">
        <w:t xml:space="preserve"> </w:t>
      </w:r>
      <w:r w:rsidRPr="000E391E">
        <w:t>огран</w:t>
      </w:r>
      <w:r>
        <w:t>иченными возможностями здоровья</w:t>
      </w:r>
      <w:r w:rsidR="00CF5348" w:rsidRPr="00CF5348">
        <w:t>.</w:t>
      </w:r>
    </w:p>
    <w:p w:rsidR="00CF5348" w:rsidRPr="00CF5348" w:rsidRDefault="0049375C" w:rsidP="000E7B61">
      <w:pPr>
        <w:pStyle w:val="a3"/>
        <w:numPr>
          <w:ilvl w:val="0"/>
          <w:numId w:val="17"/>
        </w:numPr>
        <w:spacing w:after="0" w:line="360" w:lineRule="auto"/>
        <w:ind w:right="6"/>
      </w:pPr>
      <w:r w:rsidRPr="00CF5348">
        <w:lastRenderedPageBreak/>
        <w:t xml:space="preserve">Проанализировать </w:t>
      </w:r>
      <w:r w:rsidR="00CF5348" w:rsidRPr="00CF5348">
        <w:t xml:space="preserve">психолого-педагогические </w:t>
      </w:r>
      <w:r w:rsidR="00211F46">
        <w:t>условия</w:t>
      </w:r>
      <w:r w:rsidR="00CF5348" w:rsidRPr="00CF5348">
        <w:t xml:space="preserve"> развития познавательной </w:t>
      </w:r>
      <w:r w:rsidR="0008142E">
        <w:t>деятельности</w:t>
      </w:r>
      <w:r w:rsidR="00CF5348" w:rsidRPr="00CF5348">
        <w:t xml:space="preserve"> подростков</w:t>
      </w:r>
      <w:r w:rsidR="00D02EBF">
        <w:t xml:space="preserve"> с </w:t>
      </w:r>
      <w:proofErr w:type="spellStart"/>
      <w:r w:rsidR="00D02EBF">
        <w:t>ОВЗ</w:t>
      </w:r>
      <w:proofErr w:type="spellEnd"/>
      <w:r w:rsidR="00CF5348" w:rsidRPr="00CF5348">
        <w:t>.</w:t>
      </w:r>
    </w:p>
    <w:p w:rsidR="00CF5348" w:rsidRDefault="00CF5348" w:rsidP="000E7B61">
      <w:pPr>
        <w:pStyle w:val="a3"/>
        <w:numPr>
          <w:ilvl w:val="0"/>
          <w:numId w:val="17"/>
        </w:numPr>
        <w:spacing w:after="0" w:line="360" w:lineRule="auto"/>
        <w:ind w:right="6"/>
      </w:pPr>
      <w:r w:rsidRPr="00CF5348">
        <w:t xml:space="preserve">Разработать и апробировать программу занятий, направленную на формирование познавательной </w:t>
      </w:r>
      <w:r w:rsidR="0008142E">
        <w:t>деятельности</w:t>
      </w:r>
      <w:r w:rsidR="0008142E" w:rsidRPr="00CF5348">
        <w:t xml:space="preserve"> </w:t>
      </w:r>
      <w:r w:rsidRPr="00CF5348">
        <w:t>подростков</w:t>
      </w:r>
      <w:r w:rsidR="00D02EBF">
        <w:t xml:space="preserve"> с </w:t>
      </w:r>
      <w:proofErr w:type="spellStart"/>
      <w:r w:rsidR="00D02EBF">
        <w:t>ОВЗ</w:t>
      </w:r>
      <w:proofErr w:type="spellEnd"/>
      <w:r w:rsidRPr="00CF5348">
        <w:t>.</w:t>
      </w:r>
    </w:p>
    <w:p w:rsidR="0049375C" w:rsidRPr="0049375C" w:rsidRDefault="0049375C" w:rsidP="000E7B61">
      <w:pPr>
        <w:pStyle w:val="ac"/>
        <w:numPr>
          <w:ilvl w:val="0"/>
          <w:numId w:val="17"/>
        </w:numPr>
        <w:tabs>
          <w:tab w:val="left" w:pos="993"/>
        </w:tabs>
        <w:spacing w:line="360" w:lineRule="auto"/>
        <w:jc w:val="both"/>
        <w:rPr>
          <w:rFonts w:ascii="Times New Roman" w:hAnsi="Times New Roman" w:cs="Times New Roman"/>
          <w:sz w:val="28"/>
          <w:szCs w:val="28"/>
        </w:rPr>
      </w:pPr>
      <w:r w:rsidRPr="00111F6D">
        <w:rPr>
          <w:rFonts w:ascii="Times New Roman" w:hAnsi="Times New Roman" w:cs="Times New Roman"/>
          <w:sz w:val="28"/>
          <w:szCs w:val="28"/>
        </w:rPr>
        <w:t>Определить эффективность разработанной и апробированной программы.</w:t>
      </w:r>
    </w:p>
    <w:p w:rsidR="00EE6BEA" w:rsidRPr="00EE6BEA" w:rsidRDefault="0049375C" w:rsidP="00DD6FFA">
      <w:pPr>
        <w:pStyle w:val="ac"/>
        <w:spacing w:line="360" w:lineRule="auto"/>
        <w:ind w:firstLine="709"/>
        <w:jc w:val="both"/>
        <w:rPr>
          <w:rFonts w:ascii="Times New Roman" w:hAnsi="Times New Roman" w:cs="Times New Roman"/>
          <w:sz w:val="28"/>
          <w:szCs w:val="28"/>
        </w:rPr>
      </w:pPr>
      <w:r w:rsidRPr="00EE6BEA">
        <w:rPr>
          <w:rFonts w:ascii="Times New Roman" w:hAnsi="Times New Roman" w:cs="Times New Roman"/>
          <w:b/>
          <w:sz w:val="28"/>
          <w:szCs w:val="28"/>
        </w:rPr>
        <w:t>Теоретические основы исследования:</w:t>
      </w:r>
      <w:r w:rsidRPr="00EE6BEA">
        <w:rPr>
          <w:rFonts w:ascii="Times New Roman" w:hAnsi="Times New Roman" w:cs="Times New Roman"/>
          <w:sz w:val="28"/>
          <w:szCs w:val="28"/>
        </w:rPr>
        <w:t xml:space="preserve"> в работе мы опирались</w:t>
      </w:r>
      <w:r w:rsidR="00DD6FFA">
        <w:rPr>
          <w:rFonts w:ascii="Times New Roman" w:hAnsi="Times New Roman" w:cs="Times New Roman"/>
          <w:sz w:val="28"/>
          <w:szCs w:val="28"/>
        </w:rPr>
        <w:t xml:space="preserve"> на</w:t>
      </w:r>
      <w:r w:rsidRPr="00EE6BEA">
        <w:rPr>
          <w:rFonts w:ascii="Times New Roman" w:hAnsi="Times New Roman" w:cs="Times New Roman"/>
          <w:sz w:val="28"/>
          <w:szCs w:val="28"/>
        </w:rPr>
        <w:t xml:space="preserve"> </w:t>
      </w:r>
      <w:r w:rsidR="00DD6FFA" w:rsidRPr="00DF78A5">
        <w:rPr>
          <w:rFonts w:ascii="Times New Roman" w:hAnsi="Times New Roman" w:cs="Times New Roman"/>
          <w:sz w:val="28"/>
          <w:szCs w:val="28"/>
        </w:rPr>
        <w:t>современные положения о закономерностях развития детей ра</w:t>
      </w:r>
      <w:r w:rsidR="00DD6FFA">
        <w:rPr>
          <w:rFonts w:ascii="Times New Roman" w:hAnsi="Times New Roman" w:cs="Times New Roman"/>
          <w:sz w:val="28"/>
          <w:szCs w:val="28"/>
        </w:rPr>
        <w:t>зличного возраста:</w:t>
      </w:r>
      <w:r w:rsidR="00DD6FFA" w:rsidRPr="00DF78A5">
        <w:rPr>
          <w:rFonts w:ascii="Times New Roman" w:hAnsi="Times New Roman" w:cs="Times New Roman"/>
          <w:sz w:val="28"/>
          <w:szCs w:val="28"/>
        </w:rPr>
        <w:t xml:space="preserve"> </w:t>
      </w:r>
      <w:proofErr w:type="gramStart"/>
      <w:r w:rsidR="00DD6FFA" w:rsidRPr="00DF78A5">
        <w:rPr>
          <w:rFonts w:ascii="Times New Roman" w:hAnsi="Times New Roman" w:cs="Times New Roman"/>
          <w:sz w:val="28"/>
          <w:szCs w:val="28"/>
        </w:rPr>
        <w:t>Т.</w:t>
      </w:r>
      <w:r w:rsidR="00DD6FFA">
        <w:rPr>
          <w:rFonts w:ascii="Times New Roman" w:hAnsi="Times New Roman" w:cs="Times New Roman"/>
          <w:sz w:val="28"/>
          <w:szCs w:val="28"/>
        </w:rPr>
        <w:t xml:space="preserve"> </w:t>
      </w:r>
      <w:r w:rsidR="00DD6FFA" w:rsidRPr="00DF78A5">
        <w:rPr>
          <w:rFonts w:ascii="Times New Roman" w:hAnsi="Times New Roman" w:cs="Times New Roman"/>
          <w:sz w:val="28"/>
          <w:szCs w:val="28"/>
        </w:rPr>
        <w:t>А. Данилина, В.</w:t>
      </w:r>
      <w:r w:rsidR="00DD6FFA">
        <w:rPr>
          <w:rFonts w:ascii="Times New Roman" w:hAnsi="Times New Roman" w:cs="Times New Roman"/>
          <w:sz w:val="28"/>
          <w:szCs w:val="28"/>
        </w:rPr>
        <w:t xml:space="preserve"> </w:t>
      </w:r>
      <w:r w:rsidR="00DD6FFA" w:rsidRPr="00DF78A5">
        <w:rPr>
          <w:rFonts w:ascii="Times New Roman" w:hAnsi="Times New Roman" w:cs="Times New Roman"/>
          <w:sz w:val="28"/>
          <w:szCs w:val="28"/>
        </w:rPr>
        <w:t xml:space="preserve">Я. </w:t>
      </w:r>
      <w:proofErr w:type="spellStart"/>
      <w:r w:rsidR="00DD6FFA" w:rsidRPr="00DF78A5">
        <w:rPr>
          <w:rFonts w:ascii="Times New Roman" w:hAnsi="Times New Roman" w:cs="Times New Roman"/>
          <w:sz w:val="28"/>
          <w:szCs w:val="28"/>
        </w:rPr>
        <w:t>Зедгенидзе</w:t>
      </w:r>
      <w:proofErr w:type="spellEnd"/>
      <w:r w:rsidR="00DD6FFA" w:rsidRPr="00DF78A5">
        <w:rPr>
          <w:rFonts w:ascii="Times New Roman" w:hAnsi="Times New Roman" w:cs="Times New Roman"/>
          <w:sz w:val="28"/>
          <w:szCs w:val="28"/>
        </w:rPr>
        <w:t>, О.</w:t>
      </w:r>
      <w:r w:rsidR="00DD6FFA">
        <w:rPr>
          <w:rFonts w:ascii="Times New Roman" w:hAnsi="Times New Roman" w:cs="Times New Roman"/>
          <w:sz w:val="28"/>
          <w:szCs w:val="28"/>
        </w:rPr>
        <w:t xml:space="preserve"> </w:t>
      </w:r>
      <w:r w:rsidR="00DD6FFA" w:rsidRPr="00DF78A5">
        <w:rPr>
          <w:rFonts w:ascii="Times New Roman" w:hAnsi="Times New Roman" w:cs="Times New Roman"/>
          <w:sz w:val="28"/>
          <w:szCs w:val="28"/>
        </w:rPr>
        <w:t>О. Косякова, Н.</w:t>
      </w:r>
      <w:r w:rsidR="00DD6FFA">
        <w:rPr>
          <w:rFonts w:ascii="Times New Roman" w:hAnsi="Times New Roman" w:cs="Times New Roman"/>
          <w:sz w:val="28"/>
          <w:szCs w:val="28"/>
        </w:rPr>
        <w:t xml:space="preserve"> </w:t>
      </w:r>
      <w:r w:rsidR="00DD6FFA" w:rsidRPr="00DF78A5">
        <w:rPr>
          <w:rFonts w:ascii="Times New Roman" w:hAnsi="Times New Roman" w:cs="Times New Roman"/>
          <w:sz w:val="28"/>
          <w:szCs w:val="28"/>
        </w:rPr>
        <w:t xml:space="preserve">М. </w:t>
      </w:r>
      <w:r w:rsidR="00DD6FFA" w:rsidRPr="00DD6FFA">
        <w:rPr>
          <w:rFonts w:ascii="Times New Roman" w:hAnsi="Times New Roman" w:cs="Times New Roman"/>
          <w:sz w:val="28"/>
          <w:szCs w:val="28"/>
        </w:rPr>
        <w:t xml:space="preserve">Степина; </w:t>
      </w:r>
      <w:r w:rsidRPr="00DD6FFA">
        <w:rPr>
          <w:rFonts w:ascii="Times New Roman" w:hAnsi="Times New Roman" w:cs="Times New Roman"/>
          <w:sz w:val="28"/>
          <w:szCs w:val="28"/>
        </w:rPr>
        <w:t xml:space="preserve">на теории </w:t>
      </w:r>
      <w:proofErr w:type="spellStart"/>
      <w:r w:rsidR="00EE6BEA" w:rsidRPr="00EE6BEA">
        <w:rPr>
          <w:rFonts w:ascii="Times New Roman" w:hAnsi="Times New Roman" w:cs="Times New Roman"/>
          <w:sz w:val="28"/>
          <w:szCs w:val="28"/>
        </w:rPr>
        <w:t>С.В</w:t>
      </w:r>
      <w:proofErr w:type="spellEnd"/>
      <w:r w:rsidR="00EE6BEA" w:rsidRPr="00EE6BEA">
        <w:rPr>
          <w:rFonts w:ascii="Times New Roman" w:hAnsi="Times New Roman" w:cs="Times New Roman"/>
          <w:sz w:val="28"/>
          <w:szCs w:val="28"/>
        </w:rPr>
        <w:t xml:space="preserve">. </w:t>
      </w:r>
      <w:proofErr w:type="spellStart"/>
      <w:r w:rsidR="00EE6BEA" w:rsidRPr="00EE6BEA">
        <w:rPr>
          <w:rFonts w:ascii="Times New Roman" w:hAnsi="Times New Roman" w:cs="Times New Roman"/>
          <w:sz w:val="28"/>
          <w:szCs w:val="28"/>
        </w:rPr>
        <w:t>Кожакарь</w:t>
      </w:r>
      <w:proofErr w:type="spellEnd"/>
      <w:r w:rsidR="00EE6BEA" w:rsidRPr="00EE6BEA">
        <w:rPr>
          <w:rFonts w:ascii="Times New Roman" w:hAnsi="Times New Roman" w:cs="Times New Roman"/>
          <w:sz w:val="28"/>
          <w:szCs w:val="28"/>
        </w:rPr>
        <w:t xml:space="preserve"> и </w:t>
      </w:r>
      <w:proofErr w:type="spellStart"/>
      <w:r w:rsidR="00EE6BEA" w:rsidRPr="00EE6BEA">
        <w:rPr>
          <w:rFonts w:ascii="Times New Roman" w:hAnsi="Times New Roman" w:cs="Times New Roman"/>
          <w:sz w:val="28"/>
          <w:szCs w:val="28"/>
        </w:rPr>
        <w:t>С.А</w:t>
      </w:r>
      <w:proofErr w:type="spellEnd"/>
      <w:r w:rsidR="00EE6BEA" w:rsidRPr="00EE6BEA">
        <w:rPr>
          <w:rFonts w:ascii="Times New Roman" w:hAnsi="Times New Roman" w:cs="Times New Roman"/>
          <w:sz w:val="28"/>
          <w:szCs w:val="28"/>
        </w:rPr>
        <w:t>. Козловой, которые выявили педагогические условия, обеспечивающие достаточно устойчивый интерес детей к учебной деятельности: вовлечение в выполнени</w:t>
      </w:r>
      <w:r w:rsidR="00EF6953">
        <w:rPr>
          <w:rFonts w:ascii="Times New Roman" w:hAnsi="Times New Roman" w:cs="Times New Roman"/>
          <w:sz w:val="28"/>
          <w:szCs w:val="28"/>
        </w:rPr>
        <w:t>е творческих заданий; интеграцию</w:t>
      </w:r>
      <w:r w:rsidR="00EE6BEA" w:rsidRPr="00EE6BEA">
        <w:rPr>
          <w:rFonts w:ascii="Times New Roman" w:hAnsi="Times New Roman" w:cs="Times New Roman"/>
          <w:sz w:val="28"/>
          <w:szCs w:val="28"/>
        </w:rPr>
        <w:t xml:space="preserve"> разнообразной деятельности; формирование у детей психологической установки предстоящей деятельности; создание проблемно-поисковых ситуаций;</w:t>
      </w:r>
      <w:proofErr w:type="gramEnd"/>
      <w:r w:rsidR="00EE6BEA" w:rsidRPr="00EE6BEA">
        <w:rPr>
          <w:rFonts w:ascii="Times New Roman" w:hAnsi="Times New Roman" w:cs="Times New Roman"/>
          <w:sz w:val="28"/>
          <w:szCs w:val="28"/>
        </w:rPr>
        <w:t xml:space="preserve"> стимулирование проявления положительно-эмоционального отношения ребёнка к явлениям, предметам и видам деятельности, использование адекватных средств и методов на каждом этапе формирования интереса, постепенное усложнение содержания задач, стимулирование к самостоятельной поисковой деятельности и проявлению максимальной умственной активности и самостоятельности.</w:t>
      </w:r>
    </w:p>
    <w:p w:rsidR="00EE6BEA" w:rsidRPr="00EE6BEA" w:rsidRDefault="00EE6BEA" w:rsidP="00DD6FFA">
      <w:pPr>
        <w:pStyle w:val="ac"/>
        <w:spacing w:line="360" w:lineRule="auto"/>
        <w:ind w:firstLine="709"/>
        <w:jc w:val="both"/>
        <w:rPr>
          <w:rFonts w:ascii="Times New Roman" w:hAnsi="Times New Roman" w:cs="Times New Roman"/>
          <w:sz w:val="28"/>
          <w:szCs w:val="28"/>
        </w:rPr>
      </w:pPr>
      <w:proofErr w:type="gramStart"/>
      <w:r w:rsidRPr="00EE6BEA">
        <w:rPr>
          <w:rFonts w:ascii="Times New Roman" w:hAnsi="Times New Roman" w:cs="Times New Roman"/>
          <w:sz w:val="28"/>
          <w:szCs w:val="28"/>
        </w:rPr>
        <w:t>Развивая воображение, образность мышления, интуицию, необходимые для творческого типа учебной активности, можно сослаться на рекомендации, предлагаемые гру</w:t>
      </w:r>
      <w:r w:rsidR="006008DB">
        <w:rPr>
          <w:rFonts w:ascii="Times New Roman" w:hAnsi="Times New Roman" w:cs="Times New Roman"/>
          <w:sz w:val="28"/>
          <w:szCs w:val="28"/>
        </w:rPr>
        <w:t xml:space="preserve">ппой ученых под руководством С. </w:t>
      </w:r>
      <w:proofErr w:type="spellStart"/>
      <w:r w:rsidRPr="00EE6BEA">
        <w:rPr>
          <w:rFonts w:ascii="Times New Roman" w:hAnsi="Times New Roman" w:cs="Times New Roman"/>
          <w:sz w:val="28"/>
          <w:szCs w:val="28"/>
        </w:rPr>
        <w:t>Парнса</w:t>
      </w:r>
      <w:proofErr w:type="spellEnd"/>
      <w:r w:rsidRPr="00EE6BEA">
        <w:rPr>
          <w:rFonts w:ascii="Times New Roman" w:hAnsi="Times New Roman" w:cs="Times New Roman"/>
          <w:sz w:val="28"/>
          <w:szCs w:val="28"/>
        </w:rPr>
        <w:t>: устранять внутренние препятствия творческими проявлениями;</w:t>
      </w:r>
      <w:r w:rsidR="00DF78A5">
        <w:rPr>
          <w:rFonts w:ascii="Times New Roman" w:hAnsi="Times New Roman" w:cs="Times New Roman"/>
          <w:sz w:val="28"/>
          <w:szCs w:val="28"/>
        </w:rPr>
        <w:t xml:space="preserve"> </w:t>
      </w:r>
      <w:r w:rsidRPr="00EE6BEA">
        <w:rPr>
          <w:rFonts w:ascii="Times New Roman" w:hAnsi="Times New Roman" w:cs="Times New Roman"/>
          <w:sz w:val="28"/>
          <w:szCs w:val="28"/>
        </w:rPr>
        <w:t xml:space="preserve">воздерживаться от оценок; показывать учащимся возможности использования метафор и аналогий; давать возможность умственной разминки; уделять внимание работе подсознания. </w:t>
      </w:r>
      <w:proofErr w:type="gramEnd"/>
    </w:p>
    <w:p w:rsidR="00DD6FFA" w:rsidRPr="00111F6D" w:rsidRDefault="00DD6FFA" w:rsidP="00DD6FFA">
      <w:pPr>
        <w:pStyle w:val="ac"/>
        <w:spacing w:line="360" w:lineRule="auto"/>
        <w:ind w:firstLine="709"/>
        <w:jc w:val="both"/>
        <w:rPr>
          <w:rFonts w:ascii="Times New Roman" w:hAnsi="Times New Roman" w:cs="Times New Roman"/>
          <w:sz w:val="28"/>
          <w:szCs w:val="28"/>
        </w:rPr>
      </w:pPr>
      <w:proofErr w:type="gramStart"/>
      <w:r w:rsidRPr="009F7488">
        <w:rPr>
          <w:rFonts w:ascii="Times New Roman" w:hAnsi="Times New Roman" w:cs="Times New Roman"/>
          <w:sz w:val="28"/>
          <w:szCs w:val="28"/>
        </w:rPr>
        <w:t xml:space="preserve">Подростки с </w:t>
      </w:r>
      <w:proofErr w:type="spellStart"/>
      <w:r w:rsidRPr="009F7488">
        <w:rPr>
          <w:rFonts w:ascii="Times New Roman" w:hAnsi="Times New Roman" w:cs="Times New Roman"/>
          <w:sz w:val="28"/>
          <w:szCs w:val="28"/>
        </w:rPr>
        <w:t>ОВЗ</w:t>
      </w:r>
      <w:proofErr w:type="spellEnd"/>
      <w:r w:rsidRPr="009F7488">
        <w:rPr>
          <w:rFonts w:ascii="Times New Roman" w:hAnsi="Times New Roman" w:cs="Times New Roman"/>
          <w:sz w:val="28"/>
          <w:szCs w:val="28"/>
        </w:rPr>
        <w:t xml:space="preserve">, относящиеся к определенной категории </w:t>
      </w:r>
      <w:r>
        <w:rPr>
          <w:rFonts w:ascii="Times New Roman" w:hAnsi="Times New Roman" w:cs="Times New Roman"/>
          <w:sz w:val="28"/>
          <w:szCs w:val="28"/>
        </w:rPr>
        <w:t xml:space="preserve">детей с </w:t>
      </w:r>
      <w:r w:rsidRPr="009F7488">
        <w:rPr>
          <w:rFonts w:ascii="Times New Roman" w:hAnsi="Times New Roman" w:cs="Times New Roman"/>
          <w:sz w:val="28"/>
          <w:szCs w:val="28"/>
        </w:rPr>
        <w:t>нарушени</w:t>
      </w:r>
      <w:r>
        <w:rPr>
          <w:rFonts w:ascii="Times New Roman" w:hAnsi="Times New Roman" w:cs="Times New Roman"/>
          <w:sz w:val="28"/>
          <w:szCs w:val="28"/>
        </w:rPr>
        <w:t>ями в развитии</w:t>
      </w:r>
      <w:r w:rsidRPr="009F7488">
        <w:rPr>
          <w:rFonts w:ascii="Times New Roman" w:hAnsi="Times New Roman" w:cs="Times New Roman"/>
          <w:sz w:val="28"/>
          <w:szCs w:val="28"/>
        </w:rPr>
        <w:t>, сталкиваются с различными трудностями в общеобразовательном пространстве интегрированного обучения, так как подростковый возраст сам по себе является переходным, критическим, на что указывают многие исследования (Богданова Т. Г., Князева Т. И., Конева И.</w:t>
      </w:r>
      <w:r>
        <w:rPr>
          <w:rFonts w:ascii="Times New Roman" w:hAnsi="Times New Roman" w:cs="Times New Roman"/>
          <w:sz w:val="28"/>
          <w:szCs w:val="28"/>
        </w:rPr>
        <w:t xml:space="preserve"> </w:t>
      </w:r>
      <w:r w:rsidRPr="009F7488">
        <w:rPr>
          <w:rFonts w:ascii="Times New Roman" w:hAnsi="Times New Roman" w:cs="Times New Roman"/>
          <w:sz w:val="28"/>
          <w:szCs w:val="28"/>
        </w:rPr>
        <w:t>А</w:t>
      </w:r>
      <w:r>
        <w:rPr>
          <w:rFonts w:ascii="Times New Roman" w:hAnsi="Times New Roman" w:cs="Times New Roman"/>
          <w:sz w:val="28"/>
          <w:szCs w:val="28"/>
        </w:rPr>
        <w:t>.</w:t>
      </w:r>
      <w:r w:rsidRPr="009F7488">
        <w:rPr>
          <w:rFonts w:ascii="Times New Roman" w:hAnsi="Times New Roman" w:cs="Times New Roman"/>
          <w:sz w:val="28"/>
          <w:szCs w:val="28"/>
        </w:rPr>
        <w:t xml:space="preserve">, Левченко И. Ю., </w:t>
      </w:r>
      <w:proofErr w:type="spellStart"/>
      <w:r w:rsidRPr="009F7488">
        <w:rPr>
          <w:rFonts w:ascii="Times New Roman" w:hAnsi="Times New Roman" w:cs="Times New Roman"/>
          <w:sz w:val="28"/>
          <w:szCs w:val="28"/>
        </w:rPr>
        <w:t>Лубовский</w:t>
      </w:r>
      <w:proofErr w:type="spellEnd"/>
      <w:r w:rsidRPr="009F7488">
        <w:rPr>
          <w:rFonts w:ascii="Times New Roman" w:hAnsi="Times New Roman" w:cs="Times New Roman"/>
          <w:sz w:val="28"/>
          <w:szCs w:val="28"/>
        </w:rPr>
        <w:t xml:space="preserve"> В. И., </w:t>
      </w:r>
      <w:proofErr w:type="spellStart"/>
      <w:r w:rsidRPr="009F7488">
        <w:rPr>
          <w:rFonts w:ascii="Times New Roman" w:hAnsi="Times New Roman" w:cs="Times New Roman"/>
          <w:sz w:val="28"/>
          <w:szCs w:val="28"/>
        </w:rPr>
        <w:t>Мамайчук</w:t>
      </w:r>
      <w:proofErr w:type="spellEnd"/>
      <w:r w:rsidRPr="009F7488">
        <w:rPr>
          <w:rFonts w:ascii="Times New Roman" w:hAnsi="Times New Roman" w:cs="Times New Roman"/>
          <w:sz w:val="28"/>
          <w:szCs w:val="28"/>
        </w:rPr>
        <w:t xml:space="preserve"> И. И., Никольская О. С., Петрова В. </w:t>
      </w:r>
      <w:r w:rsidRPr="009F7488">
        <w:rPr>
          <w:rFonts w:ascii="Times New Roman" w:hAnsi="Times New Roman" w:cs="Times New Roman"/>
          <w:sz w:val="28"/>
          <w:szCs w:val="28"/>
        </w:rPr>
        <w:lastRenderedPageBreak/>
        <w:t>Г.</w:t>
      </w:r>
      <w:proofErr w:type="gramEnd"/>
      <w:r w:rsidRPr="009F7488">
        <w:rPr>
          <w:rFonts w:ascii="Times New Roman" w:hAnsi="Times New Roman" w:cs="Times New Roman"/>
          <w:sz w:val="28"/>
          <w:szCs w:val="28"/>
        </w:rPr>
        <w:t xml:space="preserve">, </w:t>
      </w:r>
      <w:proofErr w:type="gramStart"/>
      <w:r w:rsidRPr="009F7488">
        <w:rPr>
          <w:rFonts w:ascii="Times New Roman" w:hAnsi="Times New Roman" w:cs="Times New Roman"/>
          <w:sz w:val="28"/>
          <w:szCs w:val="28"/>
        </w:rPr>
        <w:t>Розанова Т. В., Солнцева Л.</w:t>
      </w:r>
      <w:r>
        <w:rPr>
          <w:rFonts w:ascii="Times New Roman" w:hAnsi="Times New Roman" w:cs="Times New Roman"/>
          <w:sz w:val="28"/>
          <w:szCs w:val="28"/>
        </w:rPr>
        <w:t xml:space="preserve"> </w:t>
      </w:r>
      <w:r w:rsidRPr="009F7488">
        <w:rPr>
          <w:rFonts w:ascii="Times New Roman" w:hAnsi="Times New Roman" w:cs="Times New Roman"/>
          <w:sz w:val="28"/>
          <w:szCs w:val="28"/>
        </w:rPr>
        <w:t xml:space="preserve">И, </w:t>
      </w:r>
      <w:proofErr w:type="spellStart"/>
      <w:r w:rsidRPr="009F7488">
        <w:rPr>
          <w:rFonts w:ascii="Times New Roman" w:hAnsi="Times New Roman" w:cs="Times New Roman"/>
          <w:sz w:val="28"/>
          <w:szCs w:val="28"/>
        </w:rPr>
        <w:t>Тигранова</w:t>
      </w:r>
      <w:proofErr w:type="spellEnd"/>
      <w:r w:rsidRPr="009F7488">
        <w:rPr>
          <w:rFonts w:ascii="Times New Roman" w:hAnsi="Times New Roman" w:cs="Times New Roman"/>
          <w:sz w:val="28"/>
          <w:szCs w:val="28"/>
        </w:rPr>
        <w:t xml:space="preserve"> Л. </w:t>
      </w:r>
      <w:r>
        <w:rPr>
          <w:rFonts w:ascii="Times New Roman" w:hAnsi="Times New Roman" w:cs="Times New Roman"/>
          <w:sz w:val="28"/>
          <w:szCs w:val="28"/>
        </w:rPr>
        <w:t xml:space="preserve">И., </w:t>
      </w:r>
      <w:proofErr w:type="spellStart"/>
      <w:r>
        <w:rPr>
          <w:rFonts w:ascii="Times New Roman" w:hAnsi="Times New Roman" w:cs="Times New Roman"/>
          <w:sz w:val="28"/>
          <w:szCs w:val="28"/>
        </w:rPr>
        <w:t>Фельдштейн</w:t>
      </w:r>
      <w:proofErr w:type="spellEnd"/>
      <w:r>
        <w:rPr>
          <w:rFonts w:ascii="Times New Roman" w:hAnsi="Times New Roman" w:cs="Times New Roman"/>
          <w:sz w:val="28"/>
          <w:szCs w:val="28"/>
        </w:rPr>
        <w:t xml:space="preserve"> Д. </w:t>
      </w:r>
      <w:r w:rsidRPr="009F7488">
        <w:rPr>
          <w:rFonts w:ascii="Times New Roman" w:hAnsi="Times New Roman" w:cs="Times New Roman"/>
          <w:sz w:val="28"/>
          <w:szCs w:val="28"/>
        </w:rPr>
        <w:t>И. и др.).</w:t>
      </w:r>
      <w:proofErr w:type="gramEnd"/>
      <w:r w:rsidRPr="009F7488">
        <w:rPr>
          <w:rFonts w:ascii="Times New Roman" w:hAnsi="Times New Roman" w:cs="Times New Roman"/>
          <w:sz w:val="28"/>
          <w:szCs w:val="28"/>
        </w:rPr>
        <w:t xml:space="preserve"> Эти трудности отрицательно влияют на процесс обучения и социализации и обусловливают необходимость проведения коррекционной работы по оптимизации когнитивного, эмоционального развития подростков с </w:t>
      </w:r>
      <w:proofErr w:type="spellStart"/>
      <w:r w:rsidRPr="009F7488">
        <w:rPr>
          <w:rFonts w:ascii="Times New Roman" w:hAnsi="Times New Roman" w:cs="Times New Roman"/>
          <w:sz w:val="28"/>
          <w:szCs w:val="28"/>
        </w:rPr>
        <w:t>ОВЗ</w:t>
      </w:r>
      <w:proofErr w:type="spellEnd"/>
      <w:r w:rsidRPr="009F7488">
        <w:rPr>
          <w:rFonts w:ascii="Times New Roman" w:hAnsi="Times New Roman" w:cs="Times New Roman"/>
          <w:sz w:val="28"/>
          <w:szCs w:val="28"/>
        </w:rPr>
        <w:t xml:space="preserve"> и определяют основные направления данной работы в построении развивающей экспериментальной программы психолого</w:t>
      </w:r>
      <w:r>
        <w:rPr>
          <w:rFonts w:ascii="Times New Roman" w:hAnsi="Times New Roman" w:cs="Times New Roman"/>
          <w:sz w:val="28"/>
          <w:szCs w:val="28"/>
        </w:rPr>
        <w:t xml:space="preserve">-педагогического сопровождения </w:t>
      </w:r>
      <w:r w:rsidRPr="007036EC">
        <w:rPr>
          <w:rFonts w:ascii="Times New Roman" w:hAnsi="Times New Roman" w:cs="Times New Roman"/>
          <w:sz w:val="28"/>
          <w:szCs w:val="28"/>
        </w:rPr>
        <w:t>[4</w:t>
      </w:r>
      <w:r>
        <w:rPr>
          <w:rFonts w:ascii="Times New Roman" w:hAnsi="Times New Roman" w:cs="Times New Roman"/>
          <w:sz w:val="28"/>
          <w:szCs w:val="28"/>
        </w:rPr>
        <w:t>3</w:t>
      </w:r>
      <w:r w:rsidRPr="007036EC">
        <w:rPr>
          <w:rFonts w:ascii="Times New Roman" w:hAnsi="Times New Roman" w:cs="Times New Roman"/>
          <w:sz w:val="28"/>
          <w:szCs w:val="28"/>
        </w:rPr>
        <w:t>].</w:t>
      </w:r>
    </w:p>
    <w:p w:rsidR="00EE6BEA" w:rsidRPr="00DF78A5" w:rsidRDefault="00EE6BEA" w:rsidP="00DD6FFA">
      <w:pPr>
        <w:pStyle w:val="ac"/>
        <w:spacing w:line="360" w:lineRule="auto"/>
        <w:ind w:firstLine="709"/>
        <w:jc w:val="both"/>
        <w:rPr>
          <w:rFonts w:ascii="Times New Roman" w:hAnsi="Times New Roman" w:cs="Times New Roman"/>
          <w:sz w:val="28"/>
          <w:szCs w:val="28"/>
        </w:rPr>
      </w:pPr>
      <w:r w:rsidRPr="00EE6BEA">
        <w:rPr>
          <w:rFonts w:ascii="Times New Roman" w:hAnsi="Times New Roman" w:cs="Times New Roman"/>
          <w:sz w:val="28"/>
          <w:szCs w:val="28"/>
        </w:rPr>
        <w:t>Таким образом, деятельность педагога на данном уровне познавательной активности заключается</w:t>
      </w:r>
      <w:r w:rsidR="0077776F">
        <w:rPr>
          <w:rFonts w:ascii="Times New Roman" w:hAnsi="Times New Roman" w:cs="Times New Roman"/>
          <w:sz w:val="28"/>
          <w:szCs w:val="28"/>
        </w:rPr>
        <w:t>,</w:t>
      </w:r>
      <w:r w:rsidRPr="00EE6BEA">
        <w:rPr>
          <w:rFonts w:ascii="Times New Roman" w:hAnsi="Times New Roman" w:cs="Times New Roman"/>
          <w:sz w:val="28"/>
          <w:szCs w:val="28"/>
        </w:rPr>
        <w:t xml:space="preserve"> прежде всего</w:t>
      </w:r>
      <w:r w:rsidR="0077776F">
        <w:rPr>
          <w:rFonts w:ascii="Times New Roman" w:hAnsi="Times New Roman" w:cs="Times New Roman"/>
          <w:sz w:val="28"/>
          <w:szCs w:val="28"/>
        </w:rPr>
        <w:t>,</w:t>
      </w:r>
      <w:r w:rsidRPr="00EE6BEA">
        <w:rPr>
          <w:rFonts w:ascii="Times New Roman" w:hAnsi="Times New Roman" w:cs="Times New Roman"/>
          <w:sz w:val="28"/>
          <w:szCs w:val="28"/>
        </w:rPr>
        <w:t xml:space="preserve"> в развитии у </w:t>
      </w:r>
      <w:proofErr w:type="gramStart"/>
      <w:r w:rsidR="001A3DA1">
        <w:rPr>
          <w:rFonts w:ascii="Times New Roman" w:hAnsi="Times New Roman" w:cs="Times New Roman"/>
          <w:sz w:val="28"/>
          <w:szCs w:val="28"/>
        </w:rPr>
        <w:t>об</w:t>
      </w:r>
      <w:r w:rsidRPr="00EE6BEA">
        <w:rPr>
          <w:rFonts w:ascii="Times New Roman" w:hAnsi="Times New Roman" w:cs="Times New Roman"/>
          <w:sz w:val="28"/>
          <w:szCs w:val="28"/>
        </w:rPr>
        <w:t>уча</w:t>
      </w:r>
      <w:r w:rsidR="001A3DA1">
        <w:rPr>
          <w:rFonts w:ascii="Times New Roman" w:hAnsi="Times New Roman" w:cs="Times New Roman"/>
          <w:sz w:val="28"/>
          <w:szCs w:val="28"/>
        </w:rPr>
        <w:t>ю</w:t>
      </w:r>
      <w:r w:rsidRPr="00EE6BEA">
        <w:rPr>
          <w:rFonts w:ascii="Times New Roman" w:hAnsi="Times New Roman" w:cs="Times New Roman"/>
          <w:sz w:val="28"/>
          <w:szCs w:val="28"/>
        </w:rPr>
        <w:t>щихся</w:t>
      </w:r>
      <w:proofErr w:type="gramEnd"/>
      <w:r w:rsidRPr="00EE6BEA">
        <w:rPr>
          <w:rFonts w:ascii="Times New Roman" w:hAnsi="Times New Roman" w:cs="Times New Roman"/>
          <w:sz w:val="28"/>
          <w:szCs w:val="28"/>
        </w:rPr>
        <w:t xml:space="preserve"> самой потребности в творчестве, в стремлении к самовыражению, самоактуализации. Помочь в достижении этой цели могут и отдельные приемы, активизирующие творчество учащихся, и специальные творческие уроки</w:t>
      </w:r>
      <w:r w:rsidR="00DF78A5">
        <w:rPr>
          <w:rFonts w:ascii="Times New Roman" w:hAnsi="Times New Roman" w:cs="Times New Roman"/>
          <w:sz w:val="28"/>
          <w:szCs w:val="28"/>
        </w:rPr>
        <w:t xml:space="preserve"> </w:t>
      </w:r>
      <w:r w:rsidR="00DF78A5" w:rsidRPr="00DF78A5">
        <w:rPr>
          <w:rFonts w:ascii="Times New Roman" w:hAnsi="Times New Roman" w:cs="Times New Roman"/>
          <w:sz w:val="28"/>
          <w:szCs w:val="28"/>
        </w:rPr>
        <w:t>[</w:t>
      </w:r>
      <w:r w:rsidR="007036EC">
        <w:rPr>
          <w:rFonts w:ascii="Times New Roman" w:hAnsi="Times New Roman" w:cs="Times New Roman"/>
          <w:sz w:val="28"/>
          <w:szCs w:val="28"/>
        </w:rPr>
        <w:t>19</w:t>
      </w:r>
      <w:r w:rsidR="00DF78A5" w:rsidRPr="00DF78A5">
        <w:rPr>
          <w:rFonts w:ascii="Times New Roman" w:hAnsi="Times New Roman" w:cs="Times New Roman"/>
          <w:sz w:val="28"/>
          <w:szCs w:val="28"/>
        </w:rPr>
        <w:t>]</w:t>
      </w:r>
      <w:r w:rsidRPr="00EE6BEA">
        <w:rPr>
          <w:rFonts w:ascii="Times New Roman" w:hAnsi="Times New Roman" w:cs="Times New Roman"/>
          <w:sz w:val="28"/>
          <w:szCs w:val="28"/>
        </w:rPr>
        <w:t>.</w:t>
      </w:r>
    </w:p>
    <w:p w:rsidR="0049375C" w:rsidRPr="00DF78A5" w:rsidRDefault="0049375C" w:rsidP="00DD6FFA">
      <w:pPr>
        <w:pStyle w:val="ac"/>
        <w:spacing w:line="360" w:lineRule="auto"/>
        <w:ind w:firstLine="709"/>
        <w:jc w:val="both"/>
        <w:rPr>
          <w:rFonts w:ascii="Times New Roman" w:hAnsi="Times New Roman" w:cs="Times New Roman"/>
          <w:sz w:val="28"/>
          <w:szCs w:val="28"/>
        </w:rPr>
      </w:pPr>
      <w:r w:rsidRPr="00DF78A5">
        <w:rPr>
          <w:rFonts w:ascii="Times New Roman" w:hAnsi="Times New Roman" w:cs="Times New Roman"/>
          <w:b/>
          <w:sz w:val="28"/>
          <w:szCs w:val="28"/>
        </w:rPr>
        <w:t>Методологическую основу исследования</w:t>
      </w:r>
      <w:r w:rsidR="001A3DA1">
        <w:rPr>
          <w:rFonts w:ascii="Times New Roman" w:hAnsi="Times New Roman" w:cs="Times New Roman"/>
          <w:sz w:val="28"/>
          <w:szCs w:val="28"/>
        </w:rPr>
        <w:t xml:space="preserve"> </w:t>
      </w:r>
      <w:r w:rsidRPr="00DF78A5">
        <w:rPr>
          <w:rFonts w:ascii="Times New Roman" w:hAnsi="Times New Roman" w:cs="Times New Roman"/>
          <w:sz w:val="28"/>
          <w:szCs w:val="28"/>
        </w:rPr>
        <w:t xml:space="preserve">составили: </w:t>
      </w:r>
      <w:proofErr w:type="gramStart"/>
      <w:r w:rsidR="00DD6FFA">
        <w:rPr>
          <w:rFonts w:ascii="Times New Roman" w:hAnsi="Times New Roman" w:cs="Times New Roman"/>
          <w:sz w:val="28"/>
          <w:szCs w:val="28"/>
        </w:rPr>
        <w:t>системный</w:t>
      </w:r>
      <w:proofErr w:type="gramEnd"/>
      <w:r w:rsidR="00DD6FFA">
        <w:rPr>
          <w:rFonts w:ascii="Times New Roman" w:hAnsi="Times New Roman" w:cs="Times New Roman"/>
          <w:sz w:val="28"/>
          <w:szCs w:val="28"/>
        </w:rPr>
        <w:t xml:space="preserve"> и </w:t>
      </w:r>
      <w:r w:rsidRPr="00DF78A5">
        <w:rPr>
          <w:rFonts w:ascii="Times New Roman" w:hAnsi="Times New Roman" w:cs="Times New Roman"/>
          <w:sz w:val="28"/>
          <w:szCs w:val="28"/>
        </w:rPr>
        <w:t>личностно-</w:t>
      </w:r>
      <w:proofErr w:type="spellStart"/>
      <w:r w:rsidRPr="00DF78A5">
        <w:rPr>
          <w:rFonts w:ascii="Times New Roman" w:hAnsi="Times New Roman" w:cs="Times New Roman"/>
          <w:sz w:val="28"/>
          <w:szCs w:val="28"/>
        </w:rPr>
        <w:t>деятельностный</w:t>
      </w:r>
      <w:proofErr w:type="spellEnd"/>
      <w:r w:rsidRPr="00DF78A5">
        <w:rPr>
          <w:rFonts w:ascii="Times New Roman" w:hAnsi="Times New Roman" w:cs="Times New Roman"/>
          <w:sz w:val="28"/>
          <w:szCs w:val="28"/>
        </w:rPr>
        <w:t xml:space="preserve"> подход</w:t>
      </w:r>
      <w:r w:rsidR="00DD6FFA">
        <w:rPr>
          <w:rFonts w:ascii="Times New Roman" w:hAnsi="Times New Roman" w:cs="Times New Roman"/>
          <w:sz w:val="28"/>
          <w:szCs w:val="28"/>
        </w:rPr>
        <w:t>ы</w:t>
      </w:r>
      <w:r w:rsidRPr="00DF78A5">
        <w:rPr>
          <w:rFonts w:ascii="Times New Roman" w:hAnsi="Times New Roman" w:cs="Times New Roman"/>
          <w:sz w:val="28"/>
          <w:szCs w:val="28"/>
        </w:rPr>
        <w:t xml:space="preserve"> к исследованию психических явлений, представленны</w:t>
      </w:r>
      <w:r w:rsidR="00DD6FFA">
        <w:rPr>
          <w:rFonts w:ascii="Times New Roman" w:hAnsi="Times New Roman" w:cs="Times New Roman"/>
          <w:sz w:val="28"/>
          <w:szCs w:val="28"/>
        </w:rPr>
        <w:t>е</w:t>
      </w:r>
      <w:r w:rsidRPr="00DF78A5">
        <w:rPr>
          <w:rFonts w:ascii="Times New Roman" w:hAnsi="Times New Roman" w:cs="Times New Roman"/>
          <w:sz w:val="28"/>
          <w:szCs w:val="28"/>
        </w:rPr>
        <w:t xml:space="preserve"> в работах </w:t>
      </w:r>
      <w:proofErr w:type="spellStart"/>
      <w:r w:rsidRPr="00DF78A5">
        <w:rPr>
          <w:rFonts w:ascii="Times New Roman" w:hAnsi="Times New Roman" w:cs="Times New Roman"/>
          <w:sz w:val="28"/>
          <w:szCs w:val="28"/>
        </w:rPr>
        <w:t>Б.Г</w:t>
      </w:r>
      <w:proofErr w:type="spellEnd"/>
      <w:r w:rsidRPr="00DF78A5">
        <w:rPr>
          <w:rFonts w:ascii="Times New Roman" w:hAnsi="Times New Roman" w:cs="Times New Roman"/>
          <w:sz w:val="28"/>
          <w:szCs w:val="28"/>
        </w:rPr>
        <w:t xml:space="preserve">. Ананьева, </w:t>
      </w:r>
      <w:proofErr w:type="spellStart"/>
      <w:r w:rsidRPr="00DF78A5">
        <w:rPr>
          <w:rFonts w:ascii="Times New Roman" w:hAnsi="Times New Roman" w:cs="Times New Roman"/>
          <w:sz w:val="28"/>
          <w:szCs w:val="28"/>
        </w:rPr>
        <w:t>С.Л</w:t>
      </w:r>
      <w:proofErr w:type="spellEnd"/>
      <w:r w:rsidRPr="00DF78A5">
        <w:rPr>
          <w:rFonts w:ascii="Times New Roman" w:hAnsi="Times New Roman" w:cs="Times New Roman"/>
          <w:sz w:val="28"/>
          <w:szCs w:val="28"/>
        </w:rPr>
        <w:t>. Ру</w:t>
      </w:r>
      <w:r w:rsidR="00DF78A5">
        <w:rPr>
          <w:rFonts w:ascii="Times New Roman" w:hAnsi="Times New Roman" w:cs="Times New Roman"/>
          <w:sz w:val="28"/>
          <w:szCs w:val="28"/>
        </w:rPr>
        <w:t xml:space="preserve">бинштейна, </w:t>
      </w:r>
      <w:proofErr w:type="spellStart"/>
      <w:r w:rsidR="00DF78A5">
        <w:rPr>
          <w:rFonts w:ascii="Times New Roman" w:hAnsi="Times New Roman" w:cs="Times New Roman"/>
          <w:sz w:val="28"/>
          <w:szCs w:val="28"/>
        </w:rPr>
        <w:t>А.Н</w:t>
      </w:r>
      <w:proofErr w:type="spellEnd"/>
      <w:r w:rsidR="00DF78A5">
        <w:rPr>
          <w:rFonts w:ascii="Times New Roman" w:hAnsi="Times New Roman" w:cs="Times New Roman"/>
          <w:sz w:val="28"/>
          <w:szCs w:val="28"/>
        </w:rPr>
        <w:t xml:space="preserve">. Леонтьева и </w:t>
      </w:r>
      <w:r w:rsidR="00DD6FFA">
        <w:rPr>
          <w:rFonts w:ascii="Times New Roman" w:hAnsi="Times New Roman" w:cs="Times New Roman"/>
          <w:sz w:val="28"/>
          <w:szCs w:val="28"/>
        </w:rPr>
        <w:t>др.</w:t>
      </w:r>
      <w:r w:rsidR="00DF78A5">
        <w:rPr>
          <w:rFonts w:ascii="Times New Roman" w:hAnsi="Times New Roman" w:cs="Times New Roman"/>
          <w:sz w:val="28"/>
          <w:szCs w:val="28"/>
        </w:rPr>
        <w:t xml:space="preserve"> </w:t>
      </w:r>
    </w:p>
    <w:p w:rsidR="0049375C" w:rsidRPr="00666E86" w:rsidRDefault="0049375C" w:rsidP="0077199C">
      <w:pPr>
        <w:spacing w:after="0" w:line="360" w:lineRule="auto"/>
        <w:ind w:right="6" w:firstLine="557"/>
        <w:rPr>
          <w:b/>
        </w:rPr>
      </w:pPr>
      <w:r w:rsidRPr="00666E86">
        <w:rPr>
          <w:b/>
        </w:rPr>
        <w:t xml:space="preserve">Методы исследования: </w:t>
      </w:r>
    </w:p>
    <w:p w:rsidR="007A76C7" w:rsidRDefault="00DD6FFA" w:rsidP="000E7B61">
      <w:pPr>
        <w:numPr>
          <w:ilvl w:val="0"/>
          <w:numId w:val="4"/>
        </w:numPr>
        <w:tabs>
          <w:tab w:val="left" w:pos="851"/>
        </w:tabs>
        <w:spacing w:after="0" w:line="360" w:lineRule="auto"/>
        <w:ind w:right="6"/>
        <w:rPr>
          <w:szCs w:val="28"/>
        </w:rPr>
      </w:pPr>
      <w:proofErr w:type="gramStart"/>
      <w:r>
        <w:t xml:space="preserve">теоретические: </w:t>
      </w:r>
      <w:r w:rsidR="0049375C">
        <w:t>а</w:t>
      </w:r>
      <w:r w:rsidR="0049375C" w:rsidRPr="00666E86">
        <w:t>нализ</w:t>
      </w:r>
      <w:r w:rsidR="0049375C">
        <w:t xml:space="preserve"> и обобщение</w:t>
      </w:r>
      <w:r w:rsidR="0049375C" w:rsidRPr="00666E86">
        <w:t xml:space="preserve"> </w:t>
      </w:r>
      <w:r w:rsidR="0049375C" w:rsidRPr="007A76C7">
        <w:rPr>
          <w:szCs w:val="28"/>
        </w:rPr>
        <w:t>психолого-педагогическ</w:t>
      </w:r>
      <w:r w:rsidR="007A76C7" w:rsidRPr="007A76C7">
        <w:rPr>
          <w:szCs w:val="28"/>
        </w:rPr>
        <w:t>ой</w:t>
      </w:r>
      <w:r w:rsidR="001A3DA1">
        <w:rPr>
          <w:szCs w:val="28"/>
        </w:rPr>
        <w:t xml:space="preserve"> литературы</w:t>
      </w:r>
      <w:r w:rsidR="007A76C7" w:rsidRPr="007A76C7">
        <w:rPr>
          <w:szCs w:val="28"/>
        </w:rPr>
        <w:t>;</w:t>
      </w:r>
      <w:proofErr w:type="gramEnd"/>
    </w:p>
    <w:p w:rsidR="007A76C7" w:rsidRPr="00DD6FFA" w:rsidRDefault="00DD6FFA" w:rsidP="000E7B61">
      <w:pPr>
        <w:numPr>
          <w:ilvl w:val="0"/>
          <w:numId w:val="4"/>
        </w:numPr>
        <w:tabs>
          <w:tab w:val="left" w:pos="851"/>
        </w:tabs>
        <w:spacing w:after="0" w:line="360" w:lineRule="auto"/>
        <w:ind w:right="6"/>
        <w:rPr>
          <w:szCs w:val="28"/>
        </w:rPr>
      </w:pPr>
      <w:proofErr w:type="gramStart"/>
      <w:r>
        <w:t>эмпирические</w:t>
      </w:r>
      <w:proofErr w:type="gramEnd"/>
      <w:r>
        <w:t xml:space="preserve">: анкетирование, </w:t>
      </w:r>
      <w:r w:rsidR="007A76C7" w:rsidRPr="00DD6FFA">
        <w:rPr>
          <w:szCs w:val="28"/>
        </w:rPr>
        <w:t>эксперимент</w:t>
      </w:r>
      <w:r w:rsidR="007A76C7">
        <w:t>;</w:t>
      </w:r>
    </w:p>
    <w:p w:rsidR="007A76C7" w:rsidRDefault="007A76C7" w:rsidP="000E7B61">
      <w:pPr>
        <w:numPr>
          <w:ilvl w:val="0"/>
          <w:numId w:val="4"/>
        </w:numPr>
        <w:tabs>
          <w:tab w:val="left" w:pos="851"/>
        </w:tabs>
        <w:spacing w:after="0" w:line="360" w:lineRule="auto"/>
        <w:ind w:right="6"/>
        <w:rPr>
          <w:szCs w:val="28"/>
        </w:rPr>
      </w:pPr>
      <w:r w:rsidRPr="007A76C7">
        <w:rPr>
          <w:szCs w:val="28"/>
        </w:rPr>
        <w:t>методы</w:t>
      </w:r>
      <w:r w:rsidR="00DD6FFA">
        <w:rPr>
          <w:szCs w:val="28"/>
        </w:rPr>
        <w:t xml:space="preserve"> обработки данных: </w:t>
      </w:r>
      <w:r w:rsidR="00DD6FFA" w:rsidRPr="007A76C7">
        <w:rPr>
          <w:szCs w:val="28"/>
        </w:rPr>
        <w:t>количественный и качественный анализ</w:t>
      </w:r>
      <w:r w:rsidR="00DD6FFA">
        <w:rPr>
          <w:szCs w:val="28"/>
        </w:rPr>
        <w:t>, методы</w:t>
      </w:r>
      <w:r w:rsidR="00DD6FFA" w:rsidRPr="007A76C7">
        <w:rPr>
          <w:szCs w:val="28"/>
        </w:rPr>
        <w:t xml:space="preserve"> </w:t>
      </w:r>
      <w:r w:rsidR="00DD6FFA">
        <w:rPr>
          <w:szCs w:val="28"/>
        </w:rPr>
        <w:t>математической статистики.</w:t>
      </w:r>
    </w:p>
    <w:p w:rsidR="00CF5348" w:rsidRDefault="00CF5348" w:rsidP="0077199C">
      <w:pPr>
        <w:spacing w:after="0" w:line="360" w:lineRule="auto"/>
        <w:ind w:left="0" w:right="6" w:firstLine="680"/>
      </w:pPr>
      <w:r w:rsidRPr="00DD6FFA">
        <w:rPr>
          <w:b/>
          <w:color w:val="auto"/>
        </w:rPr>
        <w:t>База исследования</w:t>
      </w:r>
      <w:r w:rsidRPr="00DD6FFA">
        <w:rPr>
          <w:color w:val="auto"/>
        </w:rPr>
        <w:t>:</w:t>
      </w:r>
      <w:r w:rsidR="007A76C7" w:rsidRPr="00DD6FFA">
        <w:rPr>
          <w:color w:val="auto"/>
        </w:rPr>
        <w:t xml:space="preserve"> </w:t>
      </w:r>
      <w:proofErr w:type="spellStart"/>
      <w:r w:rsidR="006008DB" w:rsidRPr="00DD6FFA">
        <w:rPr>
          <w:rFonts w:eastAsia="SimSun"/>
          <w:color w:val="auto"/>
          <w:szCs w:val="28"/>
          <w:lang w:eastAsia="zh-CN"/>
        </w:rPr>
        <w:t>ЧОУ</w:t>
      </w:r>
      <w:proofErr w:type="spellEnd"/>
      <w:r w:rsidR="006008DB" w:rsidRPr="00DD6FFA">
        <w:rPr>
          <w:rFonts w:eastAsia="SimSun"/>
          <w:color w:val="auto"/>
          <w:szCs w:val="28"/>
          <w:lang w:eastAsia="zh-CN"/>
        </w:rPr>
        <w:t xml:space="preserve"> «Академия детской культуры  и творчества»</w:t>
      </w:r>
      <w:r w:rsidR="007721DD" w:rsidRPr="00DD6FFA">
        <w:rPr>
          <w:color w:val="auto"/>
        </w:rPr>
        <w:t>, г. Иваново.</w:t>
      </w:r>
      <w:r w:rsidR="007A76C7" w:rsidRPr="00DD6FFA">
        <w:rPr>
          <w:color w:val="auto"/>
        </w:rPr>
        <w:t xml:space="preserve"> В</w:t>
      </w:r>
      <w:r w:rsidRPr="00DD6FFA">
        <w:rPr>
          <w:color w:val="auto"/>
        </w:rPr>
        <w:t xml:space="preserve"> исследовании приняло участие </w:t>
      </w:r>
      <w:r w:rsidR="00782A4E" w:rsidRPr="00DD6FFA">
        <w:rPr>
          <w:color w:val="auto"/>
        </w:rPr>
        <w:t>2</w:t>
      </w:r>
      <w:r w:rsidRPr="00DD6FFA">
        <w:rPr>
          <w:color w:val="auto"/>
        </w:rPr>
        <w:t xml:space="preserve">0 подростков </w:t>
      </w:r>
      <w:r w:rsidR="007721DD" w:rsidRPr="00DD6FFA">
        <w:rPr>
          <w:color w:val="auto"/>
        </w:rPr>
        <w:t xml:space="preserve">с ограниченными возможностями </w:t>
      </w:r>
      <w:r w:rsidR="007721DD">
        <w:t xml:space="preserve">здоровья от </w:t>
      </w:r>
      <w:r>
        <w:t>12</w:t>
      </w:r>
      <w:r w:rsidRPr="00CF5348">
        <w:t>-14 лет.</w:t>
      </w:r>
    </w:p>
    <w:p w:rsidR="00666E86" w:rsidRPr="00666E86" w:rsidRDefault="00666E86" w:rsidP="00DD6FFA">
      <w:pPr>
        <w:spacing w:after="0" w:line="360" w:lineRule="auto"/>
        <w:ind w:left="0" w:right="6" w:firstLine="680"/>
      </w:pPr>
      <w:r w:rsidRPr="00666E86">
        <w:rPr>
          <w:b/>
        </w:rPr>
        <w:t>Организация исследования:</w:t>
      </w:r>
      <w:r w:rsidRPr="00666E86">
        <w:t xml:space="preserve"> исследование проводилось </w:t>
      </w:r>
      <w:r w:rsidR="00782A4E">
        <w:t>с сентября 2017 года по март</w:t>
      </w:r>
      <w:r w:rsidR="007A76C7">
        <w:t xml:space="preserve"> 2018</w:t>
      </w:r>
      <w:r w:rsidR="007A76C7" w:rsidRPr="00666E86">
        <w:t xml:space="preserve"> года </w:t>
      </w:r>
      <w:r w:rsidRPr="00666E86">
        <w:t xml:space="preserve">в три этапа: </w:t>
      </w:r>
    </w:p>
    <w:p w:rsidR="00666E86" w:rsidRPr="00666E86" w:rsidRDefault="007A76C7" w:rsidP="00DD6FFA">
      <w:pPr>
        <w:numPr>
          <w:ilvl w:val="0"/>
          <w:numId w:val="3"/>
        </w:numPr>
        <w:tabs>
          <w:tab w:val="left" w:pos="993"/>
        </w:tabs>
        <w:spacing w:after="0" w:line="360" w:lineRule="auto"/>
        <w:ind w:left="0" w:right="6" w:firstLine="680"/>
      </w:pPr>
      <w:r>
        <w:t>этап – к</w:t>
      </w:r>
      <w:r w:rsidR="00666E86" w:rsidRPr="00666E86">
        <w:t xml:space="preserve">онстатирующий: изучение и теоретический анализ научной литературы, поиск и разработка экспериментальных методик исследования; </w:t>
      </w:r>
    </w:p>
    <w:p w:rsidR="00666E86" w:rsidRPr="00666E86" w:rsidRDefault="007A76C7" w:rsidP="00DD6FFA">
      <w:pPr>
        <w:numPr>
          <w:ilvl w:val="0"/>
          <w:numId w:val="3"/>
        </w:numPr>
        <w:tabs>
          <w:tab w:val="left" w:pos="993"/>
        </w:tabs>
        <w:spacing w:after="0" w:line="360" w:lineRule="auto"/>
        <w:ind w:left="0" w:right="6" w:firstLine="680"/>
      </w:pPr>
      <w:r>
        <w:t>э</w:t>
      </w:r>
      <w:r w:rsidR="00666E86" w:rsidRPr="00666E86">
        <w:t>тап</w:t>
      </w:r>
      <w:r>
        <w:t xml:space="preserve"> – ф</w:t>
      </w:r>
      <w:r w:rsidR="00666E86" w:rsidRPr="00666E86">
        <w:t xml:space="preserve">ормирующий: реализация </w:t>
      </w:r>
      <w:r w:rsidR="00666E86">
        <w:t>психолого-</w:t>
      </w:r>
      <w:r w:rsidR="00666E86" w:rsidRPr="00666E86">
        <w:t xml:space="preserve">педагогического эксперимента, направленного на </w:t>
      </w:r>
      <w:r w:rsidR="00666E86">
        <w:t>формировани</w:t>
      </w:r>
      <w:r w:rsidR="00C4162E">
        <w:t>е</w:t>
      </w:r>
      <w:r w:rsidR="00666E86">
        <w:t xml:space="preserve"> познавательной </w:t>
      </w:r>
      <w:r w:rsidR="0008142E">
        <w:t xml:space="preserve">деятельности </w:t>
      </w:r>
      <w:r w:rsidR="00666E86">
        <w:t xml:space="preserve">подростков с </w:t>
      </w:r>
      <w:proofErr w:type="spellStart"/>
      <w:r w:rsidR="00C4162E">
        <w:t>ОВЗ</w:t>
      </w:r>
      <w:proofErr w:type="spellEnd"/>
      <w:r w:rsidR="00666E86" w:rsidRPr="00666E86">
        <w:t xml:space="preserve">; </w:t>
      </w:r>
    </w:p>
    <w:p w:rsidR="00666E86" w:rsidRPr="00666E86" w:rsidRDefault="00C4162E" w:rsidP="00DD6FFA">
      <w:pPr>
        <w:numPr>
          <w:ilvl w:val="0"/>
          <w:numId w:val="3"/>
        </w:numPr>
        <w:tabs>
          <w:tab w:val="left" w:pos="993"/>
        </w:tabs>
        <w:spacing w:after="0" w:line="360" w:lineRule="auto"/>
        <w:ind w:left="0" w:right="6" w:firstLine="680"/>
      </w:pPr>
      <w:r>
        <w:lastRenderedPageBreak/>
        <w:t>э</w:t>
      </w:r>
      <w:r w:rsidR="00666E86" w:rsidRPr="00666E86">
        <w:t>тап</w:t>
      </w:r>
      <w:r>
        <w:t xml:space="preserve"> – к</w:t>
      </w:r>
      <w:r w:rsidR="00666E86" w:rsidRPr="00666E86">
        <w:t>онтро</w:t>
      </w:r>
      <w:r>
        <w:t xml:space="preserve">льный: анализ полученных данных, </w:t>
      </w:r>
      <w:r w:rsidR="00666E86" w:rsidRPr="00666E86">
        <w:t xml:space="preserve">оценка </w:t>
      </w:r>
      <w:r w:rsidRPr="00666E86">
        <w:t>эффективн</w:t>
      </w:r>
      <w:r>
        <w:t>ости</w:t>
      </w:r>
      <w:r w:rsidRPr="00666E86">
        <w:t xml:space="preserve"> эксперимента</w:t>
      </w:r>
      <w:r w:rsidR="00666E86" w:rsidRPr="00666E86">
        <w:t>.</w:t>
      </w:r>
    </w:p>
    <w:p w:rsidR="00666E86" w:rsidRPr="00666E86" w:rsidRDefault="00666E86" w:rsidP="00DD6FFA">
      <w:pPr>
        <w:spacing w:after="0" w:line="360" w:lineRule="auto"/>
        <w:ind w:left="0" w:right="6" w:firstLine="680"/>
      </w:pPr>
      <w:r w:rsidRPr="00666E86">
        <w:rPr>
          <w:b/>
        </w:rPr>
        <w:t>Практическая значимость.</w:t>
      </w:r>
      <w:r w:rsidRPr="00666E86">
        <w:t xml:space="preserve"> Материалы </w:t>
      </w:r>
      <w:r w:rsidR="00C4162E">
        <w:t>исследования</w:t>
      </w:r>
      <w:r w:rsidRPr="00666E86">
        <w:t xml:space="preserve"> могут быть использованы </w:t>
      </w:r>
      <w:r w:rsidR="001A3DA1">
        <w:t>психологами и педагогами</w:t>
      </w:r>
      <w:r w:rsidR="007730CB">
        <w:t xml:space="preserve"> </w:t>
      </w:r>
      <w:r>
        <w:t>дополнительного образования</w:t>
      </w:r>
      <w:r w:rsidR="00C4162E">
        <w:t xml:space="preserve"> </w:t>
      </w:r>
      <w:r w:rsidR="007730CB">
        <w:t xml:space="preserve">для формирования познавательной </w:t>
      </w:r>
      <w:r w:rsidR="0008142E">
        <w:t>деятельности</w:t>
      </w:r>
      <w:r w:rsidR="007730CB">
        <w:t xml:space="preserve"> детей подросткового возраста с </w:t>
      </w:r>
      <w:proofErr w:type="spellStart"/>
      <w:r w:rsidR="007730CB">
        <w:t>ОВЗ</w:t>
      </w:r>
      <w:proofErr w:type="spellEnd"/>
      <w:r w:rsidR="007730CB">
        <w:t xml:space="preserve"> и консультирования родителей по развитию </w:t>
      </w:r>
      <w:r w:rsidR="00DD6FFA">
        <w:t>познавательной деятельности детей</w:t>
      </w:r>
      <w:r w:rsidR="007730CB">
        <w:t>.</w:t>
      </w:r>
    </w:p>
    <w:p w:rsidR="00CF5348" w:rsidRDefault="00666E86" w:rsidP="00DD6FFA">
      <w:pPr>
        <w:spacing w:after="0" w:line="360" w:lineRule="auto"/>
        <w:ind w:left="0" w:right="6" w:firstLine="680"/>
      </w:pPr>
      <w:r w:rsidRPr="00666E86">
        <w:rPr>
          <w:b/>
        </w:rPr>
        <w:t xml:space="preserve">Структура работы. </w:t>
      </w:r>
      <w:r w:rsidR="00C4162E">
        <w:t>Работа</w:t>
      </w:r>
      <w:r w:rsidRPr="00666E86">
        <w:t xml:space="preserve"> состоит из введения, двух глав, заключения, библиографии и приложени</w:t>
      </w:r>
      <w:r w:rsidR="001A3DA1">
        <w:t>я</w:t>
      </w:r>
      <w:r w:rsidRPr="00666E86">
        <w:t xml:space="preserve">.  </w:t>
      </w:r>
    </w:p>
    <w:p w:rsidR="00F76215" w:rsidRDefault="00D02EBF" w:rsidP="0077199C">
      <w:pPr>
        <w:spacing w:after="0" w:line="360" w:lineRule="auto"/>
        <w:ind w:left="0" w:right="0" w:firstLine="0"/>
        <w:jc w:val="center"/>
        <w:rPr>
          <w:b/>
        </w:rPr>
      </w:pPr>
      <w:r>
        <w:rPr>
          <w:b/>
        </w:rPr>
        <w:br w:type="page"/>
      </w:r>
      <w:r w:rsidR="00F76215" w:rsidRPr="00666E86">
        <w:rPr>
          <w:b/>
        </w:rPr>
        <w:lastRenderedPageBreak/>
        <w:t xml:space="preserve">Глава I. Теоретические основы исследования формирования познавательной </w:t>
      </w:r>
      <w:r w:rsidR="0008142E" w:rsidRPr="0008142E">
        <w:rPr>
          <w:b/>
        </w:rPr>
        <w:t>деятельности</w:t>
      </w:r>
      <w:r w:rsidR="00F76215" w:rsidRPr="0008142E">
        <w:rPr>
          <w:b/>
        </w:rPr>
        <w:t xml:space="preserve"> п</w:t>
      </w:r>
      <w:r w:rsidR="00F76215" w:rsidRPr="00666E86">
        <w:rPr>
          <w:b/>
        </w:rPr>
        <w:t>одростков с ограниченными возможностями здоровья</w:t>
      </w:r>
    </w:p>
    <w:p w:rsidR="00666E86" w:rsidRPr="00666E86" w:rsidRDefault="00666E86" w:rsidP="0077199C">
      <w:pPr>
        <w:spacing w:after="0" w:line="360" w:lineRule="auto"/>
        <w:ind w:left="0" w:right="6" w:firstLine="0"/>
        <w:jc w:val="center"/>
        <w:rPr>
          <w:b/>
        </w:rPr>
      </w:pPr>
    </w:p>
    <w:p w:rsidR="00F76215" w:rsidRPr="00666E86" w:rsidRDefault="00F76215" w:rsidP="000E7B61">
      <w:pPr>
        <w:pStyle w:val="a3"/>
        <w:numPr>
          <w:ilvl w:val="1"/>
          <w:numId w:val="2"/>
        </w:numPr>
        <w:spacing w:after="0" w:line="360" w:lineRule="auto"/>
        <w:ind w:left="0" w:firstLine="0"/>
        <w:jc w:val="center"/>
        <w:rPr>
          <w:b/>
        </w:rPr>
      </w:pPr>
      <w:r w:rsidRPr="00666E86">
        <w:rPr>
          <w:b/>
        </w:rPr>
        <w:t xml:space="preserve">Психолого-педагогические условия </w:t>
      </w:r>
      <w:r w:rsidR="000A0E31">
        <w:rPr>
          <w:b/>
        </w:rPr>
        <w:t xml:space="preserve">обучения </w:t>
      </w:r>
      <w:r w:rsidR="000A0E31" w:rsidRPr="00666E86">
        <w:rPr>
          <w:b/>
        </w:rPr>
        <w:t xml:space="preserve">детей с ограниченными возможностями здоровья </w:t>
      </w:r>
      <w:r w:rsidRPr="00666E86">
        <w:rPr>
          <w:b/>
        </w:rPr>
        <w:t xml:space="preserve">в свете </w:t>
      </w:r>
      <w:proofErr w:type="spellStart"/>
      <w:r w:rsidRPr="00666E86">
        <w:rPr>
          <w:b/>
        </w:rPr>
        <w:t>ФГОС</w:t>
      </w:r>
      <w:proofErr w:type="spellEnd"/>
      <w:r w:rsidRPr="00666E86">
        <w:rPr>
          <w:b/>
        </w:rPr>
        <w:t xml:space="preserve"> </w:t>
      </w:r>
      <w:proofErr w:type="spellStart"/>
      <w:r w:rsidR="00EF6953">
        <w:rPr>
          <w:b/>
        </w:rPr>
        <w:t>С</w:t>
      </w:r>
      <w:r w:rsidR="00F43EE6">
        <w:rPr>
          <w:b/>
        </w:rPr>
        <w:t>ОО</w:t>
      </w:r>
      <w:proofErr w:type="spellEnd"/>
      <w:r w:rsidR="00F43EE6">
        <w:rPr>
          <w:b/>
        </w:rPr>
        <w:t xml:space="preserve"> </w:t>
      </w:r>
    </w:p>
    <w:p w:rsidR="00225763" w:rsidRPr="00225763" w:rsidRDefault="00225763" w:rsidP="0077199C">
      <w:pPr>
        <w:spacing w:line="360" w:lineRule="auto"/>
        <w:ind w:firstLine="680"/>
        <w:rPr>
          <w:color w:val="auto"/>
        </w:rPr>
      </w:pPr>
      <w:r w:rsidRPr="00225763">
        <w:rPr>
          <w:color w:val="auto"/>
        </w:rPr>
        <w:t>В настоящее время в мировом сообществе остро встала проблема социализации детей-инвалидов. Число детей с ограниченными возможностями неуклонно растёт. По статистике количество детей со статусом «инвалид» за последние пять лет в России удвоилось.</w:t>
      </w:r>
      <w:r w:rsidRPr="00225763">
        <w:rPr>
          <w:color w:val="auto"/>
          <w:sz w:val="27"/>
          <w:szCs w:val="27"/>
        </w:rPr>
        <w:t xml:space="preserve"> </w:t>
      </w:r>
      <w:r w:rsidRPr="00EF6953">
        <w:rPr>
          <w:color w:val="auto"/>
          <w:szCs w:val="28"/>
        </w:rPr>
        <w:t>Дети с ограниченными возможностями здоровья находятся в очень сложном положении эмоционально, морально</w:t>
      </w:r>
      <w:r w:rsidRPr="00225763">
        <w:rPr>
          <w:color w:val="auto"/>
        </w:rPr>
        <w:t xml:space="preserve"> и психологически, им нужно учиться функционировать в быту и общаться с людьми, но из-за своих ограниченных физиологических возможностей они не могут полноценно выполнять какую-либо деятельность.</w:t>
      </w:r>
    </w:p>
    <w:p w:rsidR="00225763" w:rsidRDefault="00225763" w:rsidP="0077199C">
      <w:pPr>
        <w:spacing w:line="360" w:lineRule="auto"/>
        <w:ind w:firstLine="680"/>
      </w:pPr>
      <w:r w:rsidRPr="00225763">
        <w:rPr>
          <w:color w:val="auto"/>
        </w:rPr>
        <w:t>В связи с тем, что социализация и образование детей с ограниченными возможностями здоровья является одним из важнейших факторов государственной политики в сфере охраны здоровья и образования, особое внимание сосредоточено на создании условий для полноценного включения этой категории детей</w:t>
      </w:r>
      <w:r w:rsidR="007036EC">
        <w:rPr>
          <w:color w:val="auto"/>
        </w:rPr>
        <w:t xml:space="preserve"> в образовательное пространство</w:t>
      </w:r>
      <w:r w:rsidRPr="00225763">
        <w:rPr>
          <w:color w:val="auto"/>
        </w:rPr>
        <w:t xml:space="preserve"> </w:t>
      </w:r>
      <w:r w:rsidRPr="00225763">
        <w:t>[</w:t>
      </w:r>
      <w:r w:rsidR="007036EC">
        <w:t>3</w:t>
      </w:r>
      <w:r w:rsidRPr="00225763">
        <w:t>]. </w:t>
      </w:r>
    </w:p>
    <w:p w:rsidR="00F43EE6" w:rsidRDefault="009E1C42" w:rsidP="0077199C">
      <w:pPr>
        <w:spacing w:line="360" w:lineRule="auto"/>
        <w:ind w:firstLine="680"/>
      </w:pPr>
      <w:r>
        <w:t>Предоставление равных прав и возможностей детям и подросткам с ограниченными возможностями здоровья (</w:t>
      </w:r>
      <w:proofErr w:type="spellStart"/>
      <w:r>
        <w:t>ОВЗ</w:t>
      </w:r>
      <w:proofErr w:type="spellEnd"/>
      <w:r>
        <w:t>) с их нормально развивающимися сверстниками утверждены в правовых документах и законодательных актах:</w:t>
      </w:r>
    </w:p>
    <w:p w:rsidR="00F43EE6" w:rsidRDefault="009E1C42" w:rsidP="000E7B61">
      <w:pPr>
        <w:pStyle w:val="a3"/>
        <w:numPr>
          <w:ilvl w:val="0"/>
          <w:numId w:val="18"/>
        </w:numPr>
        <w:spacing w:line="360" w:lineRule="auto"/>
        <w:ind w:left="993" w:hanging="426"/>
      </w:pPr>
      <w:r>
        <w:t>24-й статье Конвенц</w:t>
      </w:r>
      <w:proofErr w:type="gramStart"/>
      <w:r>
        <w:t>ии ОО</w:t>
      </w:r>
      <w:proofErr w:type="gramEnd"/>
      <w:r>
        <w:t>Н о правах ребенка;</w:t>
      </w:r>
    </w:p>
    <w:p w:rsidR="00F43EE6" w:rsidRDefault="009E1C42" w:rsidP="000E7B61">
      <w:pPr>
        <w:pStyle w:val="a3"/>
        <w:numPr>
          <w:ilvl w:val="0"/>
          <w:numId w:val="18"/>
        </w:numPr>
        <w:spacing w:line="360" w:lineRule="auto"/>
        <w:ind w:left="993" w:hanging="426"/>
      </w:pPr>
      <w:r>
        <w:t xml:space="preserve">Конституции РФ; </w:t>
      </w:r>
    </w:p>
    <w:p w:rsidR="00F43EE6" w:rsidRDefault="009E1C42" w:rsidP="000E7B61">
      <w:pPr>
        <w:pStyle w:val="a3"/>
        <w:numPr>
          <w:ilvl w:val="0"/>
          <w:numId w:val="18"/>
        </w:numPr>
        <w:spacing w:line="360" w:lineRule="auto"/>
        <w:ind w:left="993" w:hanging="426"/>
      </w:pPr>
      <w:proofErr w:type="gramStart"/>
      <w:r>
        <w:t>Законе</w:t>
      </w:r>
      <w:proofErr w:type="gramEnd"/>
      <w:r>
        <w:t xml:space="preserve"> РФ «Об образовании» 2013; </w:t>
      </w:r>
    </w:p>
    <w:p w:rsidR="00F43EE6" w:rsidRDefault="009E1C42" w:rsidP="000E7B61">
      <w:pPr>
        <w:pStyle w:val="a3"/>
        <w:numPr>
          <w:ilvl w:val="0"/>
          <w:numId w:val="18"/>
        </w:numPr>
        <w:spacing w:line="360" w:lineRule="auto"/>
        <w:ind w:left="993" w:hanging="426"/>
      </w:pPr>
      <w:proofErr w:type="gramStart"/>
      <w:r>
        <w:t>Постановлении</w:t>
      </w:r>
      <w:proofErr w:type="gramEnd"/>
      <w:r>
        <w:t xml:space="preserve"> Правительства Российской Федерации от 17 марта </w:t>
      </w:r>
      <w:proofErr w:type="spellStart"/>
      <w:r>
        <w:t>2011г</w:t>
      </w:r>
      <w:proofErr w:type="spellEnd"/>
      <w:r>
        <w:t xml:space="preserve">. № 175 «О государственной программе Российской Федерации «Доступная среда» на 2011–2015 годы»; </w:t>
      </w:r>
    </w:p>
    <w:p w:rsidR="00A56CFF" w:rsidRDefault="009E1C42" w:rsidP="000E7B61">
      <w:pPr>
        <w:pStyle w:val="a3"/>
        <w:numPr>
          <w:ilvl w:val="0"/>
          <w:numId w:val="18"/>
        </w:numPr>
        <w:spacing w:line="360" w:lineRule="auto"/>
        <w:ind w:left="993" w:hanging="426"/>
      </w:pPr>
      <w:proofErr w:type="gramStart"/>
      <w:r>
        <w:t>Проекте</w:t>
      </w:r>
      <w:proofErr w:type="gramEnd"/>
      <w:r>
        <w:t xml:space="preserve"> национальной доктрины образования Российской Федерации до 2025 г и концепции модернизации российского образования.</w:t>
      </w:r>
    </w:p>
    <w:p w:rsidR="00A56CFF" w:rsidRDefault="009E1C42" w:rsidP="0077199C">
      <w:pPr>
        <w:spacing w:line="360" w:lineRule="auto"/>
        <w:ind w:left="0" w:right="6" w:firstLine="680"/>
      </w:pPr>
      <w:r>
        <w:lastRenderedPageBreak/>
        <w:t xml:space="preserve"> Как показывает анализ литературы, внедрение инклюзивного образования сталкивается не только с трудностями организации, так называемой доступной среды, но и с проблемами социального свойства. Они включают в себя неготовность или отказ учителей, подростков и их родителей принять новые принципы образования, а также недостаток систематических, комплексных психолого-педагогических знаний и технологий, специальных мониторинговых исследований, непосредственно касающихся опыта отечественного инклюзивного образования. </w:t>
      </w:r>
      <w:proofErr w:type="gramStart"/>
      <w:r>
        <w:t xml:space="preserve">Подростки с </w:t>
      </w:r>
      <w:proofErr w:type="spellStart"/>
      <w:r>
        <w:t>ОВЗ</w:t>
      </w:r>
      <w:proofErr w:type="spellEnd"/>
      <w:r>
        <w:t>, относящиеся к определенной категории нарушений, сталкиваются с различными трудностями в общеобразовательном пространстве интегрированного обучения, так как подростковый возраст сам по себе является переходным, критическим, на что указывают многие исследования (Богданова Т. Г., Князева Т. И., Конева И.</w:t>
      </w:r>
      <w:r w:rsidR="007721DD">
        <w:t xml:space="preserve"> </w:t>
      </w:r>
      <w:r>
        <w:t>А</w:t>
      </w:r>
      <w:r w:rsidR="007721DD">
        <w:t>.</w:t>
      </w:r>
      <w:r>
        <w:t xml:space="preserve">, Левченко И. Ю., </w:t>
      </w:r>
      <w:proofErr w:type="spellStart"/>
      <w:r>
        <w:t>Лубовский</w:t>
      </w:r>
      <w:proofErr w:type="spellEnd"/>
      <w:r>
        <w:t xml:space="preserve"> В. И., </w:t>
      </w:r>
      <w:proofErr w:type="spellStart"/>
      <w:r>
        <w:t>Мамайчук</w:t>
      </w:r>
      <w:proofErr w:type="spellEnd"/>
      <w:r>
        <w:t xml:space="preserve"> И. И., Никольская О. С., Петрова В. Г., Розанова Т. В., Солнцева</w:t>
      </w:r>
      <w:proofErr w:type="gramEnd"/>
      <w:r>
        <w:t xml:space="preserve"> </w:t>
      </w:r>
      <w:proofErr w:type="gramStart"/>
      <w:r>
        <w:t>Л.</w:t>
      </w:r>
      <w:r w:rsidR="007721DD">
        <w:t xml:space="preserve"> </w:t>
      </w:r>
      <w:r>
        <w:t xml:space="preserve">И, </w:t>
      </w:r>
      <w:proofErr w:type="spellStart"/>
      <w:r>
        <w:t>Тигранова</w:t>
      </w:r>
      <w:proofErr w:type="spellEnd"/>
      <w:r>
        <w:t xml:space="preserve"> Л. И., </w:t>
      </w:r>
      <w:proofErr w:type="spellStart"/>
      <w:r>
        <w:t>Фельдштейн</w:t>
      </w:r>
      <w:proofErr w:type="spellEnd"/>
      <w:r>
        <w:t xml:space="preserve"> Д. И. и др.).</w:t>
      </w:r>
      <w:proofErr w:type="gramEnd"/>
      <w:r>
        <w:t xml:space="preserve"> Эти трудности отрицательно влияют на процесс обучения и социализации и обусловливают необходимость проведения коррекционной работы по оптимизации когнитивного, эмоционального развития подростков с </w:t>
      </w:r>
      <w:proofErr w:type="spellStart"/>
      <w:r>
        <w:t>ОВЗ</w:t>
      </w:r>
      <w:proofErr w:type="spellEnd"/>
      <w:r>
        <w:t xml:space="preserve"> и определяют основные направления данной работы в построении развивающей экспериментальной программы психолого-педагогического сопровождения.</w:t>
      </w:r>
    </w:p>
    <w:p w:rsidR="00666E86" w:rsidRDefault="009E1C42" w:rsidP="0077199C">
      <w:pPr>
        <w:spacing w:line="360" w:lineRule="auto"/>
        <w:ind w:left="0" w:right="6" w:firstLine="680"/>
      </w:pPr>
      <w:r>
        <w:t>Основными принципами построения программы психолого-педагогического сопровождения стали фундаментальные положения общей, возрастной и специа</w:t>
      </w:r>
      <w:r w:rsidR="00A56CFF">
        <w:t xml:space="preserve">льной психологии: </w:t>
      </w:r>
      <w:r>
        <w:t>единства диагностики и коррекции, системности, комплексности, приоритета особых потребностей подростка,</w:t>
      </w:r>
      <w:r w:rsidR="00A56CFF">
        <w:t xml:space="preserve"> непрерывности, </w:t>
      </w:r>
      <w:proofErr w:type="spellStart"/>
      <w:r w:rsidR="00A56CFF">
        <w:t>интегративности</w:t>
      </w:r>
      <w:proofErr w:type="spellEnd"/>
      <w:r w:rsidR="00A56CFF">
        <w:t xml:space="preserve"> </w:t>
      </w:r>
      <w:r w:rsidR="00A56CFF" w:rsidRPr="007036EC">
        <w:t>[</w:t>
      </w:r>
      <w:r w:rsidR="007036EC" w:rsidRPr="007036EC">
        <w:t>4</w:t>
      </w:r>
      <w:r w:rsidR="00D94373">
        <w:t>3</w:t>
      </w:r>
      <w:r w:rsidR="00A56CFF" w:rsidRPr="007036EC">
        <w:t>]</w:t>
      </w:r>
      <w:r w:rsidRPr="007036EC">
        <w:t>.</w:t>
      </w:r>
    </w:p>
    <w:p w:rsidR="002F7477" w:rsidRDefault="009E1C42" w:rsidP="002F7477">
      <w:pPr>
        <w:spacing w:line="360" w:lineRule="auto"/>
        <w:ind w:right="6" w:firstLine="680"/>
      </w:pPr>
      <w:r w:rsidRPr="009E1C42">
        <w:t>Практически в каждой школе учатся дети, которые испытывают трудности в обучении, обусловленные задержкой психического развития, сенсорными дефектами, нарушениями опорно-двигательного аппарата, нарушением сл</w:t>
      </w:r>
      <w:r w:rsidR="000E391E">
        <w:t>уха, зрения, с нарушениями речи</w:t>
      </w:r>
      <w:r w:rsidRPr="009E1C42">
        <w:t>,</w:t>
      </w:r>
      <w:r w:rsidR="000E391E">
        <w:t xml:space="preserve"> </w:t>
      </w:r>
      <w:r w:rsidRPr="009E1C42">
        <w:t>с нарушениями аути</w:t>
      </w:r>
      <w:r w:rsidR="000E391E">
        <w:t>сти</w:t>
      </w:r>
      <w:r w:rsidRPr="009E1C42">
        <w:t xml:space="preserve">ческого спектра.  Все они нуждаются в особой поддержке со стороны государства, семьи, педагогов, </w:t>
      </w:r>
      <w:r w:rsidRPr="009E1C42">
        <w:lastRenderedPageBreak/>
        <w:t>которые обеспечат им полную и п</w:t>
      </w:r>
      <w:r w:rsidR="00A56CFF">
        <w:t>олноценную интеграцию в обществе</w:t>
      </w:r>
      <w:r w:rsidRPr="009E1C42">
        <w:t>, позволят не только особым образом осваивать общеобразовательные программы, но и обрести навыки социальной адаптации, реализовывать собств</w:t>
      </w:r>
      <w:r w:rsidR="00A56CFF">
        <w:t>енную жизненную компетентность.</w:t>
      </w:r>
    </w:p>
    <w:p w:rsidR="00A56CFF" w:rsidRDefault="00A56CFF" w:rsidP="0077199C">
      <w:pPr>
        <w:spacing w:line="360" w:lineRule="auto"/>
        <w:ind w:right="6" w:firstLine="680"/>
      </w:pPr>
      <w:r>
        <w:t>«</w:t>
      </w:r>
      <w:r w:rsidR="009E1C42" w:rsidRPr="009E1C42">
        <w:t xml:space="preserve">Современный учитель должен понимать безусловную приоритетность педагогического сопровождения детей с </w:t>
      </w:r>
      <w:proofErr w:type="spellStart"/>
      <w:r w:rsidR="009E1C42" w:rsidRPr="009E1C42">
        <w:t>ОВЗ</w:t>
      </w:r>
      <w:proofErr w:type="spellEnd"/>
      <w:r w:rsidR="009E1C42" w:rsidRPr="009E1C42">
        <w:t xml:space="preserve"> со ст</w:t>
      </w:r>
      <w:r>
        <w:t>ороны компетентного специалиста. Педагог должен</w:t>
      </w:r>
      <w:r w:rsidR="009E1C42" w:rsidRPr="009E1C42">
        <w:t xml:space="preserve"> быть готовым  к своевременному выявле</w:t>
      </w:r>
      <w:r>
        <w:t>нию трудностей у такого ребенка и</w:t>
      </w:r>
      <w:r w:rsidR="009E1C42" w:rsidRPr="009E1C42">
        <w:t xml:space="preserve"> уметь организовать разнообразные виды помощи обучающимся с учетом отставания в развитии социальных или познавательных способностей.</w:t>
      </w:r>
      <w:r w:rsidR="000E391E">
        <w:t xml:space="preserve"> </w:t>
      </w:r>
      <w:r w:rsidR="00242474">
        <w:t>Нельзя всех оценивать одинаково,</w:t>
      </w:r>
      <w:r w:rsidR="009E1C42" w:rsidRPr="009E1C42">
        <w:t xml:space="preserve"> успех у каждого свой. Важно найти тот  положительный  момент  в  деятельности ребенка, который  может быть оценен выше</w:t>
      </w:r>
      <w:r>
        <w:t>»</w:t>
      </w:r>
      <w:r w:rsidR="009E1C42">
        <w:t xml:space="preserve"> </w:t>
      </w:r>
      <w:r w:rsidR="009E1C42" w:rsidRPr="007036EC">
        <w:t>[</w:t>
      </w:r>
      <w:r w:rsidR="007036EC" w:rsidRPr="007036EC">
        <w:t>49</w:t>
      </w:r>
      <w:r w:rsidR="009E1C42" w:rsidRPr="007036EC">
        <w:t>].</w:t>
      </w:r>
    </w:p>
    <w:p w:rsidR="00A56CFF" w:rsidRDefault="006649E8" w:rsidP="0077199C">
      <w:pPr>
        <w:spacing w:line="360" w:lineRule="auto"/>
        <w:ind w:right="6" w:firstLine="680"/>
      </w:pPr>
      <w:r w:rsidRPr="006649E8">
        <w:t>Федеральный закон «Об образовании в Российской Федерации» от 29.12.2012 № 273-ФЗ (далее – Закон № 273-ФЗ) содержит ряд статей (42, 55, 59, 79 и др.), закрепляющих право детей с ограниченными возможностями здоровья, в т. ч. детей-инвалидов, на получение качественного образования в соответствии с имеющимися у них потребностями и возможностями. Закон № 273-ФЗ</w:t>
      </w:r>
      <w:r w:rsidRPr="006649E8">
        <w:rPr>
          <w:b/>
        </w:rPr>
        <w:t xml:space="preserve"> </w:t>
      </w:r>
      <w:r w:rsidRPr="006649E8">
        <w:t xml:space="preserve">устанавливает общедоступность образования, адаптивность системы образования к уровням и особенностям развития и подготовки </w:t>
      </w:r>
      <w:proofErr w:type="gramStart"/>
      <w:r w:rsidRPr="006649E8">
        <w:t>обучающихся</w:t>
      </w:r>
      <w:proofErr w:type="gramEnd"/>
      <w:r w:rsidRPr="006649E8">
        <w:t>.</w:t>
      </w:r>
      <w:r w:rsidRPr="006649E8">
        <w:rPr>
          <w:b/>
        </w:rPr>
        <w:t xml:space="preserve"> </w:t>
      </w:r>
      <w:r w:rsidRPr="006649E8">
        <w:t xml:space="preserve">Согласно </w:t>
      </w:r>
      <w:proofErr w:type="spellStart"/>
      <w:r w:rsidRPr="006649E8">
        <w:t>ст.42</w:t>
      </w:r>
      <w:proofErr w:type="spellEnd"/>
      <w:r w:rsidRPr="006649E8">
        <w:t xml:space="preserve"> гарантируется оказание психолого</w:t>
      </w:r>
      <w:r>
        <w:t>-</w:t>
      </w:r>
      <w:r w:rsidRPr="006649E8">
        <w:t xml:space="preserve">педагогической, медицинской и социальной помощи </w:t>
      </w:r>
      <w:proofErr w:type="gramStart"/>
      <w:r w:rsidRPr="006649E8">
        <w:t>обучающимся</w:t>
      </w:r>
      <w:proofErr w:type="gramEnd"/>
      <w:r w:rsidRPr="006649E8">
        <w:t>, испытывающим трудности в освоении основных общеобразовательных программ, развитии и социальной адаптации.</w:t>
      </w:r>
      <w:r w:rsidRPr="006649E8">
        <w:rPr>
          <w:b/>
        </w:rPr>
        <w:t xml:space="preserve">  </w:t>
      </w:r>
    </w:p>
    <w:p w:rsidR="006649E8" w:rsidRPr="006649E8" w:rsidRDefault="006649E8" w:rsidP="0077199C">
      <w:pPr>
        <w:spacing w:line="360" w:lineRule="auto"/>
        <w:ind w:left="11" w:right="6" w:firstLine="680"/>
      </w:pPr>
      <w:r w:rsidRPr="006649E8">
        <w:t xml:space="preserve">Психолого-педагогическая, медицинская и социальная помощь включает в себя: </w:t>
      </w:r>
    </w:p>
    <w:p w:rsidR="006649E8" w:rsidRPr="006649E8" w:rsidRDefault="006649E8" w:rsidP="000E7B61">
      <w:pPr>
        <w:numPr>
          <w:ilvl w:val="0"/>
          <w:numId w:val="6"/>
        </w:numPr>
        <w:tabs>
          <w:tab w:val="left" w:pos="567"/>
        </w:tabs>
        <w:spacing w:line="360" w:lineRule="auto"/>
        <w:ind w:left="567" w:right="6" w:hanging="425"/>
      </w:pPr>
      <w:r w:rsidRPr="006649E8">
        <w:t xml:space="preserve">психолого-педагогическое консультирование обучающихся, их родителей (законных представителей) и педагогических работников; </w:t>
      </w:r>
    </w:p>
    <w:p w:rsidR="006649E8" w:rsidRPr="006649E8" w:rsidRDefault="006649E8" w:rsidP="000E7B61">
      <w:pPr>
        <w:numPr>
          <w:ilvl w:val="0"/>
          <w:numId w:val="6"/>
        </w:numPr>
        <w:tabs>
          <w:tab w:val="left" w:pos="567"/>
        </w:tabs>
        <w:spacing w:line="360" w:lineRule="auto"/>
        <w:ind w:left="567" w:right="6" w:hanging="425"/>
      </w:pPr>
      <w:r w:rsidRPr="006649E8">
        <w:t xml:space="preserve">коррекционно-развивающие и компенсирующие занятия с </w:t>
      </w:r>
      <w:proofErr w:type="gramStart"/>
      <w:r w:rsidRPr="006649E8">
        <w:t>обучающимися</w:t>
      </w:r>
      <w:proofErr w:type="gramEnd"/>
      <w:r w:rsidRPr="006649E8">
        <w:t xml:space="preserve">, логопедическую помощь обучающимся; </w:t>
      </w:r>
    </w:p>
    <w:p w:rsidR="00D812DB" w:rsidRDefault="006649E8" w:rsidP="000E7B61">
      <w:pPr>
        <w:numPr>
          <w:ilvl w:val="0"/>
          <w:numId w:val="6"/>
        </w:numPr>
        <w:tabs>
          <w:tab w:val="left" w:pos="567"/>
        </w:tabs>
        <w:spacing w:line="360" w:lineRule="auto"/>
        <w:ind w:left="567" w:right="6" w:hanging="425"/>
      </w:pPr>
      <w:r w:rsidRPr="006649E8">
        <w:t xml:space="preserve">комплекс реабилитационных и других медицинских мероприятий; </w:t>
      </w:r>
    </w:p>
    <w:p w:rsidR="00A56CFF" w:rsidRDefault="006649E8" w:rsidP="000E7B61">
      <w:pPr>
        <w:numPr>
          <w:ilvl w:val="0"/>
          <w:numId w:val="6"/>
        </w:numPr>
        <w:tabs>
          <w:tab w:val="left" w:pos="567"/>
        </w:tabs>
        <w:spacing w:line="360" w:lineRule="auto"/>
        <w:ind w:left="567" w:right="6" w:hanging="425"/>
      </w:pPr>
      <w:r w:rsidRPr="006649E8">
        <w:lastRenderedPageBreak/>
        <w:t xml:space="preserve">помощь </w:t>
      </w:r>
      <w:proofErr w:type="gramStart"/>
      <w:r w:rsidRPr="006649E8">
        <w:t>обучающимся</w:t>
      </w:r>
      <w:proofErr w:type="gramEnd"/>
      <w:r w:rsidRPr="006649E8">
        <w:t xml:space="preserve"> в профориентации, получении профессии и социальной адаптации. </w:t>
      </w:r>
    </w:p>
    <w:p w:rsidR="006649E8" w:rsidRPr="006649E8" w:rsidRDefault="006649E8" w:rsidP="0077199C">
      <w:pPr>
        <w:spacing w:line="360" w:lineRule="auto"/>
        <w:ind w:left="11" w:right="6" w:firstLine="680"/>
      </w:pPr>
      <w:r w:rsidRPr="006649E8">
        <w:t xml:space="preserve">Основными критериями эффективности </w:t>
      </w:r>
      <w:proofErr w:type="gramStart"/>
      <w:r w:rsidRPr="006649E8">
        <w:t>психолого-педагогического</w:t>
      </w:r>
      <w:proofErr w:type="gramEnd"/>
      <w:r w:rsidRPr="006649E8">
        <w:t xml:space="preserve"> сопровождения участников образовательных отноше</w:t>
      </w:r>
      <w:r w:rsidR="00EF6953">
        <w:t xml:space="preserve">ний в условиях реализации </w:t>
      </w:r>
      <w:proofErr w:type="spellStart"/>
      <w:r w:rsidR="00EF6953">
        <w:t>ФГОС</w:t>
      </w:r>
      <w:proofErr w:type="spellEnd"/>
      <w:r w:rsidR="00EF6953">
        <w:t xml:space="preserve"> </w:t>
      </w:r>
      <w:proofErr w:type="spellStart"/>
      <w:r w:rsidR="00EF6953">
        <w:t>С</w:t>
      </w:r>
      <w:r w:rsidRPr="006649E8">
        <w:t>ОО</w:t>
      </w:r>
      <w:proofErr w:type="spellEnd"/>
      <w:r w:rsidRPr="006649E8">
        <w:t xml:space="preserve"> </w:t>
      </w:r>
      <w:proofErr w:type="spellStart"/>
      <w:r w:rsidRPr="006649E8">
        <w:t>ОВЗ</w:t>
      </w:r>
      <w:proofErr w:type="spellEnd"/>
      <w:r w:rsidRPr="006649E8">
        <w:t xml:space="preserve"> можно выделить: </w:t>
      </w:r>
    </w:p>
    <w:p w:rsidR="00893E03" w:rsidRDefault="006649E8" w:rsidP="000E7B61">
      <w:pPr>
        <w:pStyle w:val="a3"/>
        <w:numPr>
          <w:ilvl w:val="0"/>
          <w:numId w:val="10"/>
        </w:numPr>
        <w:spacing w:after="0" w:line="360" w:lineRule="auto"/>
        <w:ind w:left="426" w:right="6" w:hanging="426"/>
      </w:pPr>
      <w:r w:rsidRPr="006649E8">
        <w:t>наличие в образовательной организации кадровых, программно</w:t>
      </w:r>
      <w:r w:rsidR="000E391E">
        <w:t>-</w:t>
      </w:r>
      <w:r w:rsidRPr="006649E8">
        <w:t>методических и материально-технических условий оказания психолого</w:t>
      </w:r>
      <w:r w:rsidR="000E391E">
        <w:t>-</w:t>
      </w:r>
      <w:r w:rsidRPr="006649E8">
        <w:t xml:space="preserve">педагогической помощи (оснащенный кабинет педагога-психолога, профессионально подготовленный специалист, наличие программы </w:t>
      </w:r>
      <w:r w:rsidR="00893E03">
        <w:t xml:space="preserve">коррекционной </w:t>
      </w:r>
      <w:r w:rsidR="00893E03">
        <w:tab/>
        <w:t>работы и т.д.)</w:t>
      </w:r>
    </w:p>
    <w:p w:rsidR="006649E8" w:rsidRDefault="006649E8" w:rsidP="000E7B61">
      <w:pPr>
        <w:pStyle w:val="a3"/>
        <w:numPr>
          <w:ilvl w:val="0"/>
          <w:numId w:val="10"/>
        </w:numPr>
        <w:spacing w:after="0" w:line="360" w:lineRule="auto"/>
        <w:ind w:left="426" w:right="6" w:hanging="426"/>
      </w:pPr>
      <w:r w:rsidRPr="006649E8">
        <w:t xml:space="preserve">охват обучающихся с </w:t>
      </w:r>
      <w:proofErr w:type="spellStart"/>
      <w:r w:rsidRPr="006649E8">
        <w:t>ОВЗ</w:t>
      </w:r>
      <w:proofErr w:type="spellEnd"/>
      <w:r w:rsidRPr="006649E8">
        <w:t xml:space="preserve"> и их родителей услугами </w:t>
      </w:r>
      <w:proofErr w:type="gramStart"/>
      <w:r w:rsidRPr="006649E8">
        <w:t>психолого</w:t>
      </w:r>
      <w:r w:rsidR="000E391E">
        <w:t>-</w:t>
      </w:r>
      <w:r w:rsidRPr="006649E8">
        <w:t>педагогического</w:t>
      </w:r>
      <w:proofErr w:type="gramEnd"/>
      <w:r w:rsidRPr="006649E8">
        <w:t xml:space="preserve"> сопровождения; </w:t>
      </w:r>
    </w:p>
    <w:p w:rsidR="006649E8" w:rsidRDefault="006649E8" w:rsidP="000E7B61">
      <w:pPr>
        <w:pStyle w:val="a3"/>
        <w:numPr>
          <w:ilvl w:val="0"/>
          <w:numId w:val="10"/>
        </w:numPr>
        <w:spacing w:after="0" w:line="360" w:lineRule="auto"/>
        <w:ind w:left="426" w:right="6" w:hanging="426"/>
      </w:pPr>
      <w:r w:rsidRPr="006649E8">
        <w:t xml:space="preserve">динамика уровня развития </w:t>
      </w:r>
      <w:r w:rsidR="000E391E">
        <w:t>а</w:t>
      </w:r>
      <w:r w:rsidR="00893E03">
        <w:t xml:space="preserve">даптационных возможностей и </w:t>
      </w:r>
      <w:proofErr w:type="spellStart"/>
      <w:r w:rsidRPr="006649E8">
        <w:t>социализированности</w:t>
      </w:r>
      <w:proofErr w:type="spellEnd"/>
      <w:r w:rsidRPr="006649E8">
        <w:t xml:space="preserve"> обучающихся; </w:t>
      </w:r>
    </w:p>
    <w:p w:rsidR="006649E8" w:rsidRDefault="006649E8" w:rsidP="000E7B61">
      <w:pPr>
        <w:pStyle w:val="a3"/>
        <w:numPr>
          <w:ilvl w:val="0"/>
          <w:numId w:val="10"/>
        </w:numPr>
        <w:spacing w:after="0" w:line="360" w:lineRule="auto"/>
        <w:ind w:left="426" w:right="6" w:hanging="426"/>
      </w:pPr>
      <w:r w:rsidRPr="006649E8">
        <w:t xml:space="preserve">устойчивые результаты коррекционно-развивающей работы; </w:t>
      </w:r>
    </w:p>
    <w:p w:rsidR="000E391E" w:rsidRDefault="006649E8" w:rsidP="000E7B61">
      <w:pPr>
        <w:pStyle w:val="a3"/>
        <w:numPr>
          <w:ilvl w:val="0"/>
          <w:numId w:val="10"/>
        </w:numPr>
        <w:spacing w:after="0" w:line="360" w:lineRule="auto"/>
        <w:ind w:left="426" w:right="6" w:hanging="426"/>
      </w:pPr>
      <w:r w:rsidRPr="006649E8">
        <w:t xml:space="preserve">благоприятный психологический климат в образовательном пространстве; </w:t>
      </w:r>
    </w:p>
    <w:p w:rsidR="006649E8" w:rsidRDefault="006649E8" w:rsidP="000E7B61">
      <w:pPr>
        <w:pStyle w:val="a3"/>
        <w:numPr>
          <w:ilvl w:val="0"/>
          <w:numId w:val="10"/>
        </w:numPr>
        <w:spacing w:after="0" w:line="360" w:lineRule="auto"/>
        <w:ind w:left="426" w:right="6" w:hanging="426"/>
      </w:pPr>
      <w:r w:rsidRPr="006649E8">
        <w:t xml:space="preserve">готовность педагогов к реализации </w:t>
      </w:r>
      <w:proofErr w:type="gramStart"/>
      <w:r w:rsidRPr="006649E8">
        <w:t>психолого-педагогического</w:t>
      </w:r>
      <w:proofErr w:type="gramEnd"/>
      <w:r w:rsidRPr="006649E8">
        <w:t xml:space="preserve"> сопровождения; </w:t>
      </w:r>
    </w:p>
    <w:p w:rsidR="006649E8" w:rsidRPr="006649E8" w:rsidRDefault="006649E8" w:rsidP="000E7B61">
      <w:pPr>
        <w:pStyle w:val="a3"/>
        <w:numPr>
          <w:ilvl w:val="0"/>
          <w:numId w:val="10"/>
        </w:numPr>
        <w:spacing w:after="0" w:line="360" w:lineRule="auto"/>
        <w:ind w:left="426" w:right="6" w:hanging="426"/>
      </w:pPr>
      <w:r w:rsidRPr="006649E8">
        <w:t xml:space="preserve">активная позиция родителей в процессе взаимодействия. </w:t>
      </w:r>
    </w:p>
    <w:p w:rsidR="006649E8" w:rsidRPr="006649E8" w:rsidRDefault="006649E8" w:rsidP="0077199C">
      <w:pPr>
        <w:spacing w:line="360" w:lineRule="auto"/>
        <w:ind w:left="0" w:right="6" w:firstLine="680"/>
      </w:pPr>
      <w:proofErr w:type="gramStart"/>
      <w:r w:rsidRPr="006649E8">
        <w:t xml:space="preserve">При реализации принципов инклюзивного образования обучающихся с </w:t>
      </w:r>
      <w:proofErr w:type="spellStart"/>
      <w:r w:rsidRPr="006649E8">
        <w:t>ОВЗ</w:t>
      </w:r>
      <w:proofErr w:type="spellEnd"/>
      <w:r w:rsidRPr="006649E8">
        <w:t xml:space="preserve"> в общеобразовательных учреждениях необходимо учитывать  следующие содержательные и организационные подходы, способы, формы психолого-педагогического сопровождения: </w:t>
      </w:r>
      <w:proofErr w:type="gramEnd"/>
    </w:p>
    <w:p w:rsidR="006649E8" w:rsidRPr="006649E8" w:rsidRDefault="006649E8" w:rsidP="000E7B61">
      <w:pPr>
        <w:numPr>
          <w:ilvl w:val="0"/>
          <w:numId w:val="7"/>
        </w:numPr>
        <w:spacing w:line="360" w:lineRule="auto"/>
        <w:ind w:left="0" w:right="6" w:hanging="11"/>
      </w:pPr>
      <w:r w:rsidRPr="006649E8">
        <w:t xml:space="preserve">доступное безопасное, мобильное образовательное пространство; </w:t>
      </w:r>
    </w:p>
    <w:p w:rsidR="00D92E10" w:rsidRDefault="006649E8" w:rsidP="000E7B61">
      <w:pPr>
        <w:numPr>
          <w:ilvl w:val="0"/>
          <w:numId w:val="7"/>
        </w:numPr>
        <w:spacing w:line="360" w:lineRule="auto"/>
        <w:ind w:left="0" w:right="6" w:hanging="11"/>
      </w:pPr>
      <w:r w:rsidRPr="006649E8">
        <w:t xml:space="preserve">сотрудничество с родителями (законными </w:t>
      </w:r>
      <w:r w:rsidR="00D92E10">
        <w:t xml:space="preserve">представителями) ребенка с </w:t>
      </w:r>
      <w:proofErr w:type="spellStart"/>
      <w:r w:rsidR="00D92E10">
        <w:t>ОВЗ</w:t>
      </w:r>
      <w:proofErr w:type="spellEnd"/>
      <w:r w:rsidR="00D92E10">
        <w:t>;</w:t>
      </w:r>
    </w:p>
    <w:p w:rsidR="006649E8" w:rsidRPr="006649E8" w:rsidRDefault="006649E8" w:rsidP="000E7B61">
      <w:pPr>
        <w:numPr>
          <w:ilvl w:val="0"/>
          <w:numId w:val="7"/>
        </w:numPr>
        <w:spacing w:line="360" w:lineRule="auto"/>
        <w:ind w:left="0" w:right="6" w:hanging="11"/>
      </w:pPr>
      <w:r w:rsidRPr="006649E8">
        <w:t xml:space="preserve">индивидуальный учебный план (индивидуальный образовательный маршрут) ребенка с </w:t>
      </w:r>
      <w:proofErr w:type="spellStart"/>
      <w:r w:rsidRPr="006649E8">
        <w:t>ОВЗ</w:t>
      </w:r>
      <w:proofErr w:type="spellEnd"/>
      <w:r w:rsidRPr="006649E8">
        <w:t xml:space="preserve">; </w:t>
      </w:r>
    </w:p>
    <w:p w:rsidR="006649E8" w:rsidRPr="006649E8" w:rsidRDefault="006649E8" w:rsidP="000E7B61">
      <w:pPr>
        <w:numPr>
          <w:ilvl w:val="0"/>
          <w:numId w:val="7"/>
        </w:numPr>
        <w:spacing w:line="360" w:lineRule="auto"/>
        <w:ind w:left="0" w:right="6" w:hanging="11"/>
      </w:pPr>
      <w:r w:rsidRPr="006649E8">
        <w:t xml:space="preserve">социальная адаптация/реабилитация ребенка с </w:t>
      </w:r>
      <w:proofErr w:type="spellStart"/>
      <w:r w:rsidRPr="006649E8">
        <w:t>ОВЗ</w:t>
      </w:r>
      <w:proofErr w:type="spellEnd"/>
      <w:r w:rsidRPr="006649E8">
        <w:t xml:space="preserve"> в образовательном учреждении и в социуме; </w:t>
      </w:r>
    </w:p>
    <w:p w:rsidR="00D812DB" w:rsidRDefault="006649E8" w:rsidP="000E7B61">
      <w:pPr>
        <w:numPr>
          <w:ilvl w:val="0"/>
          <w:numId w:val="7"/>
        </w:numPr>
        <w:spacing w:line="360" w:lineRule="auto"/>
        <w:ind w:left="0" w:right="6" w:hanging="11"/>
      </w:pPr>
      <w:r w:rsidRPr="006649E8">
        <w:lastRenderedPageBreak/>
        <w:t xml:space="preserve">организация курсов внеурочной образовательной деятельности (через взаимодействие с учреждениями дополнительного образования детей); </w:t>
      </w:r>
    </w:p>
    <w:p w:rsidR="006649E8" w:rsidRPr="006649E8" w:rsidRDefault="006649E8" w:rsidP="000E7B61">
      <w:pPr>
        <w:numPr>
          <w:ilvl w:val="0"/>
          <w:numId w:val="7"/>
        </w:numPr>
        <w:spacing w:line="360" w:lineRule="auto"/>
        <w:ind w:left="0" w:right="6" w:hanging="11"/>
      </w:pPr>
      <w:r w:rsidRPr="006649E8">
        <w:t xml:space="preserve">интерактивное </w:t>
      </w:r>
      <w:r w:rsidRPr="006649E8">
        <w:tab/>
        <w:t xml:space="preserve">взаимодействие </w:t>
      </w:r>
      <w:r w:rsidRPr="006649E8">
        <w:tab/>
        <w:t xml:space="preserve">всех </w:t>
      </w:r>
      <w:r w:rsidRPr="006649E8">
        <w:tab/>
        <w:t>участни</w:t>
      </w:r>
      <w:r w:rsidR="00D812DB">
        <w:t xml:space="preserve">ков </w:t>
      </w:r>
      <w:r w:rsidR="00D812DB">
        <w:tab/>
        <w:t xml:space="preserve">образовательных отношений </w:t>
      </w:r>
      <w:r w:rsidRPr="006649E8">
        <w:t xml:space="preserve">в ходе проектной и исследовательской деятельности; </w:t>
      </w:r>
    </w:p>
    <w:p w:rsidR="006649E8" w:rsidRPr="006649E8" w:rsidRDefault="006649E8" w:rsidP="000E7B61">
      <w:pPr>
        <w:numPr>
          <w:ilvl w:val="0"/>
          <w:numId w:val="7"/>
        </w:numPr>
        <w:spacing w:line="360" w:lineRule="auto"/>
        <w:ind w:left="0" w:right="6" w:hanging="11"/>
      </w:pPr>
      <w:proofErr w:type="spellStart"/>
      <w:r w:rsidRPr="006649E8">
        <w:t>тьюторское</w:t>
      </w:r>
      <w:proofErr w:type="spellEnd"/>
      <w:r w:rsidRPr="006649E8">
        <w:t xml:space="preserve"> сопровождение ребенка с </w:t>
      </w:r>
      <w:proofErr w:type="spellStart"/>
      <w:r w:rsidRPr="006649E8">
        <w:t>ОВЗ</w:t>
      </w:r>
      <w:proofErr w:type="spellEnd"/>
      <w:r w:rsidRPr="006649E8">
        <w:t xml:space="preserve"> в процессе обучения; </w:t>
      </w:r>
    </w:p>
    <w:p w:rsidR="006649E8" w:rsidRPr="006649E8" w:rsidRDefault="006649E8" w:rsidP="000E7B61">
      <w:pPr>
        <w:numPr>
          <w:ilvl w:val="0"/>
          <w:numId w:val="7"/>
        </w:numPr>
        <w:spacing w:line="360" w:lineRule="auto"/>
        <w:ind w:left="0" w:right="6" w:hanging="11"/>
      </w:pPr>
      <w:r w:rsidRPr="006649E8">
        <w:t xml:space="preserve">адаптивная образовательная среда — оснащение образовательного процесса ассистирующими средствами и технологиями (техническими средствами обеспечения комфортного и эффективного доступа); </w:t>
      </w:r>
    </w:p>
    <w:p w:rsidR="002F7477" w:rsidRDefault="006649E8" w:rsidP="000E7B61">
      <w:pPr>
        <w:numPr>
          <w:ilvl w:val="0"/>
          <w:numId w:val="7"/>
        </w:numPr>
        <w:spacing w:line="360" w:lineRule="auto"/>
        <w:ind w:left="0" w:right="6" w:hanging="11"/>
      </w:pPr>
      <w:r w:rsidRPr="006649E8">
        <w:t xml:space="preserve">направленность воспитательной системы учреждения на развитие психологического здоровья и формирование инклюзивной культуры участников образовательного процесса. </w:t>
      </w:r>
    </w:p>
    <w:p w:rsidR="002F7477" w:rsidRDefault="002F7477" w:rsidP="002F7477">
      <w:pPr>
        <w:spacing w:line="360" w:lineRule="auto"/>
        <w:ind w:left="0" w:right="6" w:firstLine="851"/>
      </w:pPr>
      <w:r>
        <w:t xml:space="preserve">Таким образом, психолого-педагогическое сопровождение образовательного процесса – система социально-психологических условий для развития личности учащихся и их успешного обучения, формирования личностных характеристик, отвечающих требованиям новых стандартов, на основе выстраивания индивидуальной образовательной траектории развития ребенка и формирования устойчивости мотивации познания; для психолого-педагогической поддержки всех участников образовательного процесса. </w:t>
      </w:r>
    </w:p>
    <w:p w:rsidR="00893E03" w:rsidRDefault="00893E03" w:rsidP="0077199C">
      <w:pPr>
        <w:spacing w:line="360" w:lineRule="auto"/>
        <w:ind w:left="11" w:right="6" w:firstLine="680"/>
      </w:pPr>
      <w:r>
        <w:t>Большинство авторов (Алехина С.</w:t>
      </w:r>
      <w:r w:rsidR="007721DD">
        <w:t xml:space="preserve"> </w:t>
      </w:r>
      <w:r>
        <w:t xml:space="preserve">В., </w:t>
      </w:r>
      <w:proofErr w:type="spellStart"/>
      <w:r>
        <w:t>Битянова</w:t>
      </w:r>
      <w:proofErr w:type="spellEnd"/>
      <w:r>
        <w:t xml:space="preserve"> М.</w:t>
      </w:r>
      <w:r w:rsidR="007721DD">
        <w:t xml:space="preserve"> </w:t>
      </w:r>
      <w:r>
        <w:t>Р., Казакова Е.</w:t>
      </w:r>
      <w:r w:rsidR="007721DD">
        <w:t xml:space="preserve"> </w:t>
      </w:r>
      <w:r>
        <w:t>И., Семаго М.</w:t>
      </w:r>
      <w:r w:rsidR="007721DD">
        <w:t xml:space="preserve"> </w:t>
      </w:r>
      <w:r>
        <w:t>М. и Н.</w:t>
      </w:r>
      <w:r w:rsidR="007721DD">
        <w:t xml:space="preserve"> </w:t>
      </w:r>
      <w:r>
        <w:t xml:space="preserve">Я.  и др.) рассматривают, два методологических подхода к определению понятия «сопровождение» и его содержание применительно к практике психолого-педагогического сопровождения ребенка с </w:t>
      </w:r>
      <w:proofErr w:type="spellStart"/>
      <w:r>
        <w:t>ОВЗ</w:t>
      </w:r>
      <w:proofErr w:type="spellEnd"/>
      <w:r>
        <w:t xml:space="preserve">, включаемого в инклюзивное пространство школы.  </w:t>
      </w:r>
    </w:p>
    <w:p w:rsidR="00893E03" w:rsidRDefault="00893E03" w:rsidP="0077199C">
      <w:pPr>
        <w:spacing w:line="360" w:lineRule="auto"/>
        <w:ind w:left="11" w:firstLine="680"/>
      </w:pPr>
      <w:proofErr w:type="gramStart"/>
      <w:r>
        <w:t xml:space="preserve">Первый подход базируется на понимании сопровождения как: проектирование образовательной среды, исходящее из </w:t>
      </w:r>
      <w:proofErr w:type="spellStart"/>
      <w:r>
        <w:t>общегуманистического</w:t>
      </w:r>
      <w:proofErr w:type="spellEnd"/>
      <w:r>
        <w:t xml:space="preserve"> подхода к необходимости максимального раскрытия возможностей и личностного потенциала ребенка (создания условий для максимально успешного обучения данного конкретного ребенка), опираясь на возрастные нормативы развития, основные новообразования возраста как критерии адекватности образовательных </w:t>
      </w:r>
      <w:r>
        <w:lastRenderedPageBreak/>
        <w:t xml:space="preserve">воздействий, в логике собственного развития ребенка, приоритетности его потребностей, целей и ценностей. </w:t>
      </w:r>
      <w:proofErr w:type="gramEnd"/>
    </w:p>
    <w:p w:rsidR="00893E03" w:rsidRDefault="00893E03" w:rsidP="0077199C">
      <w:pPr>
        <w:spacing w:line="360" w:lineRule="auto"/>
        <w:ind w:left="11" w:firstLine="680"/>
      </w:pPr>
      <w:r>
        <w:t>Второй подход, на понимание процесса сопровождения как поддержания функционирования ребенка в условиях оптимальной для успешного раскрытия своего личностного потенциала и успешности амплификации образовательных воздействий.</w:t>
      </w:r>
    </w:p>
    <w:p w:rsidR="00873967" w:rsidRDefault="006649E8" w:rsidP="0077199C">
      <w:pPr>
        <w:spacing w:line="360" w:lineRule="auto"/>
        <w:ind w:left="11" w:firstLine="680"/>
      </w:pPr>
      <w:r w:rsidRPr="006649E8">
        <w:t xml:space="preserve">Важно отметить, что 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 </w:t>
      </w:r>
    </w:p>
    <w:p w:rsidR="00873967" w:rsidRDefault="006649E8" w:rsidP="0077199C">
      <w:pPr>
        <w:spacing w:line="360" w:lineRule="auto"/>
        <w:ind w:left="11" w:firstLine="680"/>
      </w:pPr>
      <w:r w:rsidRPr="006649E8">
        <w:t xml:space="preserve">На законодательном уровне введено понятие «обучающийся с ограниченными возможностями здоровья» как субъект образовательной деятельности.  </w:t>
      </w:r>
    </w:p>
    <w:p w:rsidR="00873967" w:rsidRDefault="006649E8" w:rsidP="0077199C">
      <w:pPr>
        <w:spacing w:line="360" w:lineRule="auto"/>
        <w:ind w:left="11" w:firstLine="680"/>
      </w:pPr>
      <w:r w:rsidRPr="006649E8">
        <w:t xml:space="preserve">Получение образования обучающимися с </w:t>
      </w:r>
      <w:proofErr w:type="spellStart"/>
      <w:r w:rsidRPr="006649E8">
        <w:t>ОВЗ</w:t>
      </w:r>
      <w:proofErr w:type="spellEnd"/>
      <w:r w:rsidRPr="006649E8">
        <w:t xml:space="preserve"> возможно в различных формах, выбор формы обучения для ребенка определяется родителями (законными представителями), т.е. при желании родителей и отсутствии медицинских противопоказаний ребёнок с </w:t>
      </w:r>
      <w:proofErr w:type="spellStart"/>
      <w:r w:rsidRPr="006649E8">
        <w:t>ОВЗ</w:t>
      </w:r>
      <w:proofErr w:type="spellEnd"/>
      <w:r w:rsidRPr="006649E8">
        <w:t xml:space="preserve"> должен быть принят в образовательное учреждение, расположенное на «закреплённой территор</w:t>
      </w:r>
      <w:r w:rsidR="00873967">
        <w:t xml:space="preserve">ии», т.е. по месту жительства </w:t>
      </w:r>
      <w:r w:rsidRPr="006649E8">
        <w:t>[</w:t>
      </w:r>
      <w:r w:rsidR="007036EC">
        <w:t>30</w:t>
      </w:r>
      <w:r w:rsidRPr="006649E8">
        <w:t xml:space="preserve">]. </w:t>
      </w:r>
    </w:p>
    <w:p w:rsidR="00873967" w:rsidRDefault="006649E8" w:rsidP="0077199C">
      <w:pPr>
        <w:spacing w:line="360" w:lineRule="auto"/>
        <w:ind w:left="11" w:firstLine="680"/>
      </w:pPr>
      <w:r w:rsidRPr="006649E8">
        <w:rPr>
          <w:bCs/>
          <w:iCs/>
        </w:rPr>
        <w:t>Образование лиц с ограниченными возможностями здоровья  (</w:t>
      </w:r>
      <w:proofErr w:type="spellStart"/>
      <w:r w:rsidRPr="006649E8">
        <w:rPr>
          <w:bCs/>
          <w:iCs/>
        </w:rPr>
        <w:t>ОВЗ</w:t>
      </w:r>
      <w:proofErr w:type="spellEnd"/>
      <w:r w:rsidRPr="006649E8">
        <w:rPr>
          <w:bCs/>
          <w:iCs/>
        </w:rPr>
        <w:t>) и детей-инвалидов – одно из приоритетных направлений деятельности системы образования Российской Федерации.</w:t>
      </w:r>
    </w:p>
    <w:p w:rsidR="006649E8" w:rsidRPr="007036EC" w:rsidRDefault="006649E8" w:rsidP="0077199C">
      <w:pPr>
        <w:spacing w:line="360" w:lineRule="auto"/>
        <w:ind w:left="11" w:right="6" w:firstLine="680"/>
        <w:rPr>
          <w:bCs/>
        </w:rPr>
      </w:pPr>
      <w:r w:rsidRPr="006649E8">
        <w:rPr>
          <w:bCs/>
        </w:rPr>
        <w:t xml:space="preserve">Специфика введения </w:t>
      </w:r>
      <w:proofErr w:type="spellStart"/>
      <w:r w:rsidRPr="006649E8">
        <w:rPr>
          <w:bCs/>
        </w:rPr>
        <w:t>ФГОС</w:t>
      </w:r>
      <w:proofErr w:type="spellEnd"/>
      <w:r w:rsidRPr="006649E8">
        <w:rPr>
          <w:bCs/>
        </w:rPr>
        <w:t xml:space="preserve"> </w:t>
      </w:r>
      <w:proofErr w:type="spellStart"/>
      <w:r w:rsidRPr="007036EC">
        <w:rPr>
          <w:bCs/>
        </w:rPr>
        <w:t>ОВЗ</w:t>
      </w:r>
      <w:proofErr w:type="spellEnd"/>
      <w:r w:rsidR="002079F4" w:rsidRPr="007036EC">
        <w:rPr>
          <w:bCs/>
        </w:rPr>
        <w:t xml:space="preserve"> [</w:t>
      </w:r>
      <w:r w:rsidR="007036EC" w:rsidRPr="007036EC">
        <w:rPr>
          <w:bCs/>
        </w:rPr>
        <w:t>4</w:t>
      </w:r>
      <w:r w:rsidR="00D94373">
        <w:rPr>
          <w:bCs/>
        </w:rPr>
        <w:t>6</w:t>
      </w:r>
      <w:r w:rsidR="002079F4" w:rsidRPr="007036EC">
        <w:rPr>
          <w:bCs/>
        </w:rPr>
        <w:t>]</w:t>
      </w:r>
      <w:r w:rsidRPr="007036EC">
        <w:rPr>
          <w:bCs/>
        </w:rPr>
        <w:t>:</w:t>
      </w:r>
    </w:p>
    <w:p w:rsidR="007A4311" w:rsidRPr="006649E8" w:rsidRDefault="00DD1CD0" w:rsidP="000E7B61">
      <w:pPr>
        <w:numPr>
          <w:ilvl w:val="0"/>
          <w:numId w:val="8"/>
        </w:numPr>
        <w:spacing w:line="360" w:lineRule="auto"/>
        <w:ind w:right="6"/>
      </w:pPr>
      <w:r w:rsidRPr="006649E8">
        <w:rPr>
          <w:bCs/>
          <w:iCs/>
        </w:rPr>
        <w:t xml:space="preserve">обучаются все дети, включая воспитанников </w:t>
      </w:r>
      <w:proofErr w:type="spellStart"/>
      <w:r w:rsidRPr="006649E8">
        <w:rPr>
          <w:bCs/>
          <w:iCs/>
        </w:rPr>
        <w:t>ДДИ</w:t>
      </w:r>
      <w:proofErr w:type="spellEnd"/>
      <w:r w:rsidRPr="006649E8">
        <w:rPr>
          <w:bCs/>
          <w:iCs/>
        </w:rPr>
        <w:t>;</w:t>
      </w:r>
    </w:p>
    <w:p w:rsidR="007A4311" w:rsidRPr="006649E8" w:rsidRDefault="00DD1CD0" w:rsidP="000E7B61">
      <w:pPr>
        <w:numPr>
          <w:ilvl w:val="0"/>
          <w:numId w:val="8"/>
        </w:numPr>
        <w:spacing w:line="360" w:lineRule="auto"/>
        <w:ind w:right="6"/>
      </w:pPr>
      <w:r w:rsidRPr="006649E8">
        <w:rPr>
          <w:bCs/>
          <w:iCs/>
        </w:rPr>
        <w:t>вариативность программ;</w:t>
      </w:r>
    </w:p>
    <w:p w:rsidR="007A4311" w:rsidRPr="006649E8" w:rsidRDefault="00DD1CD0" w:rsidP="000E7B61">
      <w:pPr>
        <w:numPr>
          <w:ilvl w:val="0"/>
          <w:numId w:val="8"/>
        </w:numPr>
        <w:spacing w:line="360" w:lineRule="auto"/>
        <w:ind w:right="6"/>
      </w:pPr>
      <w:r w:rsidRPr="006649E8">
        <w:rPr>
          <w:bCs/>
          <w:iCs/>
        </w:rPr>
        <w:t>максимальна дифференциация удовлетворения особых образовательных потребностей;</w:t>
      </w:r>
    </w:p>
    <w:p w:rsidR="007A4311" w:rsidRPr="006649E8" w:rsidRDefault="00DD1CD0" w:rsidP="000E7B61">
      <w:pPr>
        <w:numPr>
          <w:ilvl w:val="0"/>
          <w:numId w:val="8"/>
        </w:numPr>
        <w:spacing w:line="360" w:lineRule="auto"/>
        <w:ind w:right="6"/>
      </w:pPr>
      <w:r w:rsidRPr="006649E8">
        <w:rPr>
          <w:bCs/>
          <w:iCs/>
        </w:rPr>
        <w:t>развитие жизненного опыта, выделение взаимодополняющих компонентов:</w:t>
      </w:r>
      <w:r w:rsidR="006649E8">
        <w:rPr>
          <w:bCs/>
          <w:iCs/>
        </w:rPr>
        <w:t xml:space="preserve"> </w:t>
      </w:r>
      <w:r w:rsidRPr="006649E8">
        <w:rPr>
          <w:bCs/>
          <w:iCs/>
        </w:rPr>
        <w:t>«академический» и «жизненной компетенции».</w:t>
      </w:r>
    </w:p>
    <w:p w:rsidR="006649E8" w:rsidRDefault="006649E8" w:rsidP="0077199C">
      <w:pPr>
        <w:spacing w:line="360" w:lineRule="auto"/>
        <w:ind w:right="6"/>
      </w:pPr>
      <w:r w:rsidRPr="006649E8">
        <w:t xml:space="preserve">Эффекты внедрения </w:t>
      </w:r>
      <w:proofErr w:type="spellStart"/>
      <w:r w:rsidRPr="006649E8">
        <w:t>ФГОС</w:t>
      </w:r>
      <w:proofErr w:type="spellEnd"/>
      <w:r w:rsidRPr="006649E8">
        <w:t xml:space="preserve"> </w:t>
      </w:r>
      <w:proofErr w:type="spellStart"/>
      <w:r w:rsidRPr="006649E8">
        <w:t>ОВЗ</w:t>
      </w:r>
      <w:proofErr w:type="spellEnd"/>
      <w:r>
        <w:t>:</w:t>
      </w:r>
    </w:p>
    <w:p w:rsidR="007A4311" w:rsidRPr="006649E8" w:rsidRDefault="00DD1CD0" w:rsidP="000E7B61">
      <w:pPr>
        <w:numPr>
          <w:ilvl w:val="0"/>
          <w:numId w:val="9"/>
        </w:numPr>
        <w:spacing w:line="360" w:lineRule="auto"/>
        <w:ind w:right="6"/>
      </w:pPr>
      <w:r w:rsidRPr="006649E8">
        <w:rPr>
          <w:bCs/>
          <w:iCs/>
        </w:rPr>
        <w:lastRenderedPageBreak/>
        <w:t>обеспечение доступности качественного образования;</w:t>
      </w:r>
    </w:p>
    <w:p w:rsidR="007A4311" w:rsidRPr="006649E8" w:rsidRDefault="00DD1CD0" w:rsidP="000E7B61">
      <w:pPr>
        <w:numPr>
          <w:ilvl w:val="0"/>
          <w:numId w:val="9"/>
        </w:numPr>
        <w:spacing w:line="360" w:lineRule="auto"/>
        <w:ind w:right="6"/>
      </w:pPr>
      <w:r w:rsidRPr="006649E8">
        <w:rPr>
          <w:bCs/>
          <w:iCs/>
        </w:rPr>
        <w:t xml:space="preserve">повышение инновационного потенциала базового образования </w:t>
      </w:r>
      <w:proofErr w:type="gramStart"/>
      <w:r w:rsidRPr="006649E8">
        <w:rPr>
          <w:bCs/>
          <w:iCs/>
        </w:rPr>
        <w:t>обучающихся</w:t>
      </w:r>
      <w:proofErr w:type="gramEnd"/>
      <w:r w:rsidRPr="006649E8">
        <w:rPr>
          <w:bCs/>
          <w:iCs/>
        </w:rPr>
        <w:t xml:space="preserve"> с </w:t>
      </w:r>
      <w:proofErr w:type="spellStart"/>
      <w:r w:rsidRPr="006649E8">
        <w:rPr>
          <w:bCs/>
          <w:iCs/>
        </w:rPr>
        <w:t>ОВЗ</w:t>
      </w:r>
      <w:proofErr w:type="spellEnd"/>
      <w:r w:rsidRPr="006649E8">
        <w:rPr>
          <w:bCs/>
          <w:iCs/>
        </w:rPr>
        <w:t>;</w:t>
      </w:r>
    </w:p>
    <w:p w:rsidR="007A4311" w:rsidRPr="006649E8" w:rsidRDefault="00DD1CD0" w:rsidP="000E7B61">
      <w:pPr>
        <w:numPr>
          <w:ilvl w:val="0"/>
          <w:numId w:val="9"/>
        </w:numPr>
        <w:spacing w:line="360" w:lineRule="auto"/>
        <w:ind w:right="6"/>
      </w:pPr>
      <w:r w:rsidRPr="006649E8">
        <w:rPr>
          <w:bCs/>
          <w:iCs/>
        </w:rPr>
        <w:t xml:space="preserve">модернизация институтов системы образования РФ;  </w:t>
      </w:r>
    </w:p>
    <w:p w:rsidR="007A4311" w:rsidRPr="006649E8" w:rsidRDefault="00DD1CD0" w:rsidP="000E7B61">
      <w:pPr>
        <w:numPr>
          <w:ilvl w:val="0"/>
          <w:numId w:val="9"/>
        </w:numPr>
        <w:spacing w:line="360" w:lineRule="auto"/>
        <w:ind w:right="6"/>
      </w:pPr>
      <w:r w:rsidRPr="006649E8">
        <w:rPr>
          <w:bCs/>
          <w:iCs/>
        </w:rPr>
        <w:t>совершенствование профессиональной компетентности современных педагогов, создание центров методической поддержки, «комбинированных школ» и т.д.;</w:t>
      </w:r>
    </w:p>
    <w:p w:rsidR="002079F4" w:rsidRPr="002F7477" w:rsidRDefault="00DD1CD0" w:rsidP="000E7B61">
      <w:pPr>
        <w:numPr>
          <w:ilvl w:val="0"/>
          <w:numId w:val="9"/>
        </w:numPr>
        <w:spacing w:line="360" w:lineRule="auto"/>
        <w:ind w:right="6"/>
      </w:pPr>
      <w:r w:rsidRPr="006649E8">
        <w:rPr>
          <w:bCs/>
          <w:iCs/>
        </w:rPr>
        <w:t xml:space="preserve">формирование концептуальной основы для разработки нового поколения учебников и учебно-методических материалов для обучения школьников с </w:t>
      </w:r>
      <w:proofErr w:type="spellStart"/>
      <w:r w:rsidRPr="006649E8">
        <w:rPr>
          <w:bCs/>
          <w:iCs/>
        </w:rPr>
        <w:t>ОВЗ</w:t>
      </w:r>
      <w:proofErr w:type="spellEnd"/>
      <w:r w:rsidRPr="006649E8">
        <w:rPr>
          <w:bCs/>
          <w:iCs/>
        </w:rPr>
        <w:t>.</w:t>
      </w:r>
    </w:p>
    <w:p w:rsidR="00CF53F3" w:rsidRPr="002079F4" w:rsidRDefault="00CF53F3" w:rsidP="0077199C">
      <w:pPr>
        <w:pStyle w:val="rtejustify"/>
        <w:spacing w:before="0" w:beforeAutospacing="0" w:after="0" w:afterAutospacing="0" w:line="360" w:lineRule="auto"/>
        <w:ind w:firstLine="680"/>
        <w:rPr>
          <w:sz w:val="28"/>
          <w:szCs w:val="28"/>
        </w:rPr>
      </w:pPr>
      <w:r w:rsidRPr="002079F4">
        <w:rPr>
          <w:sz w:val="28"/>
          <w:szCs w:val="28"/>
        </w:rPr>
        <w:t xml:space="preserve">12 августа 2017 года вступил в силу </w:t>
      </w:r>
      <w:hyperlink r:id="rId9" w:tgtFrame="_blank" w:history="1">
        <w:r w:rsidRPr="002079F4">
          <w:rPr>
            <w:rStyle w:val="a9"/>
            <w:color w:val="auto"/>
            <w:sz w:val="28"/>
            <w:szCs w:val="28"/>
            <w:u w:val="none"/>
          </w:rPr>
          <w:t xml:space="preserve">Приказ Минтруда России от 13.06.2017 № </w:t>
        </w:r>
        <w:proofErr w:type="spellStart"/>
        <w:r w:rsidRPr="002079F4">
          <w:rPr>
            <w:rStyle w:val="a9"/>
            <w:color w:val="auto"/>
            <w:sz w:val="28"/>
            <w:szCs w:val="28"/>
            <w:u w:val="none"/>
          </w:rPr>
          <w:t>486н</w:t>
        </w:r>
        <w:proofErr w:type="spellEnd"/>
        <w:r w:rsidRPr="002079F4">
          <w:rPr>
            <w:rStyle w:val="element-invisible1"/>
            <w:sz w:val="28"/>
            <w:szCs w:val="28"/>
          </w:rPr>
          <w:t xml:space="preserve"> (</w:t>
        </w:r>
        <w:proofErr w:type="spellStart"/>
        <w:r w:rsidRPr="002079F4">
          <w:rPr>
            <w:rStyle w:val="element-invisible1"/>
            <w:sz w:val="28"/>
            <w:szCs w:val="28"/>
          </w:rPr>
          <w:t>link</w:t>
        </w:r>
        <w:proofErr w:type="spellEnd"/>
        <w:r w:rsidRPr="002079F4">
          <w:rPr>
            <w:rStyle w:val="element-invisible1"/>
            <w:sz w:val="28"/>
            <w:szCs w:val="28"/>
          </w:rPr>
          <w:t xml:space="preserve"> </w:t>
        </w:r>
        <w:proofErr w:type="spellStart"/>
        <w:r w:rsidRPr="002079F4">
          <w:rPr>
            <w:rStyle w:val="element-invisible1"/>
            <w:sz w:val="28"/>
            <w:szCs w:val="28"/>
          </w:rPr>
          <w:t>is</w:t>
        </w:r>
        <w:proofErr w:type="spellEnd"/>
        <w:r w:rsidRPr="002079F4">
          <w:rPr>
            <w:rStyle w:val="element-invisible1"/>
            <w:sz w:val="28"/>
            <w:szCs w:val="28"/>
          </w:rPr>
          <w:t xml:space="preserve"> </w:t>
        </w:r>
        <w:proofErr w:type="spellStart"/>
        <w:r w:rsidRPr="002079F4">
          <w:rPr>
            <w:rStyle w:val="element-invisible1"/>
            <w:sz w:val="28"/>
            <w:szCs w:val="28"/>
          </w:rPr>
          <w:t>external</w:t>
        </w:r>
        <w:proofErr w:type="spellEnd"/>
        <w:r w:rsidRPr="002079F4">
          <w:rPr>
            <w:rStyle w:val="element-invisible1"/>
            <w:sz w:val="28"/>
            <w:szCs w:val="28"/>
          </w:rPr>
          <w:t>)</w:t>
        </w:r>
      </w:hyperlink>
      <w:r w:rsidRPr="002079F4">
        <w:rPr>
          <w:sz w:val="28"/>
          <w:szCs w:val="28"/>
        </w:rPr>
        <w:t xml:space="preserve">, утвердивший новый Порядок разработки и реализации индивидуальных программ реабилитации или </w:t>
      </w:r>
      <w:proofErr w:type="spellStart"/>
      <w:r w:rsidRPr="002079F4">
        <w:rPr>
          <w:sz w:val="28"/>
          <w:szCs w:val="28"/>
        </w:rPr>
        <w:t>абилитации</w:t>
      </w:r>
      <w:proofErr w:type="spellEnd"/>
      <w:r w:rsidRPr="002079F4">
        <w:rPr>
          <w:sz w:val="28"/>
          <w:szCs w:val="28"/>
        </w:rPr>
        <w:t xml:space="preserve"> инвалида и ребенка-инвалида (далее ИПРА), выдаваемых федеральными государственными учреждениями </w:t>
      </w:r>
      <w:proofErr w:type="gramStart"/>
      <w:r w:rsidRPr="002079F4">
        <w:rPr>
          <w:sz w:val="28"/>
          <w:szCs w:val="28"/>
        </w:rPr>
        <w:t>медико-социальной</w:t>
      </w:r>
      <w:proofErr w:type="gramEnd"/>
      <w:r w:rsidRPr="002079F4">
        <w:rPr>
          <w:sz w:val="28"/>
          <w:szCs w:val="28"/>
        </w:rPr>
        <w:t xml:space="preserve"> экспертизы (далее – бюро МСЭ), и их новые формы.</w:t>
      </w:r>
    </w:p>
    <w:p w:rsidR="00CF53F3" w:rsidRPr="002079F4" w:rsidRDefault="00CF53F3" w:rsidP="0077199C">
      <w:pPr>
        <w:pStyle w:val="rtejustify"/>
        <w:spacing w:before="0" w:beforeAutospacing="0" w:after="0" w:afterAutospacing="0" w:line="360" w:lineRule="auto"/>
        <w:ind w:firstLine="680"/>
        <w:rPr>
          <w:sz w:val="28"/>
          <w:szCs w:val="28"/>
        </w:rPr>
      </w:pPr>
      <w:r w:rsidRPr="002079F4">
        <w:rPr>
          <w:sz w:val="28"/>
          <w:szCs w:val="28"/>
        </w:rPr>
        <w:t xml:space="preserve">Существенные нововведения в Порядке и формах ИПРА (заметим, что и предыдущие Порядок и формы менялись сравнительно недавно и действовали с 1 января 2016 года), а также их последствия подробно комментирует юрист правовой группы </w:t>
      </w:r>
      <w:proofErr w:type="spellStart"/>
      <w:r w:rsidRPr="002079F4">
        <w:rPr>
          <w:sz w:val="28"/>
          <w:szCs w:val="28"/>
        </w:rPr>
        <w:t>РБОО</w:t>
      </w:r>
      <w:proofErr w:type="spellEnd"/>
      <w:r w:rsidRPr="002079F4">
        <w:rPr>
          <w:sz w:val="28"/>
          <w:szCs w:val="28"/>
        </w:rPr>
        <w:t xml:space="preserve"> «Центр лечебной педагогики» </w:t>
      </w:r>
      <w:r w:rsidRPr="002079F4">
        <w:rPr>
          <w:rStyle w:val="aa"/>
          <w:b w:val="0"/>
          <w:sz w:val="28"/>
          <w:szCs w:val="28"/>
        </w:rPr>
        <w:t xml:space="preserve">Елена </w:t>
      </w:r>
      <w:proofErr w:type="spellStart"/>
      <w:r w:rsidRPr="002079F4">
        <w:rPr>
          <w:rStyle w:val="aa"/>
          <w:b w:val="0"/>
          <w:sz w:val="28"/>
          <w:szCs w:val="28"/>
        </w:rPr>
        <w:t>Заблоцкис</w:t>
      </w:r>
      <w:proofErr w:type="spellEnd"/>
      <w:r w:rsidR="002F7477">
        <w:rPr>
          <w:sz w:val="28"/>
          <w:szCs w:val="28"/>
        </w:rPr>
        <w:t>:</w:t>
      </w:r>
    </w:p>
    <w:p w:rsidR="00CF53F3" w:rsidRPr="002079F4" w:rsidRDefault="002079F4" w:rsidP="0077199C">
      <w:pPr>
        <w:pStyle w:val="rtejustify"/>
        <w:tabs>
          <w:tab w:val="left" w:pos="8221"/>
        </w:tabs>
        <w:spacing w:before="0" w:beforeAutospacing="0" w:after="0" w:afterAutospacing="0" w:line="360" w:lineRule="auto"/>
        <w:ind w:firstLine="680"/>
        <w:rPr>
          <w:sz w:val="28"/>
          <w:szCs w:val="28"/>
        </w:rPr>
      </w:pPr>
      <w:r>
        <w:rPr>
          <w:sz w:val="28"/>
          <w:szCs w:val="28"/>
        </w:rPr>
        <w:t>«</w:t>
      </w:r>
      <w:r w:rsidR="00CF53F3" w:rsidRPr="002079F4">
        <w:rPr>
          <w:sz w:val="28"/>
          <w:szCs w:val="28"/>
        </w:rPr>
        <w:t xml:space="preserve">Следует отметить следующие нововведения в </w:t>
      </w:r>
      <w:r w:rsidR="00CF53F3" w:rsidRPr="002079F4">
        <w:rPr>
          <w:rStyle w:val="aa"/>
          <w:b w:val="0"/>
          <w:sz w:val="28"/>
          <w:szCs w:val="28"/>
        </w:rPr>
        <w:t>Порядке разработки ИПРА</w:t>
      </w:r>
      <w:r w:rsidR="00CF53F3" w:rsidRPr="002079F4">
        <w:rPr>
          <w:b/>
          <w:sz w:val="28"/>
          <w:szCs w:val="28"/>
        </w:rPr>
        <w:t>:</w:t>
      </w:r>
      <w:r w:rsidRPr="002079F4">
        <w:rPr>
          <w:b/>
          <w:sz w:val="28"/>
          <w:szCs w:val="28"/>
        </w:rPr>
        <w:tab/>
      </w:r>
    </w:p>
    <w:p w:rsidR="00CF53F3" w:rsidRPr="002079F4" w:rsidRDefault="00CF53F3" w:rsidP="0077199C">
      <w:pPr>
        <w:pStyle w:val="rtejustify"/>
        <w:spacing w:before="0" w:beforeAutospacing="0" w:after="0" w:afterAutospacing="0" w:line="360" w:lineRule="auto"/>
        <w:ind w:firstLine="680"/>
        <w:rPr>
          <w:sz w:val="28"/>
          <w:szCs w:val="28"/>
        </w:rPr>
      </w:pPr>
      <w:r w:rsidRPr="002079F4">
        <w:rPr>
          <w:sz w:val="28"/>
          <w:szCs w:val="28"/>
        </w:rPr>
        <w:t xml:space="preserve">1) определено, что разработка ИПРА ребенка-инвалида в части мероприятий по психолого-педагогической реабилитации или </w:t>
      </w:r>
      <w:proofErr w:type="spellStart"/>
      <w:r w:rsidRPr="002079F4">
        <w:rPr>
          <w:sz w:val="28"/>
          <w:szCs w:val="28"/>
        </w:rPr>
        <w:t>абилитации</w:t>
      </w:r>
      <w:proofErr w:type="spellEnd"/>
      <w:r w:rsidRPr="002079F4">
        <w:rPr>
          <w:sz w:val="28"/>
          <w:szCs w:val="28"/>
        </w:rPr>
        <w:t xml:space="preserve"> осуществляется </w:t>
      </w:r>
      <w:r w:rsidRPr="002079F4">
        <w:rPr>
          <w:rStyle w:val="aa"/>
          <w:b w:val="0"/>
          <w:sz w:val="28"/>
          <w:szCs w:val="28"/>
        </w:rPr>
        <w:t>с учетом заключения психолого-медико-педагогической комиссии (</w:t>
      </w:r>
      <w:proofErr w:type="spellStart"/>
      <w:r w:rsidRPr="002079F4">
        <w:rPr>
          <w:rStyle w:val="aa"/>
          <w:b w:val="0"/>
          <w:sz w:val="28"/>
          <w:szCs w:val="28"/>
        </w:rPr>
        <w:t>ПМПК</w:t>
      </w:r>
      <w:proofErr w:type="spellEnd"/>
      <w:r w:rsidRPr="002079F4">
        <w:rPr>
          <w:rStyle w:val="aa"/>
          <w:b w:val="0"/>
          <w:sz w:val="28"/>
          <w:szCs w:val="28"/>
        </w:rPr>
        <w:t>)</w:t>
      </w:r>
      <w:r w:rsidRPr="002079F4">
        <w:rPr>
          <w:sz w:val="28"/>
          <w:szCs w:val="28"/>
        </w:rPr>
        <w:t xml:space="preserve"> о результатах проведенного обследования ребенка. Тем самым формально закреплено право бюро МСЭ </w:t>
      </w:r>
      <w:proofErr w:type="gramStart"/>
      <w:r w:rsidRPr="002079F4">
        <w:rPr>
          <w:sz w:val="28"/>
          <w:szCs w:val="28"/>
        </w:rPr>
        <w:t>просить</w:t>
      </w:r>
      <w:proofErr w:type="gramEnd"/>
      <w:r w:rsidRPr="002079F4">
        <w:rPr>
          <w:sz w:val="28"/>
          <w:szCs w:val="28"/>
        </w:rPr>
        <w:t xml:space="preserve"> предъявления заключения </w:t>
      </w:r>
      <w:proofErr w:type="spellStart"/>
      <w:r w:rsidRPr="002079F4">
        <w:rPr>
          <w:sz w:val="28"/>
          <w:szCs w:val="28"/>
        </w:rPr>
        <w:t>ПМПК</w:t>
      </w:r>
      <w:proofErr w:type="spellEnd"/>
      <w:r w:rsidRPr="002079F4">
        <w:rPr>
          <w:sz w:val="28"/>
          <w:szCs w:val="28"/>
        </w:rPr>
        <w:t xml:space="preserve"> в пакете документов для проведения МСЭ.</w:t>
      </w:r>
    </w:p>
    <w:p w:rsidR="00CF53F3" w:rsidRPr="002079F4" w:rsidRDefault="00CF53F3" w:rsidP="0077199C">
      <w:pPr>
        <w:pStyle w:val="rtejustify"/>
        <w:spacing w:before="0" w:beforeAutospacing="0" w:after="0" w:afterAutospacing="0" w:line="360" w:lineRule="auto"/>
        <w:ind w:firstLine="680"/>
        <w:rPr>
          <w:sz w:val="28"/>
          <w:szCs w:val="28"/>
        </w:rPr>
      </w:pPr>
      <w:r w:rsidRPr="002079F4">
        <w:rPr>
          <w:sz w:val="28"/>
          <w:szCs w:val="28"/>
        </w:rPr>
        <w:t xml:space="preserve">2) теперь </w:t>
      </w:r>
      <w:r w:rsidRPr="002079F4">
        <w:rPr>
          <w:rStyle w:val="aa"/>
          <w:b w:val="0"/>
          <w:sz w:val="28"/>
          <w:szCs w:val="28"/>
        </w:rPr>
        <w:t>срок ИПРА должен соответствовать сроку установленной группы инвалидности</w:t>
      </w:r>
      <w:r w:rsidRPr="002079F4">
        <w:rPr>
          <w:sz w:val="28"/>
          <w:szCs w:val="28"/>
        </w:rPr>
        <w:t xml:space="preserve"> (категории «ребенок-инвалид»), а срок проведения </w:t>
      </w:r>
      <w:r w:rsidRPr="002079F4">
        <w:rPr>
          <w:sz w:val="28"/>
          <w:szCs w:val="28"/>
        </w:rPr>
        <w:lastRenderedPageBreak/>
        <w:t xml:space="preserve">реабилитационных или </w:t>
      </w:r>
      <w:proofErr w:type="spellStart"/>
      <w:r w:rsidRPr="002079F4">
        <w:rPr>
          <w:sz w:val="28"/>
          <w:szCs w:val="28"/>
        </w:rPr>
        <w:t>абилитационных</w:t>
      </w:r>
      <w:proofErr w:type="spellEnd"/>
      <w:r w:rsidRPr="002079F4">
        <w:rPr>
          <w:sz w:val="28"/>
          <w:szCs w:val="28"/>
        </w:rPr>
        <w:t xml:space="preserve"> мероприятий не может превышать срок ИПРА.</w:t>
      </w:r>
    </w:p>
    <w:p w:rsidR="00CF53F3" w:rsidRPr="002079F4" w:rsidRDefault="00CF53F3" w:rsidP="0077199C">
      <w:pPr>
        <w:pStyle w:val="rtejustify"/>
        <w:spacing w:before="0" w:beforeAutospacing="0" w:after="0" w:afterAutospacing="0" w:line="360" w:lineRule="auto"/>
        <w:ind w:firstLine="680"/>
        <w:rPr>
          <w:sz w:val="28"/>
          <w:szCs w:val="28"/>
        </w:rPr>
      </w:pPr>
      <w:r w:rsidRPr="002079F4">
        <w:rPr>
          <w:sz w:val="28"/>
          <w:szCs w:val="28"/>
        </w:rPr>
        <w:t xml:space="preserve">3) появилась новая норма права, согласно которой </w:t>
      </w:r>
      <w:r w:rsidRPr="002079F4">
        <w:rPr>
          <w:rStyle w:val="aa"/>
          <w:b w:val="0"/>
          <w:sz w:val="28"/>
          <w:szCs w:val="28"/>
        </w:rPr>
        <w:t>инвалид</w:t>
      </w:r>
      <w:r w:rsidRPr="002079F4">
        <w:rPr>
          <w:sz w:val="28"/>
          <w:szCs w:val="28"/>
        </w:rPr>
        <w:t xml:space="preserve"> (ребенок-инвалид), законный или уполномоченный представитель инвалида (ребенка-инвалида) </w:t>
      </w:r>
      <w:r w:rsidRPr="002079F4">
        <w:rPr>
          <w:rStyle w:val="aa"/>
          <w:b w:val="0"/>
          <w:sz w:val="28"/>
          <w:szCs w:val="28"/>
        </w:rPr>
        <w:t>может отказаться от получения ИПРА</w:t>
      </w:r>
      <w:r w:rsidRPr="002079F4">
        <w:rPr>
          <w:sz w:val="28"/>
          <w:szCs w:val="28"/>
        </w:rPr>
        <w:t xml:space="preserve"> путем подачи в бюро МСЭ в простой письменной форме заявления, которое приобщается к акту </w:t>
      </w:r>
      <w:proofErr w:type="gramStart"/>
      <w:r w:rsidRPr="002079F4">
        <w:rPr>
          <w:sz w:val="28"/>
          <w:szCs w:val="28"/>
        </w:rPr>
        <w:t>медико-социальной</w:t>
      </w:r>
      <w:proofErr w:type="gramEnd"/>
      <w:r w:rsidRPr="002079F4">
        <w:rPr>
          <w:sz w:val="28"/>
          <w:szCs w:val="28"/>
        </w:rPr>
        <w:t xml:space="preserve"> экспертизы гражданина.</w:t>
      </w:r>
    </w:p>
    <w:p w:rsidR="002079F4" w:rsidRDefault="00CF53F3" w:rsidP="0077199C">
      <w:pPr>
        <w:pStyle w:val="rtejustify"/>
        <w:spacing w:before="0" w:beforeAutospacing="0" w:after="0" w:afterAutospacing="0" w:line="360" w:lineRule="auto"/>
        <w:ind w:firstLine="680"/>
        <w:rPr>
          <w:sz w:val="28"/>
          <w:szCs w:val="28"/>
        </w:rPr>
      </w:pPr>
      <w:r w:rsidRPr="002079F4">
        <w:rPr>
          <w:sz w:val="28"/>
          <w:szCs w:val="28"/>
        </w:rPr>
        <w:t xml:space="preserve">4) Минтруд России попытался восполнить пробел, который имелся в старом порядке реализации ИПРА в части </w:t>
      </w:r>
      <w:r w:rsidRPr="002079F4">
        <w:rPr>
          <w:rStyle w:val="aa"/>
          <w:b w:val="0"/>
          <w:sz w:val="28"/>
          <w:szCs w:val="28"/>
        </w:rPr>
        <w:t>взаимодействия между инвалидом и исполнителем отдельных разделов ИПРА</w:t>
      </w:r>
      <w:r w:rsidRPr="002079F4">
        <w:rPr>
          <w:sz w:val="28"/>
          <w:szCs w:val="28"/>
        </w:rPr>
        <w:t xml:space="preserve">, указанным в ней. В соответствии с новым Порядком </w:t>
      </w:r>
      <w:r w:rsidRPr="002079F4">
        <w:rPr>
          <w:rStyle w:val="aa"/>
          <w:b w:val="0"/>
          <w:sz w:val="28"/>
          <w:szCs w:val="28"/>
        </w:rPr>
        <w:t>гражданин</w:t>
      </w:r>
      <w:r w:rsidRPr="002079F4">
        <w:rPr>
          <w:sz w:val="28"/>
          <w:szCs w:val="28"/>
        </w:rPr>
        <w:t xml:space="preserve"> для реализации определенного раздела или графы ИПРА </w:t>
      </w:r>
      <w:r w:rsidRPr="002079F4">
        <w:rPr>
          <w:rStyle w:val="aa"/>
          <w:b w:val="0"/>
          <w:sz w:val="28"/>
          <w:szCs w:val="28"/>
        </w:rPr>
        <w:t>должен обратиться с заявлением</w:t>
      </w:r>
      <w:r w:rsidRPr="002079F4">
        <w:rPr>
          <w:sz w:val="28"/>
          <w:szCs w:val="28"/>
        </w:rPr>
        <w:t xml:space="preserve"> о проведении реабилитационных или </w:t>
      </w:r>
      <w:proofErr w:type="spellStart"/>
      <w:r w:rsidRPr="002079F4">
        <w:rPr>
          <w:sz w:val="28"/>
          <w:szCs w:val="28"/>
        </w:rPr>
        <w:t>абилитационных</w:t>
      </w:r>
      <w:proofErr w:type="spellEnd"/>
      <w:r w:rsidRPr="002079F4">
        <w:rPr>
          <w:sz w:val="28"/>
          <w:szCs w:val="28"/>
        </w:rPr>
        <w:t xml:space="preserve"> мероприятий, предусмотренных ИПРА, </w:t>
      </w:r>
      <w:r w:rsidRPr="002079F4">
        <w:rPr>
          <w:rStyle w:val="aa"/>
          <w:b w:val="0"/>
          <w:sz w:val="28"/>
          <w:szCs w:val="28"/>
        </w:rPr>
        <w:t>к исполнителю</w:t>
      </w:r>
      <w:r w:rsidRPr="002079F4">
        <w:rPr>
          <w:sz w:val="28"/>
          <w:szCs w:val="28"/>
        </w:rPr>
        <w:t xml:space="preserve">, указанному в них. Ранее подача такого заявления не требовалась – и было непонятно, как действовать гражданину, чтобы реализовать ИПРА. В трехдневный срок </w:t>
      </w:r>
      <w:proofErr w:type="gramStart"/>
      <w:r w:rsidRPr="002079F4">
        <w:rPr>
          <w:sz w:val="28"/>
          <w:szCs w:val="28"/>
        </w:rPr>
        <w:t>с даты поступления</w:t>
      </w:r>
      <w:proofErr w:type="gramEnd"/>
      <w:r w:rsidRPr="002079F4">
        <w:rPr>
          <w:sz w:val="28"/>
          <w:szCs w:val="28"/>
        </w:rPr>
        <w:t xml:space="preserve"> заявления гражданина исполнитель ИПРА совместно с органами местного самоуправления, организациями, осуществляющими мероприятия по реабилитации или </w:t>
      </w:r>
      <w:proofErr w:type="spellStart"/>
      <w:r w:rsidRPr="002079F4">
        <w:rPr>
          <w:sz w:val="28"/>
          <w:szCs w:val="28"/>
        </w:rPr>
        <w:t>абилитации</w:t>
      </w:r>
      <w:proofErr w:type="spellEnd"/>
      <w:r w:rsidRPr="002079F4">
        <w:rPr>
          <w:sz w:val="28"/>
          <w:szCs w:val="28"/>
        </w:rPr>
        <w:t xml:space="preserve">, организуют работу по реализации мероприятий ИПРА. </w:t>
      </w:r>
    </w:p>
    <w:p w:rsidR="002079F4" w:rsidRDefault="00CF53F3" w:rsidP="0077199C">
      <w:pPr>
        <w:pStyle w:val="rtejustify"/>
        <w:spacing w:before="0" w:beforeAutospacing="0" w:after="0" w:afterAutospacing="0" w:line="360" w:lineRule="auto"/>
        <w:ind w:firstLine="680"/>
        <w:rPr>
          <w:sz w:val="28"/>
          <w:szCs w:val="28"/>
        </w:rPr>
      </w:pPr>
      <w:r w:rsidRPr="002079F4">
        <w:rPr>
          <w:sz w:val="28"/>
          <w:szCs w:val="28"/>
        </w:rPr>
        <w:t xml:space="preserve">К сожалению, пока о единообразии порядка реализации ИПРА на территории России говорить не приходится – каждый регион разрабатывает свои механизмы реализации ИПРА. При этом новый Порядок предлагает новшество - заключение соглашения между бюро МСЭ и исполнителями ИПРА (это уполномоченные органы власти и организации) об особенностях межведомственного взаимодействия при направлении бюро МСЭ выписки из ИПРА инвалида. </w:t>
      </w:r>
    </w:p>
    <w:p w:rsidR="00666E86" w:rsidRDefault="00CF53F3" w:rsidP="000E7B61">
      <w:pPr>
        <w:pStyle w:val="rtejustify"/>
        <w:numPr>
          <w:ilvl w:val="0"/>
          <w:numId w:val="6"/>
        </w:numPr>
        <w:spacing w:before="0" w:beforeAutospacing="0" w:after="0" w:afterAutospacing="0" w:line="360" w:lineRule="auto"/>
        <w:ind w:firstLine="680"/>
        <w:rPr>
          <w:sz w:val="28"/>
          <w:szCs w:val="28"/>
        </w:rPr>
      </w:pPr>
      <w:r w:rsidRPr="002079F4">
        <w:rPr>
          <w:sz w:val="28"/>
          <w:szCs w:val="28"/>
        </w:rPr>
        <w:t xml:space="preserve">в новом Порядке установлено право инвалида пригласить </w:t>
      </w:r>
      <w:r w:rsidRPr="002079F4">
        <w:rPr>
          <w:rStyle w:val="aa"/>
          <w:b w:val="0"/>
          <w:sz w:val="28"/>
          <w:szCs w:val="28"/>
        </w:rPr>
        <w:t>к участию в формировании ИПРА</w:t>
      </w:r>
      <w:r w:rsidRPr="002079F4">
        <w:rPr>
          <w:sz w:val="28"/>
          <w:szCs w:val="28"/>
        </w:rPr>
        <w:t xml:space="preserve"> специалистов медицинских организаций, государственных внебюджетных фондов, государственной службы занятости населения, </w:t>
      </w:r>
      <w:r w:rsidRPr="002079F4">
        <w:rPr>
          <w:sz w:val="28"/>
          <w:szCs w:val="28"/>
        </w:rPr>
        <w:lastRenderedPageBreak/>
        <w:t>работодателей, педагогов и других специалистов – с правом совещательного голоса</w:t>
      </w:r>
      <w:proofErr w:type="gramStart"/>
      <w:r w:rsidRPr="007036EC">
        <w:rPr>
          <w:sz w:val="28"/>
          <w:szCs w:val="28"/>
        </w:rPr>
        <w:t>.</w:t>
      </w:r>
      <w:r w:rsidR="00F62097" w:rsidRPr="007036EC">
        <w:rPr>
          <w:sz w:val="28"/>
          <w:szCs w:val="28"/>
        </w:rPr>
        <w:t>»</w:t>
      </w:r>
      <w:r w:rsidRPr="007036EC">
        <w:rPr>
          <w:sz w:val="28"/>
          <w:szCs w:val="28"/>
        </w:rPr>
        <w:t xml:space="preserve"> </w:t>
      </w:r>
      <w:r w:rsidR="00F62097" w:rsidRPr="007036EC">
        <w:rPr>
          <w:sz w:val="28"/>
          <w:szCs w:val="28"/>
        </w:rPr>
        <w:t>[</w:t>
      </w:r>
      <w:proofErr w:type="gramEnd"/>
      <w:r w:rsidR="007036EC" w:rsidRPr="007036EC">
        <w:rPr>
          <w:sz w:val="28"/>
          <w:szCs w:val="28"/>
        </w:rPr>
        <w:t>18</w:t>
      </w:r>
      <w:r w:rsidR="00F62097" w:rsidRPr="007036EC">
        <w:rPr>
          <w:sz w:val="28"/>
          <w:szCs w:val="28"/>
        </w:rPr>
        <w:t>].</w:t>
      </w:r>
    </w:p>
    <w:p w:rsidR="00F62097" w:rsidRDefault="00884B7A" w:rsidP="0077199C">
      <w:pPr>
        <w:pStyle w:val="rtejustify"/>
        <w:spacing w:before="0" w:beforeAutospacing="0" w:after="0" w:afterAutospacing="0" w:line="360" w:lineRule="auto"/>
        <w:ind w:firstLine="680"/>
        <w:rPr>
          <w:sz w:val="28"/>
          <w:szCs w:val="28"/>
        </w:rPr>
      </w:pPr>
      <w:r w:rsidRPr="00884B7A">
        <w:rPr>
          <w:sz w:val="28"/>
          <w:szCs w:val="28"/>
        </w:rPr>
        <w:t xml:space="preserve">Получение образования детьми с ограниченными возможностями здоровья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w:t>
      </w:r>
      <w:r w:rsidRPr="007036EC">
        <w:rPr>
          <w:sz w:val="28"/>
          <w:szCs w:val="28"/>
        </w:rPr>
        <w:t>деятельности [</w:t>
      </w:r>
      <w:r w:rsidR="007036EC" w:rsidRPr="007036EC">
        <w:rPr>
          <w:sz w:val="28"/>
          <w:szCs w:val="28"/>
        </w:rPr>
        <w:t>3</w:t>
      </w:r>
      <w:r w:rsidRPr="007036EC">
        <w:rPr>
          <w:sz w:val="28"/>
          <w:szCs w:val="28"/>
        </w:rPr>
        <w:t>].</w:t>
      </w:r>
      <w:r w:rsidRPr="00884B7A">
        <w:rPr>
          <w:sz w:val="28"/>
          <w:szCs w:val="28"/>
        </w:rPr>
        <w:t> </w:t>
      </w:r>
    </w:p>
    <w:p w:rsidR="00884B7A" w:rsidRDefault="00884B7A" w:rsidP="0077199C">
      <w:pPr>
        <w:pStyle w:val="rtejustify"/>
        <w:spacing w:before="0" w:beforeAutospacing="0" w:after="0" w:afterAutospacing="0" w:line="360" w:lineRule="auto"/>
        <w:ind w:firstLine="680"/>
        <w:rPr>
          <w:sz w:val="28"/>
          <w:szCs w:val="28"/>
        </w:rPr>
      </w:pPr>
      <w:r>
        <w:rPr>
          <w:sz w:val="28"/>
          <w:szCs w:val="28"/>
        </w:rPr>
        <w:t xml:space="preserve">Модернизация системы российского образования затрагивает сегодня аспекты деятельности самых различных учебных заведений, в том числе, учреждений дополнительного образования детей. В Национальной доктрине образования в Российской Федерации до 2025 года подчеркивается, что дополнительному образованию принадлежит особая роль в развитии склонностей, способностей и интересов, социального и профессионального самоопределения детей, подростков и молодежи. Являясь составляющей единого </w:t>
      </w:r>
      <w:r w:rsidR="00864B2A">
        <w:rPr>
          <w:sz w:val="28"/>
          <w:szCs w:val="28"/>
        </w:rPr>
        <w:t xml:space="preserve">образовательного процесса, дополнительное образование способно расширять возможности творческого развития детей, полно и эффективно реализовывать, выявлять интересы, развивать мотивацию ребенка к самообразованию, становлению личности юного гражданина. Одним из ведущих направлений является создание эффективной системы воспитания в образовательных учреждениях. Решение этой задачи немыслимо без четкого осознания каждым педагогом смысла и цели проводимой работы, её содержания и сути инновационных процессов, определяющих изменения и развитие в системе образования </w:t>
      </w:r>
      <w:r w:rsidR="00864B2A" w:rsidRPr="00B247FF">
        <w:rPr>
          <w:sz w:val="28"/>
          <w:szCs w:val="28"/>
        </w:rPr>
        <w:t>[</w:t>
      </w:r>
      <w:r w:rsidR="00B247FF" w:rsidRPr="00B247FF">
        <w:rPr>
          <w:sz w:val="28"/>
          <w:szCs w:val="28"/>
        </w:rPr>
        <w:t>32</w:t>
      </w:r>
      <w:r w:rsidR="00864B2A" w:rsidRPr="00B247FF">
        <w:rPr>
          <w:sz w:val="28"/>
          <w:szCs w:val="28"/>
        </w:rPr>
        <w:t>].</w:t>
      </w:r>
      <w:r w:rsidR="00864B2A">
        <w:rPr>
          <w:sz w:val="28"/>
          <w:szCs w:val="28"/>
        </w:rPr>
        <w:t xml:space="preserve"> </w:t>
      </w:r>
    </w:p>
    <w:p w:rsidR="00864B2A" w:rsidRDefault="00864B2A" w:rsidP="0077199C">
      <w:pPr>
        <w:pStyle w:val="rtejustify"/>
        <w:spacing w:before="0" w:beforeAutospacing="0" w:after="0" w:afterAutospacing="0" w:line="360" w:lineRule="auto"/>
        <w:ind w:firstLine="680"/>
        <w:rPr>
          <w:sz w:val="28"/>
          <w:szCs w:val="28"/>
        </w:rPr>
      </w:pPr>
      <w:r>
        <w:rPr>
          <w:sz w:val="28"/>
          <w:szCs w:val="28"/>
        </w:rPr>
        <w:t xml:space="preserve">Воспитание как целенаправленный процесс по формированию личности ребенка и вхождение его в культуру общества должен быть представлен в урочной и во внеурочной деятельности участников образовательного процесса. Внеурочная деятельность является неотъемлемой частью образовательного процесса и организуется по направлениям развития личности (спортивно-оздоровительное, духовно-нравственное, социальное, </w:t>
      </w:r>
      <w:proofErr w:type="spellStart"/>
      <w:r>
        <w:rPr>
          <w:sz w:val="28"/>
          <w:szCs w:val="28"/>
        </w:rPr>
        <w:t>общеинтелектуальное</w:t>
      </w:r>
      <w:proofErr w:type="spellEnd"/>
      <w:r>
        <w:rPr>
          <w:sz w:val="28"/>
          <w:szCs w:val="28"/>
        </w:rPr>
        <w:t>, общекультурное) в таких формах, как экскурсии, кружки, секции, круглые столы, конференции, общественно полезные практики и др</w:t>
      </w:r>
      <w:r w:rsidRPr="00B247FF">
        <w:rPr>
          <w:sz w:val="28"/>
          <w:szCs w:val="28"/>
        </w:rPr>
        <w:t>.[</w:t>
      </w:r>
      <w:r w:rsidR="00B247FF" w:rsidRPr="00B247FF">
        <w:rPr>
          <w:sz w:val="28"/>
          <w:szCs w:val="28"/>
        </w:rPr>
        <w:t>12</w:t>
      </w:r>
      <w:r w:rsidRPr="00B247FF">
        <w:rPr>
          <w:sz w:val="28"/>
          <w:szCs w:val="28"/>
        </w:rPr>
        <w:t>].</w:t>
      </w:r>
    </w:p>
    <w:p w:rsidR="00741FC5" w:rsidRDefault="00864B2A" w:rsidP="0077199C">
      <w:pPr>
        <w:pStyle w:val="rtejustify"/>
        <w:spacing w:before="0" w:beforeAutospacing="0" w:after="0" w:afterAutospacing="0" w:line="360" w:lineRule="auto"/>
        <w:ind w:firstLine="680"/>
        <w:rPr>
          <w:sz w:val="28"/>
          <w:szCs w:val="28"/>
        </w:rPr>
      </w:pPr>
      <w:r>
        <w:rPr>
          <w:sz w:val="28"/>
          <w:szCs w:val="28"/>
        </w:rPr>
        <w:lastRenderedPageBreak/>
        <w:t>Основным преимуществом внеурочной деятельности является предоставление обучающимся возможности широкого спектра занятий, направленных на их развитие.</w:t>
      </w:r>
      <w:r w:rsidR="00741FC5">
        <w:rPr>
          <w:sz w:val="28"/>
          <w:szCs w:val="28"/>
        </w:rPr>
        <w:t xml:space="preserve"> Виды внеурочной деятельности:</w:t>
      </w:r>
    </w:p>
    <w:p w:rsidR="00864B2A" w:rsidRDefault="00741FC5" w:rsidP="000E7B61">
      <w:pPr>
        <w:pStyle w:val="rtejustify"/>
        <w:numPr>
          <w:ilvl w:val="0"/>
          <w:numId w:val="12"/>
        </w:numPr>
        <w:spacing w:before="0" w:beforeAutospacing="0" w:after="0" w:afterAutospacing="0" w:line="360" w:lineRule="auto"/>
        <w:rPr>
          <w:sz w:val="28"/>
          <w:szCs w:val="28"/>
        </w:rPr>
      </w:pPr>
      <w:r>
        <w:rPr>
          <w:sz w:val="28"/>
          <w:szCs w:val="28"/>
        </w:rPr>
        <w:t>игровая,</w:t>
      </w:r>
    </w:p>
    <w:p w:rsidR="00741FC5" w:rsidRDefault="00741FC5" w:rsidP="000E7B61">
      <w:pPr>
        <w:pStyle w:val="rtejustify"/>
        <w:numPr>
          <w:ilvl w:val="0"/>
          <w:numId w:val="12"/>
        </w:numPr>
        <w:spacing w:before="0" w:beforeAutospacing="0" w:after="0" w:afterAutospacing="0" w:line="360" w:lineRule="auto"/>
        <w:rPr>
          <w:sz w:val="28"/>
          <w:szCs w:val="28"/>
        </w:rPr>
      </w:pPr>
      <w:r>
        <w:rPr>
          <w:sz w:val="28"/>
          <w:szCs w:val="28"/>
        </w:rPr>
        <w:t>познавательная,</w:t>
      </w:r>
    </w:p>
    <w:p w:rsidR="00741FC5" w:rsidRDefault="00741FC5" w:rsidP="000E7B61">
      <w:pPr>
        <w:pStyle w:val="rtejustify"/>
        <w:numPr>
          <w:ilvl w:val="0"/>
          <w:numId w:val="12"/>
        </w:numPr>
        <w:spacing w:before="0" w:beforeAutospacing="0" w:after="0" w:afterAutospacing="0" w:line="360" w:lineRule="auto"/>
        <w:rPr>
          <w:sz w:val="28"/>
          <w:szCs w:val="28"/>
        </w:rPr>
      </w:pPr>
      <w:r>
        <w:rPr>
          <w:sz w:val="28"/>
          <w:szCs w:val="28"/>
        </w:rPr>
        <w:t>проблемно-ценностное общение,</w:t>
      </w:r>
    </w:p>
    <w:p w:rsidR="00741FC5" w:rsidRDefault="00741FC5" w:rsidP="000E7B61">
      <w:pPr>
        <w:pStyle w:val="rtejustify"/>
        <w:numPr>
          <w:ilvl w:val="0"/>
          <w:numId w:val="12"/>
        </w:numPr>
        <w:spacing w:before="0" w:beforeAutospacing="0" w:after="0" w:afterAutospacing="0" w:line="360" w:lineRule="auto"/>
        <w:rPr>
          <w:sz w:val="28"/>
          <w:szCs w:val="28"/>
        </w:rPr>
      </w:pPr>
      <w:r>
        <w:rPr>
          <w:sz w:val="28"/>
          <w:szCs w:val="28"/>
        </w:rPr>
        <w:t>досугово-развлекательная деятельность (общение),</w:t>
      </w:r>
    </w:p>
    <w:p w:rsidR="00741FC5" w:rsidRDefault="00741FC5" w:rsidP="000E7B61">
      <w:pPr>
        <w:pStyle w:val="rtejustify"/>
        <w:numPr>
          <w:ilvl w:val="0"/>
          <w:numId w:val="12"/>
        </w:numPr>
        <w:spacing w:before="0" w:beforeAutospacing="0" w:after="0" w:afterAutospacing="0" w:line="360" w:lineRule="auto"/>
        <w:rPr>
          <w:sz w:val="28"/>
          <w:szCs w:val="28"/>
        </w:rPr>
      </w:pPr>
      <w:r>
        <w:rPr>
          <w:sz w:val="28"/>
          <w:szCs w:val="28"/>
        </w:rPr>
        <w:t>художественное творчество,</w:t>
      </w:r>
    </w:p>
    <w:p w:rsidR="00741FC5" w:rsidRDefault="00741FC5" w:rsidP="000E7B61">
      <w:pPr>
        <w:pStyle w:val="rtejustify"/>
        <w:numPr>
          <w:ilvl w:val="0"/>
          <w:numId w:val="12"/>
        </w:numPr>
        <w:spacing w:before="0" w:beforeAutospacing="0" w:after="0" w:afterAutospacing="0" w:line="360" w:lineRule="auto"/>
        <w:rPr>
          <w:sz w:val="28"/>
          <w:szCs w:val="28"/>
        </w:rPr>
      </w:pPr>
      <w:r>
        <w:rPr>
          <w:sz w:val="28"/>
          <w:szCs w:val="28"/>
        </w:rPr>
        <w:t>социальное творчество,</w:t>
      </w:r>
    </w:p>
    <w:p w:rsidR="00741FC5" w:rsidRDefault="00741FC5" w:rsidP="000E7B61">
      <w:pPr>
        <w:pStyle w:val="rtejustify"/>
        <w:numPr>
          <w:ilvl w:val="0"/>
          <w:numId w:val="12"/>
        </w:numPr>
        <w:spacing w:before="0" w:beforeAutospacing="0" w:after="0" w:afterAutospacing="0" w:line="360" w:lineRule="auto"/>
        <w:rPr>
          <w:sz w:val="28"/>
          <w:szCs w:val="28"/>
        </w:rPr>
      </w:pPr>
      <w:r>
        <w:rPr>
          <w:sz w:val="28"/>
          <w:szCs w:val="28"/>
        </w:rPr>
        <w:t>трудовая деятельность,</w:t>
      </w:r>
    </w:p>
    <w:p w:rsidR="00741FC5" w:rsidRDefault="00741FC5" w:rsidP="000E7B61">
      <w:pPr>
        <w:pStyle w:val="rtejustify"/>
        <w:numPr>
          <w:ilvl w:val="0"/>
          <w:numId w:val="12"/>
        </w:numPr>
        <w:spacing w:before="0" w:beforeAutospacing="0" w:after="0" w:afterAutospacing="0" w:line="360" w:lineRule="auto"/>
        <w:rPr>
          <w:sz w:val="28"/>
          <w:szCs w:val="28"/>
        </w:rPr>
      </w:pPr>
      <w:r>
        <w:rPr>
          <w:sz w:val="28"/>
          <w:szCs w:val="28"/>
        </w:rPr>
        <w:t>спортивно-оздоровительная деятельность,</w:t>
      </w:r>
    </w:p>
    <w:p w:rsidR="00741FC5" w:rsidRPr="00864B2A" w:rsidRDefault="00741FC5" w:rsidP="000E7B61">
      <w:pPr>
        <w:pStyle w:val="rtejustify"/>
        <w:numPr>
          <w:ilvl w:val="0"/>
          <w:numId w:val="12"/>
        </w:numPr>
        <w:spacing w:before="0" w:beforeAutospacing="0" w:after="0" w:afterAutospacing="0" w:line="360" w:lineRule="auto"/>
        <w:rPr>
          <w:sz w:val="28"/>
          <w:szCs w:val="28"/>
        </w:rPr>
      </w:pPr>
      <w:r>
        <w:rPr>
          <w:sz w:val="28"/>
          <w:szCs w:val="28"/>
        </w:rPr>
        <w:t xml:space="preserve">туристско-краеведческая деятельность </w:t>
      </w:r>
      <w:r w:rsidRPr="00741FC5">
        <w:rPr>
          <w:sz w:val="28"/>
          <w:szCs w:val="28"/>
        </w:rPr>
        <w:t>[</w:t>
      </w:r>
      <w:r w:rsidR="00B247FF">
        <w:rPr>
          <w:sz w:val="28"/>
          <w:szCs w:val="28"/>
        </w:rPr>
        <w:t>32</w:t>
      </w:r>
      <w:r w:rsidRPr="00741FC5">
        <w:rPr>
          <w:sz w:val="28"/>
          <w:szCs w:val="28"/>
        </w:rPr>
        <w:t>]</w:t>
      </w:r>
      <w:r>
        <w:rPr>
          <w:sz w:val="28"/>
          <w:szCs w:val="28"/>
        </w:rPr>
        <w:t xml:space="preserve">. </w:t>
      </w:r>
    </w:p>
    <w:p w:rsidR="00D92E10" w:rsidRDefault="006D6238" w:rsidP="0077199C">
      <w:pPr>
        <w:pStyle w:val="rtejustify"/>
        <w:spacing w:before="0" w:beforeAutospacing="0" w:after="0" w:afterAutospacing="0" w:line="360" w:lineRule="auto"/>
        <w:ind w:firstLine="709"/>
        <w:rPr>
          <w:color w:val="000000"/>
          <w:sz w:val="27"/>
          <w:szCs w:val="27"/>
        </w:rPr>
      </w:pPr>
      <w:r>
        <w:rPr>
          <w:sz w:val="28"/>
          <w:szCs w:val="28"/>
        </w:rPr>
        <w:t xml:space="preserve">Таким образом, </w:t>
      </w:r>
      <w:r w:rsidRPr="006D6238">
        <w:rPr>
          <w:sz w:val="28"/>
          <w:szCs w:val="28"/>
        </w:rPr>
        <w:t>образовательная интеграция только начинает складываться, в педагогическом процессе. В общеобразовательной школе участвуют дети и подростки с ограниченными возможностями здоровья различной степени тяжести, что приводит к необходимости разработки путей психолого-педагогического сопровождения, с учетом их особенностей развития.</w:t>
      </w:r>
    </w:p>
    <w:p w:rsidR="00F62097" w:rsidRDefault="006D6238" w:rsidP="0077199C">
      <w:pPr>
        <w:pStyle w:val="rtejustify"/>
        <w:spacing w:before="0" w:beforeAutospacing="0" w:after="0" w:afterAutospacing="0" w:line="360" w:lineRule="auto"/>
        <w:ind w:firstLine="709"/>
        <w:rPr>
          <w:sz w:val="28"/>
          <w:szCs w:val="28"/>
        </w:rPr>
      </w:pPr>
      <w:r w:rsidRPr="006D6238">
        <w:rPr>
          <w:sz w:val="28"/>
          <w:szCs w:val="28"/>
        </w:rPr>
        <w:t>Инклюзивное образование </w:t>
      </w:r>
      <w:hyperlink r:id="rId10" w:history="1">
        <w:r w:rsidRPr="006D6238">
          <w:rPr>
            <w:rStyle w:val="a9"/>
            <w:color w:val="auto"/>
            <w:sz w:val="28"/>
            <w:szCs w:val="28"/>
            <w:u w:val="none"/>
          </w:rPr>
          <w:t>на территории РФ</w:t>
        </w:r>
      </w:hyperlink>
      <w:r w:rsidRPr="006D6238">
        <w:rPr>
          <w:sz w:val="28"/>
          <w:szCs w:val="28"/>
        </w:rPr>
        <w:t xml:space="preserve"> регулируется Конституцией РФ, федеральным законом "Об образовании", федеральным законом "О социальной защите инвалидов в РФ", а также Конвенцией о правах ребенка и Протоколом №1 Европейской конвенции о защите прав человека и основных свобод.</w:t>
      </w:r>
    </w:p>
    <w:p w:rsidR="00290DAA" w:rsidRDefault="00290DAA" w:rsidP="0077199C">
      <w:pPr>
        <w:pStyle w:val="rtejustify"/>
        <w:spacing w:before="0" w:beforeAutospacing="0" w:after="0" w:afterAutospacing="0" w:line="360" w:lineRule="auto"/>
        <w:ind w:firstLine="709"/>
        <w:rPr>
          <w:sz w:val="28"/>
          <w:szCs w:val="28"/>
        </w:rPr>
      </w:pPr>
      <w:r>
        <w:rPr>
          <w:sz w:val="28"/>
          <w:szCs w:val="28"/>
        </w:rPr>
        <w:t>1 сентября 2016 года вступил</w:t>
      </w:r>
      <w:r w:rsidRPr="00290DAA">
        <w:rPr>
          <w:sz w:val="28"/>
          <w:szCs w:val="28"/>
        </w:rPr>
        <w:t xml:space="preserve"> в силу </w:t>
      </w:r>
      <w:proofErr w:type="spellStart"/>
      <w:r w:rsidRPr="00290DAA">
        <w:rPr>
          <w:sz w:val="28"/>
          <w:szCs w:val="28"/>
        </w:rPr>
        <w:t>ФГОС</w:t>
      </w:r>
      <w:proofErr w:type="spellEnd"/>
      <w:r w:rsidR="002F7477">
        <w:rPr>
          <w:sz w:val="28"/>
          <w:szCs w:val="28"/>
        </w:rPr>
        <w:t xml:space="preserve"> </w:t>
      </w:r>
      <w:proofErr w:type="spellStart"/>
      <w:r w:rsidR="002F7477">
        <w:rPr>
          <w:sz w:val="28"/>
          <w:szCs w:val="28"/>
        </w:rPr>
        <w:t>ОВЗ</w:t>
      </w:r>
      <w:proofErr w:type="spellEnd"/>
      <w:r w:rsidRPr="00290DAA">
        <w:rPr>
          <w:sz w:val="28"/>
          <w:szCs w:val="28"/>
        </w:rPr>
        <w:t xml:space="preserve">, в котором указаны особые требования к структуре, результатам и условиям обучения детей с ограниченными возможностями здоровья. Новый стандарт утвержден Приказом </w:t>
      </w:r>
      <w:proofErr w:type="spellStart"/>
      <w:r w:rsidRPr="00290DAA">
        <w:rPr>
          <w:sz w:val="28"/>
          <w:szCs w:val="28"/>
        </w:rPr>
        <w:t>Минобнауки</w:t>
      </w:r>
      <w:proofErr w:type="spellEnd"/>
      <w:r w:rsidRPr="00290DAA">
        <w:rPr>
          <w:sz w:val="28"/>
          <w:szCs w:val="28"/>
        </w:rPr>
        <w:t xml:space="preserve"> России № 1598 от 19.12.2014 г.</w:t>
      </w:r>
    </w:p>
    <w:p w:rsidR="00290DAA" w:rsidRDefault="00290DAA" w:rsidP="0077199C">
      <w:pPr>
        <w:pStyle w:val="rtejustify"/>
        <w:spacing w:before="0" w:beforeAutospacing="0" w:after="0" w:afterAutospacing="0" w:line="360" w:lineRule="auto"/>
        <w:ind w:firstLine="680"/>
        <w:rPr>
          <w:sz w:val="28"/>
          <w:szCs w:val="28"/>
        </w:rPr>
      </w:pPr>
      <w:r w:rsidRPr="00290DAA">
        <w:rPr>
          <w:sz w:val="28"/>
          <w:szCs w:val="28"/>
        </w:rPr>
        <w:t>Стандарт разработан на основе Конституции и законодательства Российской Федерации с учетом Конвенций ООН о правах ребенка и о правах инвалидов. При разработке стандарта учитывались региональные, национальные и этнокультурные потребности граждан Российской Федерации.</w:t>
      </w:r>
    </w:p>
    <w:p w:rsidR="00290DAA" w:rsidRDefault="00290DAA" w:rsidP="0077199C">
      <w:pPr>
        <w:pStyle w:val="rtejustify"/>
        <w:spacing w:before="0" w:beforeAutospacing="0" w:after="0" w:afterAutospacing="0" w:line="360" w:lineRule="auto"/>
        <w:ind w:firstLine="680"/>
        <w:rPr>
          <w:sz w:val="28"/>
          <w:szCs w:val="28"/>
        </w:rPr>
      </w:pPr>
      <w:r w:rsidRPr="00290DAA">
        <w:rPr>
          <w:sz w:val="28"/>
          <w:szCs w:val="28"/>
        </w:rPr>
        <w:lastRenderedPageBreak/>
        <w:t xml:space="preserve">Введение </w:t>
      </w:r>
      <w:proofErr w:type="spellStart"/>
      <w:r w:rsidRPr="00290DAA">
        <w:rPr>
          <w:sz w:val="28"/>
          <w:szCs w:val="28"/>
        </w:rPr>
        <w:t>ФГОС</w:t>
      </w:r>
      <w:proofErr w:type="spellEnd"/>
      <w:r w:rsidRPr="00290DAA">
        <w:rPr>
          <w:sz w:val="28"/>
          <w:szCs w:val="28"/>
        </w:rPr>
        <w:t xml:space="preserve"> </w:t>
      </w:r>
      <w:proofErr w:type="spellStart"/>
      <w:r w:rsidRPr="00290DAA">
        <w:rPr>
          <w:sz w:val="28"/>
          <w:szCs w:val="28"/>
        </w:rPr>
        <w:t>ОВЗ</w:t>
      </w:r>
      <w:proofErr w:type="spellEnd"/>
      <w:r w:rsidRPr="00290DAA">
        <w:rPr>
          <w:sz w:val="28"/>
          <w:szCs w:val="28"/>
        </w:rPr>
        <w:t xml:space="preserve"> связано с необходимостью создания специальных условий для обеспечения равного доступа к образованию всех детей с </w:t>
      </w:r>
      <w:proofErr w:type="spellStart"/>
      <w:r w:rsidRPr="00290DAA">
        <w:rPr>
          <w:sz w:val="28"/>
          <w:szCs w:val="28"/>
        </w:rPr>
        <w:t>ОВЗ</w:t>
      </w:r>
      <w:proofErr w:type="spellEnd"/>
      <w:r w:rsidRPr="00290DAA">
        <w:rPr>
          <w:sz w:val="28"/>
          <w:szCs w:val="28"/>
        </w:rPr>
        <w:t xml:space="preserve"> вне зависимости от тяжести их проблем, в том числе оказание специальной помощи детям с </w:t>
      </w:r>
      <w:proofErr w:type="spellStart"/>
      <w:r w:rsidRPr="00290DAA">
        <w:rPr>
          <w:sz w:val="28"/>
          <w:szCs w:val="28"/>
        </w:rPr>
        <w:t>ОВЗ</w:t>
      </w:r>
      <w:proofErr w:type="spellEnd"/>
      <w:r w:rsidRPr="00290DAA">
        <w:rPr>
          <w:sz w:val="28"/>
          <w:szCs w:val="28"/>
        </w:rPr>
        <w:t>, способным обучаться в условиях массовой школы.</w:t>
      </w:r>
    </w:p>
    <w:p w:rsidR="00290DAA" w:rsidRDefault="00290DAA" w:rsidP="0077199C">
      <w:pPr>
        <w:pStyle w:val="rtejustify"/>
        <w:spacing w:before="0" w:beforeAutospacing="0" w:after="0" w:afterAutospacing="0" w:line="360" w:lineRule="auto"/>
        <w:ind w:firstLine="680"/>
        <w:rPr>
          <w:sz w:val="28"/>
          <w:szCs w:val="28"/>
        </w:rPr>
      </w:pPr>
      <w:r w:rsidRPr="00290DAA">
        <w:rPr>
          <w:sz w:val="28"/>
          <w:szCs w:val="28"/>
        </w:rPr>
        <w:t xml:space="preserve">В статье 38 Конституции и ст. </w:t>
      </w:r>
      <w:proofErr w:type="spellStart"/>
      <w:r w:rsidRPr="00290DAA">
        <w:rPr>
          <w:sz w:val="28"/>
          <w:szCs w:val="28"/>
        </w:rPr>
        <w:t>63и</w:t>
      </w:r>
      <w:proofErr w:type="spellEnd"/>
      <w:r w:rsidRPr="00290DAA">
        <w:rPr>
          <w:sz w:val="28"/>
          <w:szCs w:val="28"/>
        </w:rPr>
        <w:t xml:space="preserve"> 64 Семейного кодекса</w:t>
      </w:r>
      <w:r w:rsidRPr="00290DAA">
        <w:rPr>
          <w:szCs w:val="28"/>
        </w:rPr>
        <w:t xml:space="preserve"> РФ, </w:t>
      </w:r>
      <w:r w:rsidRPr="00290DAA">
        <w:rPr>
          <w:sz w:val="28"/>
          <w:szCs w:val="28"/>
        </w:rPr>
        <w:t xml:space="preserve">а также других документах указывается на то, что родители имеют преимущественное право и обязанность представлять интересы своих детей и защищать их от возможных нарушений. </w:t>
      </w:r>
    </w:p>
    <w:p w:rsidR="000A0E31" w:rsidRDefault="00290DAA" w:rsidP="0077199C">
      <w:pPr>
        <w:pStyle w:val="rtejustify"/>
        <w:spacing w:before="0" w:beforeAutospacing="0" w:after="0" w:afterAutospacing="0" w:line="360" w:lineRule="auto"/>
        <w:ind w:firstLine="680"/>
        <w:rPr>
          <w:sz w:val="28"/>
          <w:szCs w:val="28"/>
        </w:rPr>
      </w:pPr>
      <w:r w:rsidRPr="00290DAA">
        <w:rPr>
          <w:sz w:val="28"/>
          <w:szCs w:val="28"/>
        </w:rPr>
        <w:t>Таким образом, родители имеют приоритет перед всеми другими физическими или юридическими лицами при решении проблем организации жизни их ребенка, в том числе и в области обучения.</w:t>
      </w:r>
    </w:p>
    <w:p w:rsidR="00290DAA" w:rsidRPr="00290DAA" w:rsidRDefault="00290DAA" w:rsidP="0077199C">
      <w:pPr>
        <w:pStyle w:val="rtejustify"/>
        <w:spacing w:before="0" w:beforeAutospacing="0" w:after="0" w:afterAutospacing="0" w:line="360" w:lineRule="auto"/>
        <w:ind w:firstLine="680"/>
        <w:rPr>
          <w:sz w:val="28"/>
          <w:szCs w:val="28"/>
        </w:rPr>
      </w:pPr>
      <w:r w:rsidRPr="00290DAA">
        <w:rPr>
          <w:sz w:val="28"/>
          <w:szCs w:val="28"/>
        </w:rPr>
        <w:t xml:space="preserve">Стандарт направлен на решение следующих задач образования обучающихся с </w:t>
      </w:r>
      <w:proofErr w:type="spellStart"/>
      <w:r w:rsidRPr="00290DAA">
        <w:rPr>
          <w:sz w:val="28"/>
          <w:szCs w:val="28"/>
        </w:rPr>
        <w:t>ОВЗ</w:t>
      </w:r>
      <w:proofErr w:type="spellEnd"/>
      <w:r w:rsidRPr="00290DAA">
        <w:rPr>
          <w:sz w:val="28"/>
          <w:szCs w:val="28"/>
        </w:rPr>
        <w:t>:</w:t>
      </w:r>
    </w:p>
    <w:p w:rsidR="00290DAA" w:rsidRPr="00290DAA" w:rsidRDefault="00290DAA" w:rsidP="000E7B61">
      <w:pPr>
        <w:pStyle w:val="rtejustify"/>
        <w:numPr>
          <w:ilvl w:val="0"/>
          <w:numId w:val="13"/>
        </w:numPr>
        <w:spacing w:before="0" w:beforeAutospacing="0" w:after="0" w:afterAutospacing="0" w:line="360" w:lineRule="auto"/>
        <w:rPr>
          <w:sz w:val="28"/>
          <w:szCs w:val="28"/>
        </w:rPr>
      </w:pPr>
      <w:r w:rsidRPr="00290DAA">
        <w:rPr>
          <w:sz w:val="28"/>
          <w:szCs w:val="28"/>
        </w:rPr>
        <w:t>формирование общей культуры, обеспечивающей разн</w:t>
      </w:r>
      <w:r w:rsidR="00815F69">
        <w:rPr>
          <w:sz w:val="28"/>
          <w:szCs w:val="28"/>
        </w:rPr>
        <w:t xml:space="preserve">остороннее развитие их личности </w:t>
      </w:r>
      <w:r w:rsidRPr="00290DAA">
        <w:rPr>
          <w:sz w:val="28"/>
          <w:szCs w:val="28"/>
        </w:rPr>
        <w:t>(нравственно-эстетическое, социально-личностное, интеллектуальное, физическое);</w:t>
      </w:r>
    </w:p>
    <w:p w:rsidR="00290DAA" w:rsidRPr="00290DAA" w:rsidRDefault="00290DAA" w:rsidP="000E7B61">
      <w:pPr>
        <w:pStyle w:val="rtejustify"/>
        <w:numPr>
          <w:ilvl w:val="0"/>
          <w:numId w:val="13"/>
        </w:numPr>
        <w:spacing w:before="0" w:beforeAutospacing="0" w:after="0" w:afterAutospacing="0" w:line="360" w:lineRule="auto"/>
        <w:rPr>
          <w:sz w:val="28"/>
          <w:szCs w:val="28"/>
        </w:rPr>
      </w:pPr>
      <w:r w:rsidRPr="00290DAA">
        <w:rPr>
          <w:sz w:val="28"/>
          <w:szCs w:val="28"/>
        </w:rPr>
        <w:t>охрана и укрепление физического и психического здоровья детей, в том числе их социального и эмоционального благополучия;</w:t>
      </w:r>
    </w:p>
    <w:p w:rsidR="00290DAA" w:rsidRPr="00290DAA" w:rsidRDefault="00290DAA" w:rsidP="000E7B61">
      <w:pPr>
        <w:pStyle w:val="rtejustify"/>
        <w:numPr>
          <w:ilvl w:val="0"/>
          <w:numId w:val="13"/>
        </w:numPr>
        <w:spacing w:before="0" w:beforeAutospacing="0" w:after="0" w:afterAutospacing="0" w:line="360" w:lineRule="auto"/>
        <w:rPr>
          <w:sz w:val="28"/>
          <w:szCs w:val="28"/>
        </w:rPr>
      </w:pPr>
      <w:r w:rsidRPr="00290DAA">
        <w:rPr>
          <w:sz w:val="28"/>
          <w:szCs w:val="28"/>
        </w:rPr>
        <w:t xml:space="preserve">формирование основ гражданской идентичности и </w:t>
      </w:r>
      <w:proofErr w:type="gramStart"/>
      <w:r w:rsidRPr="00290DAA">
        <w:rPr>
          <w:sz w:val="28"/>
          <w:szCs w:val="28"/>
        </w:rPr>
        <w:t>мировоззрения</w:t>
      </w:r>
      <w:proofErr w:type="gramEnd"/>
      <w:r w:rsidRPr="00290DAA">
        <w:rPr>
          <w:sz w:val="28"/>
          <w:szCs w:val="28"/>
        </w:rPr>
        <w:t xml:space="preserve"> обучающихся в соответствии с принятыми в семье и обществе духовно-нравственными и социокультурными ценностями; формирование основ учебной деятельности;</w:t>
      </w:r>
    </w:p>
    <w:p w:rsidR="00290DAA" w:rsidRPr="00290DAA" w:rsidRDefault="00290DAA" w:rsidP="000E7B61">
      <w:pPr>
        <w:pStyle w:val="rtejustify"/>
        <w:numPr>
          <w:ilvl w:val="0"/>
          <w:numId w:val="13"/>
        </w:numPr>
        <w:spacing w:before="0" w:beforeAutospacing="0" w:after="0" w:afterAutospacing="0" w:line="360" w:lineRule="auto"/>
        <w:rPr>
          <w:sz w:val="28"/>
          <w:szCs w:val="28"/>
        </w:rPr>
      </w:pPr>
      <w:r w:rsidRPr="00290DAA">
        <w:rPr>
          <w:sz w:val="28"/>
          <w:szCs w:val="28"/>
        </w:rPr>
        <w:t xml:space="preserve">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p>
    <w:p w:rsidR="00290DAA" w:rsidRPr="00B247FF" w:rsidRDefault="00290DAA" w:rsidP="000E7B61">
      <w:pPr>
        <w:pStyle w:val="rtejustify"/>
        <w:numPr>
          <w:ilvl w:val="0"/>
          <w:numId w:val="13"/>
        </w:numPr>
        <w:spacing w:before="0" w:beforeAutospacing="0" w:after="0" w:afterAutospacing="0" w:line="360" w:lineRule="auto"/>
        <w:rPr>
          <w:sz w:val="28"/>
          <w:szCs w:val="28"/>
        </w:rPr>
      </w:pPr>
      <w:r w:rsidRPr="00290DAA">
        <w:rPr>
          <w:sz w:val="28"/>
          <w:szCs w:val="28"/>
        </w:rPr>
        <w:t xml:space="preserve">обеспечение вариативности </w:t>
      </w:r>
      <w:r w:rsidR="00D92E10">
        <w:rPr>
          <w:sz w:val="28"/>
          <w:szCs w:val="28"/>
        </w:rPr>
        <w:t xml:space="preserve">и разнообразия содержания </w:t>
      </w:r>
      <w:proofErr w:type="spellStart"/>
      <w:r w:rsidR="00D92E10">
        <w:rPr>
          <w:sz w:val="28"/>
          <w:szCs w:val="28"/>
        </w:rPr>
        <w:t>АООП</w:t>
      </w:r>
      <w:proofErr w:type="spellEnd"/>
      <w:r w:rsidR="00D92E10">
        <w:rPr>
          <w:sz w:val="28"/>
          <w:szCs w:val="28"/>
        </w:rPr>
        <w:t xml:space="preserve"> </w:t>
      </w:r>
      <w:r w:rsidRPr="00290DAA">
        <w:rPr>
          <w:sz w:val="28"/>
          <w:szCs w:val="28"/>
        </w:rPr>
        <w:t xml:space="preserve">и организационных форм получения образования </w:t>
      </w:r>
      <w:proofErr w:type="gramStart"/>
      <w:r w:rsidRPr="00290DAA">
        <w:rPr>
          <w:sz w:val="28"/>
          <w:szCs w:val="28"/>
        </w:rPr>
        <w:t>обучающимися</w:t>
      </w:r>
      <w:proofErr w:type="gramEnd"/>
      <w:r w:rsidRPr="00290DAA">
        <w:rPr>
          <w:sz w:val="28"/>
          <w:szCs w:val="28"/>
        </w:rPr>
        <w:t xml:space="preserve"> с учетом их психофизических особенностей. На основе Стандарта возможно </w:t>
      </w:r>
      <w:r w:rsidRPr="00290DAA">
        <w:rPr>
          <w:sz w:val="28"/>
          <w:szCs w:val="28"/>
        </w:rPr>
        <w:lastRenderedPageBreak/>
        <w:t>применение четырех вариантов программ обучения. Определение нужного варианта для учащихся происходит на основе рекомендаций психолого-медико-педагогической комиссии. Предусматривается переход от одного варианта к д</w:t>
      </w:r>
      <w:r w:rsidR="00B247FF">
        <w:rPr>
          <w:sz w:val="28"/>
          <w:szCs w:val="28"/>
        </w:rPr>
        <w:t>ругому по мере развития ребёнка</w:t>
      </w:r>
      <w:r w:rsidRPr="00B247FF">
        <w:rPr>
          <w:sz w:val="28"/>
          <w:szCs w:val="28"/>
        </w:rPr>
        <w:t xml:space="preserve"> [</w:t>
      </w:r>
      <w:r w:rsidR="00B247FF" w:rsidRPr="00B247FF">
        <w:rPr>
          <w:sz w:val="28"/>
          <w:szCs w:val="28"/>
        </w:rPr>
        <w:t>11</w:t>
      </w:r>
      <w:r w:rsidRPr="00B247FF">
        <w:rPr>
          <w:sz w:val="28"/>
          <w:szCs w:val="28"/>
        </w:rPr>
        <w:t>].</w:t>
      </w:r>
    </w:p>
    <w:p w:rsidR="00E85F39" w:rsidRDefault="001A7433" w:rsidP="0077199C">
      <w:pPr>
        <w:spacing w:line="360" w:lineRule="auto"/>
        <w:ind w:left="11" w:right="6" w:firstLine="680"/>
      </w:pPr>
      <w:r>
        <w:t>Формирование</w:t>
      </w:r>
      <w:r w:rsidRPr="001A7433">
        <w:t xml:space="preserve"> личности ребенка и вхождение его в</w:t>
      </w:r>
      <w:r>
        <w:t xml:space="preserve"> культуру общества должно </w:t>
      </w:r>
      <w:r w:rsidR="00E85F39">
        <w:t>реализовываться как</w:t>
      </w:r>
      <w:r w:rsidRPr="001A7433">
        <w:t xml:space="preserve"> в урочной</w:t>
      </w:r>
      <w:r w:rsidR="00AC6CDB">
        <w:t>,</w:t>
      </w:r>
      <w:r w:rsidR="00E85F39">
        <w:t xml:space="preserve"> так</w:t>
      </w:r>
      <w:r w:rsidRPr="001A7433">
        <w:t xml:space="preserve"> и во внеурочной деятельности участников образовательного процесса. Внеурочная деятельность является неотъемлемой частью образовательного процесса и организуется по направлениям развития личности</w:t>
      </w:r>
      <w:r w:rsidR="00E85F39">
        <w:t xml:space="preserve"> ребенка с ограниченными возможностями здоровья.</w:t>
      </w:r>
    </w:p>
    <w:p w:rsidR="000A0E31" w:rsidRDefault="000A0E31" w:rsidP="0077199C">
      <w:pPr>
        <w:spacing w:line="360" w:lineRule="auto"/>
        <w:ind w:left="11" w:right="6" w:firstLine="680"/>
      </w:pPr>
    </w:p>
    <w:p w:rsidR="00406BCE" w:rsidRDefault="00406BCE" w:rsidP="0077199C">
      <w:pPr>
        <w:spacing w:line="360" w:lineRule="auto"/>
        <w:ind w:left="11" w:right="6" w:firstLine="680"/>
      </w:pPr>
    </w:p>
    <w:p w:rsidR="00211F46" w:rsidRDefault="00E85F39" w:rsidP="0077199C">
      <w:pPr>
        <w:spacing w:line="360" w:lineRule="auto"/>
        <w:jc w:val="center"/>
        <w:rPr>
          <w:b/>
        </w:rPr>
      </w:pPr>
      <w:r>
        <w:rPr>
          <w:b/>
        </w:rPr>
        <w:t>1.2</w:t>
      </w:r>
      <w:r w:rsidR="00AC6CDB">
        <w:rPr>
          <w:b/>
        </w:rPr>
        <w:t>.</w:t>
      </w:r>
      <w:r>
        <w:rPr>
          <w:b/>
        </w:rPr>
        <w:t xml:space="preserve"> </w:t>
      </w:r>
      <w:r w:rsidR="00211F46">
        <w:rPr>
          <w:b/>
        </w:rPr>
        <w:t>Особенности</w:t>
      </w:r>
      <w:r w:rsidR="00F76215" w:rsidRPr="00CF53F3">
        <w:rPr>
          <w:b/>
        </w:rPr>
        <w:t xml:space="preserve"> познавательной </w:t>
      </w:r>
      <w:r w:rsidR="00242474" w:rsidRPr="00242474">
        <w:rPr>
          <w:b/>
        </w:rPr>
        <w:t>деятельности</w:t>
      </w:r>
      <w:r w:rsidR="00F76215" w:rsidRPr="00242474">
        <w:rPr>
          <w:b/>
        </w:rPr>
        <w:t xml:space="preserve"> </w:t>
      </w:r>
      <w:r w:rsidR="00F76215" w:rsidRPr="00CF53F3">
        <w:rPr>
          <w:b/>
        </w:rPr>
        <w:t>подростков</w:t>
      </w:r>
    </w:p>
    <w:p w:rsidR="00406BCE" w:rsidRDefault="00F76215" w:rsidP="0077199C">
      <w:pPr>
        <w:spacing w:line="360" w:lineRule="auto"/>
        <w:jc w:val="center"/>
        <w:rPr>
          <w:b/>
        </w:rPr>
      </w:pPr>
      <w:r w:rsidRPr="00CF53F3">
        <w:rPr>
          <w:b/>
        </w:rPr>
        <w:t xml:space="preserve"> с ограниченными возможностями здоровья</w:t>
      </w:r>
    </w:p>
    <w:p w:rsidR="00406BCE" w:rsidRPr="00406BCE" w:rsidRDefault="00406BCE" w:rsidP="0077199C">
      <w:pPr>
        <w:spacing w:after="0" w:line="360" w:lineRule="auto"/>
        <w:ind w:left="0" w:right="6" w:firstLine="680"/>
      </w:pPr>
      <w:r w:rsidRPr="00406BCE">
        <w:rPr>
          <w:bCs/>
        </w:rPr>
        <w:t xml:space="preserve">Познавательная </w:t>
      </w:r>
      <w:r w:rsidR="00242474">
        <w:rPr>
          <w:bCs/>
        </w:rPr>
        <w:t>деятельность</w:t>
      </w:r>
      <w:r w:rsidRPr="00406BCE">
        <w:t xml:space="preserve"> — это </w:t>
      </w:r>
      <w:r w:rsidR="00242474">
        <w:t>деятельность</w:t>
      </w:r>
      <w:r w:rsidRPr="00406BCE">
        <w:t xml:space="preserve">, которая проявляется в </w:t>
      </w:r>
      <w:r w:rsidR="00242474">
        <w:t>познании окружающей действительности</w:t>
      </w:r>
      <w:r w:rsidRPr="00406BCE">
        <w:t>, стремление к самостоятельной деятельности, направленной на усвоение ребенка социального опыта, накопленных человечеством</w:t>
      </w:r>
      <w:r w:rsidR="00242474">
        <w:t xml:space="preserve"> знаний и способов деятельности</w:t>
      </w:r>
      <w:r w:rsidRPr="00406BCE">
        <w:t>.</w:t>
      </w:r>
    </w:p>
    <w:p w:rsidR="00406BCE" w:rsidRPr="00406BCE" w:rsidRDefault="00406BCE" w:rsidP="0077199C">
      <w:pPr>
        <w:spacing w:after="0" w:line="360" w:lineRule="auto"/>
        <w:ind w:left="0" w:right="6" w:firstLine="680"/>
      </w:pPr>
      <w:r w:rsidRPr="00406BCE">
        <w:t xml:space="preserve">Познавательная </w:t>
      </w:r>
      <w:r w:rsidR="00242474">
        <w:t>деятельность</w:t>
      </w:r>
      <w:r w:rsidRPr="00406BCE">
        <w:t xml:space="preserve"> проявляется в направленности и устойчивости познавательных процессов, стремление к эффективному овладению знаниями. Помочь учащимся в полной мере проявить свои способности, развить инициативу, творческий потенциал – одна из ос</w:t>
      </w:r>
      <w:r>
        <w:t xml:space="preserve">новных задач современной школы </w:t>
      </w:r>
      <w:r w:rsidRPr="00B247FF">
        <w:t>[</w:t>
      </w:r>
      <w:r w:rsidR="00B247FF" w:rsidRPr="00B247FF">
        <w:t>24</w:t>
      </w:r>
      <w:r w:rsidRPr="00B247FF">
        <w:t>].</w:t>
      </w:r>
      <w:r w:rsidRPr="00406BCE">
        <w:t xml:space="preserve"> </w:t>
      </w:r>
    </w:p>
    <w:p w:rsidR="00E85F39" w:rsidRPr="00062469" w:rsidRDefault="00E85F39" w:rsidP="0077199C">
      <w:pPr>
        <w:spacing w:after="0" w:line="360" w:lineRule="auto"/>
        <w:ind w:right="6" w:firstLine="680"/>
      </w:pPr>
      <w:r w:rsidRPr="00062469">
        <w:t>К «детям с ограниченными возможностями здоровья»</w:t>
      </w:r>
      <w:r w:rsidRPr="00062469">
        <w:rPr>
          <w:i/>
          <w:iCs/>
        </w:rPr>
        <w:t xml:space="preserve"> </w:t>
      </w:r>
      <w:r w:rsidRPr="00062469">
        <w:t xml:space="preserve">(дети с ограниченными возможностями жизнедеятельности, дети-инвалиды) специалисты относят детей, у которых есть нарушения в развитии, предоставляющие им возможность иметь </w:t>
      </w:r>
      <w:proofErr w:type="spellStart"/>
      <w:r w:rsidRPr="00062469">
        <w:t>бинефицитарный</w:t>
      </w:r>
      <w:proofErr w:type="spellEnd"/>
      <w:r w:rsidRPr="00062469">
        <w:t xml:space="preserve"> статус, т.е. позволяющий им пользоваться социальными льготами и пособиями.</w:t>
      </w:r>
    </w:p>
    <w:p w:rsidR="00E85F39" w:rsidRPr="00062469" w:rsidRDefault="000A0E31" w:rsidP="0077199C">
      <w:pPr>
        <w:spacing w:after="0" w:line="360" w:lineRule="auto"/>
        <w:ind w:right="6" w:firstLine="680"/>
      </w:pPr>
      <w:r>
        <w:lastRenderedPageBreak/>
        <w:t>При изучении понятия</w:t>
      </w:r>
      <w:r w:rsidR="00E85F39" w:rsidRPr="00062469">
        <w:t xml:space="preserve"> «дети с особыми образовательными потребностями» мы остановились на классификации, предложенной В.</w:t>
      </w:r>
      <w:r w:rsidR="007721DD">
        <w:t xml:space="preserve"> </w:t>
      </w:r>
      <w:r w:rsidR="00E85F39" w:rsidRPr="00062469">
        <w:t>А. Лапшиным и Б.</w:t>
      </w:r>
      <w:r w:rsidR="007721DD">
        <w:t xml:space="preserve"> </w:t>
      </w:r>
      <w:r w:rsidR="00E85F39" w:rsidRPr="00062469">
        <w:t xml:space="preserve">П. </w:t>
      </w:r>
      <w:proofErr w:type="spellStart"/>
      <w:r w:rsidR="00E85F39" w:rsidRPr="00062469">
        <w:t>Пузановым</w:t>
      </w:r>
      <w:proofErr w:type="spellEnd"/>
      <w:r w:rsidR="00E85F39" w:rsidRPr="00062469">
        <w:t>, которые к основным кате</w:t>
      </w:r>
      <w:r>
        <w:t>гориям аномальных детей относят</w:t>
      </w:r>
      <w:r w:rsidR="00E85F39" w:rsidRPr="00062469">
        <w:t xml:space="preserve">: </w:t>
      </w:r>
    </w:p>
    <w:p w:rsidR="00E85F39" w:rsidRPr="00062469" w:rsidRDefault="00E85F39" w:rsidP="000E7B61">
      <w:pPr>
        <w:numPr>
          <w:ilvl w:val="0"/>
          <w:numId w:val="11"/>
        </w:numPr>
        <w:spacing w:after="0" w:line="360" w:lineRule="auto"/>
        <w:ind w:right="6" w:hanging="294"/>
      </w:pPr>
      <w:r w:rsidRPr="00062469">
        <w:t xml:space="preserve">дети с нарушением слуха (глухие, слабослышащие, позднооглохшие). </w:t>
      </w:r>
    </w:p>
    <w:p w:rsidR="00E85F39" w:rsidRPr="00062469" w:rsidRDefault="00E85F39" w:rsidP="000E7B61">
      <w:pPr>
        <w:numPr>
          <w:ilvl w:val="0"/>
          <w:numId w:val="11"/>
        </w:numPr>
        <w:spacing w:after="0" w:line="360" w:lineRule="auto"/>
        <w:ind w:right="6" w:hanging="294"/>
      </w:pPr>
      <w:r w:rsidRPr="00062469">
        <w:t xml:space="preserve">дети с нарушением зрения (слепые, слабовидящие). </w:t>
      </w:r>
    </w:p>
    <w:p w:rsidR="00E85F39" w:rsidRPr="00062469" w:rsidRDefault="00E85F39" w:rsidP="000E7B61">
      <w:pPr>
        <w:numPr>
          <w:ilvl w:val="0"/>
          <w:numId w:val="11"/>
        </w:numPr>
        <w:spacing w:after="0" w:line="360" w:lineRule="auto"/>
        <w:ind w:right="6" w:hanging="294"/>
      </w:pPr>
      <w:r w:rsidRPr="00062469">
        <w:t xml:space="preserve">дети с нарушением речи (логопаты). </w:t>
      </w:r>
    </w:p>
    <w:p w:rsidR="00E85F39" w:rsidRPr="00062469" w:rsidRDefault="00E85F39" w:rsidP="000E7B61">
      <w:pPr>
        <w:numPr>
          <w:ilvl w:val="0"/>
          <w:numId w:val="11"/>
        </w:numPr>
        <w:spacing w:after="0" w:line="360" w:lineRule="auto"/>
        <w:ind w:right="6" w:hanging="294"/>
      </w:pPr>
      <w:r w:rsidRPr="00062469">
        <w:t xml:space="preserve">дети с нарушением опорно-двигательного аппарата. </w:t>
      </w:r>
    </w:p>
    <w:p w:rsidR="00E85F39" w:rsidRPr="00062469" w:rsidRDefault="00E85F39" w:rsidP="000E7B61">
      <w:pPr>
        <w:numPr>
          <w:ilvl w:val="0"/>
          <w:numId w:val="11"/>
        </w:numPr>
        <w:spacing w:after="0" w:line="360" w:lineRule="auto"/>
        <w:ind w:right="6" w:hanging="294"/>
      </w:pPr>
      <w:r w:rsidRPr="00062469">
        <w:t>дети с умственной отсталостью.</w:t>
      </w:r>
    </w:p>
    <w:p w:rsidR="00E85F39" w:rsidRPr="00062469" w:rsidRDefault="00E85F39" w:rsidP="000E7B61">
      <w:pPr>
        <w:numPr>
          <w:ilvl w:val="0"/>
          <w:numId w:val="11"/>
        </w:numPr>
        <w:spacing w:after="0" w:line="360" w:lineRule="auto"/>
        <w:ind w:right="6" w:hanging="294"/>
      </w:pPr>
      <w:r w:rsidRPr="00062469">
        <w:t xml:space="preserve">дети с задержкой психического развития. </w:t>
      </w:r>
    </w:p>
    <w:p w:rsidR="00E85F39" w:rsidRPr="00062469" w:rsidRDefault="00E85F39" w:rsidP="000E7B61">
      <w:pPr>
        <w:numPr>
          <w:ilvl w:val="0"/>
          <w:numId w:val="11"/>
        </w:numPr>
        <w:spacing w:after="0" w:line="360" w:lineRule="auto"/>
        <w:ind w:right="6" w:hanging="294"/>
      </w:pPr>
      <w:r w:rsidRPr="00062469">
        <w:t>дети с нарушением поведения и общения.</w:t>
      </w:r>
    </w:p>
    <w:p w:rsidR="00E85F39" w:rsidRPr="00062469" w:rsidRDefault="00E85F39" w:rsidP="000E7B61">
      <w:pPr>
        <w:numPr>
          <w:ilvl w:val="0"/>
          <w:numId w:val="11"/>
        </w:numPr>
        <w:spacing w:after="0" w:line="360" w:lineRule="auto"/>
        <w:ind w:right="6" w:hanging="294"/>
      </w:pPr>
      <w:r w:rsidRPr="00062469">
        <w:t xml:space="preserve">дети с выраженными расстройствами эмоционально-волевой сферы, включая </w:t>
      </w:r>
      <w:proofErr w:type="spellStart"/>
      <w:r w:rsidRPr="00062469">
        <w:t>РДА</w:t>
      </w:r>
      <w:proofErr w:type="spellEnd"/>
      <w:r w:rsidRPr="00062469">
        <w:t>.</w:t>
      </w:r>
    </w:p>
    <w:p w:rsidR="00E85F39" w:rsidRPr="00062469" w:rsidRDefault="00E85F39" w:rsidP="000E7B61">
      <w:pPr>
        <w:numPr>
          <w:ilvl w:val="0"/>
          <w:numId w:val="11"/>
        </w:numPr>
        <w:spacing w:after="0" w:line="360" w:lineRule="auto"/>
        <w:ind w:right="6" w:hanging="294"/>
      </w:pPr>
      <w:r w:rsidRPr="00062469">
        <w:t>дети с комплексными нарушениями психофизического развития, с так называемыми сложными дефектами (слепоглухонемые, глухие или слепые дети с умственной отсталостью).</w:t>
      </w:r>
    </w:p>
    <w:p w:rsidR="00E85F39" w:rsidRPr="00062469" w:rsidRDefault="00E85F39" w:rsidP="0077199C">
      <w:pPr>
        <w:spacing w:after="0" w:line="360" w:lineRule="auto"/>
        <w:ind w:right="6" w:firstLine="680"/>
      </w:pPr>
      <w:r w:rsidRPr="00062469">
        <w:t xml:space="preserve">Данная классификация дает возможность выделить в характеристиках этих категорий детей особенности </w:t>
      </w:r>
      <w:r>
        <w:t>их нарушений в следующих сферах</w:t>
      </w:r>
      <w:r w:rsidRPr="00062469">
        <w:t xml:space="preserve">: сфера здоровья, общения, когнитивная и мотивационно-волевая, а также личностная сфера, где могут быть нарушены составляющие </w:t>
      </w:r>
      <w:r w:rsidRPr="00B247FF">
        <w:t>образа «Я», требующие коррекции и развития для их успешной адаптации в обществе [</w:t>
      </w:r>
      <w:r w:rsidR="00B247FF" w:rsidRPr="00B247FF">
        <w:t>13</w:t>
      </w:r>
      <w:r w:rsidRPr="00B247FF">
        <w:t>].</w:t>
      </w:r>
    </w:p>
    <w:p w:rsidR="00E85F39" w:rsidRPr="00E85F39" w:rsidRDefault="00E85F39" w:rsidP="0077199C">
      <w:pPr>
        <w:spacing w:after="0" w:line="360" w:lineRule="auto"/>
        <w:ind w:left="0" w:right="6" w:firstLine="680"/>
      </w:pPr>
      <w:r w:rsidRPr="00E85F39">
        <w:t xml:space="preserve">Для детей-инвалидов младшего школьного и подросткового возраста 7-16 лет на первый план выходит </w:t>
      </w:r>
      <w:proofErr w:type="spellStart"/>
      <w:r w:rsidRPr="00E85F39">
        <w:t>сформированность</w:t>
      </w:r>
      <w:proofErr w:type="spellEnd"/>
      <w:r w:rsidRPr="00E85F39">
        <w:t xml:space="preserve"> ведущей для этого возраста деятельности – учебной. В ее структуру входят учебно-познавательные мотивы, учебные задачи и форма учебных занятий. </w:t>
      </w:r>
    </w:p>
    <w:p w:rsidR="00E85F39" w:rsidRPr="00E85F39" w:rsidRDefault="00211F46" w:rsidP="0077199C">
      <w:pPr>
        <w:spacing w:after="0" w:line="360" w:lineRule="auto"/>
        <w:ind w:left="0" w:right="6" w:firstLine="680"/>
      </w:pPr>
      <w:r>
        <w:t>Дети-</w:t>
      </w:r>
      <w:r w:rsidR="00E85F39" w:rsidRPr="00E85F39">
        <w:t>инвалиды школьного возраста часто имеют отклонения в развитии интеллектуальной или двигательной сферы. Это вызывает трудности в усвоении учебного материала. У таких детей отмечается неразвитость саморегуляции, неумение управлять собой. Обнаруживаются специфические отклонения в развитии мотивационно-</w:t>
      </w:r>
      <w:proofErr w:type="spellStart"/>
      <w:r w:rsidR="00E85F39" w:rsidRPr="00E85F39">
        <w:t>потребностной</w:t>
      </w:r>
      <w:proofErr w:type="spellEnd"/>
      <w:r w:rsidR="00E85F39" w:rsidRPr="00E85F39">
        <w:t xml:space="preserve"> сфере психики. Они выражаются в задержке развития образного мышления, требующего внутреннего плана </w:t>
      </w:r>
      <w:r w:rsidR="00E85F39" w:rsidRPr="00E85F39">
        <w:lastRenderedPageBreak/>
        <w:t xml:space="preserve">действия, что приводит к последующим трудностям в усвоении учебного материала. Дети-инвалиды младшего школьного возраста характеризуются недоразвитием произвольности в поведении, саморегуляции, планировании действий. </w:t>
      </w:r>
    </w:p>
    <w:p w:rsidR="00E85F39" w:rsidRPr="00062469" w:rsidRDefault="00E85F39" w:rsidP="0077199C">
      <w:pPr>
        <w:spacing w:after="0" w:line="360" w:lineRule="auto"/>
        <w:ind w:left="0" w:right="6" w:firstLine="680"/>
      </w:pPr>
      <w:r w:rsidRPr="00E85F39">
        <w:t>В подростковом возрасте на первый план выходят проблемы пубертатного периода. На этом этапе личностного развития социальное одобрение необходимо для развития чувства собственной значимости и собственного достоинства. Ребенок-инвалид не получает в полной мере от окружающих поддержки и заинтересованного внимания, не обладает всем репертуаром навыков социального поведения, который необходим для успешной социальной адаптации. У большинства подростков отмечается неадекватная самооценка, завышенный уровень притязаний, переоценка или недооценка своих возможностей. Многим подросткам-инвалидам свойственна поверхностность чувств, моральное иждивенчество или осознание своей ущербности. У подростков могут проявляться разнообразные психопатические черты характера – агрессивность, истерические реакции, эмоциональная лабильнос</w:t>
      </w:r>
      <w:r w:rsidR="00211F46">
        <w:t xml:space="preserve">ть </w:t>
      </w:r>
      <w:r w:rsidRPr="00062469">
        <w:t>[</w:t>
      </w:r>
      <w:r w:rsidR="00B247FF" w:rsidRPr="00B247FF">
        <w:t>13</w:t>
      </w:r>
      <w:r w:rsidRPr="00B247FF">
        <w:t>].</w:t>
      </w:r>
    </w:p>
    <w:p w:rsidR="005C267D" w:rsidRPr="005C267D" w:rsidRDefault="005C267D" w:rsidP="0077199C">
      <w:pPr>
        <w:spacing w:after="0" w:line="360" w:lineRule="auto"/>
        <w:ind w:left="0" w:right="6" w:firstLine="680"/>
      </w:pPr>
      <w:r w:rsidRPr="005C267D">
        <w:t>Все специалисты, занимающиеся обучением данной категории детей, едины во мнении, требуется специальная коррекционная работа в целях формирования умения у этих учащихся практического использования теоретических знаний и трудовых навыков.</w:t>
      </w:r>
    </w:p>
    <w:p w:rsidR="005C267D" w:rsidRPr="005C267D" w:rsidRDefault="005C267D" w:rsidP="0077199C">
      <w:pPr>
        <w:spacing w:after="0" w:line="360" w:lineRule="auto"/>
        <w:ind w:left="0" w:right="6" w:firstLine="680"/>
      </w:pPr>
      <w:r w:rsidRPr="005C267D">
        <w:t>Дети, имеют разную степень выраженности дефекта мыслительной деятельности, различную структуру психики, индивидуальные особенности и интересы.</w:t>
      </w:r>
      <w:r w:rsidRPr="005C267D">
        <w:rPr>
          <w:b/>
          <w:bCs/>
        </w:rPr>
        <w:t xml:space="preserve">  </w:t>
      </w:r>
      <w:r w:rsidRPr="005C267D">
        <w:t xml:space="preserve">Им требуется значительно больше </w:t>
      </w:r>
      <w:r w:rsidR="00791B1B">
        <w:t>времени на восприятие материала. Таким детям</w:t>
      </w:r>
      <w:r w:rsidRPr="005C267D">
        <w:t xml:space="preserve"> трудно выделить главное и установить внутренние связи. Подростки с </w:t>
      </w:r>
      <w:proofErr w:type="spellStart"/>
      <w:r w:rsidRPr="005C267D">
        <w:t>ОВЗ</w:t>
      </w:r>
      <w:proofErr w:type="spellEnd"/>
      <w:r w:rsidRPr="005C267D">
        <w:t xml:space="preserve"> характеризуются стойкими нарушениями всей психической деятельности, особенно в сфере позн</w:t>
      </w:r>
      <w:r w:rsidR="00791B1B">
        <w:t xml:space="preserve">авательных процессов. Им сложно </w:t>
      </w:r>
      <w:r w:rsidRPr="005C267D">
        <w:t xml:space="preserve">самостоятельно принимать, осмысливать, сохранять и перерабатывать информацию. Необходимо учитывать, что у </w:t>
      </w:r>
      <w:proofErr w:type="gramStart"/>
      <w:r w:rsidRPr="005C267D">
        <w:t>таких</w:t>
      </w:r>
      <w:proofErr w:type="gramEnd"/>
      <w:r w:rsidRPr="005C267D">
        <w:t xml:space="preserve"> обучающихся предметно-действенное и наглядно-образное мышление доминирует над словесно-логическим.</w:t>
      </w:r>
    </w:p>
    <w:p w:rsidR="00791B1B" w:rsidRDefault="005C267D" w:rsidP="0077199C">
      <w:pPr>
        <w:spacing w:after="0" w:line="360" w:lineRule="auto"/>
        <w:ind w:left="0" w:right="6" w:firstLine="680"/>
      </w:pPr>
      <w:r w:rsidRPr="005C267D">
        <w:lastRenderedPageBreak/>
        <w:t xml:space="preserve">Подростки плохо ориентируются в пространстве и времени, не умеют пользоваться полученными знаниями. Учащиеся недостаточно критично относятся к результатам своей деятельности, не всегда замечают явные противоречия. Они удовлетворяются достигнутыми успехами, причиной этого является ограниченность знаний и интересов подростков, а также их интеллектуальная пассивность, снижение мотивации деятельности, равнодушие к происходящему. </w:t>
      </w:r>
    </w:p>
    <w:p w:rsidR="005C267D" w:rsidRPr="005C267D" w:rsidRDefault="005C267D" w:rsidP="0077199C">
      <w:pPr>
        <w:spacing w:after="0" w:line="360" w:lineRule="auto"/>
        <w:ind w:left="0" w:right="6" w:firstLine="680"/>
      </w:pPr>
      <w:r w:rsidRPr="005C267D">
        <w:t>Вместе с тем доказано, что мышление умственно-отсталых учащихся развивается, а формирование мыслительной деятельности способствует продвижению таких детей в общем развитии и тем самым создает реальную основу для социально-трудовой адаптации выпускников. Таким образом, педагог, работающий с данной категорией детей должен учитывать специфические особенности психики обучающихся и не приспосабливаться к ним, а уметь выбирать рациональные способы эффективного воздействия с целью повышения качества процессов обучения.</w:t>
      </w:r>
    </w:p>
    <w:p w:rsidR="005C267D" w:rsidRPr="005C267D" w:rsidRDefault="005C267D" w:rsidP="0077199C">
      <w:pPr>
        <w:spacing w:after="0" w:line="360" w:lineRule="auto"/>
        <w:ind w:left="0" w:right="6" w:firstLine="680"/>
      </w:pPr>
      <w:r w:rsidRPr="005C267D">
        <w:t xml:space="preserve">Обучение профессии должно соответствовать уровню развития подростков, не превышать, но и не занижать их учебных возможностей. Несоответствие учебной нагрузки индивидуальным возможностям обучающихся может вызвать с одной стороны чувство неуверенности в себе, боязнь ошибиться, безынициативность, и с другой стороны вызвать необоснованное ощущение легкости учения, что приводит к </w:t>
      </w:r>
      <w:proofErr w:type="spellStart"/>
      <w:r w:rsidRPr="005C267D">
        <w:t>несформированности</w:t>
      </w:r>
      <w:proofErr w:type="spellEnd"/>
      <w:r w:rsidRPr="005C267D">
        <w:t xml:space="preserve"> волевых усилий, неумению преодолевать трудности. </w:t>
      </w:r>
    </w:p>
    <w:p w:rsidR="005C267D" w:rsidRPr="005C267D" w:rsidRDefault="005C267D" w:rsidP="0077199C">
      <w:pPr>
        <w:spacing w:after="0" w:line="360" w:lineRule="auto"/>
        <w:ind w:left="0" w:right="6" w:firstLine="680"/>
      </w:pPr>
      <w:r w:rsidRPr="005C267D">
        <w:t xml:space="preserve">Наиболее полно учесть индивидуальные особенности </w:t>
      </w:r>
      <w:proofErr w:type="gramStart"/>
      <w:r w:rsidRPr="005C267D">
        <w:t>обучающихся</w:t>
      </w:r>
      <w:proofErr w:type="gramEnd"/>
      <w:r w:rsidRPr="005C267D">
        <w:t xml:space="preserve"> педагогу помогает дифференцированный подход в обучении.</w:t>
      </w:r>
    </w:p>
    <w:p w:rsidR="005C267D" w:rsidRPr="005C267D" w:rsidRDefault="005C267D" w:rsidP="0077199C">
      <w:pPr>
        <w:spacing w:after="0" w:line="360" w:lineRule="auto"/>
        <w:ind w:left="0" w:right="6" w:firstLine="680"/>
      </w:pPr>
      <w:r w:rsidRPr="005C267D">
        <w:t xml:space="preserve">В дидактике обучение принято считать </w:t>
      </w:r>
      <w:proofErr w:type="gramStart"/>
      <w:r w:rsidRPr="005C267D">
        <w:t>дифференцированным</w:t>
      </w:r>
      <w:proofErr w:type="gramEnd"/>
      <w:r w:rsidRPr="005C267D">
        <w:t xml:space="preserve">, если в его процессе учитываются индивидуальные особенности (различия) обучающихся. Дифференциация осуществляется на основе учета общего уровня </w:t>
      </w:r>
      <w:proofErr w:type="spellStart"/>
      <w:r w:rsidRPr="005C267D">
        <w:t>обученности</w:t>
      </w:r>
      <w:proofErr w:type="spellEnd"/>
      <w:r w:rsidRPr="005C267D">
        <w:t xml:space="preserve">, развития обучающихся, отдельных особенностей психического развития: памяти, внимания, мышления, речевой симптоматики, моторики, познавательной активности. Коррекционные приемы для развития памяти, внимания и речи </w:t>
      </w:r>
      <w:r w:rsidRPr="005C267D">
        <w:lastRenderedPageBreak/>
        <w:t xml:space="preserve">можно применять как на уроках </w:t>
      </w:r>
      <w:proofErr w:type="spellStart"/>
      <w:r w:rsidRPr="005C267D">
        <w:t>спецтехнологии</w:t>
      </w:r>
      <w:proofErr w:type="spellEnd"/>
      <w:r w:rsidRPr="005C267D">
        <w:t>, так и производственного обучения.</w:t>
      </w:r>
    </w:p>
    <w:p w:rsidR="00791B1B" w:rsidRDefault="005C267D" w:rsidP="0077199C">
      <w:pPr>
        <w:spacing w:after="0" w:line="360" w:lineRule="auto"/>
        <w:ind w:left="0" w:right="6" w:firstLine="680"/>
      </w:pPr>
      <w:r w:rsidRPr="005C267D">
        <w:t xml:space="preserve">В педагогической деятельности дифференцированный подход к </w:t>
      </w:r>
      <w:proofErr w:type="gramStart"/>
      <w:r w:rsidRPr="005C267D">
        <w:t>обучающимся</w:t>
      </w:r>
      <w:proofErr w:type="gramEnd"/>
      <w:r w:rsidRPr="005C267D">
        <w:t xml:space="preserve"> </w:t>
      </w:r>
      <w:r w:rsidR="00791B1B">
        <w:t>может реализовываться</w:t>
      </w:r>
      <w:r w:rsidRPr="005C267D">
        <w:t xml:space="preserve"> через задания различного объема. При этом</w:t>
      </w:r>
      <w:r w:rsidR="00791B1B">
        <w:t xml:space="preserve"> должны учитыва</w:t>
      </w:r>
      <w:r w:rsidRPr="005C267D">
        <w:t>т</w:t>
      </w:r>
      <w:r w:rsidR="00791B1B">
        <w:t>ь</w:t>
      </w:r>
      <w:r w:rsidRPr="005C267D">
        <w:t xml:space="preserve">ся и особенности, свойственные детям разных типологических групп, и особенности речевого развития, памяти, интересы и склонности подростков, а так же продвижение обучающихся в овладении профессией. Такие подходы на уроке создают условия для выполнения практических заданий, совершенствования производственных умений и навыков. </w:t>
      </w:r>
    </w:p>
    <w:p w:rsidR="005C267D" w:rsidRPr="005C267D" w:rsidRDefault="005C267D" w:rsidP="0077199C">
      <w:pPr>
        <w:spacing w:after="0" w:line="360" w:lineRule="auto"/>
        <w:ind w:left="0" w:right="6" w:firstLine="680"/>
      </w:pPr>
      <w:proofErr w:type="gramStart"/>
      <w:r w:rsidRPr="005C267D">
        <w:t>Дидактическая игра является ценным средством воспитания умственной активности детей, она активизирует психические процессы, вызывает у обучающихся живой интерес к процессу познания.</w:t>
      </w:r>
      <w:proofErr w:type="gramEnd"/>
      <w:r w:rsidRPr="005C267D">
        <w:t xml:space="preserve"> В ней подростки охотно преодолевают значительные трудности, тренируют свои силы, развивают способности и умения. Дидактическая игра помогает сделать любой учебный материал увлекательным, вызывает у обучающихся удовлетворение, создает радостное рабочее настроение, облегчает процесс усвоения знаний. </w:t>
      </w:r>
    </w:p>
    <w:p w:rsidR="005C267D" w:rsidRPr="005C267D" w:rsidRDefault="005C267D" w:rsidP="0077199C">
      <w:pPr>
        <w:spacing w:after="0" w:line="360" w:lineRule="auto"/>
        <w:ind w:left="0" w:right="6" w:firstLine="680"/>
      </w:pPr>
      <w:r w:rsidRPr="005C267D">
        <w:t>В процессе игры у подростков вырабатывается привычка мыслить самостоятельно, развивается внимание, стремление к знаниям. Такая организация образовательного процесса позволит учесть индивидуальные особенности развития детей с ограниченными возможностями здоровья.</w:t>
      </w:r>
    </w:p>
    <w:p w:rsidR="005C267D" w:rsidRPr="005C267D" w:rsidRDefault="005C267D" w:rsidP="0077199C">
      <w:pPr>
        <w:spacing w:after="0" w:line="360" w:lineRule="auto"/>
        <w:ind w:left="0" w:right="6" w:firstLine="680"/>
      </w:pPr>
      <w:r w:rsidRPr="005C267D">
        <w:t xml:space="preserve">Кроме этого игра создает особые условия, при которых развивается творчество обучающихся. Суть этих условий заключается в общении на равных, где исчезает робость, возникает ощущение – «Я тоже могу», то есть в игре происходит внутреннее раскрепощение, что немаловажно при работе с детьми с ограниченными возможностями здоровья. </w:t>
      </w:r>
    </w:p>
    <w:p w:rsidR="00E85F39" w:rsidRDefault="005C267D" w:rsidP="0077199C">
      <w:pPr>
        <w:spacing w:after="0" w:line="360" w:lineRule="auto"/>
        <w:ind w:left="0" w:right="6" w:firstLine="680"/>
      </w:pPr>
      <w:r w:rsidRPr="005C267D">
        <w:t xml:space="preserve">Игра – мощный стимул обучения, это разнообразная и сильная мотивация учения. Посредством игры гораздо активнее и быстрее происходит возбуждение познавательного интереса, так как подростку по своей природе нравится играть, а в игре мотивов гораздо больше, чем в обычной учебной деятельности. В игре активизируются психические процессы участников игровой деятельности: </w:t>
      </w:r>
      <w:r w:rsidRPr="005C267D">
        <w:lastRenderedPageBreak/>
        <w:t>внимание, память, интерес, восприятие и мышление. Кроме того, в игре возможно вовлечение каждого в активную работу. Эта форма занятия противостоит пассивному слушанию. В процессе игры интеллектуально-пассивный подросток способен выполнить такой объем работы, какой ему совершенно недоступ</w:t>
      </w:r>
      <w:r w:rsidR="00791B1B">
        <w:t xml:space="preserve">ен в обычной учебной ситуации </w:t>
      </w:r>
      <w:r w:rsidR="00791B1B" w:rsidRPr="00791B1B">
        <w:t>[</w:t>
      </w:r>
      <w:r w:rsidR="00B247FF" w:rsidRPr="00B247FF">
        <w:t>17</w:t>
      </w:r>
      <w:r w:rsidR="00791B1B" w:rsidRPr="00B247FF">
        <w:t>]</w:t>
      </w:r>
      <w:r w:rsidRPr="00B247FF">
        <w:t>.</w:t>
      </w:r>
    </w:p>
    <w:p w:rsidR="00062469" w:rsidRDefault="00666DF1" w:rsidP="0077199C">
      <w:pPr>
        <w:spacing w:after="0" w:line="360" w:lineRule="auto"/>
        <w:ind w:left="0" w:right="6" w:firstLine="680"/>
      </w:pPr>
      <w:r>
        <w:t xml:space="preserve">Таким образом, сосредоточенность и интенсивность внимания школьника с </w:t>
      </w:r>
      <w:proofErr w:type="spellStart"/>
      <w:r>
        <w:t>ОВЗ</w:t>
      </w:r>
      <w:proofErr w:type="spellEnd"/>
      <w:r>
        <w:t xml:space="preserve"> значительно снижена. Утомление влияет на него сильнее, в силу чего его внимание затухает значительно чаще, а периоды его понижения гораздо длительнее, чем у школьника массовой школы. Для нормального школьника понижение интенсивности внимания или его переключение на другой объект является своего рода отдыхом, для детей же с </w:t>
      </w:r>
      <w:proofErr w:type="spellStart"/>
      <w:r>
        <w:t>ОВЗ</w:t>
      </w:r>
      <w:proofErr w:type="spellEnd"/>
      <w:r>
        <w:t>, утомление ведёт к резкому спаду внимания, переключение – разрыву его, что значительно затрудняет учебную работу.</w:t>
      </w:r>
    </w:p>
    <w:p w:rsidR="00062469" w:rsidRDefault="00666DF1" w:rsidP="0077199C">
      <w:pPr>
        <w:spacing w:after="0" w:line="360" w:lineRule="auto"/>
        <w:ind w:left="0" w:right="6" w:firstLine="680"/>
      </w:pPr>
      <w:r>
        <w:t xml:space="preserve">Недостатки внимания сказываются и на речи ребёнка: он не следит ни за тем, как говорят окружающие, ни за своей речью. Это часто ведёт к образованию </w:t>
      </w:r>
      <w:proofErr w:type="spellStart"/>
      <w:r>
        <w:t>аграмматизмов</w:t>
      </w:r>
      <w:proofErr w:type="spellEnd"/>
      <w:r>
        <w:t>.</w:t>
      </w:r>
      <w:r w:rsidR="00211F46">
        <w:t xml:space="preserve"> </w:t>
      </w:r>
      <w:r>
        <w:t>Недостатки внимания мешают следить за своей моторикой, что вызывает хаотичность движений.</w:t>
      </w:r>
      <w:r w:rsidR="00211F46">
        <w:t xml:space="preserve"> </w:t>
      </w:r>
      <w:r>
        <w:t xml:space="preserve">Все эти дефекты </w:t>
      </w:r>
      <w:proofErr w:type="gramStart"/>
      <w:r>
        <w:t>становятся особенно заметны</w:t>
      </w:r>
      <w:proofErr w:type="gramEnd"/>
      <w:r>
        <w:t xml:space="preserve"> при изучении ими незнакомого или сложного материала, при встрече с трудностями.</w:t>
      </w:r>
    </w:p>
    <w:p w:rsidR="005218E4" w:rsidRPr="00666DF1" w:rsidRDefault="00666DF1" w:rsidP="0077199C">
      <w:pPr>
        <w:spacing w:after="0" w:line="360" w:lineRule="auto"/>
        <w:ind w:left="0" w:right="6" w:firstLine="680"/>
      </w:pPr>
      <w:r>
        <w:t xml:space="preserve">Картина указанных особенностей и недостатков познавательной деятельности у обучающихся является чрезвычайно пёстрой, ввиду исключительного многообразия проявлений присущего им дефекта и индивидуально-психологических особенностей, связанных с особенностями и типом высшей нервной деятельности у каждого из них. Всё это подчёркивает особую важность учёта индивидуальных особенностей и применения индивидуального подхода при обучении в коррекционной </w:t>
      </w:r>
      <w:r w:rsidRPr="00B247FF">
        <w:t>школе [</w:t>
      </w:r>
      <w:r w:rsidR="00B247FF" w:rsidRPr="00B247FF">
        <w:t>23</w:t>
      </w:r>
      <w:r w:rsidRPr="00B247FF">
        <w:t>].</w:t>
      </w:r>
    </w:p>
    <w:p w:rsidR="00D26CF1" w:rsidRDefault="00D26CF1" w:rsidP="0077199C">
      <w:pPr>
        <w:spacing w:line="360" w:lineRule="auto"/>
      </w:pPr>
    </w:p>
    <w:p w:rsidR="002F7477" w:rsidRDefault="002F7477" w:rsidP="0077199C">
      <w:pPr>
        <w:spacing w:line="360" w:lineRule="auto"/>
      </w:pPr>
    </w:p>
    <w:p w:rsidR="002F7477" w:rsidRPr="00666DF1" w:rsidRDefault="002F7477" w:rsidP="0077199C">
      <w:pPr>
        <w:spacing w:line="360" w:lineRule="auto"/>
      </w:pPr>
    </w:p>
    <w:p w:rsidR="00F76215" w:rsidRDefault="00D26CF1" w:rsidP="0077199C">
      <w:pPr>
        <w:spacing w:after="0" w:line="360" w:lineRule="auto"/>
        <w:jc w:val="center"/>
        <w:rPr>
          <w:b/>
        </w:rPr>
      </w:pPr>
      <w:r>
        <w:rPr>
          <w:b/>
        </w:rPr>
        <w:lastRenderedPageBreak/>
        <w:t>1.3</w:t>
      </w:r>
      <w:r w:rsidR="00AC6CDB">
        <w:rPr>
          <w:b/>
        </w:rPr>
        <w:t>.</w:t>
      </w:r>
      <w:r w:rsidR="00AC6CDB">
        <w:rPr>
          <w:b/>
        </w:rPr>
        <w:tab/>
      </w:r>
      <w:r w:rsidR="00F76215" w:rsidRPr="00AA1AAD">
        <w:rPr>
          <w:b/>
        </w:rPr>
        <w:t>Анализ психолого-педагогических условий формирования познавательной</w:t>
      </w:r>
      <w:r w:rsidR="00F76215" w:rsidRPr="00242474">
        <w:rPr>
          <w:b/>
        </w:rPr>
        <w:t xml:space="preserve"> </w:t>
      </w:r>
      <w:r w:rsidR="00242474" w:rsidRPr="00242474">
        <w:rPr>
          <w:b/>
        </w:rPr>
        <w:t>деятельности</w:t>
      </w:r>
      <w:r w:rsidR="00F76215" w:rsidRPr="00AA1AAD">
        <w:rPr>
          <w:b/>
        </w:rPr>
        <w:t xml:space="preserve"> подростков с ограниченными возможностями здоровья</w:t>
      </w:r>
    </w:p>
    <w:p w:rsidR="00D26CF1" w:rsidRPr="00AA1AAD" w:rsidRDefault="00D26CF1" w:rsidP="0077199C">
      <w:pPr>
        <w:spacing w:after="0" w:line="360" w:lineRule="auto"/>
        <w:jc w:val="center"/>
        <w:rPr>
          <w:b/>
        </w:rPr>
      </w:pPr>
    </w:p>
    <w:p w:rsidR="00863E88" w:rsidRDefault="00863E88" w:rsidP="0077199C">
      <w:pPr>
        <w:spacing w:after="0" w:line="360" w:lineRule="auto"/>
        <w:ind w:right="6" w:firstLine="680"/>
      </w:pPr>
      <w:r>
        <w:t xml:space="preserve">«Процесс </w:t>
      </w:r>
      <w:proofErr w:type="spellStart"/>
      <w:r>
        <w:t>гуманизации</w:t>
      </w:r>
      <w:proofErr w:type="spellEnd"/>
      <w:r>
        <w:t xml:space="preserve"> общественного сознания, происходящий в настоящее время в нашей стране, вскрыл и остро обнажил проблемы удовлетворения жизненных потребностей людей с ограниченными возможностями здоровья разных возрастов. А растущая в последние годы детская инвалидность поставила перед обществом задачи удовлетворения особых образовательных потребностей людей с особенностями физического и психического развития</w:t>
      </w:r>
      <w:r w:rsidRPr="00B247FF">
        <w:t>» [</w:t>
      </w:r>
      <w:r w:rsidR="00B247FF" w:rsidRPr="00B247FF">
        <w:t xml:space="preserve">2, </w:t>
      </w:r>
      <w:proofErr w:type="spellStart"/>
      <w:r w:rsidR="00B247FF" w:rsidRPr="00B247FF">
        <w:t>с.221</w:t>
      </w:r>
      <w:proofErr w:type="spellEnd"/>
      <w:r w:rsidR="009277E0" w:rsidRPr="00B247FF">
        <w:t>].</w:t>
      </w:r>
    </w:p>
    <w:p w:rsidR="00AA1AAD" w:rsidRDefault="00AA1AAD" w:rsidP="0077199C">
      <w:pPr>
        <w:spacing w:after="0" w:line="360" w:lineRule="auto"/>
        <w:ind w:right="6" w:firstLine="680"/>
      </w:pPr>
      <w:r w:rsidRPr="00AA1AAD">
        <w:t>В условиях модернизации образования традиционное обучение не всегда является эффективным. Обучающиеся не могут реализовать полученные знания в практической жизни. В век информационно-коммуникационных технологий одним из самых важных умений школьника становится умение найти информацию, переработать её и использовать в определённых целях. Для этого применяются различные педагогические технологии.</w:t>
      </w:r>
      <w:r>
        <w:t xml:space="preserve"> </w:t>
      </w:r>
      <w:r w:rsidRPr="00AA1AAD">
        <w:t>Использование современных образовательных технологий обеспечивает гибкость образовательного процесса, повышает познавательный интерес учащихся, способствует коррекции их недостатков развития, творческой активности. Благодаря внедрению в образовательный процесс современных</w:t>
      </w:r>
      <w:r>
        <w:t xml:space="preserve"> </w:t>
      </w:r>
      <w:r w:rsidRPr="00AA1AAD">
        <w:t>технологий обучения дети с ограниченными возможностями здоровья имеют шанс приобрести необходимые умения и навыки для дальнейшей жизни и успешной адаптации в обществе, повысить уровень мотивации к обучению.</w:t>
      </w:r>
      <w:r>
        <w:t xml:space="preserve"> </w:t>
      </w:r>
    </w:p>
    <w:p w:rsidR="00AA1AAD" w:rsidRPr="00AA1AAD" w:rsidRDefault="00AA1AAD" w:rsidP="0077199C">
      <w:pPr>
        <w:spacing w:after="0" w:line="360" w:lineRule="auto"/>
        <w:ind w:right="6" w:firstLine="680"/>
      </w:pPr>
      <w:r w:rsidRPr="00AA1AAD">
        <w:t xml:space="preserve">Действенным средством повышения учебной мотивации для детей с </w:t>
      </w:r>
      <w:proofErr w:type="spellStart"/>
      <w:r w:rsidRPr="00AA1AAD">
        <w:t>ОВЗ</w:t>
      </w:r>
      <w:proofErr w:type="spellEnd"/>
      <w:r w:rsidRPr="00AA1AAD">
        <w:t xml:space="preserve"> является творческое проектирование, а также научно-исследовательская деятельность. Это позволяет развивать познавательный интерес, умения самостоятельно конструировать свои знания, ориентироваться в информационном пространстве, проявлять компетенцию в вопросах, связанных с темой исследовательского проекта, развивать критическое мышление.</w:t>
      </w:r>
      <w:r>
        <w:t xml:space="preserve"> </w:t>
      </w:r>
      <w:r w:rsidRPr="00AA1AAD">
        <w:t xml:space="preserve">В работе с детьми </w:t>
      </w:r>
      <w:r w:rsidRPr="00AA1AAD">
        <w:lastRenderedPageBreak/>
        <w:t>с ограниченными возможностями здоровья используются</w:t>
      </w:r>
      <w:r>
        <w:t xml:space="preserve"> </w:t>
      </w:r>
      <w:r w:rsidRPr="00AA1AAD">
        <w:t>следующие типы опытно-исследовательской деятельности:</w:t>
      </w:r>
    </w:p>
    <w:p w:rsidR="00AA1AAD" w:rsidRPr="00AA1AAD" w:rsidRDefault="00211F46" w:rsidP="000E7B61">
      <w:pPr>
        <w:pStyle w:val="a3"/>
        <w:numPr>
          <w:ilvl w:val="0"/>
          <w:numId w:val="5"/>
        </w:numPr>
        <w:spacing w:line="360" w:lineRule="auto"/>
        <w:ind w:left="0" w:right="6" w:firstLine="680"/>
      </w:pPr>
      <w:proofErr w:type="spellStart"/>
      <w:r>
        <w:t>и</w:t>
      </w:r>
      <w:r w:rsidR="00AA1AAD" w:rsidRPr="00AA1AAD">
        <w:t>сследовательско</w:t>
      </w:r>
      <w:proofErr w:type="spellEnd"/>
      <w:r w:rsidR="00AA1AAD" w:rsidRPr="00AA1AAD">
        <w:t>-творческие: осуществляется исследовательский поиск, результаты которого оформляются в виде какого-либо творческого продукта (газеты, драматизации, картотеки опытов, детского д</w:t>
      </w:r>
      <w:r>
        <w:t>изайна, кулинарной книги и пр.);</w:t>
      </w:r>
    </w:p>
    <w:p w:rsidR="00AA1AAD" w:rsidRPr="00AA1AAD" w:rsidRDefault="00211F46" w:rsidP="000E7B61">
      <w:pPr>
        <w:pStyle w:val="a3"/>
        <w:numPr>
          <w:ilvl w:val="0"/>
          <w:numId w:val="5"/>
        </w:numPr>
        <w:spacing w:line="360" w:lineRule="auto"/>
        <w:ind w:left="0" w:right="6" w:firstLine="680"/>
      </w:pPr>
      <w:bookmarkStart w:id="0" w:name="2"/>
      <w:bookmarkEnd w:id="0"/>
      <w:r>
        <w:t>н</w:t>
      </w:r>
      <w:r w:rsidR="00AA1AAD" w:rsidRPr="00AA1AAD">
        <w:t>аучно-исследовательские работы: работа по определенной проблеме, которая интересна ребенку, четко обозначаются цели и задачи работы, высказывается гипотеза, и в дальнейшем п</w:t>
      </w:r>
      <w:r>
        <w:t>одтверждается или опровергается;</w:t>
      </w:r>
    </w:p>
    <w:p w:rsidR="00AA1AAD" w:rsidRPr="00AA1AAD" w:rsidRDefault="00211F46" w:rsidP="000E7B61">
      <w:pPr>
        <w:pStyle w:val="a3"/>
        <w:numPr>
          <w:ilvl w:val="0"/>
          <w:numId w:val="5"/>
        </w:numPr>
        <w:spacing w:line="360" w:lineRule="auto"/>
        <w:ind w:left="0" w:right="6" w:firstLine="680"/>
      </w:pPr>
      <w:proofErr w:type="spellStart"/>
      <w:r>
        <w:t>ро</w:t>
      </w:r>
      <w:r w:rsidR="00AA1AAD" w:rsidRPr="00AA1AAD">
        <w:t>лево</w:t>
      </w:r>
      <w:proofErr w:type="spellEnd"/>
      <w:r w:rsidR="00AA1AAD" w:rsidRPr="00AA1AAD">
        <w:t>-игровые: это проект с элементами творческих игр, когда дети входят</w:t>
      </w:r>
      <w:r w:rsidR="00AC6CDB">
        <w:t xml:space="preserve"> в образ персонажей сказки и по-</w:t>
      </w:r>
      <w:r w:rsidR="00AA1AAD" w:rsidRPr="00AA1AAD">
        <w:t>свое</w:t>
      </w:r>
      <w:r>
        <w:t>му решают поставленные проблемы;</w:t>
      </w:r>
    </w:p>
    <w:p w:rsidR="00AA1AAD" w:rsidRPr="00AA1AAD" w:rsidRDefault="00211F46" w:rsidP="000E7B61">
      <w:pPr>
        <w:pStyle w:val="a3"/>
        <w:numPr>
          <w:ilvl w:val="0"/>
          <w:numId w:val="5"/>
        </w:numPr>
        <w:spacing w:line="360" w:lineRule="auto"/>
        <w:ind w:left="0" w:right="6" w:firstLine="680"/>
      </w:pPr>
      <w:r>
        <w:t>и</w:t>
      </w:r>
      <w:r w:rsidR="00AA1AAD" w:rsidRPr="00AA1AAD">
        <w:t>нформационно-практико-ориентированные: дети собирают информацию о каком-то объекте, явлении из разных источников, а затем реализуют её, ориентируясь на социальные интересы: оформление дизайна группы, квартиры и т.п.</w:t>
      </w:r>
      <w:r>
        <w:t>;</w:t>
      </w:r>
    </w:p>
    <w:p w:rsidR="005218E4" w:rsidRDefault="00211F46" w:rsidP="000E7B61">
      <w:pPr>
        <w:pStyle w:val="a3"/>
        <w:numPr>
          <w:ilvl w:val="0"/>
          <w:numId w:val="5"/>
        </w:numPr>
        <w:spacing w:line="360" w:lineRule="auto"/>
        <w:ind w:left="0" w:right="6" w:firstLine="680"/>
      </w:pPr>
      <w:r>
        <w:t>т</w:t>
      </w:r>
      <w:r w:rsidR="00AA1AAD" w:rsidRPr="00AA1AAD">
        <w:t xml:space="preserve">ворческие: как правило, не имеют детально проработанной структуры совместной деятельности участников. Результаты оформляются в виде детского праздника, выставки. Дизайна и рубрик газеты, альбома и т.п. </w:t>
      </w:r>
    </w:p>
    <w:p w:rsidR="00AA1AAD" w:rsidRPr="00AA1AAD" w:rsidRDefault="00AA1AAD" w:rsidP="0077199C">
      <w:pPr>
        <w:spacing w:line="360" w:lineRule="auto"/>
        <w:ind w:right="6" w:firstLine="680"/>
      </w:pPr>
      <w:r w:rsidRPr="00AA1AAD">
        <w:t>Метод проектов позволяет формировать личностные качества:</w:t>
      </w:r>
    </w:p>
    <w:p w:rsidR="00AA1AAD" w:rsidRPr="00AA1AAD" w:rsidRDefault="00AA1AAD" w:rsidP="0077199C">
      <w:pPr>
        <w:spacing w:line="360" w:lineRule="auto"/>
        <w:ind w:right="6" w:firstLine="680"/>
      </w:pPr>
      <w:r w:rsidRPr="00AA1AAD">
        <w:t>1.</w:t>
      </w:r>
      <w:r w:rsidR="005218E4">
        <w:t xml:space="preserve"> </w:t>
      </w:r>
      <w:r w:rsidRPr="00AA1AAD">
        <w:t>Умение работать в коллективе, принимать решение, анализировать результаты деятельности.</w:t>
      </w:r>
    </w:p>
    <w:p w:rsidR="00AA1AAD" w:rsidRPr="00AA1AAD" w:rsidRDefault="00AA1AAD" w:rsidP="0077199C">
      <w:pPr>
        <w:spacing w:line="360" w:lineRule="auto"/>
        <w:ind w:right="6" w:firstLine="680"/>
      </w:pPr>
      <w:r w:rsidRPr="00AA1AAD">
        <w:t>2.</w:t>
      </w:r>
      <w:r w:rsidR="005218E4">
        <w:t xml:space="preserve"> </w:t>
      </w:r>
      <w:r w:rsidRPr="00AA1AAD">
        <w:t>Меняется и роль воспитанников: они выступают активными участниками процесса, а не пассивными слушателями;</w:t>
      </w:r>
    </w:p>
    <w:p w:rsidR="00AA1AAD" w:rsidRPr="00AA1AAD" w:rsidRDefault="00AA1AAD" w:rsidP="0077199C">
      <w:pPr>
        <w:spacing w:line="360" w:lineRule="auto"/>
        <w:ind w:right="6" w:firstLine="680"/>
      </w:pPr>
      <w:r w:rsidRPr="00AA1AAD">
        <w:t>3.</w:t>
      </w:r>
      <w:r w:rsidR="005218E4">
        <w:t xml:space="preserve"> </w:t>
      </w:r>
      <w:r w:rsidRPr="00AA1AAD">
        <w:t>У</w:t>
      </w:r>
      <w:r w:rsidR="005218E4">
        <w:t xml:space="preserve"> </w:t>
      </w:r>
      <w:r w:rsidRPr="00AA1AAD">
        <w:t>воспитанников вырабатывается свой собственный аналитический взгляд на информацию;</w:t>
      </w:r>
    </w:p>
    <w:p w:rsidR="00AA1AAD" w:rsidRPr="00AA1AAD" w:rsidRDefault="00AA1AAD" w:rsidP="0077199C">
      <w:pPr>
        <w:spacing w:line="360" w:lineRule="auto"/>
        <w:ind w:right="6" w:firstLine="680"/>
      </w:pPr>
      <w:r w:rsidRPr="00AA1AAD">
        <w:t>4.</w:t>
      </w:r>
      <w:r w:rsidR="005218E4">
        <w:t xml:space="preserve"> </w:t>
      </w:r>
      <w:r w:rsidRPr="00AA1AAD">
        <w:t xml:space="preserve">Использование в работе с детьми с </w:t>
      </w:r>
      <w:proofErr w:type="spellStart"/>
      <w:r w:rsidRPr="00AA1AAD">
        <w:t>ОВЗ</w:t>
      </w:r>
      <w:proofErr w:type="spellEnd"/>
      <w:r w:rsidRPr="00AA1AAD">
        <w:t xml:space="preserve"> проектного метода позволяет избежать эмоционального, физического, интеллектуального перенапряжения детей. Работа по данной методике даёт возможность развивать индивидуальные </w:t>
      </w:r>
      <w:r w:rsidRPr="00AA1AAD">
        <w:lastRenderedPageBreak/>
        <w:t>творческие способности учащихся, более осознанно подходить к профессиональному и социальному самоопределению.</w:t>
      </w:r>
    </w:p>
    <w:p w:rsidR="00AA1AAD" w:rsidRPr="00AA1AAD" w:rsidRDefault="00AA1AAD" w:rsidP="0077199C">
      <w:pPr>
        <w:spacing w:line="360" w:lineRule="auto"/>
        <w:ind w:right="6" w:firstLine="680"/>
      </w:pPr>
      <w:r w:rsidRPr="00AA1AAD">
        <w:t>Проектная и исследовательская деятельность –</w:t>
      </w:r>
      <w:r w:rsidR="00791B1B">
        <w:t xml:space="preserve"> </w:t>
      </w:r>
      <w:r w:rsidRPr="00AA1AAD">
        <w:t>эффективный</w:t>
      </w:r>
      <w:r w:rsidR="005218E4">
        <w:t xml:space="preserve"> </w:t>
      </w:r>
      <w:r w:rsidRPr="00AA1AAD">
        <w:t xml:space="preserve">метод познания закономерностей и явлений окружающего мира. Это особенно актуально в процессе обучения детей с ограниченными возможностями здоровья. Учащиеся вовлекаются в активный познавательный и творческий процесс, учатся применять свои знания в новых условиях, ориентироваться в мире информации. </w:t>
      </w:r>
    </w:p>
    <w:p w:rsidR="00AA1AAD" w:rsidRPr="00AA1AAD" w:rsidRDefault="00AA1AAD" w:rsidP="0077199C">
      <w:pPr>
        <w:spacing w:line="360" w:lineRule="auto"/>
        <w:ind w:right="6" w:firstLine="680"/>
      </w:pPr>
      <w:r w:rsidRPr="00AA1AAD">
        <w:t>Научно-исследовательская деятельность развивает память ребенка, активизирует его мыслительные процессы, дает учащимся реальные представления о различных сторонах изучаемого объекта, о его взаимоотношениях с другими объектами и средой обитания.</w:t>
      </w:r>
    </w:p>
    <w:p w:rsidR="00AA1AAD" w:rsidRPr="00AA1AAD" w:rsidRDefault="00AA1AAD" w:rsidP="0077199C">
      <w:pPr>
        <w:spacing w:line="360" w:lineRule="auto"/>
        <w:ind w:right="6" w:firstLine="680"/>
      </w:pPr>
      <w:r w:rsidRPr="00AA1AAD">
        <w:t xml:space="preserve">Задачи проектной деятельности в процессе обучения детей с </w:t>
      </w:r>
      <w:proofErr w:type="spellStart"/>
      <w:r w:rsidRPr="00AA1AAD">
        <w:t>ОВЗ</w:t>
      </w:r>
      <w:proofErr w:type="spellEnd"/>
      <w:r w:rsidRPr="00AA1AAD">
        <w:t xml:space="preserve"> заключаются в том, чтобы развивать у учащихся умение размышлять, анализировать, сравнивать, расширять их представление об окружающем мире через собственную опытно-исследовательскую деятельность, развивать понимание взаи</w:t>
      </w:r>
      <w:r w:rsidR="005218E4">
        <w:t xml:space="preserve">мосвязей в природе, </w:t>
      </w:r>
      <w:r w:rsidRPr="00AA1AAD">
        <w:t>воспитывать стремление сохранять и оберегать природу, видеть ее красоту, соблюдать правила поведения в ней.</w:t>
      </w:r>
    </w:p>
    <w:p w:rsidR="00AA1AAD" w:rsidRPr="00AA1AAD" w:rsidRDefault="00AA1AAD" w:rsidP="0077199C">
      <w:pPr>
        <w:spacing w:line="360" w:lineRule="auto"/>
        <w:ind w:right="6" w:firstLine="680"/>
      </w:pPr>
      <w:r w:rsidRPr="00AA1AAD">
        <w:t>Необходимо</w:t>
      </w:r>
      <w:r w:rsidR="005218E4">
        <w:t xml:space="preserve"> </w:t>
      </w:r>
      <w:r w:rsidRPr="00AA1AAD">
        <w:t xml:space="preserve">создать для детей с </w:t>
      </w:r>
      <w:proofErr w:type="spellStart"/>
      <w:r w:rsidRPr="00AA1AAD">
        <w:t>ОВЗ</w:t>
      </w:r>
      <w:proofErr w:type="spellEnd"/>
      <w:r w:rsidRPr="00AA1AAD">
        <w:t xml:space="preserve">, с разным уровнем развития познавательных потребностей и возможностей такую образовательную среду, которая будет способствовать развитию у ребёнка исследовательского отношения к миру и самому себе, становлению исследовательских позиций. Востребованной в обучении является исследовательская деятельность учащихся, которая создаёт условия для формирования познавательной </w:t>
      </w:r>
      <w:r w:rsidR="0064280E">
        <w:t>деятельности</w:t>
      </w:r>
      <w:r w:rsidRPr="00AA1AAD">
        <w:t xml:space="preserve"> учащихся и тем самым способствует развитию и индивидуализации личности ребёнка. Психологи утверждают, что ребёнок, в силу своей природной любознательности, познаёт окружающий мир только в процессе взаимодействия с ним.</w:t>
      </w:r>
    </w:p>
    <w:p w:rsidR="00AA1AAD" w:rsidRDefault="00AA1AAD" w:rsidP="0077199C">
      <w:pPr>
        <w:spacing w:line="360" w:lineRule="auto"/>
        <w:ind w:right="6" w:firstLine="680"/>
      </w:pPr>
      <w:r w:rsidRPr="00AA1AAD">
        <w:t>Одним из эффективных способов являе</w:t>
      </w:r>
      <w:r w:rsidR="00D26CF1">
        <w:t xml:space="preserve">тся систематическое применение </w:t>
      </w:r>
      <w:r w:rsidRPr="00AA1AAD">
        <w:t xml:space="preserve">проблемно-исследовательского метода в процессе обучения. Психолого-педагогическим основание данного метода является моделирование в учебном </w:t>
      </w:r>
      <w:bookmarkStart w:id="1" w:name="3"/>
      <w:bookmarkEnd w:id="1"/>
      <w:r w:rsidRPr="00AA1AAD">
        <w:lastRenderedPageBreak/>
        <w:t>процессе естественного процесса познания ребёнком окружающего мира. Для того</w:t>
      </w:r>
      <w:proofErr w:type="gramStart"/>
      <w:r w:rsidRPr="00AA1AAD">
        <w:t>,</w:t>
      </w:r>
      <w:proofErr w:type="gramEnd"/>
      <w:r w:rsidRPr="00AA1AAD">
        <w:t xml:space="preserve"> чтобы открытие состоялось, чтобы получение нового знания психологически переживалось как открытие, ребенку необхо</w:t>
      </w:r>
      <w:r w:rsidR="00D26CF1">
        <w:t xml:space="preserve">димо самостоятельно обозначить </w:t>
      </w:r>
      <w:r w:rsidRPr="00AA1AAD">
        <w:t>проблему исследования или проекта</w:t>
      </w:r>
      <w:r w:rsidR="00D26CF1">
        <w:t xml:space="preserve"> </w:t>
      </w:r>
      <w:r w:rsidR="005218E4" w:rsidRPr="005218E4">
        <w:t>[</w:t>
      </w:r>
      <w:r w:rsidR="00B247FF">
        <w:t>21</w:t>
      </w:r>
      <w:r w:rsidR="005218E4" w:rsidRPr="005218E4">
        <w:t>]</w:t>
      </w:r>
      <w:r w:rsidRPr="00AA1AAD">
        <w:t>.</w:t>
      </w:r>
      <w:r w:rsidR="005218E4">
        <w:t xml:space="preserve"> </w:t>
      </w:r>
    </w:p>
    <w:p w:rsidR="00863E88" w:rsidRDefault="00863E88" w:rsidP="0077199C">
      <w:pPr>
        <w:spacing w:line="360" w:lineRule="auto"/>
        <w:ind w:right="6" w:firstLine="680"/>
      </w:pPr>
      <w:r>
        <w:t xml:space="preserve">Провозглашение и внедрение новой гуманистической парадигмы российского образования, коренным образом преобразует данную сферу деятельности. В создаваемых новых условиях стало возможным решать проблемы, связанные с воспитанием, обучением и </w:t>
      </w:r>
      <w:proofErr w:type="spellStart"/>
      <w:r>
        <w:t>профилизацией</w:t>
      </w:r>
      <w:proofErr w:type="spellEnd"/>
      <w:r>
        <w:t xml:space="preserve"> детей и подростков с особыми образовательными потребностями</w:t>
      </w:r>
      <w:r w:rsidR="009277E0">
        <w:t xml:space="preserve"> </w:t>
      </w:r>
      <w:r w:rsidR="009277E0" w:rsidRPr="00B247FF">
        <w:t>[</w:t>
      </w:r>
      <w:r w:rsidR="00B247FF" w:rsidRPr="00B247FF">
        <w:t>2</w:t>
      </w:r>
      <w:r w:rsidR="009277E0" w:rsidRPr="00B247FF">
        <w:t>]</w:t>
      </w:r>
      <w:r w:rsidRPr="00B247FF">
        <w:t>.</w:t>
      </w:r>
      <w:r>
        <w:t xml:space="preserve"> </w:t>
      </w:r>
    </w:p>
    <w:p w:rsidR="009277E0" w:rsidRPr="00863E88" w:rsidRDefault="009277E0" w:rsidP="0077199C">
      <w:pPr>
        <w:spacing w:line="360" w:lineRule="auto"/>
        <w:ind w:right="6" w:firstLine="680"/>
      </w:pPr>
      <w:r>
        <w:t xml:space="preserve">Поэтому дополнительное образование становится той точкой пересечения, в которой соединились способность удовлетворения особых потребностей детей и подростков с </w:t>
      </w:r>
      <w:proofErr w:type="spellStart"/>
      <w:r>
        <w:t>ОВЗ</w:t>
      </w:r>
      <w:proofErr w:type="spellEnd"/>
      <w:r>
        <w:t xml:space="preserve"> и использования новых различных методов и средств образовательной деятельности, а так же современных технологий.</w:t>
      </w:r>
    </w:p>
    <w:p w:rsidR="00D27587" w:rsidRDefault="00D27587" w:rsidP="0077199C">
      <w:pPr>
        <w:spacing w:after="0" w:line="360" w:lineRule="auto"/>
        <w:ind w:left="0" w:right="6" w:firstLine="680"/>
      </w:pPr>
      <w:r w:rsidRPr="00D27587">
        <w:t>Подростки с особыми образовательными потребностями могут обучаться</w:t>
      </w:r>
      <w:r>
        <w:t xml:space="preserve"> в различных вариативных формах:</w:t>
      </w:r>
      <w:r w:rsidRPr="00D27587">
        <w:t xml:space="preserve"> это могут быть формы обучения в общеобразовательном классе или на базе реабилитационного центра с включением надомной формы </w:t>
      </w:r>
      <w:proofErr w:type="gramStart"/>
      <w:r w:rsidRPr="00D27587">
        <w:t>обучения</w:t>
      </w:r>
      <w:proofErr w:type="gramEnd"/>
      <w:r w:rsidRPr="00D27587">
        <w:t xml:space="preserve"> по </w:t>
      </w:r>
      <w:r>
        <w:t>общей образовательной программе.</w:t>
      </w:r>
      <w:r w:rsidRPr="00D27587">
        <w:t xml:space="preserve"> На сегодняшний день программно-методическая база центра</w:t>
      </w:r>
      <w:r>
        <w:t xml:space="preserve"> дополнительного образования должна  включать</w:t>
      </w:r>
      <w:r w:rsidRPr="00D27587">
        <w:t xml:space="preserve"> современные разработки и последние достижения в области практической психологии и коррекц</w:t>
      </w:r>
      <w:r>
        <w:t>ионной педагогики и представлять следующие блоки</w:t>
      </w:r>
      <w:r w:rsidRPr="00D27587">
        <w:t xml:space="preserve">: </w:t>
      </w:r>
    </w:p>
    <w:p w:rsidR="00D27587" w:rsidRPr="00D27587" w:rsidRDefault="00D27587" w:rsidP="000E7B61">
      <w:pPr>
        <w:pStyle w:val="a3"/>
        <w:numPr>
          <w:ilvl w:val="0"/>
          <w:numId w:val="19"/>
        </w:numPr>
        <w:spacing w:after="0" w:line="360" w:lineRule="auto"/>
        <w:ind w:right="6"/>
        <w:rPr>
          <w:lang w:val="en-US"/>
        </w:rPr>
      </w:pPr>
      <w:r>
        <w:t>диагностический инструментарий,</w:t>
      </w:r>
    </w:p>
    <w:p w:rsidR="00D27587" w:rsidRPr="00981594" w:rsidRDefault="00D27587" w:rsidP="000E7B61">
      <w:pPr>
        <w:pStyle w:val="a3"/>
        <w:numPr>
          <w:ilvl w:val="0"/>
          <w:numId w:val="19"/>
        </w:numPr>
        <w:spacing w:after="0" w:line="360" w:lineRule="auto"/>
        <w:ind w:right="6"/>
      </w:pPr>
      <w:r w:rsidRPr="00D27587">
        <w:t>печатный и электронный дидактический материал для индивидуальной и групповой коррекционно-развивающей работы с детьми, подростками, педагогами и родителями.</w:t>
      </w:r>
    </w:p>
    <w:p w:rsidR="00D27587" w:rsidRDefault="00D27587" w:rsidP="0077199C">
      <w:pPr>
        <w:spacing w:after="0" w:line="360" w:lineRule="auto"/>
        <w:ind w:right="6" w:firstLine="699"/>
      </w:pPr>
      <w:r w:rsidRPr="00D27587">
        <w:t xml:space="preserve">В любой форме обучения подростки с особыми образовательными потребностями нуждаются в специальном сопровождении со стороны специалистов, степень участия сопровождения может быть вариативна. Работа реабилитационного центра осуществляется по нескольким направлениям. </w:t>
      </w:r>
    </w:p>
    <w:p w:rsidR="00D27587" w:rsidRDefault="00D27587" w:rsidP="0077199C">
      <w:pPr>
        <w:spacing w:after="0" w:line="360" w:lineRule="auto"/>
        <w:ind w:right="6" w:firstLine="699"/>
      </w:pPr>
      <w:r w:rsidRPr="00D27587">
        <w:lastRenderedPageBreak/>
        <w:t xml:space="preserve">Программа </w:t>
      </w:r>
      <w:proofErr w:type="gramStart"/>
      <w:r w:rsidRPr="00D27587">
        <w:t>психолого-педаг</w:t>
      </w:r>
      <w:r>
        <w:t>огического</w:t>
      </w:r>
      <w:proofErr w:type="gramEnd"/>
      <w:r>
        <w:t xml:space="preserve"> сопровождения разрабатывается</w:t>
      </w:r>
      <w:r w:rsidRPr="00D27587">
        <w:t xml:space="preserve"> согласно этим направлениям: </w:t>
      </w:r>
    </w:p>
    <w:p w:rsidR="00D27587" w:rsidRDefault="00D27587" w:rsidP="000E7B61">
      <w:pPr>
        <w:pStyle w:val="a3"/>
        <w:numPr>
          <w:ilvl w:val="0"/>
          <w:numId w:val="14"/>
        </w:numPr>
        <w:spacing w:after="0" w:line="360" w:lineRule="auto"/>
        <w:ind w:left="0" w:right="6" w:firstLine="0"/>
      </w:pPr>
      <w:r w:rsidRPr="00D27587">
        <w:t xml:space="preserve">образовательное, </w:t>
      </w:r>
    </w:p>
    <w:p w:rsidR="00D27587" w:rsidRDefault="00D27587" w:rsidP="000E7B61">
      <w:pPr>
        <w:pStyle w:val="a3"/>
        <w:numPr>
          <w:ilvl w:val="0"/>
          <w:numId w:val="14"/>
        </w:numPr>
        <w:spacing w:after="0" w:line="360" w:lineRule="auto"/>
        <w:ind w:left="0" w:right="6" w:firstLine="0"/>
      </w:pPr>
      <w:r w:rsidRPr="00D27587">
        <w:t xml:space="preserve">психологическое, </w:t>
      </w:r>
    </w:p>
    <w:p w:rsidR="00D27587" w:rsidRDefault="00D27587" w:rsidP="000E7B61">
      <w:pPr>
        <w:pStyle w:val="a3"/>
        <w:numPr>
          <w:ilvl w:val="0"/>
          <w:numId w:val="14"/>
        </w:numPr>
        <w:spacing w:after="0" w:line="360" w:lineRule="auto"/>
        <w:ind w:left="0" w:right="6" w:firstLine="0"/>
      </w:pPr>
      <w:r w:rsidRPr="00D27587">
        <w:t>творческое,</w:t>
      </w:r>
    </w:p>
    <w:p w:rsidR="00D27587" w:rsidRDefault="00D27587" w:rsidP="000E7B61">
      <w:pPr>
        <w:pStyle w:val="a3"/>
        <w:numPr>
          <w:ilvl w:val="0"/>
          <w:numId w:val="14"/>
        </w:numPr>
        <w:spacing w:after="0" w:line="360" w:lineRule="auto"/>
        <w:ind w:left="0" w:right="6" w:firstLine="0"/>
      </w:pPr>
      <w:r w:rsidRPr="00D27587">
        <w:t xml:space="preserve">спортивное. </w:t>
      </w:r>
    </w:p>
    <w:p w:rsidR="00D27587" w:rsidRDefault="00D27587" w:rsidP="0077199C">
      <w:pPr>
        <w:pStyle w:val="a3"/>
        <w:spacing w:after="0" w:line="360" w:lineRule="auto"/>
        <w:ind w:left="0" w:right="6" w:firstLine="709"/>
      </w:pPr>
      <w:r>
        <w:t>Образовательные технологии должны быть направлены</w:t>
      </w:r>
      <w:r w:rsidRPr="00D27587">
        <w:t xml:space="preserve"> на подбор оптимальных методов обучения, стиля учебного взаимодействия в зависимости от нарушений</w:t>
      </w:r>
      <w:r>
        <w:t xml:space="preserve"> у детей и подростков с </w:t>
      </w:r>
      <w:proofErr w:type="spellStart"/>
      <w:r>
        <w:t>ОВЗ</w:t>
      </w:r>
      <w:proofErr w:type="spellEnd"/>
      <w:r w:rsidRPr="00D27587">
        <w:t xml:space="preserve">. Разработка гибкого учебного плана, на основе базового учебного плана, который позволяет изменить количество недельных </w:t>
      </w:r>
      <w:proofErr w:type="gramStart"/>
      <w:r w:rsidRPr="00D27587">
        <w:t>часов</w:t>
      </w:r>
      <w:proofErr w:type="gramEnd"/>
      <w:r w:rsidRPr="00D27587">
        <w:t xml:space="preserve"> как в сторону уменьшения, так и в сторону увеличения, что связано с особенностями развития обучающихся, характером протекания заболевания, особенностями эмоционально-волевой сферы, рекомендациями лечебно-профилактического учреждения. </w:t>
      </w:r>
    </w:p>
    <w:p w:rsidR="00D27587" w:rsidRDefault="00D27587" w:rsidP="0077199C">
      <w:pPr>
        <w:pStyle w:val="a3"/>
        <w:spacing w:after="0" w:line="360" w:lineRule="auto"/>
        <w:ind w:left="0" w:right="6" w:firstLine="709"/>
      </w:pPr>
      <w:r w:rsidRPr="00D27587">
        <w:t xml:space="preserve">Программа психолого-педагогического сопровождения подростков с </w:t>
      </w:r>
      <w:proofErr w:type="spellStart"/>
      <w:r w:rsidRPr="00D27587">
        <w:t>ОВЗ</w:t>
      </w:r>
      <w:proofErr w:type="spellEnd"/>
      <w:r w:rsidRPr="00D27587">
        <w:t xml:space="preserve"> включает следующие этапы</w:t>
      </w:r>
      <w:r w:rsidR="00262C5F">
        <w:t xml:space="preserve">, </w:t>
      </w:r>
      <w:r w:rsidR="00262C5F" w:rsidRPr="00D27587">
        <w:t>которые отражают направления сопровождения</w:t>
      </w:r>
      <w:r w:rsidRPr="00D27587">
        <w:t xml:space="preserve">: </w:t>
      </w:r>
    </w:p>
    <w:p w:rsidR="00D27587" w:rsidRDefault="00D27587" w:rsidP="0077199C">
      <w:pPr>
        <w:pStyle w:val="a3"/>
        <w:spacing w:after="0" w:line="360" w:lineRule="auto"/>
        <w:ind w:left="0" w:right="6" w:firstLine="709"/>
      </w:pPr>
      <w:r w:rsidRPr="00D27587">
        <w:t>I — диагностический,</w:t>
      </w:r>
    </w:p>
    <w:p w:rsidR="00D27587" w:rsidRDefault="00D27587" w:rsidP="0077199C">
      <w:pPr>
        <w:pStyle w:val="a3"/>
        <w:spacing w:after="0" w:line="360" w:lineRule="auto"/>
        <w:ind w:left="0" w:right="6" w:firstLine="709"/>
      </w:pPr>
      <w:proofErr w:type="spellStart"/>
      <w:r w:rsidRPr="00D27587">
        <w:t>II</w:t>
      </w:r>
      <w:proofErr w:type="spellEnd"/>
      <w:r w:rsidRPr="00D27587">
        <w:t xml:space="preserve"> — коррекционно-развивающий, </w:t>
      </w:r>
    </w:p>
    <w:p w:rsidR="00D27587" w:rsidRDefault="00D27587" w:rsidP="0077199C">
      <w:pPr>
        <w:pStyle w:val="a3"/>
        <w:spacing w:after="0" w:line="360" w:lineRule="auto"/>
        <w:ind w:left="0" w:right="6" w:firstLine="709"/>
      </w:pPr>
      <w:proofErr w:type="spellStart"/>
      <w:r w:rsidRPr="00D27587">
        <w:t>III</w:t>
      </w:r>
      <w:proofErr w:type="spellEnd"/>
      <w:r w:rsidRPr="00D27587">
        <w:t xml:space="preserve"> — консультативный, </w:t>
      </w:r>
    </w:p>
    <w:p w:rsidR="00262C5F" w:rsidRDefault="00262C5F" w:rsidP="0077199C">
      <w:pPr>
        <w:pStyle w:val="a3"/>
        <w:spacing w:after="0" w:line="360" w:lineRule="auto"/>
        <w:ind w:left="0" w:right="6" w:firstLine="709"/>
      </w:pPr>
      <w:proofErr w:type="spellStart"/>
      <w:r>
        <w:t>IV</w:t>
      </w:r>
      <w:proofErr w:type="spellEnd"/>
      <w:r>
        <w:t xml:space="preserve"> — оценочный.</w:t>
      </w:r>
    </w:p>
    <w:p w:rsidR="00D27587" w:rsidRDefault="00D27587" w:rsidP="0077199C">
      <w:pPr>
        <w:pStyle w:val="a3"/>
        <w:spacing w:after="0" w:line="360" w:lineRule="auto"/>
        <w:ind w:left="0" w:right="6" w:firstLine="709"/>
      </w:pPr>
      <w:r w:rsidRPr="00D27587">
        <w:t>Диагностический</w:t>
      </w:r>
      <w:r w:rsidR="00262C5F">
        <w:t xml:space="preserve"> этап </w:t>
      </w:r>
      <w:r w:rsidRPr="00D27587">
        <w:t xml:space="preserve">рассматривается как организационная и содержательно-деятельная структура, в которую вовлечены различные специалисты: педагоги, дефектологи, психологи, социальные педагоги, врачи, директор образовательного учреждения, а также семья. </w:t>
      </w:r>
    </w:p>
    <w:p w:rsidR="00262C5F" w:rsidRDefault="00D27587" w:rsidP="0077199C">
      <w:pPr>
        <w:pStyle w:val="a3"/>
        <w:spacing w:after="0" w:line="360" w:lineRule="auto"/>
        <w:ind w:left="0" w:right="6" w:firstLine="709"/>
      </w:pPr>
      <w:r w:rsidRPr="00D27587">
        <w:t xml:space="preserve">Задачи </w:t>
      </w:r>
      <w:r w:rsidR="00262C5F">
        <w:t>первого</w:t>
      </w:r>
      <w:r w:rsidRPr="00D27587">
        <w:t xml:space="preserve"> этапа: первичное, комплексное, системное изучение подростков с особыми образовательными потребностями (медицинское, педагогическое, психологическое, обработка результатов, беседа с родителями, анализ предыдущ</w:t>
      </w:r>
      <w:r w:rsidR="00262C5F">
        <w:t xml:space="preserve">его обучения и его результатов). </w:t>
      </w:r>
    </w:p>
    <w:p w:rsidR="00262C5F" w:rsidRDefault="00D27587" w:rsidP="0077199C">
      <w:pPr>
        <w:pStyle w:val="a3"/>
        <w:spacing w:after="0" w:line="360" w:lineRule="auto"/>
        <w:ind w:left="0" w:right="6" w:firstLine="709"/>
      </w:pPr>
      <w:r w:rsidRPr="00D27587">
        <w:t xml:space="preserve">Коррекционно-развивающий этап представляет собой специально организованный, целенаправленный, психолого-педагогический процесс, в </w:t>
      </w:r>
      <w:r w:rsidRPr="00D27587">
        <w:lastRenderedPageBreak/>
        <w:t xml:space="preserve">котором осуществляется комплексное взаимодействие педагогов, психологов, родителей и подростков, где реализуются индивидуальные программы и технологии обучения. Содержание коррекционно-развивающей работы разработано с учетом задач общеобразовательного учреждения и особенностей психического развития подростков с особыми образовательными потребностями. </w:t>
      </w:r>
    </w:p>
    <w:p w:rsidR="00262C5F" w:rsidRDefault="00D27587" w:rsidP="0077199C">
      <w:pPr>
        <w:pStyle w:val="a3"/>
        <w:spacing w:after="0" w:line="360" w:lineRule="auto"/>
        <w:ind w:left="0" w:right="6" w:firstLine="709"/>
      </w:pPr>
      <w:proofErr w:type="gramStart"/>
      <w:r w:rsidRPr="00D27587">
        <w:t xml:space="preserve">Задачи </w:t>
      </w:r>
      <w:r w:rsidR="00262C5F">
        <w:t>второго</w:t>
      </w:r>
      <w:r w:rsidRPr="00D27587">
        <w:t xml:space="preserve"> этапа: обоснование содержания коррекционно-развивающей работы и форм ее реализации; составление и реализация программы сопровождения; выбор способов развивающей работы с учетом ресурсов самого ученика; выявление причин затруднений в обучении, для формирования успешности в обучении, развития социальных навыков адекватного взаимодействия с окружающими, работа с подростковой группой здоровых сверстников, в которой реализуется интегрированный подход.</w:t>
      </w:r>
      <w:proofErr w:type="gramEnd"/>
      <w:r w:rsidRPr="00D27587">
        <w:t xml:space="preserve"> При составлении индивидуальной развивающей программы сопровождения программы для каждого ученика с особыми потребностями необходимо следовать алгоритму. Алгоритм составления программы психолого-педагогического сопровождения </w:t>
      </w:r>
      <w:r w:rsidR="00211F46">
        <w:t>–</w:t>
      </w:r>
      <w:r w:rsidRPr="00D27587">
        <w:t xml:space="preserve"> диагностический этап, изучение индивидуальны</w:t>
      </w:r>
      <w:r w:rsidR="00262C5F">
        <w:t xml:space="preserve">х особенностей подростков с </w:t>
      </w:r>
      <w:proofErr w:type="spellStart"/>
      <w:r w:rsidR="00262C5F">
        <w:t>ОВЗ</w:t>
      </w:r>
      <w:proofErr w:type="spellEnd"/>
      <w:r w:rsidR="00262C5F">
        <w:t>.</w:t>
      </w:r>
      <w:r w:rsidRPr="00D27587">
        <w:t xml:space="preserve"> Индивидуальные маршруты составляются с ориентацией на академическую успеваемость в обучении и социальную адаптацию, что позволяет учесть познавательные возможности и </w:t>
      </w:r>
      <w:r w:rsidR="00262C5F">
        <w:t>личностные потребности учащихся.</w:t>
      </w:r>
      <w:r w:rsidRPr="00D27587">
        <w:t xml:space="preserve"> Особое значение в системе </w:t>
      </w:r>
      <w:proofErr w:type="gramStart"/>
      <w:r w:rsidRPr="00D27587">
        <w:t>психолого-педагогического</w:t>
      </w:r>
      <w:proofErr w:type="gramEnd"/>
      <w:r w:rsidRPr="00D27587">
        <w:t xml:space="preserve"> сопровождения подростков с особыми образовательными потребностями отводилось психологическому направлению. </w:t>
      </w:r>
    </w:p>
    <w:p w:rsidR="00262C5F" w:rsidRDefault="00D27587" w:rsidP="0077199C">
      <w:pPr>
        <w:pStyle w:val="a3"/>
        <w:spacing w:after="0" w:line="360" w:lineRule="auto"/>
        <w:ind w:left="0" w:right="6" w:firstLine="709"/>
      </w:pPr>
      <w:r w:rsidRPr="00D27587">
        <w:t xml:space="preserve">Средствами решения задач программы служат: тренинги, групповые дискуссии, ролевые игры, </w:t>
      </w:r>
      <w:proofErr w:type="spellStart"/>
      <w:r w:rsidRPr="00D27587">
        <w:t>психогимнастика</w:t>
      </w:r>
      <w:proofErr w:type="spellEnd"/>
      <w:r w:rsidRPr="00D27587">
        <w:t xml:space="preserve">, метод активного слушания, тренировка методов общения. В результате подобных занятий происходит преобразование структур самосознания, развитие, усложнение и совершенствование познавательной и личностной сферы подростков с особыми образовательными потребностями, которые, в свою очередь, обеспечивают успешность и продуктивность их обучения в общеобразовательном пространстве, а также успешность межличностного и социального взаимодействия. </w:t>
      </w:r>
    </w:p>
    <w:p w:rsidR="00262C5F" w:rsidRDefault="00D27587" w:rsidP="0077199C">
      <w:pPr>
        <w:pStyle w:val="a3"/>
        <w:spacing w:after="0" w:line="360" w:lineRule="auto"/>
        <w:ind w:left="0" w:right="6" w:firstLine="709"/>
      </w:pPr>
      <w:r w:rsidRPr="00D27587">
        <w:lastRenderedPageBreak/>
        <w:t xml:space="preserve">Формы сопровождения подростков с особыми образовательными потребностями могут быть как индивидуальные, так и групповые. Коррекционно-развивающая работа охватывает как урочные, так и внеурочные и внешкольные занятия. Используются разнообразные методы обучения (наглядные, словесные, практические, игровые), которые определялись в соответствии с возможностями учащегося в каждом конкретном случае. </w:t>
      </w:r>
    </w:p>
    <w:p w:rsidR="00262C5F" w:rsidRDefault="00D27587" w:rsidP="0077199C">
      <w:pPr>
        <w:pStyle w:val="a3"/>
        <w:spacing w:after="0" w:line="360" w:lineRule="auto"/>
        <w:ind w:left="0" w:right="6" w:firstLine="709"/>
      </w:pPr>
      <w:r w:rsidRPr="00D27587">
        <w:t xml:space="preserve">Консультативный этап — представляет собой обеспечение просвещения педагогов и родителей о возрастных и психологических особенностях личности подростков с особыми образовательными потребностями. </w:t>
      </w:r>
    </w:p>
    <w:p w:rsidR="00262C5F" w:rsidRDefault="00D27587" w:rsidP="0077199C">
      <w:pPr>
        <w:pStyle w:val="a3"/>
        <w:spacing w:after="0" w:line="360" w:lineRule="auto"/>
        <w:ind w:left="0" w:right="6" w:firstLine="709"/>
      </w:pPr>
      <w:r w:rsidRPr="00D27587">
        <w:t xml:space="preserve">Задача </w:t>
      </w:r>
      <w:r w:rsidR="00262C5F">
        <w:t>третьего</w:t>
      </w:r>
      <w:r w:rsidRPr="00D27587">
        <w:t xml:space="preserve"> этапа: информационно-просветительская работа со всеми участниками образовательного процесса с целью достижения ими образовательных стандартов, помощь педагогам в обучении учащихся с особыми потребностями, помощь семье в вопросах воспитания и взаимодействия с подростком. Успешность коррекционно-развивающей работы зависит от уровня подг</w:t>
      </w:r>
      <w:r w:rsidR="00262C5F">
        <w:t>отовки специалистов.</w:t>
      </w:r>
    </w:p>
    <w:p w:rsidR="00262C5F" w:rsidRDefault="00D27587" w:rsidP="0077199C">
      <w:pPr>
        <w:pStyle w:val="a3"/>
        <w:spacing w:after="0" w:line="360" w:lineRule="auto"/>
        <w:ind w:left="0" w:right="6" w:firstLine="709"/>
      </w:pPr>
      <w:r w:rsidRPr="00D27587">
        <w:t>Для работы с родителями</w:t>
      </w:r>
      <w:r w:rsidR="00262C5F">
        <w:t xml:space="preserve"> могут использоваться</w:t>
      </w:r>
      <w:r w:rsidRPr="00D27587">
        <w:t xml:space="preserve"> такие формы работы, как: </w:t>
      </w:r>
    </w:p>
    <w:p w:rsidR="00262C5F" w:rsidRDefault="00D27587" w:rsidP="000E7B61">
      <w:pPr>
        <w:pStyle w:val="a3"/>
        <w:numPr>
          <w:ilvl w:val="0"/>
          <w:numId w:val="14"/>
        </w:numPr>
        <w:spacing w:after="0" w:line="360" w:lineRule="auto"/>
        <w:ind w:left="0" w:right="6" w:firstLine="0"/>
      </w:pPr>
      <w:r w:rsidRPr="00D27587">
        <w:t xml:space="preserve">родительское собрание, </w:t>
      </w:r>
    </w:p>
    <w:p w:rsidR="00262C5F" w:rsidRDefault="00D27587" w:rsidP="000E7B61">
      <w:pPr>
        <w:pStyle w:val="a3"/>
        <w:numPr>
          <w:ilvl w:val="0"/>
          <w:numId w:val="14"/>
        </w:numPr>
        <w:spacing w:after="0" w:line="360" w:lineRule="auto"/>
        <w:ind w:left="0" w:right="6" w:firstLine="0"/>
      </w:pPr>
      <w:r w:rsidRPr="00D27587">
        <w:t xml:space="preserve">самодиагностика родительского стиля воспитания, </w:t>
      </w:r>
    </w:p>
    <w:p w:rsidR="00262C5F" w:rsidRDefault="00D27587" w:rsidP="000E7B61">
      <w:pPr>
        <w:pStyle w:val="a3"/>
        <w:numPr>
          <w:ilvl w:val="0"/>
          <w:numId w:val="14"/>
        </w:numPr>
        <w:spacing w:after="0" w:line="360" w:lineRule="auto"/>
        <w:ind w:left="0" w:right="6" w:firstLine="0"/>
      </w:pPr>
      <w:r w:rsidRPr="00D27587">
        <w:t xml:space="preserve">семинары-дискуссии, </w:t>
      </w:r>
    </w:p>
    <w:p w:rsidR="00262C5F" w:rsidRDefault="00D27587" w:rsidP="000E7B61">
      <w:pPr>
        <w:pStyle w:val="a3"/>
        <w:numPr>
          <w:ilvl w:val="0"/>
          <w:numId w:val="14"/>
        </w:numPr>
        <w:spacing w:after="0" w:line="360" w:lineRule="auto"/>
        <w:ind w:left="0" w:right="6" w:firstLine="0"/>
      </w:pPr>
      <w:r w:rsidRPr="00D27587">
        <w:t xml:space="preserve">тренинги, групповые и индивидуальные консультации. </w:t>
      </w:r>
    </w:p>
    <w:p w:rsidR="00AA1AAD" w:rsidRPr="00B247FF" w:rsidRDefault="00D27587" w:rsidP="0077199C">
      <w:pPr>
        <w:spacing w:after="0" w:line="360" w:lineRule="auto"/>
        <w:ind w:right="6" w:firstLine="699"/>
      </w:pPr>
      <w:r w:rsidRPr="00D27587">
        <w:t xml:space="preserve">Оценочный этап — задачи </w:t>
      </w:r>
      <w:r w:rsidR="00262C5F">
        <w:t>четвертого</w:t>
      </w:r>
      <w:r w:rsidRPr="00D27587">
        <w:t xml:space="preserve"> этапа, итоговая педагогическа</w:t>
      </w:r>
      <w:r w:rsidR="00262C5F">
        <w:t>я и психологическая диагностика. А</w:t>
      </w:r>
      <w:r w:rsidRPr="00D27587">
        <w:t xml:space="preserve">нализ результатов, составление психолого-педагогической характеристики учащегося с особыми потребностями для оценки динамики развития в </w:t>
      </w:r>
      <w:r w:rsidR="00B247FF">
        <w:t xml:space="preserve">когнитивной и личностной сфере </w:t>
      </w:r>
      <w:r w:rsidRPr="00B247FF">
        <w:t>[</w:t>
      </w:r>
      <w:r w:rsidR="00B247FF">
        <w:t>4</w:t>
      </w:r>
      <w:r w:rsidR="00D94373">
        <w:t>3</w:t>
      </w:r>
      <w:r w:rsidR="00B247FF" w:rsidRPr="00B247FF">
        <w:t>].</w:t>
      </w:r>
    </w:p>
    <w:p w:rsidR="00262C5F" w:rsidRDefault="00262C5F" w:rsidP="0077199C">
      <w:pPr>
        <w:spacing w:line="360" w:lineRule="auto"/>
        <w:rPr>
          <w:b/>
        </w:rPr>
      </w:pPr>
    </w:p>
    <w:p w:rsidR="00B247FF" w:rsidRDefault="00B247FF" w:rsidP="0077199C">
      <w:pPr>
        <w:spacing w:line="360" w:lineRule="auto"/>
        <w:rPr>
          <w:b/>
        </w:rPr>
      </w:pPr>
    </w:p>
    <w:p w:rsidR="00B247FF" w:rsidRDefault="00B247FF" w:rsidP="0077199C">
      <w:pPr>
        <w:spacing w:line="360" w:lineRule="auto"/>
        <w:rPr>
          <w:b/>
        </w:rPr>
      </w:pPr>
    </w:p>
    <w:p w:rsidR="00B247FF" w:rsidRDefault="00B247FF" w:rsidP="0077199C">
      <w:pPr>
        <w:spacing w:line="360" w:lineRule="auto"/>
        <w:rPr>
          <w:b/>
        </w:rPr>
      </w:pPr>
    </w:p>
    <w:p w:rsidR="00B247FF" w:rsidRDefault="00B247FF" w:rsidP="0077199C">
      <w:pPr>
        <w:spacing w:line="360" w:lineRule="auto"/>
        <w:rPr>
          <w:b/>
        </w:rPr>
      </w:pPr>
    </w:p>
    <w:p w:rsidR="00F76215" w:rsidRDefault="00F76215" w:rsidP="0077199C">
      <w:pPr>
        <w:spacing w:line="360" w:lineRule="auto"/>
        <w:jc w:val="center"/>
        <w:rPr>
          <w:b/>
        </w:rPr>
      </w:pPr>
      <w:r w:rsidRPr="00CF53F3">
        <w:rPr>
          <w:b/>
        </w:rPr>
        <w:lastRenderedPageBreak/>
        <w:t>Выводы по I главе</w:t>
      </w:r>
    </w:p>
    <w:p w:rsidR="00B8023E" w:rsidRPr="00B8023E" w:rsidRDefault="00B8023E" w:rsidP="00B8023E">
      <w:pPr>
        <w:spacing w:after="0" w:line="360" w:lineRule="auto"/>
        <w:ind w:right="6" w:firstLine="680"/>
      </w:pPr>
      <w:r w:rsidRPr="00062469">
        <w:t>К «детям с ограниченными возможностями здоровья»</w:t>
      </w:r>
      <w:r w:rsidRPr="00062469">
        <w:rPr>
          <w:i/>
          <w:iCs/>
        </w:rPr>
        <w:t xml:space="preserve"> </w:t>
      </w:r>
      <w:r w:rsidRPr="00062469">
        <w:t xml:space="preserve">(дети с ограниченными возможностями жизнедеятельности, дети-инвалиды) специалисты относят детей, у которых есть нарушения в развитии, предоставляющие им возможность иметь </w:t>
      </w:r>
      <w:proofErr w:type="spellStart"/>
      <w:r w:rsidRPr="00062469">
        <w:t>бинефицитарный</w:t>
      </w:r>
      <w:proofErr w:type="spellEnd"/>
      <w:r w:rsidRPr="00062469">
        <w:t xml:space="preserve"> статус, т.е. позволяющий им пользоваться социальными льготами и пособиями.</w:t>
      </w:r>
    </w:p>
    <w:p w:rsidR="00B8023E" w:rsidRDefault="00262C5F" w:rsidP="00B8023E">
      <w:pPr>
        <w:spacing w:after="0" w:line="360" w:lineRule="auto"/>
        <w:ind w:left="0" w:right="6" w:firstLine="680"/>
        <w:rPr>
          <w:bCs/>
        </w:rPr>
      </w:pPr>
      <w:r w:rsidRPr="0064280E">
        <w:rPr>
          <w:color w:val="auto"/>
          <w:szCs w:val="28"/>
        </w:rPr>
        <w:t>Дети с ограниченными возможностями здоровья находятся в очень</w:t>
      </w:r>
      <w:r w:rsidRPr="00225763">
        <w:rPr>
          <w:color w:val="auto"/>
        </w:rPr>
        <w:t xml:space="preserve"> сложном положении эмоционально, морально и психологически, им нужно учиться функционировать в быту и общаться с людьми, но из-за своих ограниченных физиологических возможностей они не могут полноценно выполнять какую-либо деятельность.</w:t>
      </w:r>
      <w:r w:rsidR="00B8023E" w:rsidRPr="00B8023E">
        <w:rPr>
          <w:bCs/>
        </w:rPr>
        <w:t xml:space="preserve"> </w:t>
      </w:r>
    </w:p>
    <w:p w:rsidR="00B8023E" w:rsidRPr="00406BCE" w:rsidRDefault="00B8023E" w:rsidP="00B8023E">
      <w:pPr>
        <w:spacing w:after="0" w:line="360" w:lineRule="auto"/>
        <w:ind w:left="0" w:right="6" w:firstLine="680"/>
      </w:pPr>
      <w:r w:rsidRPr="00406BCE">
        <w:rPr>
          <w:bCs/>
        </w:rPr>
        <w:t xml:space="preserve">Познавательная </w:t>
      </w:r>
      <w:r>
        <w:rPr>
          <w:bCs/>
        </w:rPr>
        <w:t>деятельность</w:t>
      </w:r>
      <w:r w:rsidRPr="00406BCE">
        <w:t xml:space="preserve"> — это </w:t>
      </w:r>
      <w:r>
        <w:t>деятельность</w:t>
      </w:r>
      <w:r w:rsidRPr="00406BCE">
        <w:t xml:space="preserve">, которая проявляется в </w:t>
      </w:r>
      <w:r>
        <w:t>познании окружающей действительности</w:t>
      </w:r>
      <w:r w:rsidRPr="00406BCE">
        <w:t>, стремление к самостоятельной деятельности, направленн</w:t>
      </w:r>
      <w:r w:rsidR="009832D0">
        <w:t>ой на усвоение ребенком</w:t>
      </w:r>
      <w:r w:rsidRPr="00406BCE">
        <w:t xml:space="preserve"> социального опыта, накопленных человечеством</w:t>
      </w:r>
      <w:r>
        <w:t xml:space="preserve"> знаний и способов деятельности</w:t>
      </w:r>
      <w:r w:rsidRPr="00406BCE">
        <w:t>.</w:t>
      </w:r>
    </w:p>
    <w:p w:rsidR="00262C5F" w:rsidRPr="00B8023E" w:rsidRDefault="00B8023E" w:rsidP="00B8023E">
      <w:pPr>
        <w:spacing w:after="0" w:line="360" w:lineRule="auto"/>
        <w:ind w:left="0" w:right="6" w:firstLine="680"/>
      </w:pPr>
      <w:r w:rsidRPr="00406BCE">
        <w:t xml:space="preserve">Познавательная </w:t>
      </w:r>
      <w:r>
        <w:t>деятельность</w:t>
      </w:r>
      <w:r w:rsidRPr="00406BCE">
        <w:t xml:space="preserve"> проявляется в направленности и устойчивости познавательных процессов, стремление к эффективному овладению знаниями. Помочь учащимся в полной мере проявить свои способности, развить инициативу, творческий потенциал – одна из ос</w:t>
      </w:r>
      <w:r w:rsidR="009832D0">
        <w:t>новных задач современной школы.</w:t>
      </w:r>
    </w:p>
    <w:p w:rsidR="004B288A" w:rsidRDefault="004B288A" w:rsidP="0077199C">
      <w:pPr>
        <w:pStyle w:val="rtejustify"/>
        <w:spacing w:before="0" w:beforeAutospacing="0" w:after="0" w:afterAutospacing="0" w:line="360" w:lineRule="auto"/>
        <w:ind w:firstLine="680"/>
        <w:rPr>
          <w:sz w:val="28"/>
          <w:szCs w:val="28"/>
        </w:rPr>
      </w:pPr>
      <w:r w:rsidRPr="00884B7A">
        <w:rPr>
          <w:sz w:val="28"/>
          <w:szCs w:val="28"/>
        </w:rPr>
        <w:t>Получение образования детьми с ограниченными возможностями здоровья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r>
        <w:rPr>
          <w:sz w:val="28"/>
          <w:szCs w:val="28"/>
        </w:rPr>
        <w:t xml:space="preserve"> </w:t>
      </w:r>
    </w:p>
    <w:p w:rsidR="004B288A" w:rsidRPr="004B288A" w:rsidRDefault="004B288A" w:rsidP="0077199C">
      <w:pPr>
        <w:pStyle w:val="rtejustify"/>
        <w:spacing w:before="0" w:beforeAutospacing="0" w:after="0" w:afterAutospacing="0" w:line="360" w:lineRule="auto"/>
        <w:ind w:firstLine="680"/>
        <w:rPr>
          <w:sz w:val="28"/>
          <w:szCs w:val="28"/>
        </w:rPr>
      </w:pPr>
      <w:r w:rsidRPr="00290DAA">
        <w:rPr>
          <w:sz w:val="28"/>
          <w:szCs w:val="28"/>
        </w:rPr>
        <w:t xml:space="preserve">Введение </w:t>
      </w:r>
      <w:proofErr w:type="spellStart"/>
      <w:r w:rsidRPr="00290DAA">
        <w:rPr>
          <w:sz w:val="28"/>
          <w:szCs w:val="28"/>
        </w:rPr>
        <w:t>ФГОС</w:t>
      </w:r>
      <w:proofErr w:type="spellEnd"/>
      <w:r w:rsidRPr="00290DAA">
        <w:rPr>
          <w:sz w:val="28"/>
          <w:szCs w:val="28"/>
        </w:rPr>
        <w:t xml:space="preserve"> </w:t>
      </w:r>
      <w:proofErr w:type="spellStart"/>
      <w:r w:rsidRPr="00290DAA">
        <w:rPr>
          <w:sz w:val="28"/>
          <w:szCs w:val="28"/>
        </w:rPr>
        <w:t>ОВЗ</w:t>
      </w:r>
      <w:proofErr w:type="spellEnd"/>
      <w:r w:rsidRPr="00290DAA">
        <w:rPr>
          <w:sz w:val="28"/>
          <w:szCs w:val="28"/>
        </w:rPr>
        <w:t xml:space="preserve"> связано с необходимостью создания специальных условий для обеспечения равного доступа к образованию всех детей с </w:t>
      </w:r>
      <w:proofErr w:type="spellStart"/>
      <w:r w:rsidRPr="00290DAA">
        <w:rPr>
          <w:sz w:val="28"/>
          <w:szCs w:val="28"/>
        </w:rPr>
        <w:t>ОВЗ</w:t>
      </w:r>
      <w:proofErr w:type="spellEnd"/>
      <w:r w:rsidRPr="00290DAA">
        <w:rPr>
          <w:sz w:val="28"/>
          <w:szCs w:val="28"/>
        </w:rPr>
        <w:t xml:space="preserve"> вне зависимости от тяжести их проблем, в том числе оказание специальной помощи детям с </w:t>
      </w:r>
      <w:proofErr w:type="spellStart"/>
      <w:r w:rsidRPr="00290DAA">
        <w:rPr>
          <w:sz w:val="28"/>
          <w:szCs w:val="28"/>
        </w:rPr>
        <w:t>ОВЗ</w:t>
      </w:r>
      <w:proofErr w:type="spellEnd"/>
      <w:r w:rsidRPr="00290DAA">
        <w:rPr>
          <w:sz w:val="28"/>
          <w:szCs w:val="28"/>
        </w:rPr>
        <w:t>, способным обучаться в условиях массовой школы.</w:t>
      </w:r>
    </w:p>
    <w:p w:rsidR="004B288A" w:rsidRDefault="009832D0" w:rsidP="009832D0">
      <w:pPr>
        <w:spacing w:after="0" w:line="360" w:lineRule="auto"/>
        <w:ind w:left="0" w:right="6" w:firstLine="680"/>
      </w:pPr>
      <w:proofErr w:type="gramStart"/>
      <w:r>
        <w:lastRenderedPageBreak/>
        <w:t>Ориентация на о</w:t>
      </w:r>
      <w:r w:rsidR="004B288A">
        <w:t>собенност</w:t>
      </w:r>
      <w:r>
        <w:t>и и недостатки</w:t>
      </w:r>
      <w:r w:rsidR="004B288A">
        <w:t xml:space="preserve"> познавательной деятельности у обучающихся с </w:t>
      </w:r>
      <w:proofErr w:type="spellStart"/>
      <w:r w:rsidR="004B288A">
        <w:t>ОВЗ</w:t>
      </w:r>
      <w:proofErr w:type="spellEnd"/>
      <w:r w:rsidR="004B288A">
        <w:t xml:space="preserve"> очень важ</w:t>
      </w:r>
      <w:r>
        <w:t>на</w:t>
      </w:r>
      <w:r w:rsidR="004B288A">
        <w:t>, ввиду исключительного многообразия проявлений присущего им дефекта и индивидуально-психологических особенностей, связанных с особенностями и типом высшей нервной деятельности у каждого из них.</w:t>
      </w:r>
      <w:proofErr w:type="gramEnd"/>
      <w:r w:rsidR="004B288A">
        <w:t xml:space="preserve"> Это подчёркивает </w:t>
      </w:r>
      <w:r>
        <w:t>необходимость</w:t>
      </w:r>
      <w:r w:rsidR="004B288A">
        <w:t xml:space="preserve"> учёта индивидуальных особенностей и применения индивидуального подхода при обучении в школе.</w:t>
      </w:r>
      <w:r>
        <w:t xml:space="preserve"> </w:t>
      </w:r>
      <w:r w:rsidR="004B288A" w:rsidRPr="00AA1AAD">
        <w:t>Необходимо</w:t>
      </w:r>
      <w:r w:rsidR="004B288A">
        <w:t xml:space="preserve"> </w:t>
      </w:r>
      <w:r w:rsidR="00211F46">
        <w:t xml:space="preserve">создать для детей с </w:t>
      </w:r>
      <w:proofErr w:type="spellStart"/>
      <w:r w:rsidR="00211F46">
        <w:t>ОВЗ</w:t>
      </w:r>
      <w:proofErr w:type="spellEnd"/>
      <w:r w:rsidR="004B288A" w:rsidRPr="00AA1AAD">
        <w:t xml:space="preserve"> с разным уровнем развития познавательных потребностей и возможностей такую образовательную среду, которая будет способствовать развитию у ребёнка исследовательского отношения к миру и самому себе, становлению исследовательских позиций.</w:t>
      </w:r>
    </w:p>
    <w:p w:rsidR="004B288A" w:rsidRPr="004B288A" w:rsidRDefault="004B288A" w:rsidP="0077199C">
      <w:pPr>
        <w:spacing w:after="0" w:line="360" w:lineRule="auto"/>
        <w:ind w:left="0" w:right="6" w:firstLine="709"/>
      </w:pPr>
      <w:r w:rsidRPr="00D27587">
        <w:t>Подростки с особыми образовательными потребностями могут обучаться</w:t>
      </w:r>
      <w:r>
        <w:t xml:space="preserve"> в различных вариативных формах:</w:t>
      </w:r>
      <w:r w:rsidRPr="00D27587">
        <w:t xml:space="preserve"> это могут быть формы обучения в общеобразовательном классе или на базе реабилитационного центра с включением надомной формы </w:t>
      </w:r>
      <w:proofErr w:type="gramStart"/>
      <w:r w:rsidRPr="00D27587">
        <w:t>обучения</w:t>
      </w:r>
      <w:proofErr w:type="gramEnd"/>
      <w:r w:rsidRPr="00D27587">
        <w:t xml:space="preserve"> по </w:t>
      </w:r>
      <w:r>
        <w:t>общей образовательной программе.</w:t>
      </w:r>
    </w:p>
    <w:p w:rsidR="00C22540" w:rsidRDefault="004B288A" w:rsidP="0077199C">
      <w:pPr>
        <w:spacing w:line="360" w:lineRule="auto"/>
        <w:ind w:right="6" w:firstLine="680"/>
        <w:rPr>
          <w:snapToGrid w:val="0"/>
          <w:color w:val="auto"/>
          <w:szCs w:val="28"/>
          <w:lang w:eastAsia="en-US"/>
        </w:rPr>
      </w:pPr>
      <w:r>
        <w:t xml:space="preserve">Поэтому дополнительное образование становится той точкой пересечения, в которой соединились способность удовлетворения особых потребностей детей и подростков с </w:t>
      </w:r>
      <w:proofErr w:type="spellStart"/>
      <w:r>
        <w:t>ОВЗ</w:t>
      </w:r>
      <w:proofErr w:type="spellEnd"/>
      <w:r>
        <w:t xml:space="preserve"> и использования новых различных методов и средств образовательной деятельности, а так же современных технологий.</w:t>
      </w:r>
      <w:r w:rsidR="00C22540" w:rsidRPr="00C22540">
        <w:rPr>
          <w:snapToGrid w:val="0"/>
          <w:color w:val="auto"/>
          <w:szCs w:val="28"/>
          <w:lang w:eastAsia="en-US"/>
        </w:rPr>
        <w:t xml:space="preserve"> </w:t>
      </w:r>
    </w:p>
    <w:p w:rsidR="004B288A" w:rsidRPr="00B8023E" w:rsidRDefault="00C22540" w:rsidP="0077199C">
      <w:pPr>
        <w:spacing w:line="360" w:lineRule="auto"/>
        <w:ind w:right="6" w:firstLine="680"/>
      </w:pPr>
      <w:r w:rsidRPr="00C22540">
        <w:t xml:space="preserve">Для того чтобы </w:t>
      </w:r>
      <w:r w:rsidR="00D94373">
        <w:t>повысить</w:t>
      </w:r>
      <w:r w:rsidRPr="00C22540">
        <w:t xml:space="preserve"> познавательную </w:t>
      </w:r>
      <w:r w:rsidR="0064280E">
        <w:t>деятельность</w:t>
      </w:r>
      <w:r w:rsidRPr="00C22540">
        <w:t xml:space="preserve"> </w:t>
      </w:r>
      <w:r w:rsidR="00D94373">
        <w:t xml:space="preserve">подростков </w:t>
      </w:r>
      <w:r w:rsidRPr="00C22540">
        <w:t xml:space="preserve">необходимо активизировать, по нашему мнению, три блока: </w:t>
      </w:r>
      <w:r w:rsidR="00B8023E">
        <w:t>мотивационный, интеллектуальный, волевой.</w:t>
      </w:r>
    </w:p>
    <w:p w:rsidR="00262C5F" w:rsidRPr="00CF53F3" w:rsidRDefault="00262C5F" w:rsidP="004B288A">
      <w:pPr>
        <w:ind w:left="0" w:firstLine="0"/>
        <w:rPr>
          <w:b/>
        </w:rPr>
      </w:pPr>
    </w:p>
    <w:p w:rsidR="00B42F37" w:rsidRDefault="00B42F37">
      <w:pPr>
        <w:spacing w:after="160" w:line="259" w:lineRule="auto"/>
        <w:ind w:left="0" w:right="0" w:firstLine="0"/>
        <w:jc w:val="left"/>
        <w:rPr>
          <w:b/>
        </w:rPr>
      </w:pPr>
      <w:r>
        <w:rPr>
          <w:b/>
        </w:rPr>
        <w:br w:type="page"/>
      </w:r>
    </w:p>
    <w:p w:rsidR="00F76215" w:rsidRDefault="00F76215" w:rsidP="004B288A">
      <w:pPr>
        <w:spacing w:after="0" w:line="300" w:lineRule="auto"/>
        <w:ind w:left="0" w:right="6" w:firstLine="680"/>
        <w:jc w:val="center"/>
        <w:rPr>
          <w:b/>
        </w:rPr>
      </w:pPr>
      <w:r w:rsidRPr="00CF53F3">
        <w:rPr>
          <w:b/>
        </w:rPr>
        <w:lastRenderedPageBreak/>
        <w:t xml:space="preserve">Глава </w:t>
      </w:r>
      <w:proofErr w:type="spellStart"/>
      <w:r w:rsidRPr="00CF53F3">
        <w:rPr>
          <w:b/>
        </w:rPr>
        <w:t>II</w:t>
      </w:r>
      <w:proofErr w:type="spellEnd"/>
      <w:r w:rsidRPr="00CF53F3">
        <w:rPr>
          <w:b/>
        </w:rPr>
        <w:t xml:space="preserve">. Опытно-экспериментальная работа по формированию познавательной </w:t>
      </w:r>
      <w:r w:rsidR="0064280E" w:rsidRPr="0064280E">
        <w:rPr>
          <w:b/>
        </w:rPr>
        <w:t>деятельности</w:t>
      </w:r>
      <w:r w:rsidRPr="00CF53F3">
        <w:rPr>
          <w:b/>
        </w:rPr>
        <w:t xml:space="preserve">  подростков с ограниченными возможностями здоровья</w:t>
      </w:r>
    </w:p>
    <w:p w:rsidR="004B288A" w:rsidRPr="004B288A" w:rsidRDefault="004B288A" w:rsidP="0077199C">
      <w:pPr>
        <w:widowControl w:val="0"/>
        <w:spacing w:after="0" w:line="360" w:lineRule="auto"/>
        <w:ind w:left="0" w:right="0" w:firstLine="709"/>
        <w:rPr>
          <w:color w:val="auto"/>
          <w:szCs w:val="28"/>
        </w:rPr>
      </w:pPr>
      <w:r w:rsidRPr="004B288A">
        <w:rPr>
          <w:color w:val="auto"/>
          <w:szCs w:val="28"/>
        </w:rPr>
        <w:t>Для проверки гипотезы была организована экспериментальная работа, которая проходила на базе</w:t>
      </w:r>
      <w:r w:rsidR="00EA799B">
        <w:rPr>
          <w:color w:val="auto"/>
          <w:szCs w:val="28"/>
        </w:rPr>
        <w:t xml:space="preserve"> </w:t>
      </w:r>
      <w:proofErr w:type="spellStart"/>
      <w:r w:rsidR="007721DD" w:rsidRPr="007721DD">
        <w:rPr>
          <w:color w:val="auto"/>
          <w:szCs w:val="28"/>
        </w:rPr>
        <w:t>ЧОУ</w:t>
      </w:r>
      <w:proofErr w:type="spellEnd"/>
      <w:r w:rsidR="007721DD" w:rsidRPr="007721DD">
        <w:rPr>
          <w:color w:val="auto"/>
          <w:szCs w:val="28"/>
        </w:rPr>
        <w:t xml:space="preserve"> «Академия детской культуры  и творчества»</w:t>
      </w:r>
      <w:r w:rsidR="00EA799B" w:rsidRPr="007721DD">
        <w:rPr>
          <w:color w:val="auto"/>
          <w:szCs w:val="28"/>
        </w:rPr>
        <w:t xml:space="preserve"> г.</w:t>
      </w:r>
      <w:r w:rsidR="00EA799B">
        <w:rPr>
          <w:color w:val="auto"/>
          <w:szCs w:val="28"/>
        </w:rPr>
        <w:t xml:space="preserve"> Иваново</w:t>
      </w:r>
      <w:r w:rsidRPr="004B288A">
        <w:rPr>
          <w:color w:val="auto"/>
          <w:szCs w:val="28"/>
        </w:rPr>
        <w:t>. В</w:t>
      </w:r>
      <w:r w:rsidR="00312F55">
        <w:rPr>
          <w:color w:val="auto"/>
          <w:szCs w:val="28"/>
        </w:rPr>
        <w:t xml:space="preserve"> эксперименте принимали участие 2</w:t>
      </w:r>
      <w:r w:rsidR="00EA799B">
        <w:rPr>
          <w:color w:val="auto"/>
          <w:szCs w:val="28"/>
        </w:rPr>
        <w:t>0 подростков</w:t>
      </w:r>
      <w:r w:rsidRPr="004B288A">
        <w:rPr>
          <w:color w:val="auto"/>
          <w:szCs w:val="28"/>
        </w:rPr>
        <w:t xml:space="preserve">, </w:t>
      </w:r>
      <w:r w:rsidR="00EA799B">
        <w:rPr>
          <w:color w:val="auto"/>
          <w:szCs w:val="28"/>
        </w:rPr>
        <w:t>в возрасте от 12</w:t>
      </w:r>
      <w:r w:rsidRPr="004B288A">
        <w:rPr>
          <w:color w:val="auto"/>
          <w:szCs w:val="28"/>
        </w:rPr>
        <w:t xml:space="preserve"> до </w:t>
      </w:r>
      <w:r w:rsidR="00EA799B">
        <w:rPr>
          <w:color w:val="auto"/>
          <w:szCs w:val="28"/>
        </w:rPr>
        <w:t>14</w:t>
      </w:r>
      <w:r w:rsidRPr="004B288A">
        <w:rPr>
          <w:color w:val="auto"/>
          <w:szCs w:val="28"/>
        </w:rPr>
        <w:t xml:space="preserve"> лет.</w:t>
      </w:r>
    </w:p>
    <w:p w:rsidR="004B288A" w:rsidRPr="004B288A" w:rsidRDefault="004B288A" w:rsidP="0077199C">
      <w:pPr>
        <w:widowControl w:val="0"/>
        <w:spacing w:after="0" w:line="360" w:lineRule="auto"/>
        <w:ind w:left="0" w:right="0" w:firstLine="709"/>
        <w:rPr>
          <w:color w:val="auto"/>
          <w:szCs w:val="28"/>
        </w:rPr>
      </w:pPr>
      <w:r w:rsidRPr="004B288A">
        <w:rPr>
          <w:color w:val="auto"/>
          <w:szCs w:val="28"/>
        </w:rPr>
        <w:t>Состав участников эксперимента не однороден: в эксперименте участвовали</w:t>
      </w:r>
      <w:r w:rsidR="00EA799B">
        <w:rPr>
          <w:color w:val="auto"/>
          <w:szCs w:val="28"/>
        </w:rPr>
        <w:t xml:space="preserve"> подростки с различными нарушениями развития</w:t>
      </w:r>
      <w:r w:rsidRPr="004B288A">
        <w:rPr>
          <w:color w:val="auto"/>
          <w:szCs w:val="28"/>
        </w:rPr>
        <w:t>.</w:t>
      </w:r>
    </w:p>
    <w:p w:rsidR="004B288A" w:rsidRPr="004B288A" w:rsidRDefault="004B288A" w:rsidP="0077199C">
      <w:pPr>
        <w:widowControl w:val="0"/>
        <w:spacing w:after="0" w:line="360" w:lineRule="auto"/>
        <w:ind w:left="0" w:right="0" w:firstLine="709"/>
        <w:rPr>
          <w:color w:val="auto"/>
          <w:szCs w:val="28"/>
        </w:rPr>
      </w:pPr>
      <w:r w:rsidRPr="004B288A">
        <w:rPr>
          <w:color w:val="auto"/>
          <w:szCs w:val="28"/>
        </w:rPr>
        <w:t>Экспериментальная работа состояла из трех этапов:</w:t>
      </w:r>
    </w:p>
    <w:p w:rsidR="004B288A" w:rsidRPr="004B288A" w:rsidRDefault="004B288A" w:rsidP="0077199C">
      <w:pPr>
        <w:widowControl w:val="0"/>
        <w:spacing w:after="0" w:line="360" w:lineRule="auto"/>
        <w:ind w:left="0" w:right="0" w:firstLine="709"/>
        <w:rPr>
          <w:color w:val="auto"/>
          <w:szCs w:val="28"/>
        </w:rPr>
      </w:pPr>
      <w:r w:rsidRPr="004B288A">
        <w:rPr>
          <w:color w:val="auto"/>
          <w:szCs w:val="28"/>
        </w:rPr>
        <w:t>- констатирующий;</w:t>
      </w:r>
    </w:p>
    <w:p w:rsidR="004B288A" w:rsidRPr="004B288A" w:rsidRDefault="004B288A" w:rsidP="0077199C">
      <w:pPr>
        <w:widowControl w:val="0"/>
        <w:spacing w:after="0" w:line="360" w:lineRule="auto"/>
        <w:ind w:left="0" w:right="0" w:firstLine="709"/>
        <w:rPr>
          <w:color w:val="auto"/>
          <w:szCs w:val="28"/>
        </w:rPr>
      </w:pPr>
      <w:r w:rsidRPr="004B288A">
        <w:rPr>
          <w:color w:val="auto"/>
          <w:szCs w:val="28"/>
        </w:rPr>
        <w:t>- формирующий;</w:t>
      </w:r>
    </w:p>
    <w:p w:rsidR="004B288A" w:rsidRPr="004B288A" w:rsidRDefault="004B288A" w:rsidP="0077199C">
      <w:pPr>
        <w:widowControl w:val="0"/>
        <w:spacing w:after="0" w:line="360" w:lineRule="auto"/>
        <w:ind w:left="0" w:right="0" w:firstLine="709"/>
        <w:rPr>
          <w:color w:val="auto"/>
          <w:szCs w:val="28"/>
        </w:rPr>
      </w:pPr>
      <w:r w:rsidRPr="004B288A">
        <w:rPr>
          <w:color w:val="auto"/>
          <w:szCs w:val="28"/>
        </w:rPr>
        <w:t>- контрольный.</w:t>
      </w:r>
    </w:p>
    <w:p w:rsidR="004B288A" w:rsidRPr="004B288A" w:rsidRDefault="004B288A" w:rsidP="0077199C">
      <w:pPr>
        <w:widowControl w:val="0"/>
        <w:spacing w:after="0" w:line="360" w:lineRule="auto"/>
        <w:ind w:left="0" w:right="0" w:firstLine="709"/>
        <w:rPr>
          <w:color w:val="auto"/>
          <w:szCs w:val="28"/>
        </w:rPr>
      </w:pPr>
      <w:r w:rsidRPr="004B288A">
        <w:rPr>
          <w:b/>
          <w:bCs/>
          <w:color w:val="auto"/>
          <w:szCs w:val="28"/>
        </w:rPr>
        <w:t>Цель</w:t>
      </w:r>
      <w:r w:rsidRPr="004B288A">
        <w:rPr>
          <w:color w:val="auto"/>
          <w:szCs w:val="28"/>
        </w:rPr>
        <w:t xml:space="preserve"> эксперим</w:t>
      </w:r>
      <w:r w:rsidR="00EA799B">
        <w:rPr>
          <w:color w:val="auto"/>
          <w:szCs w:val="28"/>
        </w:rPr>
        <w:t xml:space="preserve">ентальной работы </w:t>
      </w:r>
      <w:r w:rsidR="00212C15">
        <w:rPr>
          <w:color w:val="auto"/>
          <w:szCs w:val="28"/>
        </w:rPr>
        <w:t xml:space="preserve">– </w:t>
      </w:r>
      <w:r w:rsidR="00EA799B">
        <w:rPr>
          <w:color w:val="auto"/>
          <w:szCs w:val="28"/>
        </w:rPr>
        <w:t>разработать и а</w:t>
      </w:r>
      <w:r w:rsidRPr="004B288A">
        <w:rPr>
          <w:color w:val="auto"/>
          <w:szCs w:val="28"/>
        </w:rPr>
        <w:t>пробировать программу формиров</w:t>
      </w:r>
      <w:r w:rsidR="00212C15">
        <w:rPr>
          <w:color w:val="auto"/>
          <w:szCs w:val="28"/>
        </w:rPr>
        <w:t>ания</w:t>
      </w:r>
      <w:r w:rsidR="00EA799B">
        <w:rPr>
          <w:color w:val="auto"/>
          <w:szCs w:val="28"/>
        </w:rPr>
        <w:t xml:space="preserve"> познавательной </w:t>
      </w:r>
      <w:r w:rsidR="0064280E">
        <w:t>деятельности</w:t>
      </w:r>
      <w:r w:rsidR="00EA799B">
        <w:rPr>
          <w:color w:val="auto"/>
          <w:szCs w:val="28"/>
        </w:rPr>
        <w:t xml:space="preserve"> подростков с </w:t>
      </w:r>
      <w:proofErr w:type="spellStart"/>
      <w:r w:rsidR="00EA799B">
        <w:rPr>
          <w:color w:val="auto"/>
          <w:szCs w:val="28"/>
        </w:rPr>
        <w:t>ОВЗ</w:t>
      </w:r>
      <w:proofErr w:type="spellEnd"/>
      <w:r w:rsidRPr="004B288A">
        <w:rPr>
          <w:color w:val="auto"/>
          <w:szCs w:val="28"/>
        </w:rPr>
        <w:t>.</w:t>
      </w:r>
    </w:p>
    <w:p w:rsidR="004B288A" w:rsidRPr="004B288A" w:rsidRDefault="004B288A" w:rsidP="0077199C">
      <w:pPr>
        <w:widowControl w:val="0"/>
        <w:spacing w:after="0" w:line="360" w:lineRule="auto"/>
        <w:ind w:left="0" w:right="0" w:firstLine="709"/>
        <w:rPr>
          <w:color w:val="auto"/>
          <w:szCs w:val="28"/>
        </w:rPr>
      </w:pPr>
      <w:r w:rsidRPr="004B288A">
        <w:rPr>
          <w:b/>
          <w:bCs/>
          <w:color w:val="auto"/>
          <w:szCs w:val="28"/>
        </w:rPr>
        <w:t>Задачи э</w:t>
      </w:r>
      <w:r w:rsidR="00EA799B">
        <w:rPr>
          <w:color w:val="auto"/>
          <w:szCs w:val="28"/>
        </w:rPr>
        <w:t>кспериментальной работы</w:t>
      </w:r>
      <w:r w:rsidRPr="004B288A">
        <w:rPr>
          <w:color w:val="auto"/>
          <w:szCs w:val="28"/>
        </w:rPr>
        <w:t>:</w:t>
      </w:r>
    </w:p>
    <w:p w:rsidR="00513396" w:rsidRDefault="004B288A" w:rsidP="000E7B61">
      <w:pPr>
        <w:widowControl w:val="0"/>
        <w:numPr>
          <w:ilvl w:val="0"/>
          <w:numId w:val="15"/>
        </w:numPr>
        <w:tabs>
          <w:tab w:val="left" w:pos="1134"/>
        </w:tabs>
        <w:spacing w:after="0" w:line="360" w:lineRule="auto"/>
        <w:ind w:left="0" w:right="0" w:firstLine="709"/>
        <w:rPr>
          <w:color w:val="auto"/>
          <w:szCs w:val="28"/>
        </w:rPr>
      </w:pPr>
      <w:r w:rsidRPr="00513396">
        <w:rPr>
          <w:color w:val="auto"/>
          <w:szCs w:val="28"/>
        </w:rPr>
        <w:t xml:space="preserve">Выявить уровень </w:t>
      </w:r>
      <w:proofErr w:type="spellStart"/>
      <w:r w:rsidR="00212C15">
        <w:rPr>
          <w:color w:val="auto"/>
          <w:szCs w:val="28"/>
        </w:rPr>
        <w:t>сформированности</w:t>
      </w:r>
      <w:proofErr w:type="spellEnd"/>
      <w:r w:rsidR="00212C15">
        <w:rPr>
          <w:color w:val="auto"/>
          <w:szCs w:val="28"/>
        </w:rPr>
        <w:t xml:space="preserve"> </w:t>
      </w:r>
      <w:r w:rsidR="00EA799B" w:rsidRPr="00513396">
        <w:rPr>
          <w:color w:val="auto"/>
          <w:szCs w:val="28"/>
        </w:rPr>
        <w:t xml:space="preserve">познавательной </w:t>
      </w:r>
      <w:r w:rsidR="0064280E">
        <w:t>деятельности</w:t>
      </w:r>
      <w:r w:rsidR="0064280E" w:rsidRPr="00513396">
        <w:rPr>
          <w:color w:val="auto"/>
          <w:szCs w:val="28"/>
        </w:rPr>
        <w:t xml:space="preserve"> </w:t>
      </w:r>
      <w:r w:rsidR="00EA799B" w:rsidRPr="00513396">
        <w:rPr>
          <w:color w:val="auto"/>
          <w:szCs w:val="28"/>
        </w:rPr>
        <w:t xml:space="preserve">подростков с </w:t>
      </w:r>
      <w:proofErr w:type="spellStart"/>
      <w:r w:rsidR="00EA799B" w:rsidRPr="00513396">
        <w:rPr>
          <w:color w:val="auto"/>
          <w:szCs w:val="28"/>
        </w:rPr>
        <w:t>ОВЗ</w:t>
      </w:r>
      <w:proofErr w:type="spellEnd"/>
      <w:r w:rsidR="00513396">
        <w:rPr>
          <w:color w:val="auto"/>
          <w:szCs w:val="28"/>
        </w:rPr>
        <w:t>.</w:t>
      </w:r>
    </w:p>
    <w:p w:rsidR="004B288A" w:rsidRPr="00513396" w:rsidRDefault="004B288A" w:rsidP="000E7B61">
      <w:pPr>
        <w:widowControl w:val="0"/>
        <w:numPr>
          <w:ilvl w:val="0"/>
          <w:numId w:val="15"/>
        </w:numPr>
        <w:tabs>
          <w:tab w:val="left" w:pos="1134"/>
        </w:tabs>
        <w:spacing w:after="0" w:line="360" w:lineRule="auto"/>
        <w:ind w:left="0" w:right="0" w:firstLine="709"/>
        <w:rPr>
          <w:color w:val="auto"/>
          <w:szCs w:val="28"/>
        </w:rPr>
      </w:pPr>
      <w:r w:rsidRPr="00513396">
        <w:rPr>
          <w:color w:val="auto"/>
          <w:szCs w:val="28"/>
        </w:rPr>
        <w:t>Разработать и апробировать систему работы по психолого-педагогическому сопровождению</w:t>
      </w:r>
      <w:r w:rsidR="00EA799B" w:rsidRPr="00513396">
        <w:rPr>
          <w:color w:val="auto"/>
          <w:szCs w:val="28"/>
        </w:rPr>
        <w:t xml:space="preserve"> формирования познавательной </w:t>
      </w:r>
      <w:r w:rsidR="0064280E">
        <w:t>деятельности</w:t>
      </w:r>
      <w:r w:rsidR="00EA799B" w:rsidRPr="00513396">
        <w:rPr>
          <w:color w:val="auto"/>
          <w:szCs w:val="28"/>
        </w:rPr>
        <w:t xml:space="preserve"> подростков с </w:t>
      </w:r>
      <w:proofErr w:type="spellStart"/>
      <w:r w:rsidR="00EA799B" w:rsidRPr="00513396">
        <w:rPr>
          <w:color w:val="auto"/>
          <w:szCs w:val="28"/>
        </w:rPr>
        <w:t>ОВЗ</w:t>
      </w:r>
      <w:proofErr w:type="spellEnd"/>
      <w:r w:rsidRPr="00513396">
        <w:rPr>
          <w:color w:val="auto"/>
          <w:szCs w:val="28"/>
        </w:rPr>
        <w:t>;</w:t>
      </w:r>
    </w:p>
    <w:p w:rsidR="004B288A" w:rsidRPr="004B288A" w:rsidRDefault="004B288A" w:rsidP="00212C15">
      <w:pPr>
        <w:widowControl w:val="0"/>
        <w:numPr>
          <w:ilvl w:val="0"/>
          <w:numId w:val="15"/>
        </w:numPr>
        <w:tabs>
          <w:tab w:val="left" w:pos="1134"/>
        </w:tabs>
        <w:spacing w:after="0" w:line="360" w:lineRule="auto"/>
        <w:ind w:left="0" w:right="0" w:firstLine="709"/>
        <w:rPr>
          <w:color w:val="auto"/>
          <w:szCs w:val="28"/>
        </w:rPr>
      </w:pPr>
      <w:r w:rsidRPr="004B288A">
        <w:rPr>
          <w:color w:val="auto"/>
          <w:szCs w:val="28"/>
        </w:rPr>
        <w:t xml:space="preserve">Выявить динамику развития </w:t>
      </w:r>
      <w:r w:rsidR="00212C15" w:rsidRPr="00513396">
        <w:rPr>
          <w:color w:val="auto"/>
          <w:szCs w:val="28"/>
        </w:rPr>
        <w:t xml:space="preserve">познавательной </w:t>
      </w:r>
      <w:r w:rsidR="00212C15">
        <w:t>деятельности</w:t>
      </w:r>
      <w:r w:rsidR="00212C15" w:rsidRPr="00513396">
        <w:rPr>
          <w:color w:val="auto"/>
          <w:szCs w:val="28"/>
        </w:rPr>
        <w:t xml:space="preserve"> </w:t>
      </w:r>
      <w:r w:rsidRPr="004B288A">
        <w:rPr>
          <w:color w:val="auto"/>
          <w:szCs w:val="28"/>
        </w:rPr>
        <w:t>в ходе контрольного эксперимента.</w:t>
      </w:r>
    </w:p>
    <w:p w:rsidR="0012097A" w:rsidRDefault="0012097A" w:rsidP="0077199C">
      <w:pPr>
        <w:spacing w:line="360" w:lineRule="auto"/>
        <w:ind w:left="0" w:firstLine="0"/>
        <w:rPr>
          <w:b/>
        </w:rPr>
      </w:pPr>
    </w:p>
    <w:p w:rsidR="00F76215" w:rsidRDefault="00F76215" w:rsidP="00294AC6">
      <w:pPr>
        <w:jc w:val="center"/>
        <w:rPr>
          <w:b/>
        </w:rPr>
      </w:pPr>
      <w:r w:rsidRPr="00CF53F3">
        <w:rPr>
          <w:b/>
        </w:rPr>
        <w:t xml:space="preserve">2.1. Изучение уровня </w:t>
      </w:r>
      <w:proofErr w:type="spellStart"/>
      <w:r w:rsidRPr="00CF53F3">
        <w:rPr>
          <w:b/>
        </w:rPr>
        <w:t>сформированности</w:t>
      </w:r>
      <w:proofErr w:type="spellEnd"/>
      <w:r w:rsidRPr="00CF53F3">
        <w:rPr>
          <w:b/>
        </w:rPr>
        <w:t xml:space="preserve"> </w:t>
      </w:r>
      <w:r w:rsidRPr="0064280E">
        <w:rPr>
          <w:b/>
        </w:rPr>
        <w:t xml:space="preserve">познавательной </w:t>
      </w:r>
      <w:r w:rsidR="0064280E" w:rsidRPr="0064280E">
        <w:rPr>
          <w:b/>
        </w:rPr>
        <w:t xml:space="preserve">деятельности </w:t>
      </w:r>
      <w:r w:rsidRPr="00CF53F3">
        <w:rPr>
          <w:b/>
        </w:rPr>
        <w:t>у подростков (констатирующий этап эксперимента)</w:t>
      </w:r>
    </w:p>
    <w:p w:rsidR="00401870" w:rsidRDefault="00401870" w:rsidP="00B42F37">
      <w:pPr>
        <w:ind w:firstLine="699"/>
      </w:pPr>
      <w:r w:rsidRPr="00401870">
        <w:t>В эксперименте принимали участие 20 детей</w:t>
      </w:r>
      <w:r>
        <w:t xml:space="preserve"> с </w:t>
      </w:r>
      <w:proofErr w:type="spellStart"/>
      <w:r>
        <w:t>ОВЗ</w:t>
      </w:r>
      <w:proofErr w:type="spellEnd"/>
      <w:r w:rsidR="00212C15">
        <w:t xml:space="preserve"> с различными диагнозами (см. таблицу 1).</w:t>
      </w:r>
    </w:p>
    <w:p w:rsidR="00212C15" w:rsidRDefault="00212C15" w:rsidP="00401870">
      <w:pPr>
        <w:jc w:val="right"/>
      </w:pPr>
    </w:p>
    <w:p w:rsidR="00212C15" w:rsidRDefault="00212C15" w:rsidP="00401870">
      <w:pPr>
        <w:jc w:val="right"/>
      </w:pPr>
    </w:p>
    <w:p w:rsidR="00401870" w:rsidRDefault="00401870" w:rsidP="00401870">
      <w:pPr>
        <w:jc w:val="right"/>
      </w:pPr>
      <w:r>
        <w:lastRenderedPageBreak/>
        <w:t>Таблица 1.</w:t>
      </w:r>
    </w:p>
    <w:p w:rsidR="00F43307" w:rsidRDefault="009832D0" w:rsidP="00F43307">
      <w:pPr>
        <w:jc w:val="center"/>
      </w:pPr>
      <w:r>
        <w:t>Характеристика выборочной совокупности</w:t>
      </w:r>
    </w:p>
    <w:tbl>
      <w:tblPr>
        <w:tblStyle w:val="ab"/>
        <w:tblW w:w="0" w:type="auto"/>
        <w:tblInd w:w="250" w:type="dxa"/>
        <w:tblLook w:val="04A0" w:firstRow="1" w:lastRow="0" w:firstColumn="1" w:lastColumn="0" w:noHBand="0" w:noVBand="1"/>
      </w:tblPr>
      <w:tblGrid>
        <w:gridCol w:w="3563"/>
        <w:gridCol w:w="2126"/>
        <w:gridCol w:w="3544"/>
      </w:tblGrid>
      <w:tr w:rsidR="00401870" w:rsidTr="00B42F37">
        <w:trPr>
          <w:tblHeader/>
        </w:trPr>
        <w:tc>
          <w:tcPr>
            <w:tcW w:w="3563" w:type="dxa"/>
            <w:vAlign w:val="center"/>
          </w:tcPr>
          <w:p w:rsidR="00401870" w:rsidRPr="00401870" w:rsidRDefault="00B42F37" w:rsidP="00B42F37">
            <w:pPr>
              <w:spacing w:after="0" w:line="240" w:lineRule="auto"/>
              <w:ind w:left="0" w:firstLine="0"/>
              <w:jc w:val="center"/>
              <w:rPr>
                <w:b/>
                <w:sz w:val="24"/>
                <w:szCs w:val="24"/>
              </w:rPr>
            </w:pPr>
            <w:r w:rsidRPr="00401870">
              <w:rPr>
                <w:b/>
                <w:sz w:val="24"/>
                <w:szCs w:val="24"/>
              </w:rPr>
              <w:t>И</w:t>
            </w:r>
            <w:r w:rsidR="00401870" w:rsidRPr="00401870">
              <w:rPr>
                <w:b/>
                <w:sz w:val="24"/>
                <w:szCs w:val="24"/>
              </w:rPr>
              <w:t>мя ребенка</w:t>
            </w:r>
          </w:p>
        </w:tc>
        <w:tc>
          <w:tcPr>
            <w:tcW w:w="2126" w:type="dxa"/>
            <w:vAlign w:val="center"/>
          </w:tcPr>
          <w:p w:rsidR="00401870" w:rsidRPr="00401870" w:rsidRDefault="00B42F37" w:rsidP="00B42F37">
            <w:pPr>
              <w:spacing w:after="0" w:line="240" w:lineRule="auto"/>
              <w:ind w:left="0" w:firstLine="0"/>
              <w:jc w:val="center"/>
              <w:rPr>
                <w:b/>
                <w:sz w:val="24"/>
                <w:szCs w:val="24"/>
              </w:rPr>
            </w:pPr>
            <w:r w:rsidRPr="00401870">
              <w:rPr>
                <w:b/>
                <w:sz w:val="24"/>
                <w:szCs w:val="24"/>
              </w:rPr>
              <w:t>В</w:t>
            </w:r>
            <w:r w:rsidR="00401870" w:rsidRPr="00401870">
              <w:rPr>
                <w:b/>
                <w:sz w:val="24"/>
                <w:szCs w:val="24"/>
              </w:rPr>
              <w:t>озраст</w:t>
            </w:r>
          </w:p>
        </w:tc>
        <w:tc>
          <w:tcPr>
            <w:tcW w:w="3544" w:type="dxa"/>
            <w:vAlign w:val="center"/>
          </w:tcPr>
          <w:p w:rsidR="00401870" w:rsidRPr="00401870" w:rsidRDefault="00B42F37" w:rsidP="00B42F37">
            <w:pPr>
              <w:spacing w:after="0" w:line="240" w:lineRule="auto"/>
              <w:ind w:left="0" w:firstLine="0"/>
              <w:jc w:val="center"/>
              <w:rPr>
                <w:b/>
                <w:sz w:val="24"/>
                <w:szCs w:val="24"/>
              </w:rPr>
            </w:pPr>
            <w:r w:rsidRPr="00401870">
              <w:rPr>
                <w:b/>
                <w:sz w:val="24"/>
                <w:szCs w:val="24"/>
              </w:rPr>
              <w:t>Д</w:t>
            </w:r>
            <w:r w:rsidR="00401870" w:rsidRPr="00401870">
              <w:rPr>
                <w:b/>
                <w:sz w:val="24"/>
                <w:szCs w:val="24"/>
              </w:rPr>
              <w:t>иагноз</w:t>
            </w:r>
          </w:p>
        </w:tc>
      </w:tr>
      <w:tr w:rsidR="00401870" w:rsidTr="007721DD">
        <w:tc>
          <w:tcPr>
            <w:tcW w:w="3563" w:type="dxa"/>
            <w:vAlign w:val="center"/>
          </w:tcPr>
          <w:p w:rsidR="00401870" w:rsidRPr="0015090B" w:rsidRDefault="001F1369" w:rsidP="000E7B61">
            <w:pPr>
              <w:pStyle w:val="a3"/>
              <w:numPr>
                <w:ilvl w:val="0"/>
                <w:numId w:val="21"/>
              </w:numPr>
              <w:spacing w:after="0" w:line="240" w:lineRule="auto"/>
              <w:jc w:val="left"/>
              <w:rPr>
                <w:sz w:val="24"/>
                <w:szCs w:val="24"/>
              </w:rPr>
            </w:pPr>
            <w:r w:rsidRPr="0015090B">
              <w:rPr>
                <w:sz w:val="24"/>
                <w:szCs w:val="24"/>
              </w:rPr>
              <w:t>Дмитрий</w:t>
            </w:r>
          </w:p>
        </w:tc>
        <w:tc>
          <w:tcPr>
            <w:tcW w:w="2126" w:type="dxa"/>
            <w:vAlign w:val="center"/>
          </w:tcPr>
          <w:p w:rsidR="00401870" w:rsidRPr="0015090B" w:rsidRDefault="001F1369" w:rsidP="00B42F37">
            <w:pPr>
              <w:spacing w:after="0" w:line="240" w:lineRule="auto"/>
              <w:ind w:left="0" w:firstLine="0"/>
              <w:jc w:val="center"/>
              <w:rPr>
                <w:sz w:val="24"/>
                <w:szCs w:val="24"/>
              </w:rPr>
            </w:pPr>
            <w:r w:rsidRPr="0015090B">
              <w:rPr>
                <w:sz w:val="24"/>
                <w:szCs w:val="24"/>
              </w:rPr>
              <w:t>12 лет</w:t>
            </w:r>
          </w:p>
        </w:tc>
        <w:tc>
          <w:tcPr>
            <w:tcW w:w="3544" w:type="dxa"/>
            <w:vAlign w:val="center"/>
          </w:tcPr>
          <w:p w:rsidR="00401870" w:rsidRPr="0015090B" w:rsidRDefault="001F1369" w:rsidP="00B42F37">
            <w:pPr>
              <w:spacing w:after="0" w:line="240" w:lineRule="auto"/>
              <w:ind w:left="0" w:firstLine="0"/>
              <w:jc w:val="center"/>
              <w:rPr>
                <w:sz w:val="24"/>
                <w:szCs w:val="24"/>
              </w:rPr>
            </w:pPr>
            <w:proofErr w:type="spellStart"/>
            <w:r w:rsidRPr="0015090B">
              <w:rPr>
                <w:sz w:val="24"/>
                <w:szCs w:val="24"/>
              </w:rPr>
              <w:t>ЗПР</w:t>
            </w:r>
            <w:proofErr w:type="spellEnd"/>
          </w:p>
        </w:tc>
      </w:tr>
      <w:tr w:rsidR="00401870" w:rsidTr="007721DD">
        <w:tc>
          <w:tcPr>
            <w:tcW w:w="3563" w:type="dxa"/>
            <w:vAlign w:val="center"/>
          </w:tcPr>
          <w:p w:rsidR="00401870" w:rsidRPr="0015090B" w:rsidRDefault="001F1369" w:rsidP="000E7B61">
            <w:pPr>
              <w:pStyle w:val="a3"/>
              <w:numPr>
                <w:ilvl w:val="0"/>
                <w:numId w:val="21"/>
              </w:numPr>
              <w:spacing w:after="0" w:line="240" w:lineRule="auto"/>
              <w:jc w:val="left"/>
              <w:rPr>
                <w:sz w:val="24"/>
                <w:szCs w:val="24"/>
              </w:rPr>
            </w:pPr>
            <w:r w:rsidRPr="0015090B">
              <w:rPr>
                <w:sz w:val="24"/>
                <w:szCs w:val="24"/>
              </w:rPr>
              <w:t>Костя</w:t>
            </w:r>
          </w:p>
        </w:tc>
        <w:tc>
          <w:tcPr>
            <w:tcW w:w="2126" w:type="dxa"/>
            <w:vAlign w:val="center"/>
          </w:tcPr>
          <w:p w:rsidR="00401870" w:rsidRPr="0015090B" w:rsidRDefault="001F1369" w:rsidP="00B42F37">
            <w:pPr>
              <w:spacing w:after="0" w:line="240" w:lineRule="auto"/>
              <w:ind w:left="0" w:firstLine="0"/>
              <w:jc w:val="center"/>
              <w:rPr>
                <w:sz w:val="24"/>
                <w:szCs w:val="24"/>
              </w:rPr>
            </w:pPr>
            <w:r w:rsidRPr="0015090B">
              <w:rPr>
                <w:sz w:val="24"/>
                <w:szCs w:val="24"/>
              </w:rPr>
              <w:t>12 лет</w:t>
            </w:r>
          </w:p>
        </w:tc>
        <w:tc>
          <w:tcPr>
            <w:tcW w:w="3544" w:type="dxa"/>
            <w:vAlign w:val="center"/>
          </w:tcPr>
          <w:p w:rsidR="00401870" w:rsidRPr="0015090B" w:rsidRDefault="001F1369" w:rsidP="00B42F37">
            <w:pPr>
              <w:spacing w:after="0" w:line="240" w:lineRule="auto"/>
              <w:ind w:left="0" w:firstLine="0"/>
              <w:jc w:val="center"/>
              <w:rPr>
                <w:sz w:val="24"/>
                <w:szCs w:val="24"/>
              </w:rPr>
            </w:pPr>
            <w:proofErr w:type="spellStart"/>
            <w:r w:rsidRPr="0015090B">
              <w:rPr>
                <w:sz w:val="24"/>
                <w:szCs w:val="24"/>
              </w:rPr>
              <w:t>ЗПР</w:t>
            </w:r>
            <w:proofErr w:type="spellEnd"/>
          </w:p>
        </w:tc>
      </w:tr>
      <w:tr w:rsidR="00401870" w:rsidTr="007721DD">
        <w:tc>
          <w:tcPr>
            <w:tcW w:w="3563" w:type="dxa"/>
            <w:vAlign w:val="center"/>
          </w:tcPr>
          <w:p w:rsidR="00401870" w:rsidRPr="0015090B" w:rsidRDefault="001F1369" w:rsidP="000E7B61">
            <w:pPr>
              <w:pStyle w:val="a3"/>
              <w:numPr>
                <w:ilvl w:val="0"/>
                <w:numId w:val="21"/>
              </w:numPr>
              <w:spacing w:after="0" w:line="240" w:lineRule="auto"/>
              <w:jc w:val="left"/>
              <w:rPr>
                <w:sz w:val="24"/>
                <w:szCs w:val="24"/>
              </w:rPr>
            </w:pPr>
            <w:r w:rsidRPr="0015090B">
              <w:rPr>
                <w:sz w:val="24"/>
                <w:szCs w:val="24"/>
              </w:rPr>
              <w:t>Максим</w:t>
            </w:r>
          </w:p>
        </w:tc>
        <w:tc>
          <w:tcPr>
            <w:tcW w:w="2126" w:type="dxa"/>
            <w:vAlign w:val="center"/>
          </w:tcPr>
          <w:p w:rsidR="00401870" w:rsidRPr="0015090B" w:rsidRDefault="001F1369" w:rsidP="00B42F37">
            <w:pPr>
              <w:spacing w:after="0" w:line="240" w:lineRule="auto"/>
              <w:ind w:left="0" w:firstLine="0"/>
              <w:jc w:val="center"/>
              <w:rPr>
                <w:sz w:val="24"/>
                <w:szCs w:val="24"/>
              </w:rPr>
            </w:pPr>
            <w:r w:rsidRPr="0015090B">
              <w:rPr>
                <w:sz w:val="24"/>
                <w:szCs w:val="24"/>
              </w:rPr>
              <w:t>13 лет</w:t>
            </w:r>
          </w:p>
        </w:tc>
        <w:tc>
          <w:tcPr>
            <w:tcW w:w="3544" w:type="dxa"/>
            <w:vAlign w:val="center"/>
          </w:tcPr>
          <w:p w:rsidR="00401870" w:rsidRPr="0015090B" w:rsidRDefault="001F1369" w:rsidP="00B42F37">
            <w:pPr>
              <w:spacing w:after="0" w:line="240" w:lineRule="auto"/>
              <w:ind w:left="0" w:firstLine="0"/>
              <w:jc w:val="center"/>
              <w:rPr>
                <w:sz w:val="24"/>
                <w:szCs w:val="24"/>
              </w:rPr>
            </w:pPr>
            <w:proofErr w:type="spellStart"/>
            <w:r w:rsidRPr="0015090B">
              <w:rPr>
                <w:sz w:val="24"/>
                <w:szCs w:val="24"/>
              </w:rPr>
              <w:t>ЗПР</w:t>
            </w:r>
            <w:proofErr w:type="spellEnd"/>
          </w:p>
        </w:tc>
      </w:tr>
      <w:tr w:rsidR="00401870" w:rsidTr="007721DD">
        <w:tc>
          <w:tcPr>
            <w:tcW w:w="3563" w:type="dxa"/>
            <w:vAlign w:val="center"/>
          </w:tcPr>
          <w:p w:rsidR="00401870" w:rsidRPr="0015090B" w:rsidRDefault="001F1369" w:rsidP="000E7B61">
            <w:pPr>
              <w:pStyle w:val="a3"/>
              <w:numPr>
                <w:ilvl w:val="0"/>
                <w:numId w:val="21"/>
              </w:numPr>
              <w:spacing w:after="0" w:line="240" w:lineRule="auto"/>
              <w:jc w:val="left"/>
              <w:rPr>
                <w:sz w:val="24"/>
                <w:szCs w:val="24"/>
              </w:rPr>
            </w:pPr>
            <w:r w:rsidRPr="0015090B">
              <w:rPr>
                <w:sz w:val="24"/>
                <w:szCs w:val="24"/>
              </w:rPr>
              <w:t>Антон</w:t>
            </w:r>
          </w:p>
        </w:tc>
        <w:tc>
          <w:tcPr>
            <w:tcW w:w="2126" w:type="dxa"/>
            <w:vAlign w:val="center"/>
          </w:tcPr>
          <w:p w:rsidR="00401870" w:rsidRPr="0015090B" w:rsidRDefault="001F1369" w:rsidP="00B42F37">
            <w:pPr>
              <w:spacing w:after="0" w:line="240" w:lineRule="auto"/>
              <w:ind w:left="0" w:firstLine="0"/>
              <w:jc w:val="center"/>
              <w:rPr>
                <w:sz w:val="24"/>
                <w:szCs w:val="24"/>
              </w:rPr>
            </w:pPr>
            <w:r w:rsidRPr="0015090B">
              <w:rPr>
                <w:sz w:val="24"/>
                <w:szCs w:val="24"/>
              </w:rPr>
              <w:t>12 лет</w:t>
            </w:r>
          </w:p>
        </w:tc>
        <w:tc>
          <w:tcPr>
            <w:tcW w:w="3544" w:type="dxa"/>
            <w:vAlign w:val="center"/>
          </w:tcPr>
          <w:p w:rsidR="00401870" w:rsidRPr="0015090B" w:rsidRDefault="00C93AA6" w:rsidP="00B42F37">
            <w:pPr>
              <w:spacing w:after="0" w:line="240" w:lineRule="auto"/>
              <w:ind w:left="0" w:firstLine="0"/>
              <w:jc w:val="center"/>
              <w:rPr>
                <w:sz w:val="24"/>
                <w:szCs w:val="24"/>
              </w:rPr>
            </w:pPr>
            <w:proofErr w:type="spellStart"/>
            <w:r>
              <w:rPr>
                <w:sz w:val="24"/>
                <w:szCs w:val="24"/>
              </w:rPr>
              <w:t>НОДА</w:t>
            </w:r>
            <w:proofErr w:type="spellEnd"/>
          </w:p>
        </w:tc>
      </w:tr>
      <w:tr w:rsidR="00401870" w:rsidTr="007721DD">
        <w:tc>
          <w:tcPr>
            <w:tcW w:w="3563" w:type="dxa"/>
            <w:vAlign w:val="center"/>
          </w:tcPr>
          <w:p w:rsidR="00401870" w:rsidRPr="0015090B" w:rsidRDefault="001F1369" w:rsidP="000E7B61">
            <w:pPr>
              <w:pStyle w:val="a3"/>
              <w:numPr>
                <w:ilvl w:val="0"/>
                <w:numId w:val="21"/>
              </w:numPr>
              <w:spacing w:after="0" w:line="240" w:lineRule="auto"/>
              <w:jc w:val="left"/>
              <w:rPr>
                <w:sz w:val="24"/>
                <w:szCs w:val="24"/>
              </w:rPr>
            </w:pPr>
            <w:r w:rsidRPr="0015090B">
              <w:rPr>
                <w:sz w:val="24"/>
                <w:szCs w:val="24"/>
              </w:rPr>
              <w:t>Маша</w:t>
            </w:r>
          </w:p>
        </w:tc>
        <w:tc>
          <w:tcPr>
            <w:tcW w:w="2126" w:type="dxa"/>
            <w:vAlign w:val="center"/>
          </w:tcPr>
          <w:p w:rsidR="00401870" w:rsidRPr="0015090B" w:rsidRDefault="001F1369" w:rsidP="00B42F37">
            <w:pPr>
              <w:spacing w:after="0" w:line="240" w:lineRule="auto"/>
              <w:ind w:left="0" w:firstLine="0"/>
              <w:jc w:val="center"/>
              <w:rPr>
                <w:sz w:val="24"/>
                <w:szCs w:val="24"/>
              </w:rPr>
            </w:pPr>
            <w:r w:rsidRPr="0015090B">
              <w:rPr>
                <w:sz w:val="24"/>
                <w:szCs w:val="24"/>
              </w:rPr>
              <w:t>13 лет</w:t>
            </w:r>
          </w:p>
        </w:tc>
        <w:tc>
          <w:tcPr>
            <w:tcW w:w="3544" w:type="dxa"/>
            <w:vAlign w:val="center"/>
          </w:tcPr>
          <w:p w:rsidR="00401870" w:rsidRPr="0015090B" w:rsidRDefault="001F1369" w:rsidP="00B42F37">
            <w:pPr>
              <w:spacing w:after="0" w:line="240" w:lineRule="auto"/>
              <w:ind w:left="0" w:firstLine="0"/>
              <w:jc w:val="center"/>
              <w:rPr>
                <w:sz w:val="24"/>
                <w:szCs w:val="24"/>
              </w:rPr>
            </w:pPr>
            <w:proofErr w:type="spellStart"/>
            <w:r w:rsidRPr="0015090B">
              <w:rPr>
                <w:sz w:val="24"/>
                <w:szCs w:val="24"/>
              </w:rPr>
              <w:t>НОДА</w:t>
            </w:r>
            <w:proofErr w:type="spellEnd"/>
          </w:p>
        </w:tc>
      </w:tr>
      <w:tr w:rsidR="00401870" w:rsidTr="007721DD">
        <w:tc>
          <w:tcPr>
            <w:tcW w:w="3563" w:type="dxa"/>
            <w:vAlign w:val="center"/>
          </w:tcPr>
          <w:p w:rsidR="00401870" w:rsidRPr="0015090B" w:rsidRDefault="001F1369" w:rsidP="000E7B61">
            <w:pPr>
              <w:pStyle w:val="a3"/>
              <w:numPr>
                <w:ilvl w:val="0"/>
                <w:numId w:val="21"/>
              </w:numPr>
              <w:spacing w:after="0" w:line="240" w:lineRule="auto"/>
              <w:jc w:val="left"/>
              <w:rPr>
                <w:sz w:val="24"/>
                <w:szCs w:val="24"/>
              </w:rPr>
            </w:pPr>
            <w:r w:rsidRPr="0015090B">
              <w:rPr>
                <w:sz w:val="24"/>
                <w:szCs w:val="24"/>
              </w:rPr>
              <w:t>Света</w:t>
            </w:r>
          </w:p>
        </w:tc>
        <w:tc>
          <w:tcPr>
            <w:tcW w:w="2126" w:type="dxa"/>
            <w:vAlign w:val="center"/>
          </w:tcPr>
          <w:p w:rsidR="00401870" w:rsidRPr="0015090B" w:rsidRDefault="001F1369" w:rsidP="00B42F37">
            <w:pPr>
              <w:spacing w:after="0" w:line="240" w:lineRule="auto"/>
              <w:ind w:left="0" w:firstLine="0"/>
              <w:jc w:val="center"/>
              <w:rPr>
                <w:sz w:val="24"/>
                <w:szCs w:val="24"/>
              </w:rPr>
            </w:pPr>
            <w:r w:rsidRPr="0015090B">
              <w:rPr>
                <w:sz w:val="24"/>
                <w:szCs w:val="24"/>
              </w:rPr>
              <w:t>12 лет</w:t>
            </w:r>
          </w:p>
        </w:tc>
        <w:tc>
          <w:tcPr>
            <w:tcW w:w="3544" w:type="dxa"/>
            <w:vAlign w:val="center"/>
          </w:tcPr>
          <w:p w:rsidR="00401870" w:rsidRPr="0015090B" w:rsidRDefault="001F1369" w:rsidP="00B42F37">
            <w:pPr>
              <w:spacing w:after="0" w:line="240" w:lineRule="auto"/>
              <w:ind w:left="0" w:firstLine="0"/>
              <w:jc w:val="center"/>
              <w:rPr>
                <w:sz w:val="24"/>
                <w:szCs w:val="24"/>
              </w:rPr>
            </w:pPr>
            <w:r w:rsidRPr="0015090B">
              <w:rPr>
                <w:sz w:val="24"/>
                <w:szCs w:val="24"/>
              </w:rPr>
              <w:t>РАС</w:t>
            </w:r>
          </w:p>
        </w:tc>
      </w:tr>
      <w:tr w:rsidR="00401870" w:rsidTr="007721DD">
        <w:tc>
          <w:tcPr>
            <w:tcW w:w="3563" w:type="dxa"/>
            <w:vAlign w:val="center"/>
          </w:tcPr>
          <w:p w:rsidR="00401870" w:rsidRPr="0015090B" w:rsidRDefault="001F1369" w:rsidP="000E7B61">
            <w:pPr>
              <w:pStyle w:val="a3"/>
              <w:numPr>
                <w:ilvl w:val="0"/>
                <w:numId w:val="21"/>
              </w:numPr>
              <w:spacing w:after="0" w:line="240" w:lineRule="auto"/>
              <w:jc w:val="left"/>
              <w:rPr>
                <w:sz w:val="24"/>
                <w:szCs w:val="24"/>
              </w:rPr>
            </w:pPr>
            <w:r w:rsidRPr="0015090B">
              <w:rPr>
                <w:sz w:val="24"/>
                <w:szCs w:val="24"/>
              </w:rPr>
              <w:t>Катя</w:t>
            </w:r>
          </w:p>
        </w:tc>
        <w:tc>
          <w:tcPr>
            <w:tcW w:w="2126" w:type="dxa"/>
            <w:vAlign w:val="center"/>
          </w:tcPr>
          <w:p w:rsidR="00401870" w:rsidRPr="0015090B" w:rsidRDefault="001F1369" w:rsidP="00B42F37">
            <w:pPr>
              <w:spacing w:after="0" w:line="240" w:lineRule="auto"/>
              <w:ind w:left="0" w:firstLine="0"/>
              <w:jc w:val="center"/>
              <w:rPr>
                <w:sz w:val="24"/>
                <w:szCs w:val="24"/>
              </w:rPr>
            </w:pPr>
            <w:r w:rsidRPr="0015090B">
              <w:rPr>
                <w:sz w:val="24"/>
                <w:szCs w:val="24"/>
              </w:rPr>
              <w:t>12 лет</w:t>
            </w:r>
          </w:p>
        </w:tc>
        <w:tc>
          <w:tcPr>
            <w:tcW w:w="3544" w:type="dxa"/>
            <w:vAlign w:val="center"/>
          </w:tcPr>
          <w:p w:rsidR="00401870" w:rsidRPr="0015090B" w:rsidRDefault="001F1369" w:rsidP="00B42F37">
            <w:pPr>
              <w:spacing w:after="0" w:line="240" w:lineRule="auto"/>
              <w:ind w:left="0" w:firstLine="0"/>
              <w:jc w:val="center"/>
              <w:rPr>
                <w:sz w:val="24"/>
                <w:szCs w:val="24"/>
              </w:rPr>
            </w:pPr>
            <w:proofErr w:type="spellStart"/>
            <w:r w:rsidRPr="0015090B">
              <w:rPr>
                <w:sz w:val="24"/>
                <w:szCs w:val="24"/>
              </w:rPr>
              <w:t>ЗПР</w:t>
            </w:r>
            <w:proofErr w:type="spellEnd"/>
          </w:p>
        </w:tc>
      </w:tr>
      <w:tr w:rsidR="00401870" w:rsidTr="007721DD">
        <w:tc>
          <w:tcPr>
            <w:tcW w:w="3563" w:type="dxa"/>
            <w:vAlign w:val="center"/>
          </w:tcPr>
          <w:p w:rsidR="00401870" w:rsidRPr="0015090B" w:rsidRDefault="001F1369" w:rsidP="000E7B61">
            <w:pPr>
              <w:pStyle w:val="a3"/>
              <w:numPr>
                <w:ilvl w:val="0"/>
                <w:numId w:val="21"/>
              </w:numPr>
              <w:spacing w:after="0" w:line="240" w:lineRule="auto"/>
              <w:jc w:val="left"/>
              <w:rPr>
                <w:sz w:val="24"/>
                <w:szCs w:val="24"/>
              </w:rPr>
            </w:pPr>
            <w:r w:rsidRPr="0015090B">
              <w:rPr>
                <w:sz w:val="24"/>
                <w:szCs w:val="24"/>
              </w:rPr>
              <w:t>Миша</w:t>
            </w:r>
          </w:p>
        </w:tc>
        <w:tc>
          <w:tcPr>
            <w:tcW w:w="2126" w:type="dxa"/>
            <w:vAlign w:val="center"/>
          </w:tcPr>
          <w:p w:rsidR="00401870" w:rsidRPr="0015090B" w:rsidRDefault="001F1369" w:rsidP="00B42F37">
            <w:pPr>
              <w:spacing w:after="0" w:line="240" w:lineRule="auto"/>
              <w:ind w:left="0" w:firstLine="0"/>
              <w:jc w:val="center"/>
              <w:rPr>
                <w:sz w:val="24"/>
                <w:szCs w:val="24"/>
              </w:rPr>
            </w:pPr>
            <w:r w:rsidRPr="0015090B">
              <w:rPr>
                <w:sz w:val="24"/>
                <w:szCs w:val="24"/>
              </w:rPr>
              <w:t>13 лет</w:t>
            </w:r>
          </w:p>
        </w:tc>
        <w:tc>
          <w:tcPr>
            <w:tcW w:w="3544" w:type="dxa"/>
            <w:vAlign w:val="center"/>
          </w:tcPr>
          <w:p w:rsidR="00401870" w:rsidRPr="0015090B" w:rsidRDefault="001F1369" w:rsidP="00B42F37">
            <w:pPr>
              <w:spacing w:after="0" w:line="240" w:lineRule="auto"/>
              <w:ind w:left="0" w:firstLine="0"/>
              <w:jc w:val="center"/>
              <w:rPr>
                <w:sz w:val="24"/>
                <w:szCs w:val="24"/>
              </w:rPr>
            </w:pPr>
            <w:proofErr w:type="spellStart"/>
            <w:r w:rsidRPr="0015090B">
              <w:rPr>
                <w:sz w:val="24"/>
                <w:szCs w:val="24"/>
              </w:rPr>
              <w:t>ЗПР</w:t>
            </w:r>
            <w:proofErr w:type="spellEnd"/>
          </w:p>
        </w:tc>
      </w:tr>
      <w:tr w:rsidR="00401870" w:rsidTr="007721DD">
        <w:tc>
          <w:tcPr>
            <w:tcW w:w="3563" w:type="dxa"/>
            <w:vAlign w:val="center"/>
          </w:tcPr>
          <w:p w:rsidR="00401870" w:rsidRPr="0015090B" w:rsidRDefault="001F1369" w:rsidP="000E7B61">
            <w:pPr>
              <w:pStyle w:val="a3"/>
              <w:numPr>
                <w:ilvl w:val="0"/>
                <w:numId w:val="21"/>
              </w:numPr>
              <w:spacing w:after="0" w:line="240" w:lineRule="auto"/>
              <w:jc w:val="left"/>
              <w:rPr>
                <w:sz w:val="24"/>
                <w:szCs w:val="24"/>
              </w:rPr>
            </w:pPr>
            <w:r w:rsidRPr="0015090B">
              <w:rPr>
                <w:sz w:val="24"/>
                <w:szCs w:val="24"/>
              </w:rPr>
              <w:t>Аня</w:t>
            </w:r>
          </w:p>
        </w:tc>
        <w:tc>
          <w:tcPr>
            <w:tcW w:w="2126" w:type="dxa"/>
            <w:vAlign w:val="center"/>
          </w:tcPr>
          <w:p w:rsidR="00401870" w:rsidRPr="0015090B" w:rsidRDefault="001F1369" w:rsidP="00B42F37">
            <w:pPr>
              <w:spacing w:after="0" w:line="240" w:lineRule="auto"/>
              <w:ind w:left="0" w:firstLine="0"/>
              <w:jc w:val="center"/>
              <w:rPr>
                <w:sz w:val="24"/>
                <w:szCs w:val="24"/>
              </w:rPr>
            </w:pPr>
            <w:r w:rsidRPr="0015090B">
              <w:rPr>
                <w:sz w:val="24"/>
                <w:szCs w:val="24"/>
              </w:rPr>
              <w:t>14 лет</w:t>
            </w:r>
          </w:p>
        </w:tc>
        <w:tc>
          <w:tcPr>
            <w:tcW w:w="3544" w:type="dxa"/>
            <w:vAlign w:val="center"/>
          </w:tcPr>
          <w:p w:rsidR="00401870" w:rsidRPr="0015090B" w:rsidRDefault="001F1369" w:rsidP="00B42F37">
            <w:pPr>
              <w:spacing w:after="0" w:line="240" w:lineRule="auto"/>
              <w:ind w:left="0" w:firstLine="0"/>
              <w:jc w:val="center"/>
              <w:rPr>
                <w:sz w:val="24"/>
                <w:szCs w:val="24"/>
              </w:rPr>
            </w:pPr>
            <w:proofErr w:type="spellStart"/>
            <w:r w:rsidRPr="0015090B">
              <w:rPr>
                <w:sz w:val="24"/>
                <w:szCs w:val="24"/>
              </w:rPr>
              <w:t>НОДА</w:t>
            </w:r>
            <w:proofErr w:type="spellEnd"/>
          </w:p>
        </w:tc>
      </w:tr>
      <w:tr w:rsidR="00401870" w:rsidTr="007721DD">
        <w:tc>
          <w:tcPr>
            <w:tcW w:w="3563" w:type="dxa"/>
            <w:vAlign w:val="center"/>
          </w:tcPr>
          <w:p w:rsidR="00401870" w:rsidRPr="0015090B" w:rsidRDefault="001F1369" w:rsidP="000E7B61">
            <w:pPr>
              <w:pStyle w:val="a3"/>
              <w:numPr>
                <w:ilvl w:val="0"/>
                <w:numId w:val="21"/>
              </w:numPr>
              <w:spacing w:after="0" w:line="240" w:lineRule="auto"/>
              <w:jc w:val="left"/>
              <w:rPr>
                <w:sz w:val="24"/>
                <w:szCs w:val="24"/>
              </w:rPr>
            </w:pPr>
            <w:r w:rsidRPr="0015090B">
              <w:rPr>
                <w:sz w:val="24"/>
                <w:szCs w:val="24"/>
              </w:rPr>
              <w:t>Ваня</w:t>
            </w:r>
          </w:p>
        </w:tc>
        <w:tc>
          <w:tcPr>
            <w:tcW w:w="2126" w:type="dxa"/>
            <w:vAlign w:val="center"/>
          </w:tcPr>
          <w:p w:rsidR="00401870" w:rsidRPr="0015090B" w:rsidRDefault="001F1369" w:rsidP="00B42F37">
            <w:pPr>
              <w:spacing w:after="0" w:line="240" w:lineRule="auto"/>
              <w:ind w:left="0" w:firstLine="0"/>
              <w:jc w:val="center"/>
              <w:rPr>
                <w:sz w:val="24"/>
                <w:szCs w:val="24"/>
              </w:rPr>
            </w:pPr>
            <w:r w:rsidRPr="0015090B">
              <w:rPr>
                <w:sz w:val="24"/>
                <w:szCs w:val="24"/>
              </w:rPr>
              <w:t>12 лет</w:t>
            </w:r>
          </w:p>
        </w:tc>
        <w:tc>
          <w:tcPr>
            <w:tcW w:w="3544" w:type="dxa"/>
            <w:vAlign w:val="center"/>
          </w:tcPr>
          <w:p w:rsidR="00401870" w:rsidRPr="0015090B" w:rsidRDefault="005E0078" w:rsidP="00B42F37">
            <w:pPr>
              <w:spacing w:after="0" w:line="240" w:lineRule="auto"/>
              <w:ind w:left="0" w:firstLine="0"/>
              <w:jc w:val="center"/>
              <w:rPr>
                <w:sz w:val="24"/>
                <w:szCs w:val="24"/>
              </w:rPr>
            </w:pPr>
            <w:r>
              <w:rPr>
                <w:sz w:val="24"/>
                <w:szCs w:val="24"/>
              </w:rPr>
              <w:t>РАС</w:t>
            </w:r>
          </w:p>
        </w:tc>
      </w:tr>
      <w:tr w:rsidR="00401870" w:rsidTr="007721DD">
        <w:tc>
          <w:tcPr>
            <w:tcW w:w="3563" w:type="dxa"/>
            <w:vAlign w:val="center"/>
          </w:tcPr>
          <w:p w:rsidR="00401870" w:rsidRPr="0015090B" w:rsidRDefault="001F1369" w:rsidP="000E7B61">
            <w:pPr>
              <w:pStyle w:val="a3"/>
              <w:numPr>
                <w:ilvl w:val="0"/>
                <w:numId w:val="21"/>
              </w:numPr>
              <w:spacing w:after="0" w:line="240" w:lineRule="auto"/>
              <w:jc w:val="left"/>
              <w:rPr>
                <w:sz w:val="24"/>
                <w:szCs w:val="24"/>
              </w:rPr>
            </w:pPr>
            <w:r w:rsidRPr="0015090B">
              <w:rPr>
                <w:sz w:val="24"/>
                <w:szCs w:val="24"/>
              </w:rPr>
              <w:t>Даня</w:t>
            </w:r>
          </w:p>
        </w:tc>
        <w:tc>
          <w:tcPr>
            <w:tcW w:w="2126" w:type="dxa"/>
            <w:vAlign w:val="center"/>
          </w:tcPr>
          <w:p w:rsidR="00401870" w:rsidRPr="0015090B" w:rsidRDefault="001F1369" w:rsidP="00B42F37">
            <w:pPr>
              <w:spacing w:after="0" w:line="240" w:lineRule="auto"/>
              <w:ind w:left="0" w:firstLine="0"/>
              <w:jc w:val="center"/>
              <w:rPr>
                <w:sz w:val="24"/>
                <w:szCs w:val="24"/>
              </w:rPr>
            </w:pPr>
            <w:r w:rsidRPr="0015090B">
              <w:rPr>
                <w:sz w:val="24"/>
                <w:szCs w:val="24"/>
              </w:rPr>
              <w:t>14 лет</w:t>
            </w:r>
          </w:p>
        </w:tc>
        <w:tc>
          <w:tcPr>
            <w:tcW w:w="3544" w:type="dxa"/>
            <w:vAlign w:val="center"/>
          </w:tcPr>
          <w:p w:rsidR="00401870" w:rsidRPr="0015090B" w:rsidRDefault="001F1369" w:rsidP="00B42F37">
            <w:pPr>
              <w:spacing w:after="0" w:line="240" w:lineRule="auto"/>
              <w:ind w:left="0" w:firstLine="0"/>
              <w:jc w:val="center"/>
              <w:rPr>
                <w:sz w:val="24"/>
                <w:szCs w:val="24"/>
              </w:rPr>
            </w:pPr>
            <w:proofErr w:type="spellStart"/>
            <w:r w:rsidRPr="0015090B">
              <w:rPr>
                <w:sz w:val="24"/>
                <w:szCs w:val="24"/>
              </w:rPr>
              <w:t>НОДА</w:t>
            </w:r>
            <w:proofErr w:type="spellEnd"/>
          </w:p>
        </w:tc>
      </w:tr>
      <w:tr w:rsidR="00401870" w:rsidTr="007721DD">
        <w:tc>
          <w:tcPr>
            <w:tcW w:w="3563" w:type="dxa"/>
            <w:vAlign w:val="center"/>
          </w:tcPr>
          <w:p w:rsidR="00401870" w:rsidRPr="0015090B" w:rsidRDefault="001F1369" w:rsidP="000E7B61">
            <w:pPr>
              <w:pStyle w:val="a3"/>
              <w:numPr>
                <w:ilvl w:val="0"/>
                <w:numId w:val="21"/>
              </w:numPr>
              <w:spacing w:after="0" w:line="240" w:lineRule="auto"/>
              <w:jc w:val="left"/>
              <w:rPr>
                <w:sz w:val="24"/>
                <w:szCs w:val="24"/>
              </w:rPr>
            </w:pPr>
            <w:r w:rsidRPr="0015090B">
              <w:rPr>
                <w:sz w:val="24"/>
                <w:szCs w:val="24"/>
              </w:rPr>
              <w:t>Кирилл</w:t>
            </w:r>
          </w:p>
        </w:tc>
        <w:tc>
          <w:tcPr>
            <w:tcW w:w="2126" w:type="dxa"/>
            <w:vAlign w:val="center"/>
          </w:tcPr>
          <w:p w:rsidR="00401870" w:rsidRPr="0015090B" w:rsidRDefault="001F1369" w:rsidP="00B42F37">
            <w:pPr>
              <w:spacing w:after="0" w:line="240" w:lineRule="auto"/>
              <w:ind w:left="0" w:firstLine="0"/>
              <w:jc w:val="center"/>
              <w:rPr>
                <w:sz w:val="24"/>
                <w:szCs w:val="24"/>
              </w:rPr>
            </w:pPr>
            <w:r w:rsidRPr="0015090B">
              <w:rPr>
                <w:sz w:val="24"/>
                <w:szCs w:val="24"/>
              </w:rPr>
              <w:t>12 лет</w:t>
            </w:r>
          </w:p>
        </w:tc>
        <w:tc>
          <w:tcPr>
            <w:tcW w:w="3544" w:type="dxa"/>
            <w:vAlign w:val="center"/>
          </w:tcPr>
          <w:p w:rsidR="00401870" w:rsidRPr="0015090B" w:rsidRDefault="001F1369" w:rsidP="00B42F37">
            <w:pPr>
              <w:spacing w:after="0" w:line="240" w:lineRule="auto"/>
              <w:ind w:left="0" w:firstLine="0"/>
              <w:jc w:val="center"/>
              <w:rPr>
                <w:sz w:val="24"/>
                <w:szCs w:val="24"/>
              </w:rPr>
            </w:pPr>
            <w:proofErr w:type="spellStart"/>
            <w:r w:rsidRPr="0015090B">
              <w:rPr>
                <w:sz w:val="24"/>
                <w:szCs w:val="24"/>
              </w:rPr>
              <w:t>НОДА</w:t>
            </w:r>
            <w:proofErr w:type="spellEnd"/>
          </w:p>
        </w:tc>
      </w:tr>
      <w:tr w:rsidR="00401870" w:rsidTr="007721DD">
        <w:tc>
          <w:tcPr>
            <w:tcW w:w="3563" w:type="dxa"/>
            <w:vAlign w:val="center"/>
          </w:tcPr>
          <w:p w:rsidR="00401870" w:rsidRPr="0015090B" w:rsidRDefault="001F1369" w:rsidP="000E7B61">
            <w:pPr>
              <w:pStyle w:val="a3"/>
              <w:numPr>
                <w:ilvl w:val="0"/>
                <w:numId w:val="21"/>
              </w:numPr>
              <w:spacing w:after="0" w:line="240" w:lineRule="auto"/>
              <w:jc w:val="left"/>
              <w:rPr>
                <w:sz w:val="24"/>
                <w:szCs w:val="24"/>
              </w:rPr>
            </w:pPr>
            <w:r w:rsidRPr="0015090B">
              <w:rPr>
                <w:sz w:val="24"/>
                <w:szCs w:val="24"/>
              </w:rPr>
              <w:t>Артём</w:t>
            </w:r>
          </w:p>
        </w:tc>
        <w:tc>
          <w:tcPr>
            <w:tcW w:w="2126" w:type="dxa"/>
            <w:vAlign w:val="center"/>
          </w:tcPr>
          <w:p w:rsidR="00401870" w:rsidRPr="0015090B" w:rsidRDefault="001F1369" w:rsidP="00B42F37">
            <w:pPr>
              <w:spacing w:after="0" w:line="240" w:lineRule="auto"/>
              <w:ind w:left="0" w:firstLine="0"/>
              <w:jc w:val="center"/>
              <w:rPr>
                <w:sz w:val="24"/>
                <w:szCs w:val="24"/>
              </w:rPr>
            </w:pPr>
            <w:r w:rsidRPr="0015090B">
              <w:rPr>
                <w:sz w:val="24"/>
                <w:szCs w:val="24"/>
              </w:rPr>
              <w:t>13 лет</w:t>
            </w:r>
          </w:p>
        </w:tc>
        <w:tc>
          <w:tcPr>
            <w:tcW w:w="3544" w:type="dxa"/>
            <w:vAlign w:val="center"/>
          </w:tcPr>
          <w:p w:rsidR="00401870" w:rsidRPr="0015090B" w:rsidRDefault="001F1369" w:rsidP="00B42F37">
            <w:pPr>
              <w:spacing w:after="0" w:line="240" w:lineRule="auto"/>
              <w:ind w:left="0" w:firstLine="0"/>
              <w:jc w:val="center"/>
              <w:rPr>
                <w:sz w:val="24"/>
                <w:szCs w:val="24"/>
              </w:rPr>
            </w:pPr>
            <w:proofErr w:type="spellStart"/>
            <w:r w:rsidRPr="0015090B">
              <w:rPr>
                <w:sz w:val="24"/>
                <w:szCs w:val="24"/>
              </w:rPr>
              <w:t>НОДА</w:t>
            </w:r>
            <w:proofErr w:type="spellEnd"/>
          </w:p>
        </w:tc>
      </w:tr>
      <w:tr w:rsidR="00401870" w:rsidTr="007721DD">
        <w:tc>
          <w:tcPr>
            <w:tcW w:w="3563" w:type="dxa"/>
            <w:vAlign w:val="center"/>
          </w:tcPr>
          <w:p w:rsidR="00401870" w:rsidRPr="0015090B" w:rsidRDefault="001F1369" w:rsidP="000E7B61">
            <w:pPr>
              <w:pStyle w:val="a3"/>
              <w:numPr>
                <w:ilvl w:val="0"/>
                <w:numId w:val="21"/>
              </w:numPr>
              <w:spacing w:after="0" w:line="240" w:lineRule="auto"/>
              <w:jc w:val="left"/>
              <w:rPr>
                <w:sz w:val="24"/>
                <w:szCs w:val="24"/>
              </w:rPr>
            </w:pPr>
            <w:r w:rsidRPr="0015090B">
              <w:rPr>
                <w:sz w:val="24"/>
                <w:szCs w:val="24"/>
              </w:rPr>
              <w:t xml:space="preserve"> Илья</w:t>
            </w:r>
          </w:p>
        </w:tc>
        <w:tc>
          <w:tcPr>
            <w:tcW w:w="2126" w:type="dxa"/>
            <w:vAlign w:val="center"/>
          </w:tcPr>
          <w:p w:rsidR="00401870" w:rsidRPr="0015090B" w:rsidRDefault="001F1369" w:rsidP="00B42F37">
            <w:pPr>
              <w:spacing w:after="0" w:line="240" w:lineRule="auto"/>
              <w:ind w:left="0" w:firstLine="0"/>
              <w:jc w:val="center"/>
              <w:rPr>
                <w:sz w:val="24"/>
                <w:szCs w:val="24"/>
              </w:rPr>
            </w:pPr>
            <w:r w:rsidRPr="0015090B">
              <w:rPr>
                <w:sz w:val="24"/>
                <w:szCs w:val="24"/>
              </w:rPr>
              <w:t>12 лет</w:t>
            </w:r>
          </w:p>
        </w:tc>
        <w:tc>
          <w:tcPr>
            <w:tcW w:w="3544" w:type="dxa"/>
            <w:vAlign w:val="center"/>
          </w:tcPr>
          <w:p w:rsidR="00401870" w:rsidRPr="0015090B" w:rsidRDefault="001F1369" w:rsidP="00B42F37">
            <w:pPr>
              <w:spacing w:after="0" w:line="240" w:lineRule="auto"/>
              <w:ind w:left="0" w:firstLine="0"/>
              <w:jc w:val="center"/>
              <w:rPr>
                <w:sz w:val="24"/>
                <w:szCs w:val="24"/>
              </w:rPr>
            </w:pPr>
            <w:proofErr w:type="spellStart"/>
            <w:r w:rsidRPr="0015090B">
              <w:rPr>
                <w:sz w:val="24"/>
                <w:szCs w:val="24"/>
              </w:rPr>
              <w:t>НОДА</w:t>
            </w:r>
            <w:proofErr w:type="spellEnd"/>
          </w:p>
        </w:tc>
      </w:tr>
      <w:tr w:rsidR="00401870" w:rsidTr="007721DD">
        <w:tc>
          <w:tcPr>
            <w:tcW w:w="3563" w:type="dxa"/>
            <w:vAlign w:val="center"/>
          </w:tcPr>
          <w:p w:rsidR="00401870" w:rsidRPr="0015090B" w:rsidRDefault="001F1369" w:rsidP="000E7B61">
            <w:pPr>
              <w:pStyle w:val="a3"/>
              <w:numPr>
                <w:ilvl w:val="0"/>
                <w:numId w:val="21"/>
              </w:numPr>
              <w:spacing w:after="0" w:line="240" w:lineRule="auto"/>
              <w:jc w:val="left"/>
              <w:rPr>
                <w:sz w:val="24"/>
                <w:szCs w:val="24"/>
              </w:rPr>
            </w:pPr>
            <w:r w:rsidRPr="0015090B">
              <w:rPr>
                <w:sz w:val="24"/>
                <w:szCs w:val="24"/>
              </w:rPr>
              <w:t>Даня</w:t>
            </w:r>
          </w:p>
        </w:tc>
        <w:tc>
          <w:tcPr>
            <w:tcW w:w="2126" w:type="dxa"/>
            <w:vAlign w:val="center"/>
          </w:tcPr>
          <w:p w:rsidR="00401870" w:rsidRPr="0015090B" w:rsidRDefault="001F1369" w:rsidP="00B42F37">
            <w:pPr>
              <w:spacing w:after="0" w:line="240" w:lineRule="auto"/>
              <w:ind w:left="0" w:firstLine="0"/>
              <w:jc w:val="center"/>
              <w:rPr>
                <w:sz w:val="24"/>
                <w:szCs w:val="24"/>
              </w:rPr>
            </w:pPr>
            <w:r w:rsidRPr="0015090B">
              <w:rPr>
                <w:sz w:val="24"/>
                <w:szCs w:val="24"/>
              </w:rPr>
              <w:t>13 лет</w:t>
            </w:r>
          </w:p>
        </w:tc>
        <w:tc>
          <w:tcPr>
            <w:tcW w:w="3544" w:type="dxa"/>
            <w:vAlign w:val="center"/>
          </w:tcPr>
          <w:p w:rsidR="00401870" w:rsidRPr="0015090B" w:rsidRDefault="001F1369" w:rsidP="00B42F37">
            <w:pPr>
              <w:spacing w:after="0" w:line="240" w:lineRule="auto"/>
              <w:ind w:left="0" w:firstLine="0"/>
              <w:jc w:val="center"/>
              <w:rPr>
                <w:sz w:val="24"/>
                <w:szCs w:val="24"/>
              </w:rPr>
            </w:pPr>
            <w:proofErr w:type="spellStart"/>
            <w:r w:rsidRPr="0015090B">
              <w:rPr>
                <w:sz w:val="24"/>
                <w:szCs w:val="24"/>
              </w:rPr>
              <w:t>ЗПР</w:t>
            </w:r>
            <w:proofErr w:type="spellEnd"/>
          </w:p>
        </w:tc>
      </w:tr>
      <w:tr w:rsidR="00401870" w:rsidTr="007721DD">
        <w:tc>
          <w:tcPr>
            <w:tcW w:w="3563" w:type="dxa"/>
            <w:vAlign w:val="center"/>
          </w:tcPr>
          <w:p w:rsidR="00401870" w:rsidRPr="0015090B" w:rsidRDefault="001F1369" w:rsidP="000E7B61">
            <w:pPr>
              <w:pStyle w:val="a3"/>
              <w:numPr>
                <w:ilvl w:val="0"/>
                <w:numId w:val="21"/>
              </w:numPr>
              <w:spacing w:after="0" w:line="240" w:lineRule="auto"/>
              <w:jc w:val="left"/>
              <w:rPr>
                <w:sz w:val="24"/>
                <w:szCs w:val="24"/>
              </w:rPr>
            </w:pPr>
            <w:r w:rsidRPr="0015090B">
              <w:rPr>
                <w:sz w:val="24"/>
                <w:szCs w:val="24"/>
              </w:rPr>
              <w:t>Витя</w:t>
            </w:r>
          </w:p>
        </w:tc>
        <w:tc>
          <w:tcPr>
            <w:tcW w:w="2126" w:type="dxa"/>
            <w:vAlign w:val="center"/>
          </w:tcPr>
          <w:p w:rsidR="00401870" w:rsidRPr="0015090B" w:rsidRDefault="001F1369" w:rsidP="00B42F37">
            <w:pPr>
              <w:spacing w:after="0" w:line="240" w:lineRule="auto"/>
              <w:ind w:left="0" w:firstLine="0"/>
              <w:jc w:val="center"/>
              <w:rPr>
                <w:sz w:val="24"/>
                <w:szCs w:val="24"/>
              </w:rPr>
            </w:pPr>
            <w:r w:rsidRPr="0015090B">
              <w:rPr>
                <w:sz w:val="24"/>
                <w:szCs w:val="24"/>
              </w:rPr>
              <w:t>14 лет</w:t>
            </w:r>
          </w:p>
        </w:tc>
        <w:tc>
          <w:tcPr>
            <w:tcW w:w="3544" w:type="dxa"/>
            <w:vAlign w:val="center"/>
          </w:tcPr>
          <w:p w:rsidR="00401870" w:rsidRPr="0015090B" w:rsidRDefault="001F1369" w:rsidP="00B42F37">
            <w:pPr>
              <w:spacing w:after="0" w:line="240" w:lineRule="auto"/>
              <w:ind w:left="0" w:firstLine="0"/>
              <w:jc w:val="center"/>
              <w:rPr>
                <w:sz w:val="24"/>
                <w:szCs w:val="24"/>
              </w:rPr>
            </w:pPr>
            <w:proofErr w:type="spellStart"/>
            <w:r w:rsidRPr="0015090B">
              <w:rPr>
                <w:sz w:val="24"/>
                <w:szCs w:val="24"/>
              </w:rPr>
              <w:t>НОДА</w:t>
            </w:r>
            <w:proofErr w:type="spellEnd"/>
          </w:p>
        </w:tc>
      </w:tr>
      <w:tr w:rsidR="00401870" w:rsidTr="007721DD">
        <w:tc>
          <w:tcPr>
            <w:tcW w:w="3563" w:type="dxa"/>
            <w:vAlign w:val="center"/>
          </w:tcPr>
          <w:p w:rsidR="00401870" w:rsidRPr="0015090B" w:rsidRDefault="001F1369" w:rsidP="000E7B61">
            <w:pPr>
              <w:pStyle w:val="a3"/>
              <w:numPr>
                <w:ilvl w:val="0"/>
                <w:numId w:val="21"/>
              </w:numPr>
              <w:spacing w:after="0" w:line="240" w:lineRule="auto"/>
              <w:jc w:val="left"/>
              <w:rPr>
                <w:sz w:val="24"/>
                <w:szCs w:val="24"/>
              </w:rPr>
            </w:pPr>
            <w:r w:rsidRPr="0015090B">
              <w:rPr>
                <w:sz w:val="24"/>
                <w:szCs w:val="24"/>
              </w:rPr>
              <w:t>Генна</w:t>
            </w:r>
            <w:r w:rsidR="0015090B" w:rsidRPr="0015090B">
              <w:rPr>
                <w:sz w:val="24"/>
                <w:szCs w:val="24"/>
              </w:rPr>
              <w:t>дий</w:t>
            </w:r>
          </w:p>
        </w:tc>
        <w:tc>
          <w:tcPr>
            <w:tcW w:w="2126" w:type="dxa"/>
            <w:vAlign w:val="center"/>
          </w:tcPr>
          <w:p w:rsidR="00401870" w:rsidRPr="0015090B" w:rsidRDefault="0015090B" w:rsidP="00B42F37">
            <w:pPr>
              <w:spacing w:after="0" w:line="240" w:lineRule="auto"/>
              <w:ind w:left="0" w:firstLine="0"/>
              <w:jc w:val="center"/>
              <w:rPr>
                <w:sz w:val="24"/>
                <w:szCs w:val="24"/>
              </w:rPr>
            </w:pPr>
            <w:r w:rsidRPr="0015090B">
              <w:rPr>
                <w:sz w:val="24"/>
                <w:szCs w:val="24"/>
              </w:rPr>
              <w:t>14 лет</w:t>
            </w:r>
          </w:p>
        </w:tc>
        <w:tc>
          <w:tcPr>
            <w:tcW w:w="3544" w:type="dxa"/>
            <w:vAlign w:val="center"/>
          </w:tcPr>
          <w:p w:rsidR="00401870" w:rsidRPr="0015090B" w:rsidRDefault="0015090B" w:rsidP="00B42F37">
            <w:pPr>
              <w:spacing w:after="0" w:line="240" w:lineRule="auto"/>
              <w:ind w:left="0" w:firstLine="0"/>
              <w:jc w:val="center"/>
              <w:rPr>
                <w:sz w:val="24"/>
                <w:szCs w:val="24"/>
              </w:rPr>
            </w:pPr>
            <w:proofErr w:type="spellStart"/>
            <w:r w:rsidRPr="0015090B">
              <w:rPr>
                <w:sz w:val="24"/>
                <w:szCs w:val="24"/>
              </w:rPr>
              <w:t>НОДА</w:t>
            </w:r>
            <w:proofErr w:type="spellEnd"/>
          </w:p>
        </w:tc>
      </w:tr>
      <w:tr w:rsidR="00401870" w:rsidTr="007721DD">
        <w:tc>
          <w:tcPr>
            <w:tcW w:w="3563" w:type="dxa"/>
            <w:vAlign w:val="center"/>
          </w:tcPr>
          <w:p w:rsidR="00401870" w:rsidRPr="0015090B" w:rsidRDefault="0015090B" w:rsidP="000E7B61">
            <w:pPr>
              <w:pStyle w:val="a3"/>
              <w:numPr>
                <w:ilvl w:val="0"/>
                <w:numId w:val="21"/>
              </w:numPr>
              <w:spacing w:after="0" w:line="240" w:lineRule="auto"/>
              <w:jc w:val="left"/>
              <w:rPr>
                <w:sz w:val="24"/>
                <w:szCs w:val="24"/>
              </w:rPr>
            </w:pPr>
            <w:r w:rsidRPr="0015090B">
              <w:rPr>
                <w:sz w:val="24"/>
                <w:szCs w:val="24"/>
              </w:rPr>
              <w:t>Вова</w:t>
            </w:r>
          </w:p>
        </w:tc>
        <w:tc>
          <w:tcPr>
            <w:tcW w:w="2126" w:type="dxa"/>
            <w:vAlign w:val="center"/>
          </w:tcPr>
          <w:p w:rsidR="00401870" w:rsidRPr="0015090B" w:rsidRDefault="0015090B" w:rsidP="00B42F37">
            <w:pPr>
              <w:spacing w:after="0" w:line="240" w:lineRule="auto"/>
              <w:ind w:left="0" w:firstLine="0"/>
              <w:jc w:val="center"/>
              <w:rPr>
                <w:sz w:val="24"/>
                <w:szCs w:val="24"/>
              </w:rPr>
            </w:pPr>
            <w:r w:rsidRPr="0015090B">
              <w:rPr>
                <w:sz w:val="24"/>
                <w:szCs w:val="24"/>
              </w:rPr>
              <w:t>12 лет</w:t>
            </w:r>
          </w:p>
        </w:tc>
        <w:tc>
          <w:tcPr>
            <w:tcW w:w="3544" w:type="dxa"/>
            <w:vAlign w:val="center"/>
          </w:tcPr>
          <w:p w:rsidR="00401870" w:rsidRPr="0015090B" w:rsidRDefault="0015090B" w:rsidP="00B42F37">
            <w:pPr>
              <w:spacing w:after="0" w:line="240" w:lineRule="auto"/>
              <w:ind w:left="0" w:firstLine="0"/>
              <w:jc w:val="center"/>
              <w:rPr>
                <w:sz w:val="24"/>
                <w:szCs w:val="24"/>
              </w:rPr>
            </w:pPr>
            <w:r w:rsidRPr="0015090B">
              <w:rPr>
                <w:sz w:val="24"/>
                <w:szCs w:val="24"/>
              </w:rPr>
              <w:t>Слабовидящий</w:t>
            </w:r>
          </w:p>
        </w:tc>
      </w:tr>
      <w:tr w:rsidR="00401870" w:rsidTr="007721DD">
        <w:tc>
          <w:tcPr>
            <w:tcW w:w="3563" w:type="dxa"/>
            <w:vAlign w:val="center"/>
          </w:tcPr>
          <w:p w:rsidR="00401870" w:rsidRPr="0015090B" w:rsidRDefault="0015090B" w:rsidP="000E7B61">
            <w:pPr>
              <w:pStyle w:val="a3"/>
              <w:numPr>
                <w:ilvl w:val="0"/>
                <w:numId w:val="21"/>
              </w:numPr>
              <w:spacing w:after="0" w:line="240" w:lineRule="auto"/>
              <w:jc w:val="left"/>
              <w:rPr>
                <w:sz w:val="24"/>
                <w:szCs w:val="24"/>
              </w:rPr>
            </w:pPr>
            <w:r w:rsidRPr="0015090B">
              <w:rPr>
                <w:sz w:val="24"/>
                <w:szCs w:val="24"/>
              </w:rPr>
              <w:t>Саша</w:t>
            </w:r>
          </w:p>
        </w:tc>
        <w:tc>
          <w:tcPr>
            <w:tcW w:w="2126" w:type="dxa"/>
            <w:vAlign w:val="center"/>
          </w:tcPr>
          <w:p w:rsidR="00401870" w:rsidRPr="0015090B" w:rsidRDefault="0015090B" w:rsidP="00B42F37">
            <w:pPr>
              <w:spacing w:after="0" w:line="240" w:lineRule="auto"/>
              <w:ind w:left="0" w:firstLine="0"/>
              <w:jc w:val="center"/>
              <w:rPr>
                <w:sz w:val="24"/>
                <w:szCs w:val="24"/>
              </w:rPr>
            </w:pPr>
            <w:r w:rsidRPr="0015090B">
              <w:rPr>
                <w:sz w:val="24"/>
                <w:szCs w:val="24"/>
              </w:rPr>
              <w:t>13 лет</w:t>
            </w:r>
          </w:p>
        </w:tc>
        <w:tc>
          <w:tcPr>
            <w:tcW w:w="3544" w:type="dxa"/>
            <w:vAlign w:val="center"/>
          </w:tcPr>
          <w:p w:rsidR="00401870" w:rsidRPr="0015090B" w:rsidRDefault="0015090B" w:rsidP="00B42F37">
            <w:pPr>
              <w:spacing w:after="0" w:line="240" w:lineRule="auto"/>
              <w:ind w:left="0" w:firstLine="0"/>
              <w:jc w:val="center"/>
              <w:rPr>
                <w:sz w:val="24"/>
                <w:szCs w:val="24"/>
              </w:rPr>
            </w:pPr>
            <w:r w:rsidRPr="0015090B">
              <w:rPr>
                <w:sz w:val="24"/>
                <w:szCs w:val="24"/>
              </w:rPr>
              <w:t>Слабовидящий</w:t>
            </w:r>
          </w:p>
        </w:tc>
      </w:tr>
      <w:tr w:rsidR="00401870" w:rsidTr="007721DD">
        <w:tc>
          <w:tcPr>
            <w:tcW w:w="3563" w:type="dxa"/>
            <w:vAlign w:val="center"/>
          </w:tcPr>
          <w:p w:rsidR="00401870" w:rsidRPr="0015090B" w:rsidRDefault="0015090B" w:rsidP="000E7B61">
            <w:pPr>
              <w:pStyle w:val="a3"/>
              <w:numPr>
                <w:ilvl w:val="0"/>
                <w:numId w:val="21"/>
              </w:numPr>
              <w:spacing w:after="0" w:line="240" w:lineRule="auto"/>
              <w:jc w:val="left"/>
              <w:rPr>
                <w:sz w:val="24"/>
                <w:szCs w:val="24"/>
              </w:rPr>
            </w:pPr>
            <w:r w:rsidRPr="0015090B">
              <w:rPr>
                <w:sz w:val="24"/>
                <w:szCs w:val="24"/>
              </w:rPr>
              <w:t>Марина</w:t>
            </w:r>
          </w:p>
        </w:tc>
        <w:tc>
          <w:tcPr>
            <w:tcW w:w="2126" w:type="dxa"/>
            <w:vAlign w:val="center"/>
          </w:tcPr>
          <w:p w:rsidR="00401870" w:rsidRPr="0015090B" w:rsidRDefault="0015090B" w:rsidP="00B42F37">
            <w:pPr>
              <w:spacing w:after="0" w:line="240" w:lineRule="auto"/>
              <w:ind w:left="0" w:firstLine="0"/>
              <w:jc w:val="center"/>
              <w:rPr>
                <w:sz w:val="24"/>
                <w:szCs w:val="24"/>
              </w:rPr>
            </w:pPr>
            <w:r w:rsidRPr="0015090B">
              <w:rPr>
                <w:sz w:val="24"/>
                <w:szCs w:val="24"/>
              </w:rPr>
              <w:t>14 лет</w:t>
            </w:r>
          </w:p>
        </w:tc>
        <w:tc>
          <w:tcPr>
            <w:tcW w:w="3544" w:type="dxa"/>
            <w:vAlign w:val="center"/>
          </w:tcPr>
          <w:p w:rsidR="00401870" w:rsidRPr="0015090B" w:rsidRDefault="0015090B" w:rsidP="00B42F37">
            <w:pPr>
              <w:spacing w:after="0" w:line="240" w:lineRule="auto"/>
              <w:ind w:left="0" w:firstLine="0"/>
              <w:jc w:val="center"/>
              <w:rPr>
                <w:sz w:val="24"/>
                <w:szCs w:val="24"/>
              </w:rPr>
            </w:pPr>
            <w:proofErr w:type="spellStart"/>
            <w:r w:rsidRPr="0015090B">
              <w:rPr>
                <w:sz w:val="24"/>
                <w:szCs w:val="24"/>
              </w:rPr>
              <w:t>НОДА</w:t>
            </w:r>
            <w:proofErr w:type="spellEnd"/>
          </w:p>
        </w:tc>
      </w:tr>
    </w:tbl>
    <w:p w:rsidR="0015090B" w:rsidRDefault="00C93AA6" w:rsidP="00B42F37">
      <w:pPr>
        <w:spacing w:line="240" w:lineRule="auto"/>
        <w:ind w:left="709" w:firstLine="0"/>
      </w:pPr>
      <w:proofErr w:type="spellStart"/>
      <w:r>
        <w:t>ЗПР</w:t>
      </w:r>
      <w:proofErr w:type="spellEnd"/>
      <w:r>
        <w:t xml:space="preserve"> – задержка психического развития</w:t>
      </w:r>
    </w:p>
    <w:p w:rsidR="00C93AA6" w:rsidRDefault="00C93AA6" w:rsidP="00B42F37">
      <w:pPr>
        <w:spacing w:line="240" w:lineRule="auto"/>
        <w:ind w:left="709" w:firstLine="0"/>
      </w:pPr>
      <w:r>
        <w:t>РАС – расстройство аутистического спектра</w:t>
      </w:r>
    </w:p>
    <w:p w:rsidR="00C93AA6" w:rsidRDefault="00C93AA6" w:rsidP="00B42F37">
      <w:pPr>
        <w:spacing w:line="240" w:lineRule="auto"/>
        <w:ind w:left="709" w:firstLine="0"/>
      </w:pPr>
      <w:proofErr w:type="spellStart"/>
      <w:r>
        <w:t>НОДА</w:t>
      </w:r>
      <w:proofErr w:type="spellEnd"/>
      <w:r>
        <w:t xml:space="preserve"> – нарушение </w:t>
      </w:r>
      <w:proofErr w:type="spellStart"/>
      <w:r>
        <w:t>опорно</w:t>
      </w:r>
      <w:proofErr w:type="spellEnd"/>
      <w:r>
        <w:t xml:space="preserve"> – двигательного аппарата</w:t>
      </w:r>
    </w:p>
    <w:p w:rsidR="00C93AA6" w:rsidRDefault="00C93AA6" w:rsidP="0015090B">
      <w:pPr>
        <w:ind w:left="0" w:firstLine="0"/>
      </w:pPr>
    </w:p>
    <w:p w:rsidR="00B42F37" w:rsidRDefault="00D029D7" w:rsidP="00212C15">
      <w:pPr>
        <w:ind w:firstLine="709"/>
      </w:pPr>
      <w:proofErr w:type="gramStart"/>
      <w:r w:rsidRPr="00D029D7">
        <w:t xml:space="preserve">Один из важнейших аспектов формирования познавательной </w:t>
      </w:r>
      <w:r w:rsidR="0064280E">
        <w:t>деятельности</w:t>
      </w:r>
      <w:r w:rsidRPr="00D029D7">
        <w:t xml:space="preserve"> детей </w:t>
      </w:r>
      <w:r w:rsidR="00BE4B5F">
        <w:t>подросткового</w:t>
      </w:r>
      <w:r w:rsidRPr="00D029D7">
        <w:t xml:space="preserve"> возраста </w:t>
      </w:r>
      <w:r w:rsidR="00212C15">
        <w:t>–</w:t>
      </w:r>
      <w:r w:rsidRPr="00D029D7">
        <w:t xml:space="preserve"> диагностика, которая рассматривалась значительным рядом отечественных исследователей (Л. Н. Вахрушева, Д. Б. </w:t>
      </w:r>
      <w:proofErr w:type="spellStart"/>
      <w:r w:rsidRPr="00D029D7">
        <w:t>Годовикова</w:t>
      </w:r>
      <w:proofErr w:type="spellEnd"/>
      <w:r w:rsidRPr="00D029D7">
        <w:t xml:space="preserve">, Е. С. Демина, В. В. Зайко, Т. И Иванова, Р. И. Капустина, Л. М. </w:t>
      </w:r>
      <w:proofErr w:type="spellStart"/>
      <w:r w:rsidRPr="00D029D7">
        <w:t>Маневцова</w:t>
      </w:r>
      <w:proofErr w:type="spellEnd"/>
      <w:r w:rsidRPr="00D029D7">
        <w:t xml:space="preserve">, Ю. Н. Рюмина, </w:t>
      </w:r>
      <w:proofErr w:type="spellStart"/>
      <w:r w:rsidRPr="00D029D7">
        <w:t>НГ</w:t>
      </w:r>
      <w:proofErr w:type="spellEnd"/>
      <w:r w:rsidRPr="00D029D7">
        <w:t>.</w:t>
      </w:r>
      <w:proofErr w:type="gramEnd"/>
      <w:r w:rsidRPr="00D029D7">
        <w:t xml:space="preserve"> </w:t>
      </w:r>
      <w:proofErr w:type="spellStart"/>
      <w:proofErr w:type="gramStart"/>
      <w:r w:rsidRPr="00D029D7">
        <w:t>Спиренкова</w:t>
      </w:r>
      <w:proofErr w:type="spellEnd"/>
      <w:r w:rsidRPr="00D029D7">
        <w:t xml:space="preserve"> и др.).</w:t>
      </w:r>
      <w:proofErr w:type="gramEnd"/>
      <w:r w:rsidRPr="00D029D7">
        <w:t xml:space="preserve"> Познавательную </w:t>
      </w:r>
      <w:r w:rsidR="0064280E">
        <w:t>деятельность</w:t>
      </w:r>
      <w:r w:rsidR="0064280E" w:rsidRPr="00D029D7">
        <w:t xml:space="preserve"> </w:t>
      </w:r>
      <w:r w:rsidRPr="00D029D7">
        <w:t xml:space="preserve">мы рассматриваем с позиции наличия двух характеристик: количественной и качественной. Первая </w:t>
      </w:r>
      <w:r w:rsidR="00212C15">
        <w:t>изучается с помощью</w:t>
      </w:r>
      <w:r>
        <w:t xml:space="preserve"> стандартизированны</w:t>
      </w:r>
      <w:r w:rsidR="00212C15">
        <w:t>х</w:t>
      </w:r>
      <w:r w:rsidRPr="00D029D7">
        <w:t xml:space="preserve"> методик (П. </w:t>
      </w:r>
      <w:proofErr w:type="spellStart"/>
      <w:r w:rsidRPr="00D029D7">
        <w:t>Торренс</w:t>
      </w:r>
      <w:proofErr w:type="spellEnd"/>
      <w:r w:rsidRPr="00D029D7">
        <w:t>, О. М. Дьяченко и др.). Качественная характеристика является сопоставлением количественных показателей мотивации,</w:t>
      </w:r>
      <w:r w:rsidR="002C36C1">
        <w:t xml:space="preserve"> </w:t>
      </w:r>
      <w:r w:rsidR="00212C15">
        <w:t>интеллекта</w:t>
      </w:r>
      <w:r w:rsidR="002C36C1">
        <w:t>,</w:t>
      </w:r>
      <w:r w:rsidRPr="00D029D7">
        <w:t xml:space="preserve"> воли. </w:t>
      </w:r>
      <w:r w:rsidR="002C36C1">
        <w:t xml:space="preserve">На основании теоретических исследований мы составили структуру познавательной </w:t>
      </w:r>
      <w:r w:rsidR="0064280E">
        <w:t>деятельности</w:t>
      </w:r>
      <w:r w:rsidR="00212C15">
        <w:t xml:space="preserve"> (</w:t>
      </w:r>
      <w:r w:rsidR="002C36C1">
        <w:t xml:space="preserve">см. </w:t>
      </w:r>
      <w:r w:rsidR="00212C15">
        <w:t>т</w:t>
      </w:r>
      <w:r w:rsidR="002C36C1">
        <w:t>аблиц</w:t>
      </w:r>
      <w:r w:rsidR="00212C15">
        <w:t xml:space="preserve">у </w:t>
      </w:r>
      <w:r w:rsidR="002C36C1">
        <w:t>2</w:t>
      </w:r>
      <w:r w:rsidR="00212C15">
        <w:t>)</w:t>
      </w:r>
      <w:r w:rsidR="002C36C1">
        <w:t>.</w:t>
      </w:r>
    </w:p>
    <w:p w:rsidR="00D029D7" w:rsidRDefault="00D029D7" w:rsidP="002C36C1">
      <w:pPr>
        <w:spacing w:after="0"/>
        <w:ind w:firstLine="709"/>
        <w:jc w:val="right"/>
      </w:pPr>
      <w:r>
        <w:lastRenderedPageBreak/>
        <w:t>Таблица 2.</w:t>
      </w:r>
    </w:p>
    <w:p w:rsidR="00D029D7" w:rsidRDefault="00D029D7" w:rsidP="002C36C1">
      <w:pPr>
        <w:spacing w:after="0"/>
        <w:ind w:firstLine="709"/>
        <w:jc w:val="center"/>
      </w:pPr>
      <w:r>
        <w:t>С</w:t>
      </w:r>
      <w:r w:rsidRPr="00D029D7">
        <w:t xml:space="preserve">труктура познавательной </w:t>
      </w:r>
      <w:r w:rsidR="0064280E">
        <w:t>деятельности</w:t>
      </w:r>
    </w:p>
    <w:tbl>
      <w:tblPr>
        <w:tblStyle w:val="ab"/>
        <w:tblW w:w="0" w:type="auto"/>
        <w:tblInd w:w="10" w:type="dxa"/>
        <w:tblLook w:val="04A0" w:firstRow="1" w:lastRow="0" w:firstColumn="1" w:lastColumn="0" w:noHBand="0" w:noVBand="1"/>
      </w:tblPr>
      <w:tblGrid>
        <w:gridCol w:w="487"/>
        <w:gridCol w:w="2446"/>
        <w:gridCol w:w="7194"/>
      </w:tblGrid>
      <w:tr w:rsidR="002C36C1" w:rsidRPr="00212C15" w:rsidTr="00212C15">
        <w:trPr>
          <w:trHeight w:val="514"/>
        </w:trPr>
        <w:tc>
          <w:tcPr>
            <w:tcW w:w="487" w:type="dxa"/>
            <w:vAlign w:val="center"/>
          </w:tcPr>
          <w:p w:rsidR="002C36C1" w:rsidRPr="00212C15" w:rsidRDefault="002C36C1" w:rsidP="00B42F37">
            <w:pPr>
              <w:spacing w:after="0" w:line="240" w:lineRule="auto"/>
              <w:ind w:left="0" w:right="6" w:firstLine="0"/>
              <w:jc w:val="center"/>
              <w:rPr>
                <w:b/>
                <w:sz w:val="24"/>
                <w:szCs w:val="24"/>
              </w:rPr>
            </w:pPr>
            <w:r w:rsidRPr="00212C15">
              <w:rPr>
                <w:b/>
                <w:sz w:val="24"/>
                <w:szCs w:val="24"/>
              </w:rPr>
              <w:t>№</w:t>
            </w:r>
          </w:p>
        </w:tc>
        <w:tc>
          <w:tcPr>
            <w:tcW w:w="2446" w:type="dxa"/>
            <w:vAlign w:val="center"/>
          </w:tcPr>
          <w:p w:rsidR="002C36C1" w:rsidRPr="00212C15" w:rsidRDefault="00B42F37" w:rsidP="00B42F37">
            <w:pPr>
              <w:spacing w:after="0" w:line="240" w:lineRule="auto"/>
              <w:ind w:left="0" w:right="6"/>
              <w:jc w:val="center"/>
              <w:rPr>
                <w:b/>
                <w:sz w:val="24"/>
                <w:szCs w:val="24"/>
              </w:rPr>
            </w:pPr>
            <w:r w:rsidRPr="00212C15">
              <w:rPr>
                <w:b/>
                <w:sz w:val="24"/>
                <w:szCs w:val="24"/>
              </w:rPr>
              <w:t>К</w:t>
            </w:r>
            <w:r w:rsidR="002C36C1" w:rsidRPr="00212C15">
              <w:rPr>
                <w:b/>
                <w:sz w:val="24"/>
                <w:szCs w:val="24"/>
              </w:rPr>
              <w:t>омпонент</w:t>
            </w:r>
          </w:p>
        </w:tc>
        <w:tc>
          <w:tcPr>
            <w:tcW w:w="7194" w:type="dxa"/>
            <w:vAlign w:val="center"/>
          </w:tcPr>
          <w:p w:rsidR="002C36C1" w:rsidRPr="00212C15" w:rsidRDefault="00B42F37" w:rsidP="00B42F37">
            <w:pPr>
              <w:spacing w:after="0" w:line="240" w:lineRule="auto"/>
              <w:ind w:left="0" w:right="6" w:firstLine="0"/>
              <w:jc w:val="center"/>
              <w:rPr>
                <w:b/>
                <w:sz w:val="24"/>
                <w:szCs w:val="24"/>
              </w:rPr>
            </w:pPr>
            <w:r w:rsidRPr="00212C15">
              <w:rPr>
                <w:b/>
                <w:sz w:val="24"/>
                <w:szCs w:val="24"/>
              </w:rPr>
              <w:t>Х</w:t>
            </w:r>
            <w:r w:rsidR="002C36C1" w:rsidRPr="00212C15">
              <w:rPr>
                <w:b/>
                <w:sz w:val="24"/>
                <w:szCs w:val="24"/>
              </w:rPr>
              <w:t>арактеристика компонента</w:t>
            </w:r>
          </w:p>
        </w:tc>
      </w:tr>
      <w:tr w:rsidR="002C36C1" w:rsidRPr="00212C15" w:rsidTr="002C36C1">
        <w:tc>
          <w:tcPr>
            <w:tcW w:w="487" w:type="dxa"/>
            <w:vAlign w:val="center"/>
          </w:tcPr>
          <w:p w:rsidR="002C36C1" w:rsidRPr="00212C15" w:rsidRDefault="002C36C1" w:rsidP="00B42F37">
            <w:pPr>
              <w:spacing w:after="0" w:line="240" w:lineRule="auto"/>
              <w:ind w:left="0" w:right="6" w:firstLine="0"/>
              <w:jc w:val="center"/>
              <w:rPr>
                <w:sz w:val="24"/>
                <w:szCs w:val="24"/>
              </w:rPr>
            </w:pPr>
            <w:r w:rsidRPr="00212C15">
              <w:rPr>
                <w:sz w:val="24"/>
                <w:szCs w:val="24"/>
              </w:rPr>
              <w:t>1</w:t>
            </w:r>
          </w:p>
        </w:tc>
        <w:tc>
          <w:tcPr>
            <w:tcW w:w="2446" w:type="dxa"/>
            <w:vAlign w:val="center"/>
          </w:tcPr>
          <w:p w:rsidR="002C36C1" w:rsidRPr="00212C15" w:rsidRDefault="00B42F37" w:rsidP="00B42F37">
            <w:pPr>
              <w:spacing w:after="0" w:line="240" w:lineRule="auto"/>
              <w:ind w:left="0" w:right="6" w:firstLine="0"/>
              <w:jc w:val="center"/>
              <w:rPr>
                <w:sz w:val="24"/>
                <w:szCs w:val="24"/>
              </w:rPr>
            </w:pPr>
            <w:r w:rsidRPr="00212C15">
              <w:rPr>
                <w:iCs/>
                <w:sz w:val="24"/>
                <w:szCs w:val="24"/>
              </w:rPr>
              <w:t>М</w:t>
            </w:r>
            <w:r w:rsidR="002C36C1" w:rsidRPr="00212C15">
              <w:rPr>
                <w:iCs/>
                <w:sz w:val="24"/>
                <w:szCs w:val="24"/>
              </w:rPr>
              <w:t>отивационный</w:t>
            </w:r>
          </w:p>
        </w:tc>
        <w:tc>
          <w:tcPr>
            <w:tcW w:w="7194" w:type="dxa"/>
          </w:tcPr>
          <w:p w:rsidR="002C36C1" w:rsidRPr="00212C15" w:rsidRDefault="00B42F37" w:rsidP="00B42F37">
            <w:pPr>
              <w:spacing w:after="0" w:line="240" w:lineRule="auto"/>
              <w:ind w:left="0" w:right="6" w:firstLine="0"/>
              <w:rPr>
                <w:sz w:val="24"/>
                <w:szCs w:val="24"/>
              </w:rPr>
            </w:pPr>
            <w:r w:rsidRPr="00212C15">
              <w:rPr>
                <w:sz w:val="24"/>
                <w:szCs w:val="24"/>
              </w:rPr>
              <w:t>А</w:t>
            </w:r>
            <w:r w:rsidR="002C36C1" w:rsidRPr="00212C15">
              <w:rPr>
                <w:sz w:val="24"/>
                <w:szCs w:val="24"/>
              </w:rPr>
              <w:t>ктивный интерес к познанию, восприятию и отражению в своей деятельности имеющихся знаний, умений и навыков; любознательность в процессе обучения и творческой деятельности; познавательные потребности; эмоциональное отношение к деятельности.</w:t>
            </w:r>
          </w:p>
        </w:tc>
      </w:tr>
      <w:tr w:rsidR="002C36C1" w:rsidRPr="00212C15" w:rsidTr="00212C15">
        <w:trPr>
          <w:trHeight w:val="725"/>
        </w:trPr>
        <w:tc>
          <w:tcPr>
            <w:tcW w:w="487" w:type="dxa"/>
            <w:vAlign w:val="center"/>
          </w:tcPr>
          <w:p w:rsidR="002C36C1" w:rsidRPr="00212C15" w:rsidRDefault="002C36C1" w:rsidP="00B42F37">
            <w:pPr>
              <w:spacing w:after="0" w:line="240" w:lineRule="auto"/>
              <w:ind w:left="0" w:right="6" w:firstLine="0"/>
              <w:jc w:val="center"/>
              <w:rPr>
                <w:sz w:val="24"/>
                <w:szCs w:val="24"/>
              </w:rPr>
            </w:pPr>
            <w:r w:rsidRPr="00212C15">
              <w:rPr>
                <w:sz w:val="24"/>
                <w:szCs w:val="24"/>
              </w:rPr>
              <w:t>2</w:t>
            </w:r>
          </w:p>
        </w:tc>
        <w:tc>
          <w:tcPr>
            <w:tcW w:w="2446" w:type="dxa"/>
            <w:vAlign w:val="center"/>
          </w:tcPr>
          <w:p w:rsidR="002C36C1" w:rsidRPr="00212C15" w:rsidRDefault="0075026A" w:rsidP="00212C15">
            <w:pPr>
              <w:spacing w:after="0" w:line="240" w:lineRule="auto"/>
              <w:ind w:left="0" w:right="6" w:firstLine="0"/>
              <w:jc w:val="center"/>
              <w:rPr>
                <w:sz w:val="24"/>
                <w:szCs w:val="24"/>
              </w:rPr>
            </w:pPr>
            <w:r w:rsidRPr="00212C15">
              <w:rPr>
                <w:iCs/>
                <w:sz w:val="24"/>
                <w:szCs w:val="24"/>
              </w:rPr>
              <w:t>Интеллектуальный</w:t>
            </w:r>
          </w:p>
        </w:tc>
        <w:tc>
          <w:tcPr>
            <w:tcW w:w="7194" w:type="dxa"/>
            <w:vAlign w:val="center"/>
          </w:tcPr>
          <w:p w:rsidR="002C36C1" w:rsidRPr="00212C15" w:rsidRDefault="00B42F37" w:rsidP="00212C15">
            <w:pPr>
              <w:spacing w:after="0" w:line="240" w:lineRule="auto"/>
              <w:ind w:left="0" w:right="6" w:firstLine="0"/>
              <w:rPr>
                <w:sz w:val="24"/>
                <w:szCs w:val="24"/>
              </w:rPr>
            </w:pPr>
            <w:r w:rsidRPr="00212C15">
              <w:rPr>
                <w:sz w:val="24"/>
                <w:szCs w:val="24"/>
              </w:rPr>
              <w:t>Б</w:t>
            </w:r>
            <w:r w:rsidR="002C36C1" w:rsidRPr="00212C15">
              <w:rPr>
                <w:sz w:val="24"/>
                <w:szCs w:val="24"/>
              </w:rPr>
              <w:t>еглость и гибкость мышления; оригинальность продукта творческой деятельности.</w:t>
            </w:r>
          </w:p>
        </w:tc>
      </w:tr>
      <w:tr w:rsidR="002C36C1" w:rsidRPr="00212C15" w:rsidTr="002C36C1">
        <w:tc>
          <w:tcPr>
            <w:tcW w:w="487" w:type="dxa"/>
            <w:vAlign w:val="center"/>
          </w:tcPr>
          <w:p w:rsidR="002C36C1" w:rsidRPr="00212C15" w:rsidRDefault="002C36C1" w:rsidP="00B42F37">
            <w:pPr>
              <w:spacing w:after="0" w:line="240" w:lineRule="auto"/>
              <w:ind w:left="0" w:right="6" w:firstLine="0"/>
              <w:jc w:val="center"/>
              <w:rPr>
                <w:sz w:val="24"/>
                <w:szCs w:val="24"/>
              </w:rPr>
            </w:pPr>
            <w:r w:rsidRPr="00212C15">
              <w:rPr>
                <w:sz w:val="24"/>
                <w:szCs w:val="24"/>
              </w:rPr>
              <w:t>3</w:t>
            </w:r>
          </w:p>
        </w:tc>
        <w:tc>
          <w:tcPr>
            <w:tcW w:w="2446" w:type="dxa"/>
            <w:vAlign w:val="center"/>
          </w:tcPr>
          <w:p w:rsidR="002C36C1" w:rsidRPr="00212C15" w:rsidRDefault="00B42F37" w:rsidP="00B42F37">
            <w:pPr>
              <w:spacing w:after="0" w:line="240" w:lineRule="auto"/>
              <w:ind w:left="0" w:right="6" w:firstLine="0"/>
              <w:jc w:val="center"/>
              <w:rPr>
                <w:sz w:val="24"/>
                <w:szCs w:val="24"/>
              </w:rPr>
            </w:pPr>
            <w:r w:rsidRPr="00212C15">
              <w:rPr>
                <w:iCs/>
                <w:sz w:val="24"/>
                <w:szCs w:val="24"/>
              </w:rPr>
              <w:t>В</w:t>
            </w:r>
            <w:r w:rsidR="002C36C1" w:rsidRPr="00212C15">
              <w:rPr>
                <w:iCs/>
                <w:sz w:val="24"/>
                <w:szCs w:val="24"/>
              </w:rPr>
              <w:t>олевой</w:t>
            </w:r>
          </w:p>
        </w:tc>
        <w:tc>
          <w:tcPr>
            <w:tcW w:w="7194" w:type="dxa"/>
          </w:tcPr>
          <w:p w:rsidR="002C36C1" w:rsidRPr="00212C15" w:rsidRDefault="00B42F37" w:rsidP="00B42F37">
            <w:pPr>
              <w:spacing w:after="0" w:line="240" w:lineRule="auto"/>
              <w:ind w:left="0" w:right="6" w:firstLine="0"/>
              <w:rPr>
                <w:sz w:val="24"/>
                <w:szCs w:val="24"/>
              </w:rPr>
            </w:pPr>
            <w:r w:rsidRPr="00212C15">
              <w:rPr>
                <w:sz w:val="24"/>
                <w:szCs w:val="24"/>
              </w:rPr>
              <w:t>С</w:t>
            </w:r>
            <w:r w:rsidR="002C36C1" w:rsidRPr="00212C15">
              <w:rPr>
                <w:sz w:val="24"/>
                <w:szCs w:val="24"/>
              </w:rPr>
              <w:t>амостоятельность и инициатива в применении знакомых способов действий в новых вариантах; осознание значимости направленности занятий.</w:t>
            </w:r>
          </w:p>
        </w:tc>
      </w:tr>
    </w:tbl>
    <w:p w:rsidR="00D029D7" w:rsidRPr="00D029D7" w:rsidRDefault="00D029D7" w:rsidP="00D029D7">
      <w:pPr>
        <w:ind w:firstLine="709"/>
        <w:jc w:val="center"/>
      </w:pPr>
    </w:p>
    <w:p w:rsidR="002C36C1" w:rsidRDefault="00D029D7" w:rsidP="002C36C1">
      <w:pPr>
        <w:ind w:firstLine="709"/>
        <w:rPr>
          <w:rFonts w:ascii="Helvetica" w:hAnsi="Helvetica" w:cs="Helvetica"/>
          <w:color w:val="333333"/>
          <w:sz w:val="21"/>
          <w:szCs w:val="21"/>
        </w:rPr>
      </w:pPr>
      <w:r w:rsidRPr="00D029D7">
        <w:t xml:space="preserve">На основе </w:t>
      </w:r>
      <w:r w:rsidR="00212C15">
        <w:t xml:space="preserve">анализа научной литературы и </w:t>
      </w:r>
      <w:r w:rsidRPr="00D029D7">
        <w:t xml:space="preserve">изложенной выше структуры познавательной </w:t>
      </w:r>
      <w:r w:rsidR="0064280E">
        <w:t>деятельности</w:t>
      </w:r>
      <w:r w:rsidRPr="00D029D7">
        <w:t xml:space="preserve"> нами были определены критерии </w:t>
      </w:r>
      <w:proofErr w:type="spellStart"/>
      <w:r w:rsidRPr="00D029D7">
        <w:t>сформированности</w:t>
      </w:r>
      <w:proofErr w:type="spellEnd"/>
      <w:r w:rsidRPr="00D029D7">
        <w:t xml:space="preserve"> познавательной </w:t>
      </w:r>
      <w:r w:rsidR="0064280E">
        <w:t>деятельности</w:t>
      </w:r>
      <w:r w:rsidRPr="00D029D7">
        <w:t>:</w:t>
      </w:r>
      <w:r w:rsidR="002C36C1" w:rsidRPr="002C36C1">
        <w:rPr>
          <w:rFonts w:ascii="Helvetica" w:hAnsi="Helvetica" w:cs="Helvetica"/>
          <w:color w:val="333333"/>
          <w:sz w:val="21"/>
          <w:szCs w:val="21"/>
        </w:rPr>
        <w:t xml:space="preserve"> </w:t>
      </w:r>
    </w:p>
    <w:p w:rsidR="002C36C1" w:rsidRPr="002C36C1" w:rsidRDefault="002C36C1" w:rsidP="002C36C1">
      <w:pPr>
        <w:ind w:firstLine="709"/>
      </w:pPr>
      <w:r w:rsidRPr="002C36C1">
        <w:t xml:space="preserve">- </w:t>
      </w:r>
      <w:r w:rsidRPr="002C36C1">
        <w:rPr>
          <w:iCs/>
        </w:rPr>
        <w:t>предметная направленность</w:t>
      </w:r>
      <w:r w:rsidRPr="002C36C1">
        <w:rPr>
          <w:i/>
          <w:iCs/>
        </w:rPr>
        <w:t>,</w:t>
      </w:r>
      <w:r w:rsidRPr="002C36C1">
        <w:t xml:space="preserve"> характеризующаяся активным отношением к изучаемому познавательному материалу, к познавательному процессу, определенной степенью проникновения ребенка в изучаемый материал, характером задаваемых вопросов;</w:t>
      </w:r>
    </w:p>
    <w:p w:rsidR="002C36C1" w:rsidRPr="002C36C1" w:rsidRDefault="002C36C1" w:rsidP="002C36C1">
      <w:pPr>
        <w:ind w:left="0" w:firstLine="709"/>
      </w:pPr>
      <w:r w:rsidRPr="002C36C1">
        <w:t xml:space="preserve">- </w:t>
      </w:r>
      <w:r w:rsidRPr="002C36C1">
        <w:rPr>
          <w:iCs/>
        </w:rPr>
        <w:t>действенность</w:t>
      </w:r>
      <w:r w:rsidRPr="002C36C1">
        <w:rPr>
          <w:i/>
          <w:iCs/>
        </w:rPr>
        <w:t>,</w:t>
      </w:r>
      <w:r w:rsidRPr="002C36C1">
        <w:t xml:space="preserve"> предполагающая использование знаний, полученных на занятиях, в практической деятельности, в повседневной жизни;</w:t>
      </w:r>
    </w:p>
    <w:p w:rsidR="002C36C1" w:rsidRPr="002C36C1" w:rsidRDefault="002C36C1" w:rsidP="002C36C1">
      <w:pPr>
        <w:ind w:left="0" w:firstLine="709"/>
      </w:pPr>
      <w:r w:rsidRPr="002C36C1">
        <w:t xml:space="preserve">- </w:t>
      </w:r>
      <w:r w:rsidRPr="002C36C1">
        <w:rPr>
          <w:iCs/>
        </w:rPr>
        <w:t>избирательность,</w:t>
      </w:r>
      <w:r w:rsidRPr="002C36C1">
        <w:t xml:space="preserve"> означающая количественный охват областей познавательной деятельности (математической, художественно-эстетической и др.), характер предпочтений;</w:t>
      </w:r>
    </w:p>
    <w:p w:rsidR="002C36C1" w:rsidRPr="002C36C1" w:rsidRDefault="002C36C1" w:rsidP="002C36C1">
      <w:pPr>
        <w:ind w:left="0" w:firstLine="709"/>
      </w:pPr>
      <w:r w:rsidRPr="002C36C1">
        <w:t xml:space="preserve">- </w:t>
      </w:r>
      <w:r w:rsidRPr="002C36C1">
        <w:rPr>
          <w:iCs/>
        </w:rPr>
        <w:t>эмоциональность,</w:t>
      </w:r>
      <w:r w:rsidRPr="002C36C1">
        <w:t xml:space="preserve"> выражающаяся в проявлении ребенком своего отношения к познавательному материалу на занятиях;</w:t>
      </w:r>
    </w:p>
    <w:p w:rsidR="002C36C1" w:rsidRPr="002C36C1" w:rsidRDefault="002C36C1" w:rsidP="002C36C1">
      <w:pPr>
        <w:ind w:left="0" w:firstLine="709"/>
      </w:pPr>
      <w:r w:rsidRPr="002C36C1">
        <w:t xml:space="preserve">- </w:t>
      </w:r>
      <w:r w:rsidRPr="002C36C1">
        <w:rPr>
          <w:iCs/>
        </w:rPr>
        <w:t>сосредоточенность,</w:t>
      </w:r>
      <w:r w:rsidRPr="002C36C1">
        <w:t xml:space="preserve"> выражающаяся в степени проявления произвольного внимания в процессе учебной деятельности.</w:t>
      </w:r>
    </w:p>
    <w:p w:rsidR="002C36C1" w:rsidRDefault="002C36C1" w:rsidP="002C36C1">
      <w:pPr>
        <w:ind w:left="0" w:firstLine="709"/>
      </w:pPr>
      <w:r w:rsidRPr="002C36C1">
        <w:lastRenderedPageBreak/>
        <w:t xml:space="preserve">Критерии позволили нам определить уровни </w:t>
      </w:r>
      <w:proofErr w:type="spellStart"/>
      <w:r w:rsidRPr="002C36C1">
        <w:t>сформированности</w:t>
      </w:r>
      <w:proofErr w:type="spellEnd"/>
      <w:r w:rsidRPr="002C36C1">
        <w:t xml:space="preserve"> познавательной </w:t>
      </w:r>
      <w:r w:rsidR="0064280E">
        <w:t>деятельности</w:t>
      </w:r>
      <w:r>
        <w:t xml:space="preserve">, которые мы так же занесли в таблицу «Уровни </w:t>
      </w:r>
      <w:proofErr w:type="spellStart"/>
      <w:r>
        <w:t>сформированности</w:t>
      </w:r>
      <w:proofErr w:type="spellEnd"/>
      <w:r>
        <w:t xml:space="preserve"> познавательной </w:t>
      </w:r>
      <w:r w:rsidR="0064280E">
        <w:t>деятельности</w:t>
      </w:r>
      <w:r>
        <w:t>»</w:t>
      </w:r>
      <w:r w:rsidR="00212C15">
        <w:t xml:space="preserve"> (</w:t>
      </w:r>
      <w:r>
        <w:t xml:space="preserve">см. </w:t>
      </w:r>
      <w:r w:rsidR="00212C15">
        <w:t>т</w:t>
      </w:r>
      <w:r>
        <w:t>аблиц</w:t>
      </w:r>
      <w:r w:rsidR="00212C15">
        <w:t>у</w:t>
      </w:r>
      <w:r>
        <w:t xml:space="preserve"> 3</w:t>
      </w:r>
      <w:r w:rsidR="00212C15">
        <w:t>)</w:t>
      </w:r>
      <w:r>
        <w:t>.</w:t>
      </w:r>
    </w:p>
    <w:p w:rsidR="002C36C1" w:rsidRDefault="002C36C1" w:rsidP="002C36C1">
      <w:pPr>
        <w:ind w:left="0" w:firstLine="709"/>
        <w:jc w:val="right"/>
      </w:pPr>
      <w:r>
        <w:t>Таблица 3.</w:t>
      </w:r>
    </w:p>
    <w:p w:rsidR="002C36C1" w:rsidRPr="002C36C1" w:rsidRDefault="002C36C1" w:rsidP="002C36C1">
      <w:pPr>
        <w:ind w:left="0" w:firstLine="709"/>
        <w:jc w:val="center"/>
      </w:pPr>
      <w:r>
        <w:t xml:space="preserve">Уровни </w:t>
      </w:r>
      <w:proofErr w:type="spellStart"/>
      <w:r>
        <w:t>сформирован</w:t>
      </w:r>
      <w:r w:rsidR="00B42F37">
        <w:t>ности</w:t>
      </w:r>
      <w:proofErr w:type="spellEnd"/>
      <w:r w:rsidR="00B42F37">
        <w:t xml:space="preserve"> познавательной </w:t>
      </w:r>
      <w:r w:rsidR="0064280E">
        <w:t>деятельности</w:t>
      </w:r>
    </w:p>
    <w:tbl>
      <w:tblPr>
        <w:tblStyle w:val="ab"/>
        <w:tblW w:w="0" w:type="auto"/>
        <w:tblLook w:val="04A0" w:firstRow="1" w:lastRow="0" w:firstColumn="1" w:lastColumn="0" w:noHBand="0" w:noVBand="1"/>
      </w:tblPr>
      <w:tblGrid>
        <w:gridCol w:w="817"/>
        <w:gridCol w:w="2693"/>
        <w:gridCol w:w="6237"/>
      </w:tblGrid>
      <w:tr w:rsidR="002C36C1" w:rsidRPr="00212C15" w:rsidTr="00212C15">
        <w:trPr>
          <w:trHeight w:val="479"/>
        </w:trPr>
        <w:tc>
          <w:tcPr>
            <w:tcW w:w="817" w:type="dxa"/>
            <w:vAlign w:val="center"/>
          </w:tcPr>
          <w:p w:rsidR="002C36C1" w:rsidRPr="00212C15" w:rsidRDefault="002C36C1" w:rsidP="00212C15">
            <w:pPr>
              <w:spacing w:after="0" w:line="240" w:lineRule="auto"/>
              <w:ind w:left="0" w:right="6" w:firstLine="0"/>
              <w:jc w:val="center"/>
              <w:rPr>
                <w:b/>
                <w:sz w:val="24"/>
              </w:rPr>
            </w:pPr>
            <w:r w:rsidRPr="00212C15">
              <w:rPr>
                <w:b/>
                <w:sz w:val="24"/>
              </w:rPr>
              <w:t>№</w:t>
            </w:r>
          </w:p>
        </w:tc>
        <w:tc>
          <w:tcPr>
            <w:tcW w:w="2693" w:type="dxa"/>
            <w:vAlign w:val="center"/>
          </w:tcPr>
          <w:p w:rsidR="002C36C1" w:rsidRPr="00212C15" w:rsidRDefault="002C36C1" w:rsidP="00212C15">
            <w:pPr>
              <w:spacing w:after="0" w:line="240" w:lineRule="auto"/>
              <w:ind w:left="0" w:right="6" w:firstLine="0"/>
              <w:jc w:val="center"/>
              <w:rPr>
                <w:b/>
                <w:sz w:val="24"/>
              </w:rPr>
            </w:pPr>
            <w:r w:rsidRPr="00212C15">
              <w:rPr>
                <w:b/>
                <w:sz w:val="24"/>
              </w:rPr>
              <w:t>Уровень</w:t>
            </w:r>
          </w:p>
        </w:tc>
        <w:tc>
          <w:tcPr>
            <w:tcW w:w="6237" w:type="dxa"/>
            <w:vAlign w:val="center"/>
          </w:tcPr>
          <w:p w:rsidR="002C36C1" w:rsidRPr="00212C15" w:rsidRDefault="00212C15" w:rsidP="00212C15">
            <w:pPr>
              <w:spacing w:after="0" w:line="240" w:lineRule="auto"/>
              <w:ind w:left="0" w:right="6" w:firstLine="0"/>
              <w:jc w:val="center"/>
              <w:rPr>
                <w:b/>
                <w:sz w:val="24"/>
              </w:rPr>
            </w:pPr>
            <w:r w:rsidRPr="00212C15">
              <w:rPr>
                <w:b/>
                <w:sz w:val="24"/>
              </w:rPr>
              <w:t>Х</w:t>
            </w:r>
            <w:r w:rsidR="002C36C1" w:rsidRPr="00212C15">
              <w:rPr>
                <w:b/>
                <w:sz w:val="24"/>
              </w:rPr>
              <w:t>арактеристика уровня</w:t>
            </w:r>
          </w:p>
        </w:tc>
      </w:tr>
      <w:tr w:rsidR="002C36C1" w:rsidRPr="00212C15" w:rsidTr="0060462B">
        <w:tc>
          <w:tcPr>
            <w:tcW w:w="817" w:type="dxa"/>
          </w:tcPr>
          <w:p w:rsidR="002C36C1" w:rsidRPr="00212C15" w:rsidRDefault="002C36C1" w:rsidP="00212C15">
            <w:pPr>
              <w:spacing w:after="0" w:line="240" w:lineRule="auto"/>
              <w:ind w:left="0" w:right="6" w:firstLine="0"/>
              <w:rPr>
                <w:sz w:val="24"/>
              </w:rPr>
            </w:pPr>
            <w:r w:rsidRPr="00212C15">
              <w:rPr>
                <w:sz w:val="24"/>
              </w:rPr>
              <w:t>1</w:t>
            </w:r>
          </w:p>
        </w:tc>
        <w:tc>
          <w:tcPr>
            <w:tcW w:w="2693" w:type="dxa"/>
          </w:tcPr>
          <w:p w:rsidR="002C36C1" w:rsidRPr="00212C15" w:rsidRDefault="00B42F37" w:rsidP="00212C15">
            <w:pPr>
              <w:spacing w:after="0" w:line="240" w:lineRule="auto"/>
              <w:ind w:left="0" w:right="6" w:firstLine="0"/>
              <w:rPr>
                <w:sz w:val="24"/>
              </w:rPr>
            </w:pPr>
            <w:r w:rsidRPr="00212C15">
              <w:rPr>
                <w:iCs/>
                <w:sz w:val="24"/>
              </w:rPr>
              <w:t>Н</w:t>
            </w:r>
            <w:r w:rsidR="002C36C1" w:rsidRPr="00212C15">
              <w:rPr>
                <w:iCs/>
                <w:sz w:val="24"/>
              </w:rPr>
              <w:t>иже среднего</w:t>
            </w:r>
          </w:p>
        </w:tc>
        <w:tc>
          <w:tcPr>
            <w:tcW w:w="6237" w:type="dxa"/>
          </w:tcPr>
          <w:p w:rsidR="0060462B" w:rsidRPr="00212C15" w:rsidRDefault="00B42F37" w:rsidP="00212C15">
            <w:pPr>
              <w:spacing w:after="0" w:line="240" w:lineRule="auto"/>
              <w:ind w:left="0" w:right="6" w:firstLine="0"/>
              <w:rPr>
                <w:sz w:val="24"/>
              </w:rPr>
            </w:pPr>
            <w:r w:rsidRPr="00212C15">
              <w:rPr>
                <w:sz w:val="24"/>
              </w:rPr>
              <w:t>У</w:t>
            </w:r>
            <w:r w:rsidR="002C36C1" w:rsidRPr="00212C15">
              <w:rPr>
                <w:sz w:val="24"/>
              </w:rPr>
              <w:t xml:space="preserve">зкая предметная направленность, аморфное отношение, предполагающее выполнение заданий по просьбе </w:t>
            </w:r>
            <w:r w:rsidR="0060462B" w:rsidRPr="00212C15">
              <w:rPr>
                <w:sz w:val="24"/>
              </w:rPr>
              <w:t>педагога</w:t>
            </w:r>
            <w:r w:rsidR="002C36C1" w:rsidRPr="00212C15">
              <w:rPr>
                <w:sz w:val="24"/>
              </w:rPr>
              <w:t xml:space="preserve">; ребенок частично выполняет задание, не всегда адекватно, не отличается наблюдательностью, проявляет неумение использовать полученные на занятиях знания в практической деятельности, ожидает практическую помощь. </w:t>
            </w:r>
            <w:r w:rsidR="0060462B" w:rsidRPr="00212C15">
              <w:rPr>
                <w:sz w:val="24"/>
              </w:rPr>
              <w:t>П</w:t>
            </w:r>
            <w:r w:rsidR="002C36C1" w:rsidRPr="00212C15">
              <w:rPr>
                <w:sz w:val="24"/>
              </w:rPr>
              <w:t xml:space="preserve">оверхностное отношение к изучаемому материалу (к фактам), ребенок на занятиях практически не задает вопросы. </w:t>
            </w:r>
            <w:r w:rsidR="0060462B" w:rsidRPr="00212C15">
              <w:rPr>
                <w:sz w:val="24"/>
              </w:rPr>
              <w:t xml:space="preserve">Отсутствие стремления к </w:t>
            </w:r>
            <w:r w:rsidR="002C36C1" w:rsidRPr="00212C15">
              <w:rPr>
                <w:sz w:val="24"/>
              </w:rPr>
              <w:t>качественному выполнению</w:t>
            </w:r>
            <w:r w:rsidR="0060462B" w:rsidRPr="00212C15">
              <w:rPr>
                <w:sz w:val="24"/>
              </w:rPr>
              <w:t xml:space="preserve"> заданий</w:t>
            </w:r>
            <w:r w:rsidR="002C36C1" w:rsidRPr="00212C15">
              <w:rPr>
                <w:sz w:val="24"/>
              </w:rPr>
              <w:t>, слабая сосредоточенность</w:t>
            </w:r>
            <w:r w:rsidR="0060462B" w:rsidRPr="00212C15">
              <w:rPr>
                <w:sz w:val="24"/>
              </w:rPr>
              <w:t xml:space="preserve">, </w:t>
            </w:r>
            <w:r w:rsidR="002C36C1" w:rsidRPr="00212C15">
              <w:rPr>
                <w:sz w:val="24"/>
              </w:rPr>
              <w:t>проявление непроизвольного внимания. Ребенок часто рассеян или отвлекается на посторонние предметы.</w:t>
            </w:r>
          </w:p>
        </w:tc>
      </w:tr>
      <w:tr w:rsidR="002C36C1" w:rsidRPr="00212C15" w:rsidTr="0060462B">
        <w:tc>
          <w:tcPr>
            <w:tcW w:w="817" w:type="dxa"/>
          </w:tcPr>
          <w:p w:rsidR="002C36C1" w:rsidRPr="00212C15" w:rsidRDefault="0060462B" w:rsidP="00212C15">
            <w:pPr>
              <w:spacing w:after="0" w:line="240" w:lineRule="auto"/>
              <w:ind w:left="0" w:right="6" w:firstLine="0"/>
              <w:rPr>
                <w:sz w:val="24"/>
              </w:rPr>
            </w:pPr>
            <w:r w:rsidRPr="00212C15">
              <w:rPr>
                <w:sz w:val="24"/>
              </w:rPr>
              <w:t>2</w:t>
            </w:r>
          </w:p>
        </w:tc>
        <w:tc>
          <w:tcPr>
            <w:tcW w:w="2693" w:type="dxa"/>
          </w:tcPr>
          <w:p w:rsidR="002C36C1" w:rsidRPr="00212C15" w:rsidRDefault="00B42F37" w:rsidP="00212C15">
            <w:pPr>
              <w:spacing w:after="0" w:line="240" w:lineRule="auto"/>
              <w:ind w:left="0" w:right="6" w:firstLine="0"/>
              <w:rPr>
                <w:sz w:val="24"/>
              </w:rPr>
            </w:pPr>
            <w:r w:rsidRPr="00212C15">
              <w:rPr>
                <w:iCs/>
                <w:sz w:val="24"/>
              </w:rPr>
              <w:t>С</w:t>
            </w:r>
            <w:r w:rsidR="0060462B" w:rsidRPr="00212C15">
              <w:rPr>
                <w:iCs/>
                <w:sz w:val="24"/>
              </w:rPr>
              <w:t>редний уровень</w:t>
            </w:r>
          </w:p>
        </w:tc>
        <w:tc>
          <w:tcPr>
            <w:tcW w:w="6237" w:type="dxa"/>
          </w:tcPr>
          <w:p w:rsidR="002C36C1" w:rsidRPr="00212C15" w:rsidRDefault="00B42F37" w:rsidP="00212C15">
            <w:pPr>
              <w:spacing w:after="0" w:line="240" w:lineRule="auto"/>
              <w:ind w:left="0" w:right="6" w:firstLine="0"/>
              <w:rPr>
                <w:sz w:val="24"/>
              </w:rPr>
            </w:pPr>
            <w:r w:rsidRPr="00212C15">
              <w:rPr>
                <w:sz w:val="24"/>
              </w:rPr>
              <w:t>Н</w:t>
            </w:r>
            <w:r w:rsidR="0060462B" w:rsidRPr="00212C15">
              <w:rPr>
                <w:sz w:val="24"/>
              </w:rPr>
              <w:t xml:space="preserve">аправленность преимущественно на процесс познавательной деятельности; наблюдательность проявляется фрагментарно. Ребенок не всегда самостоятелен при выполнении творческих заданий, в случае затруднений обращается к педагогу, избирательно относится к разным предметным областям: проявляет интерес к одним и пассивен по отношению к другим. Характерна направленность на выявление причинно-следственных связей. Вопросы задает, исходя из практических потребностей. Присущи внешние эмоциональные проявления по отношению к процессу выполнения деятельности, использование игровых действий, </w:t>
            </w:r>
            <w:proofErr w:type="gramStart"/>
            <w:r w:rsidR="0060462B" w:rsidRPr="00212C15">
              <w:rPr>
                <w:sz w:val="24"/>
              </w:rPr>
              <w:t>недостаточная</w:t>
            </w:r>
            <w:proofErr w:type="gramEnd"/>
            <w:r w:rsidR="0060462B" w:rsidRPr="00212C15">
              <w:rPr>
                <w:sz w:val="24"/>
              </w:rPr>
              <w:t xml:space="preserve"> </w:t>
            </w:r>
            <w:proofErr w:type="spellStart"/>
            <w:r w:rsidR="0060462B" w:rsidRPr="00212C15">
              <w:rPr>
                <w:sz w:val="24"/>
              </w:rPr>
              <w:t>сконцентрированность</w:t>
            </w:r>
            <w:proofErr w:type="spellEnd"/>
            <w:r w:rsidR="0060462B" w:rsidRPr="00212C15">
              <w:rPr>
                <w:sz w:val="24"/>
              </w:rPr>
              <w:t xml:space="preserve"> на познавательном материале (сосредоточен в основном на процессе, действиях). При объяснении задания может отвлекаться; не отвлекается, если занимается любимым делом.</w:t>
            </w:r>
          </w:p>
        </w:tc>
      </w:tr>
      <w:tr w:rsidR="002C36C1" w:rsidRPr="00212C15" w:rsidTr="0060462B">
        <w:tc>
          <w:tcPr>
            <w:tcW w:w="817" w:type="dxa"/>
          </w:tcPr>
          <w:p w:rsidR="002C36C1" w:rsidRPr="00212C15" w:rsidRDefault="0060462B" w:rsidP="00212C15">
            <w:pPr>
              <w:spacing w:after="0" w:line="240" w:lineRule="auto"/>
              <w:ind w:left="0" w:right="6" w:firstLine="0"/>
              <w:rPr>
                <w:sz w:val="24"/>
              </w:rPr>
            </w:pPr>
            <w:r w:rsidRPr="00212C15">
              <w:rPr>
                <w:sz w:val="24"/>
              </w:rPr>
              <w:t>3</w:t>
            </w:r>
          </w:p>
        </w:tc>
        <w:tc>
          <w:tcPr>
            <w:tcW w:w="2693" w:type="dxa"/>
          </w:tcPr>
          <w:p w:rsidR="002C36C1" w:rsidRPr="00212C15" w:rsidRDefault="00B42F37" w:rsidP="00212C15">
            <w:pPr>
              <w:spacing w:after="0" w:line="240" w:lineRule="auto"/>
              <w:ind w:left="0" w:right="6" w:firstLine="0"/>
              <w:rPr>
                <w:sz w:val="24"/>
                <w:szCs w:val="28"/>
              </w:rPr>
            </w:pPr>
            <w:r w:rsidRPr="00212C15">
              <w:rPr>
                <w:iCs/>
                <w:color w:val="auto"/>
                <w:sz w:val="24"/>
                <w:szCs w:val="28"/>
              </w:rPr>
              <w:t>В</w:t>
            </w:r>
            <w:r w:rsidR="0060462B" w:rsidRPr="00212C15">
              <w:rPr>
                <w:iCs/>
                <w:color w:val="auto"/>
                <w:sz w:val="24"/>
                <w:szCs w:val="28"/>
              </w:rPr>
              <w:t>ыше среднего</w:t>
            </w:r>
          </w:p>
        </w:tc>
        <w:tc>
          <w:tcPr>
            <w:tcW w:w="6237" w:type="dxa"/>
          </w:tcPr>
          <w:p w:rsidR="002C36C1" w:rsidRPr="00212C15" w:rsidRDefault="00B42F37" w:rsidP="00212C15">
            <w:pPr>
              <w:spacing w:after="0" w:line="240" w:lineRule="auto"/>
              <w:ind w:left="0" w:right="6" w:firstLine="0"/>
              <w:rPr>
                <w:sz w:val="24"/>
              </w:rPr>
            </w:pPr>
            <w:r w:rsidRPr="00212C15">
              <w:rPr>
                <w:sz w:val="24"/>
              </w:rPr>
              <w:t>Н</w:t>
            </w:r>
            <w:r w:rsidR="0060462B" w:rsidRPr="00212C15">
              <w:rPr>
                <w:sz w:val="24"/>
              </w:rPr>
              <w:t xml:space="preserve">ацеленность на процесс и результат познавательной деятельности, стремление к преобразованию изучаемого материала, к его интерпретации в процессе деятельности, характерна наблюдательность, внимание к деталям. Ребенок преобразует и использует полученные на занятиях знания в жизненных ситуациях (руководствуется ими в повседневной жизни), проявляет самостоятельность при выполнении заданий различной сложности. Имеет достаточно широкий диапазон интересов при наличии акцента на каких-либо определенных предметных </w:t>
            </w:r>
            <w:r w:rsidR="0060462B" w:rsidRPr="00212C15">
              <w:rPr>
                <w:sz w:val="24"/>
              </w:rPr>
              <w:lastRenderedPageBreak/>
              <w:t>областях. В достаточной мере концентрируется на познавательном материале, имеет место наличие непрерывного внимания, проявляющегося как при объяснении задания, так и при его выполнении.</w:t>
            </w:r>
          </w:p>
        </w:tc>
      </w:tr>
    </w:tbl>
    <w:p w:rsidR="001A15EF" w:rsidRDefault="001A15EF" w:rsidP="002833FA">
      <w:pPr>
        <w:ind w:left="0" w:firstLine="709"/>
      </w:pPr>
    </w:p>
    <w:p w:rsidR="00D029D7" w:rsidRDefault="0060462B" w:rsidP="002833FA">
      <w:pPr>
        <w:ind w:left="0" w:firstLine="709"/>
      </w:pPr>
      <w:r w:rsidRPr="0060462B">
        <w:t xml:space="preserve">Соответственно основным показателям </w:t>
      </w:r>
      <w:r>
        <w:t xml:space="preserve">уровня </w:t>
      </w:r>
      <w:proofErr w:type="spellStart"/>
      <w:r>
        <w:t>сформированности</w:t>
      </w:r>
      <w:proofErr w:type="spellEnd"/>
      <w:r>
        <w:t xml:space="preserve"> познавательной </w:t>
      </w:r>
      <w:r w:rsidR="0064280E">
        <w:t>деятельности</w:t>
      </w:r>
      <w:r>
        <w:t xml:space="preserve"> </w:t>
      </w:r>
      <w:r w:rsidRPr="0060462B">
        <w:t xml:space="preserve">был уточнён пакет диагностических методик. </w:t>
      </w:r>
    </w:p>
    <w:p w:rsidR="00294AC6" w:rsidRPr="00294AC6" w:rsidRDefault="00294AC6" w:rsidP="0077199C">
      <w:pPr>
        <w:spacing w:after="0" w:line="360" w:lineRule="auto"/>
        <w:ind w:left="0" w:right="6" w:firstLine="680"/>
      </w:pPr>
      <w:r w:rsidRPr="00294AC6">
        <w:t xml:space="preserve">Для изучения уровня </w:t>
      </w:r>
      <w:proofErr w:type="spellStart"/>
      <w:r w:rsidRPr="00294AC6">
        <w:t>сформированности</w:t>
      </w:r>
      <w:proofErr w:type="spellEnd"/>
      <w:r w:rsidRPr="00294AC6">
        <w:t xml:space="preserve"> познавательной </w:t>
      </w:r>
      <w:r w:rsidR="0075026A" w:rsidRPr="0075026A">
        <w:t>деятельности</w:t>
      </w:r>
      <w:r w:rsidRPr="00294AC6">
        <w:t xml:space="preserve"> у детей подросткового возраста с </w:t>
      </w:r>
      <w:proofErr w:type="spellStart"/>
      <w:r w:rsidRPr="00294AC6">
        <w:t>ОВЗ</w:t>
      </w:r>
      <w:proofErr w:type="spellEnd"/>
      <w:r w:rsidRPr="00294AC6">
        <w:t xml:space="preserve"> нами были использованы методики:</w:t>
      </w:r>
    </w:p>
    <w:p w:rsidR="00294AC6" w:rsidRPr="005A3127" w:rsidRDefault="009169A2" w:rsidP="000E7B61">
      <w:pPr>
        <w:pStyle w:val="a3"/>
        <w:numPr>
          <w:ilvl w:val="0"/>
          <w:numId w:val="20"/>
        </w:numPr>
        <w:tabs>
          <w:tab w:val="left" w:pos="993"/>
        </w:tabs>
        <w:spacing w:after="0" w:line="360" w:lineRule="auto"/>
        <w:ind w:left="0" w:right="6" w:firstLine="680"/>
      </w:pPr>
      <w:r w:rsidRPr="005A3127">
        <w:rPr>
          <w:b/>
        </w:rPr>
        <w:t>Методика «Корректурная проба»</w:t>
      </w:r>
      <w:r w:rsidR="006B1B22" w:rsidRPr="005A3127">
        <w:rPr>
          <w:b/>
        </w:rPr>
        <w:t xml:space="preserve"> (тест Бурдона)</w:t>
      </w:r>
      <w:r w:rsidR="0095184D" w:rsidRPr="005A3127">
        <w:t xml:space="preserve"> </w:t>
      </w:r>
      <w:r w:rsidR="006B1B22" w:rsidRPr="005A3127">
        <w:t>[</w:t>
      </w:r>
      <w:r w:rsidR="0095184D" w:rsidRPr="005A3127">
        <w:t>27</w:t>
      </w:r>
      <w:r w:rsidR="006B1B22" w:rsidRPr="005A3127">
        <w:t>]</w:t>
      </w:r>
      <w:r w:rsidRPr="005A3127">
        <w:t>, цель: диагностика объема и концентрации внимания.</w:t>
      </w:r>
      <w:r w:rsidR="006B1B22" w:rsidRPr="005A3127">
        <w:t xml:space="preserve"> </w:t>
      </w:r>
    </w:p>
    <w:p w:rsidR="00D6479F" w:rsidRDefault="00D6479F" w:rsidP="0077199C">
      <w:pPr>
        <w:spacing w:after="0" w:line="360" w:lineRule="auto"/>
        <w:ind w:right="6" w:firstLine="680"/>
      </w:pPr>
      <w:r>
        <w:t>Метод исследования внимания «Корректурная проба»  создал Б. Бурдон в 1895 году.  В эксперименте испытуемому предъявляется страница, заполненная какими-нибудь знаками, расположенными  случайно. Это могут быть цифры, буквы, геометрические фигуры, рисунки-миниатюры. Задача испытуемого находить определенный знак и его выделить  - подчеркнуть, вычеркнуть, отметить. Какой именно знак и что необходимо сделать  задается в инструкции.</w:t>
      </w:r>
    </w:p>
    <w:p w:rsidR="00D6479F" w:rsidRDefault="00D6479F" w:rsidP="0077199C">
      <w:pPr>
        <w:spacing w:after="0" w:line="360" w:lineRule="auto"/>
        <w:ind w:right="6" w:firstLine="680"/>
      </w:pPr>
      <w:r>
        <w:t>Существует целый ряд вариантов корректурной пробы: буквенный, цифровой,  с кольцами, рисунки и пиктограммы для детей.</w:t>
      </w:r>
    </w:p>
    <w:p w:rsidR="00D6479F" w:rsidRDefault="00D6479F" w:rsidP="0077199C">
      <w:pPr>
        <w:spacing w:after="0" w:line="360" w:lineRule="auto"/>
        <w:ind w:right="6" w:firstLine="680"/>
      </w:pPr>
      <w:r>
        <w:t xml:space="preserve">С помощью корректурной пробы  можно оценить разные параметры внимания:  устойчивость,  концентрация, также распределение и переключение.  Для использования данного теста практически не существует возрастных ограничений – важно правильно подобрать  стимульный материал.  </w:t>
      </w:r>
    </w:p>
    <w:p w:rsidR="00D6479F" w:rsidRPr="00401870" w:rsidRDefault="00D6479F" w:rsidP="0077199C">
      <w:pPr>
        <w:spacing w:after="0" w:line="360" w:lineRule="auto"/>
        <w:ind w:right="6" w:firstLine="680"/>
      </w:pPr>
      <w:proofErr w:type="gramStart"/>
      <w:r>
        <w:t>Для</w:t>
      </w:r>
      <w:proofErr w:type="gramEnd"/>
      <w:r>
        <w:t xml:space="preserve"> </w:t>
      </w:r>
      <w:proofErr w:type="gramStart"/>
      <w:r>
        <w:t>проведение</w:t>
      </w:r>
      <w:proofErr w:type="gramEnd"/>
      <w:r>
        <w:t xml:space="preserve">  исследования необходим секундомер, ручка или карандаш и бланк.  </w:t>
      </w:r>
    </w:p>
    <w:p w:rsidR="00D239DE" w:rsidRDefault="009169A2" w:rsidP="000E7B61">
      <w:pPr>
        <w:pStyle w:val="a3"/>
        <w:numPr>
          <w:ilvl w:val="0"/>
          <w:numId w:val="20"/>
        </w:numPr>
        <w:tabs>
          <w:tab w:val="left" w:pos="993"/>
        </w:tabs>
        <w:spacing w:after="0" w:line="360" w:lineRule="auto"/>
        <w:ind w:left="0" w:right="6" w:firstLine="680"/>
        <w:jc w:val="left"/>
      </w:pPr>
      <w:r w:rsidRPr="00D239DE">
        <w:rPr>
          <w:b/>
        </w:rPr>
        <w:t>Методика «Запомни пару»</w:t>
      </w:r>
      <w:r w:rsidR="0095184D">
        <w:rPr>
          <w:b/>
        </w:rPr>
        <w:t xml:space="preserve"> </w:t>
      </w:r>
      <w:r w:rsidR="00D239DE" w:rsidRPr="00D239DE">
        <w:t>[</w:t>
      </w:r>
      <w:r w:rsidR="00203E2C">
        <w:rPr>
          <w:lang w:val="en-US"/>
        </w:rPr>
        <w:t>37</w:t>
      </w:r>
      <w:r w:rsidR="00D239DE" w:rsidRPr="00D239DE">
        <w:t>]</w:t>
      </w:r>
    </w:p>
    <w:p w:rsidR="009169A2" w:rsidRPr="00401870" w:rsidRDefault="00D94373" w:rsidP="00D94373">
      <w:pPr>
        <w:spacing w:after="0" w:line="360" w:lineRule="auto"/>
        <w:ind w:left="0" w:right="6" w:firstLine="680"/>
      </w:pPr>
      <w:r>
        <w:t>Ц</w:t>
      </w:r>
      <w:r w:rsidR="009169A2" w:rsidRPr="00401870">
        <w:t>ель:</w:t>
      </w:r>
      <w:r w:rsidR="00D239DE">
        <w:t xml:space="preserve"> и</w:t>
      </w:r>
      <w:r w:rsidR="00D239DE" w:rsidRPr="00D239DE">
        <w:t>сследование логической и механической памяти методом запоминания двух рядов слов. Необходимый материал: два ряда слов. В первом ряду между словами существуют смысловые связи, во втором ряду они отсутствуют.</w:t>
      </w:r>
    </w:p>
    <w:p w:rsidR="00D239DE" w:rsidRDefault="00B42F37" w:rsidP="001A15EF">
      <w:pPr>
        <w:pStyle w:val="a3"/>
        <w:numPr>
          <w:ilvl w:val="0"/>
          <w:numId w:val="20"/>
        </w:numPr>
        <w:tabs>
          <w:tab w:val="left" w:pos="993"/>
        </w:tabs>
        <w:spacing w:after="0" w:line="360" w:lineRule="auto"/>
        <w:ind w:left="0" w:right="6" w:firstLine="680"/>
      </w:pPr>
      <w:r w:rsidRPr="00D239DE">
        <w:rPr>
          <w:b/>
        </w:rPr>
        <w:t>М</w:t>
      </w:r>
      <w:r w:rsidR="009169A2" w:rsidRPr="00D239DE">
        <w:rPr>
          <w:b/>
        </w:rPr>
        <w:t>етодика «Запомни 10 слов»</w:t>
      </w:r>
      <w:r w:rsidR="00D239DE">
        <w:rPr>
          <w:b/>
        </w:rPr>
        <w:t xml:space="preserve"> </w:t>
      </w:r>
      <w:proofErr w:type="gramStart"/>
      <w:r w:rsidR="00D239DE">
        <w:rPr>
          <w:b/>
        </w:rPr>
        <w:t>(</w:t>
      </w:r>
      <w:r w:rsidR="00D239DE" w:rsidRPr="00D239DE">
        <w:rPr>
          <w:rFonts w:asciiTheme="minorHAnsi" w:eastAsiaTheme="minorEastAsia" w:hAnsiTheme="minorHAnsi" w:cstheme="minorBidi"/>
          <w:color w:val="auto"/>
          <w:sz w:val="22"/>
        </w:rPr>
        <w:t xml:space="preserve"> </w:t>
      </w:r>
      <w:proofErr w:type="gramEnd"/>
      <w:r w:rsidR="00D239DE" w:rsidRPr="00D239DE">
        <w:rPr>
          <w:b/>
        </w:rPr>
        <w:t xml:space="preserve">по  </w:t>
      </w:r>
      <w:proofErr w:type="spellStart"/>
      <w:r w:rsidR="00D239DE" w:rsidRPr="00D239DE">
        <w:rPr>
          <w:b/>
        </w:rPr>
        <w:t>А.Р</w:t>
      </w:r>
      <w:proofErr w:type="spellEnd"/>
      <w:r w:rsidR="00D239DE" w:rsidRPr="00D239DE">
        <w:rPr>
          <w:b/>
        </w:rPr>
        <w:t xml:space="preserve">.  </w:t>
      </w:r>
      <w:proofErr w:type="spellStart"/>
      <w:r w:rsidR="00D239DE" w:rsidRPr="00D239DE">
        <w:rPr>
          <w:b/>
        </w:rPr>
        <w:t>Лурия</w:t>
      </w:r>
      <w:proofErr w:type="spellEnd"/>
      <w:r w:rsidR="00D239DE">
        <w:rPr>
          <w:b/>
        </w:rPr>
        <w:t>)</w:t>
      </w:r>
      <w:r w:rsidR="00D239DE" w:rsidRPr="00D239DE">
        <w:rPr>
          <w:b/>
        </w:rPr>
        <w:t xml:space="preserve"> </w:t>
      </w:r>
      <w:r w:rsidR="00D239DE" w:rsidRPr="0095184D">
        <w:t>[</w:t>
      </w:r>
      <w:r w:rsidR="0095184D" w:rsidRPr="0095184D">
        <w:t>35</w:t>
      </w:r>
      <w:r w:rsidR="00D239DE" w:rsidRPr="0095184D">
        <w:t>]</w:t>
      </w:r>
    </w:p>
    <w:p w:rsidR="009169A2" w:rsidRDefault="00D94373" w:rsidP="001A15EF">
      <w:pPr>
        <w:spacing w:after="0" w:line="360" w:lineRule="auto"/>
        <w:ind w:left="0" w:right="6" w:firstLine="680"/>
      </w:pPr>
      <w:proofErr w:type="gramStart"/>
      <w:r w:rsidRPr="00401870">
        <w:lastRenderedPageBreak/>
        <w:t>Ц</w:t>
      </w:r>
      <w:r w:rsidR="009169A2" w:rsidRPr="00401870">
        <w:t xml:space="preserve">ель: </w:t>
      </w:r>
      <w:r w:rsidR="00D239DE" w:rsidRPr="00D239DE">
        <w:t>оценка состояния слуховой памяти на слова, утомляемости, активности внимания, запоминания, сохранения, воспроизведения, произвольного внимания.</w:t>
      </w:r>
      <w:proofErr w:type="gramEnd"/>
    </w:p>
    <w:p w:rsidR="00D239DE" w:rsidRPr="00401870" w:rsidRDefault="004171C7" w:rsidP="001A15EF">
      <w:pPr>
        <w:spacing w:after="0" w:line="360" w:lineRule="auto"/>
        <w:ind w:left="0" w:right="6" w:firstLine="680"/>
      </w:pPr>
      <w:r w:rsidRPr="004171C7">
        <w:t xml:space="preserve">Методика заучивания десяти слов была предложена А. Р. </w:t>
      </w:r>
      <w:proofErr w:type="spellStart"/>
      <w:r w:rsidRPr="004171C7">
        <w:t>Лурия</w:t>
      </w:r>
      <w:proofErr w:type="spellEnd"/>
      <w:r w:rsidRPr="004171C7">
        <w:t>. Она позволяет исследовать процессы памяти: запоминание, сохранение и воспроизведение. Методика может использоваться для оценки состояния памяти, произвольного внимания, истощаемости больных нервно-психическими заболеваниями, а также для изучения динамики течения болезни и учета эффективности лекарственной терапии.</w:t>
      </w:r>
    </w:p>
    <w:p w:rsidR="005A3127" w:rsidRDefault="005A3127" w:rsidP="009832D0">
      <w:pPr>
        <w:pStyle w:val="a3"/>
        <w:numPr>
          <w:ilvl w:val="0"/>
          <w:numId w:val="20"/>
        </w:numPr>
        <w:tabs>
          <w:tab w:val="left" w:pos="993"/>
        </w:tabs>
        <w:spacing w:after="0" w:line="360" w:lineRule="auto"/>
        <w:ind w:left="0" w:right="6" w:firstLine="680"/>
        <w:jc w:val="left"/>
      </w:pPr>
      <w:r w:rsidRPr="00203E2C">
        <w:rPr>
          <w:b/>
          <w:bCs/>
        </w:rPr>
        <w:t>Анкета для определения школ</w:t>
      </w:r>
      <w:r w:rsidR="00A17718" w:rsidRPr="00203E2C">
        <w:rPr>
          <w:b/>
          <w:bCs/>
        </w:rPr>
        <w:t>ьной мотивации (</w:t>
      </w:r>
      <w:proofErr w:type="spellStart"/>
      <w:r w:rsidR="00A17718" w:rsidRPr="00203E2C">
        <w:rPr>
          <w:b/>
          <w:bCs/>
        </w:rPr>
        <w:t>Н.Г</w:t>
      </w:r>
      <w:proofErr w:type="spellEnd"/>
      <w:r w:rsidR="00A17718" w:rsidRPr="00203E2C">
        <w:rPr>
          <w:b/>
          <w:bCs/>
        </w:rPr>
        <w:t xml:space="preserve">. </w:t>
      </w:r>
      <w:proofErr w:type="spellStart"/>
      <w:r w:rsidR="00A17718" w:rsidRPr="00203E2C">
        <w:rPr>
          <w:b/>
          <w:bCs/>
        </w:rPr>
        <w:t>Лусканова</w:t>
      </w:r>
      <w:proofErr w:type="spellEnd"/>
      <w:r w:rsidR="00A17718" w:rsidRPr="00203E2C">
        <w:rPr>
          <w:b/>
          <w:bCs/>
        </w:rPr>
        <w:t>)</w:t>
      </w:r>
      <w:r w:rsidR="00203E2C">
        <w:rPr>
          <w:b/>
          <w:bCs/>
        </w:rPr>
        <w:t xml:space="preserve"> </w:t>
      </w:r>
      <w:r w:rsidR="00203E2C" w:rsidRPr="00203E2C">
        <w:rPr>
          <w:bCs/>
        </w:rPr>
        <w:t>[37]</w:t>
      </w:r>
      <w:r w:rsidR="00A17718" w:rsidRPr="00203E2C">
        <w:rPr>
          <w:bCs/>
        </w:rPr>
        <w:t>,</w:t>
      </w:r>
      <w:r w:rsidR="00A17718" w:rsidRPr="00203E2C">
        <w:rPr>
          <w:b/>
          <w:bCs/>
        </w:rPr>
        <w:t xml:space="preserve"> </w:t>
      </w:r>
      <w:r>
        <w:t>Цель методики. Анкета позволяет изучить уровень школьной мотивации.</w:t>
      </w:r>
    </w:p>
    <w:p w:rsidR="005A3127" w:rsidRDefault="005A3127" w:rsidP="001A15EF">
      <w:pPr>
        <w:tabs>
          <w:tab w:val="left" w:pos="993"/>
        </w:tabs>
        <w:spacing w:after="0" w:line="360" w:lineRule="auto"/>
        <w:ind w:left="0" w:right="6" w:firstLine="680"/>
      </w:pPr>
      <w:r>
        <w:t xml:space="preserve">Опросник предназначен для работы с детьми 6-11 лет, </w:t>
      </w:r>
      <w:r w:rsidRPr="005A3127">
        <w:t>краткая анкета, состоящая из 10 вопросов, наилучшим образом отражающих отношение детей к школе, учебному процессу, эмоциональное реагирование на школьную ситуацию.</w:t>
      </w:r>
    </w:p>
    <w:p w:rsidR="005A3127" w:rsidRDefault="005A3127" w:rsidP="001A15EF">
      <w:pPr>
        <w:tabs>
          <w:tab w:val="left" w:pos="993"/>
        </w:tabs>
        <w:spacing w:after="0" w:line="360" w:lineRule="auto"/>
        <w:ind w:left="0" w:right="6" w:firstLine="680"/>
      </w:pPr>
      <w:r>
        <w:t xml:space="preserve">Процедура диагностики. Диагностика может проводиться как в индивидуальной, так и в групповой форме. Вопросы предъявляются либо письменно, либо на слух. </w:t>
      </w:r>
    </w:p>
    <w:p w:rsidR="005A3127" w:rsidRDefault="005A3127" w:rsidP="001A15EF">
      <w:pPr>
        <w:tabs>
          <w:tab w:val="left" w:pos="993"/>
        </w:tabs>
        <w:spacing w:after="0" w:line="360" w:lineRule="auto"/>
        <w:ind w:left="0" w:right="6" w:firstLine="680"/>
      </w:pPr>
      <w:r>
        <w:t xml:space="preserve">Необходимые </w:t>
      </w:r>
      <w:proofErr w:type="gramStart"/>
      <w:r>
        <w:t>материалы-для</w:t>
      </w:r>
      <w:proofErr w:type="gramEnd"/>
      <w:r>
        <w:t xml:space="preserve"> проведения исследования необходим текст опросника, а также листы бумаги по числу учащихся.</w:t>
      </w:r>
    </w:p>
    <w:p w:rsidR="00B84052" w:rsidRDefault="00401870" w:rsidP="001A15EF">
      <w:pPr>
        <w:pStyle w:val="a3"/>
        <w:numPr>
          <w:ilvl w:val="0"/>
          <w:numId w:val="20"/>
        </w:numPr>
        <w:tabs>
          <w:tab w:val="left" w:pos="993"/>
        </w:tabs>
        <w:spacing w:after="0" w:line="360" w:lineRule="auto"/>
        <w:ind w:left="0" w:right="6" w:firstLine="680"/>
      </w:pPr>
      <w:r w:rsidRPr="00D103A8">
        <w:rPr>
          <w:b/>
        </w:rPr>
        <w:t>М</w:t>
      </w:r>
      <w:r w:rsidR="004171C7" w:rsidRPr="00D103A8">
        <w:rPr>
          <w:b/>
        </w:rPr>
        <w:t xml:space="preserve">етодика </w:t>
      </w:r>
      <w:r w:rsidRPr="00D103A8">
        <w:rPr>
          <w:b/>
        </w:rPr>
        <w:t xml:space="preserve">«Графический </w:t>
      </w:r>
      <w:r w:rsidR="00B84052">
        <w:rPr>
          <w:b/>
        </w:rPr>
        <w:t>диктант».</w:t>
      </w:r>
      <w:r w:rsidRPr="00401870">
        <w:t xml:space="preserve"> </w:t>
      </w:r>
    </w:p>
    <w:p w:rsidR="00401870" w:rsidRDefault="00B84052" w:rsidP="001A15EF">
      <w:pPr>
        <w:spacing w:after="0" w:line="360" w:lineRule="auto"/>
        <w:ind w:left="0" w:right="6" w:firstLine="680"/>
      </w:pPr>
      <w:r>
        <w:t>Ц</w:t>
      </w:r>
      <w:r w:rsidR="00401870" w:rsidRPr="00401870">
        <w:t>ель:</w:t>
      </w:r>
      <w:r w:rsidR="00401870" w:rsidRPr="00B84052">
        <w:rPr>
          <w:rFonts w:asciiTheme="minorHAnsi" w:eastAsiaTheme="minorEastAsia" w:hAnsiTheme="minorHAnsi" w:cstheme="minorBidi"/>
          <w:color w:val="auto"/>
          <w:sz w:val="22"/>
        </w:rPr>
        <w:t xml:space="preserve"> </w:t>
      </w:r>
      <w:r w:rsidR="005A3127">
        <w:t>диагностируется произвольность в учебной деятельности</w:t>
      </w:r>
      <w:r w:rsidR="00401870" w:rsidRPr="00401870">
        <w:t>.</w:t>
      </w:r>
      <w:r w:rsidR="004171C7" w:rsidRPr="00B84052">
        <w:rPr>
          <w:rFonts w:ascii="Arial" w:hAnsi="Arial" w:cs="Arial"/>
          <w:sz w:val="20"/>
          <w:szCs w:val="20"/>
        </w:rPr>
        <w:t xml:space="preserve"> </w:t>
      </w:r>
      <w:r w:rsidR="004171C7" w:rsidRPr="004171C7">
        <w:t>Данная методика используется для определения уровня развития произвольной сферы ребенка, а также изучения возможностей в области перцептивной и моторной организации пространства</w:t>
      </w:r>
      <w:r w:rsidR="004171C7">
        <w:t xml:space="preserve"> </w:t>
      </w:r>
      <w:r w:rsidR="004171C7" w:rsidRPr="004171C7">
        <w:t>[</w:t>
      </w:r>
      <w:r w:rsidR="00203E2C">
        <w:t>37</w:t>
      </w:r>
      <w:r w:rsidR="004171C7" w:rsidRPr="004171C7">
        <w:t>].</w:t>
      </w:r>
      <w:r w:rsidR="005A3127">
        <w:t xml:space="preserve"> </w:t>
      </w:r>
    </w:p>
    <w:p w:rsidR="00B84052" w:rsidRPr="00401870" w:rsidRDefault="00B84052" w:rsidP="0077199C">
      <w:pPr>
        <w:spacing w:after="0" w:line="360" w:lineRule="auto"/>
        <w:ind w:left="0" w:right="6" w:firstLine="680"/>
      </w:pPr>
      <w:r>
        <w:t xml:space="preserve">Описание методик </w:t>
      </w:r>
      <w:r w:rsidR="001A15EF">
        <w:t xml:space="preserve">– </w:t>
      </w:r>
      <w:r>
        <w:t xml:space="preserve">см. </w:t>
      </w:r>
      <w:r w:rsidR="001A15EF">
        <w:t>в Приложении</w:t>
      </w:r>
      <w:r>
        <w:t xml:space="preserve"> 1 «Описание метод</w:t>
      </w:r>
      <w:r w:rsidR="001A15EF">
        <w:t xml:space="preserve">ик исследования познавательной деятельности </w:t>
      </w:r>
      <w:r>
        <w:t xml:space="preserve">подростков с </w:t>
      </w:r>
      <w:proofErr w:type="spellStart"/>
      <w:r>
        <w:t>ОВЗ</w:t>
      </w:r>
      <w:proofErr w:type="spellEnd"/>
      <w:r>
        <w:t>»</w:t>
      </w:r>
      <w:r w:rsidR="00F43307">
        <w:t>.</w:t>
      </w:r>
    </w:p>
    <w:p w:rsidR="00322D71" w:rsidRPr="00322D71" w:rsidRDefault="00D103A8" w:rsidP="0077199C">
      <w:pPr>
        <w:spacing w:after="0" w:line="360" w:lineRule="auto"/>
        <w:ind w:right="6" w:firstLine="680"/>
      </w:pPr>
      <w:r w:rsidRPr="00A17718">
        <w:t>Итак, по результатам методики «Корректурная проба» (тест Бурдона)</w:t>
      </w:r>
      <w:r w:rsidR="00322D71" w:rsidRPr="00A17718">
        <w:t>, мы видим</w:t>
      </w:r>
      <w:r w:rsidR="00B42F37" w:rsidRPr="00A17718">
        <w:t>,</w:t>
      </w:r>
      <w:r w:rsidR="00322D71" w:rsidRPr="00A17718">
        <w:t xml:space="preserve"> что из 20 человек:</w:t>
      </w:r>
    </w:p>
    <w:p w:rsidR="00322D71" w:rsidRPr="00322D71" w:rsidRDefault="00322D71" w:rsidP="0077199C">
      <w:pPr>
        <w:spacing w:after="0" w:line="360" w:lineRule="auto"/>
        <w:ind w:right="6" w:firstLine="680"/>
      </w:pPr>
      <w:r w:rsidRPr="00322D71">
        <w:t xml:space="preserve">низкая устойчивость внимания (0-3) – 7 человек - 35%, </w:t>
      </w:r>
    </w:p>
    <w:p w:rsidR="00322D71" w:rsidRPr="00322D71" w:rsidRDefault="00322D71" w:rsidP="0077199C">
      <w:pPr>
        <w:spacing w:after="0" w:line="360" w:lineRule="auto"/>
        <w:ind w:right="6" w:firstLine="680"/>
      </w:pPr>
      <w:r w:rsidRPr="00322D71">
        <w:t>ниже среднего устойчивость внимания (4-7) – 8 человек – 40%</w:t>
      </w:r>
    </w:p>
    <w:p w:rsidR="00322D71" w:rsidRPr="00322D71" w:rsidRDefault="00322D71" w:rsidP="0077199C">
      <w:pPr>
        <w:spacing w:after="0" w:line="360" w:lineRule="auto"/>
        <w:ind w:right="6" w:firstLine="680"/>
      </w:pPr>
      <w:r w:rsidRPr="00322D71">
        <w:lastRenderedPageBreak/>
        <w:t>и средняя устойчивость внимания – 5 человек – 25%</w:t>
      </w:r>
    </w:p>
    <w:p w:rsidR="00322D71" w:rsidRPr="00322D71" w:rsidRDefault="00322D71" w:rsidP="0097672E">
      <w:pPr>
        <w:spacing w:after="0" w:line="360" w:lineRule="auto"/>
        <w:ind w:right="6" w:firstLine="699"/>
      </w:pPr>
      <w:r w:rsidRPr="00322D71">
        <w:t xml:space="preserve">Результаты мы оформили в виде диаграммы, см. </w:t>
      </w:r>
      <w:proofErr w:type="spellStart"/>
      <w:r w:rsidRPr="00322D71">
        <w:t>Рис.1</w:t>
      </w:r>
      <w:proofErr w:type="spellEnd"/>
      <w:r w:rsidRPr="00322D71">
        <w:t xml:space="preserve"> </w:t>
      </w:r>
    </w:p>
    <w:p w:rsidR="00B42F37" w:rsidRDefault="00322D71" w:rsidP="00B42F37">
      <w:pPr>
        <w:jc w:val="center"/>
      </w:pPr>
      <w:r>
        <w:rPr>
          <w:noProof/>
        </w:rPr>
        <w:drawing>
          <wp:inline distT="0" distB="0" distL="0" distR="0">
            <wp:extent cx="5715000" cy="36576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833FA" w:rsidRDefault="002833FA" w:rsidP="00B42F37">
      <w:pPr>
        <w:jc w:val="center"/>
      </w:pPr>
      <w:r>
        <w:t>Рис.</w:t>
      </w:r>
      <w:r w:rsidR="009832D0">
        <w:t xml:space="preserve"> </w:t>
      </w:r>
      <w:r>
        <w:t>1</w:t>
      </w:r>
      <w:r w:rsidR="00B42F37">
        <w:t>. Результаты изучения устойчивости внимания</w:t>
      </w:r>
    </w:p>
    <w:p w:rsidR="002833FA" w:rsidRDefault="002833FA" w:rsidP="002833FA">
      <w:pPr>
        <w:ind w:left="0" w:firstLine="0"/>
      </w:pPr>
    </w:p>
    <w:p w:rsidR="00294AC6" w:rsidRDefault="00322D71" w:rsidP="0097672E">
      <w:pPr>
        <w:ind w:firstLine="699"/>
      </w:pPr>
      <w:r w:rsidRPr="00322D71">
        <w:t>Результаты методики «Запомни пару»</w:t>
      </w:r>
      <w:r w:rsidR="00B84052">
        <w:t xml:space="preserve">, мы так же оформили в виде диаграммы, см. </w:t>
      </w:r>
      <w:proofErr w:type="spellStart"/>
      <w:r w:rsidR="00B84052">
        <w:t>рис.2</w:t>
      </w:r>
      <w:proofErr w:type="spellEnd"/>
      <w:r w:rsidR="0097672E">
        <w:t>.</w:t>
      </w:r>
    </w:p>
    <w:p w:rsidR="00B42F37" w:rsidRDefault="00B84052" w:rsidP="00B42F37">
      <w:pPr>
        <w:jc w:val="center"/>
      </w:pPr>
      <w:r>
        <w:rPr>
          <w:noProof/>
        </w:rPr>
        <w:drawing>
          <wp:inline distT="0" distB="0" distL="0" distR="0" wp14:anchorId="3101929D" wp14:editId="24626BDA">
            <wp:extent cx="5486400" cy="237172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833FA" w:rsidRDefault="002833FA" w:rsidP="00B42F37">
      <w:pPr>
        <w:jc w:val="center"/>
      </w:pPr>
      <w:r>
        <w:t>Рис.</w:t>
      </w:r>
      <w:r w:rsidR="009832D0">
        <w:t xml:space="preserve"> </w:t>
      </w:r>
      <w:r>
        <w:t>2</w:t>
      </w:r>
      <w:r w:rsidR="00B42F37">
        <w:t>. Результаты изучения словесно-логической памяти</w:t>
      </w:r>
    </w:p>
    <w:p w:rsidR="00B84052" w:rsidRPr="00D103A8" w:rsidRDefault="00B84052" w:rsidP="00B84052">
      <w:pPr>
        <w:jc w:val="center"/>
      </w:pPr>
    </w:p>
    <w:p w:rsidR="00B84052" w:rsidRDefault="00B84052" w:rsidP="0077199C">
      <w:pPr>
        <w:spacing w:after="0" w:line="360" w:lineRule="auto"/>
        <w:ind w:left="0" w:right="6" w:firstLine="680"/>
      </w:pPr>
      <w:r>
        <w:lastRenderedPageBreak/>
        <w:t>По данной диаграмме мы видим, что</w:t>
      </w:r>
      <w:r w:rsidR="00804996">
        <w:t xml:space="preserve"> 12 человек не смогли назвать пары слов не из первого и не из второго ряда, что составляет 60% всех детей, и соответствует низкому уровню. 8 человек – назвали только 6 слов, относящиеся к первому ряду, что составляет 40% всех детей и соответствует среднему уровню. Высокий уровень отсутствует.</w:t>
      </w:r>
    </w:p>
    <w:p w:rsidR="00776D0B" w:rsidRDefault="00776D0B" w:rsidP="0077199C">
      <w:pPr>
        <w:spacing w:after="0" w:line="360" w:lineRule="auto"/>
        <w:ind w:left="0" w:right="6" w:firstLine="680"/>
        <w:rPr>
          <w:rFonts w:eastAsia="Calibri"/>
          <w:color w:val="auto"/>
          <w:szCs w:val="28"/>
          <w:lang w:eastAsia="en-US"/>
        </w:rPr>
      </w:pPr>
      <w:r w:rsidRPr="00776D0B">
        <w:rPr>
          <w:rFonts w:eastAsia="Calibri"/>
          <w:color w:val="auto"/>
          <w:szCs w:val="28"/>
          <w:lang w:eastAsia="en-US"/>
        </w:rPr>
        <w:t>По результатам использования м</w:t>
      </w:r>
      <w:r>
        <w:rPr>
          <w:rFonts w:eastAsia="Calibri"/>
          <w:color w:val="auto"/>
          <w:szCs w:val="28"/>
          <w:lang w:eastAsia="en-US"/>
        </w:rPr>
        <w:t>етодики</w:t>
      </w:r>
      <w:r w:rsidRPr="00776D0B">
        <w:rPr>
          <w:rFonts w:eastAsia="Calibri"/>
          <w:color w:val="auto"/>
          <w:szCs w:val="28"/>
          <w:lang w:eastAsia="en-US"/>
        </w:rPr>
        <w:t xml:space="preserve"> «Десять слов» </w:t>
      </w:r>
      <w:proofErr w:type="spellStart"/>
      <w:r w:rsidRPr="00776D0B">
        <w:rPr>
          <w:rFonts w:eastAsia="Calibri"/>
          <w:color w:val="auto"/>
          <w:szCs w:val="28"/>
          <w:lang w:eastAsia="en-US"/>
        </w:rPr>
        <w:t>А.Р</w:t>
      </w:r>
      <w:proofErr w:type="spellEnd"/>
      <w:r w:rsidRPr="00776D0B">
        <w:rPr>
          <w:rFonts w:eastAsia="Calibri"/>
          <w:color w:val="auto"/>
          <w:szCs w:val="28"/>
          <w:lang w:eastAsia="en-US"/>
        </w:rPr>
        <w:t xml:space="preserve">. </w:t>
      </w:r>
      <w:proofErr w:type="spellStart"/>
      <w:r w:rsidRPr="00776D0B">
        <w:rPr>
          <w:rFonts w:eastAsia="Calibri"/>
          <w:color w:val="auto"/>
          <w:szCs w:val="28"/>
          <w:lang w:eastAsia="en-US"/>
        </w:rPr>
        <w:t>Лурия</w:t>
      </w:r>
      <w:proofErr w:type="spellEnd"/>
      <w:r w:rsidRPr="00776D0B">
        <w:rPr>
          <w:rFonts w:eastAsia="Calibri"/>
          <w:color w:val="auto"/>
          <w:szCs w:val="28"/>
          <w:lang w:eastAsia="en-US"/>
        </w:rPr>
        <w:t xml:space="preserve"> можно составить диаграмму запоминания слов </w:t>
      </w:r>
      <w:r>
        <w:rPr>
          <w:rFonts w:eastAsia="Calibri"/>
          <w:color w:val="auto"/>
          <w:szCs w:val="28"/>
          <w:lang w:eastAsia="en-US"/>
        </w:rPr>
        <w:t>детей</w:t>
      </w:r>
      <w:r w:rsidRPr="00776D0B">
        <w:rPr>
          <w:rFonts w:eastAsia="Calibri"/>
          <w:color w:val="auto"/>
          <w:szCs w:val="28"/>
          <w:lang w:eastAsia="en-US"/>
        </w:rPr>
        <w:t>.</w:t>
      </w:r>
      <w:r>
        <w:rPr>
          <w:rFonts w:eastAsia="Calibri"/>
          <w:color w:val="auto"/>
          <w:szCs w:val="28"/>
          <w:lang w:eastAsia="en-US"/>
        </w:rPr>
        <w:t xml:space="preserve"> См. </w:t>
      </w:r>
      <w:proofErr w:type="spellStart"/>
      <w:r>
        <w:rPr>
          <w:rFonts w:eastAsia="Calibri"/>
          <w:color w:val="auto"/>
          <w:szCs w:val="28"/>
          <w:lang w:eastAsia="en-US"/>
        </w:rPr>
        <w:t>рис.3</w:t>
      </w:r>
      <w:proofErr w:type="spellEnd"/>
      <w:r w:rsidR="007508B3">
        <w:rPr>
          <w:rFonts w:eastAsia="Calibri"/>
          <w:color w:val="auto"/>
          <w:szCs w:val="28"/>
          <w:lang w:eastAsia="en-US"/>
        </w:rPr>
        <w:t xml:space="preserve"> и </w:t>
      </w:r>
      <w:proofErr w:type="spellStart"/>
      <w:r w:rsidR="007508B3">
        <w:rPr>
          <w:rFonts w:eastAsia="Calibri"/>
          <w:color w:val="auto"/>
          <w:szCs w:val="28"/>
          <w:lang w:eastAsia="en-US"/>
        </w:rPr>
        <w:t>рис.4</w:t>
      </w:r>
      <w:proofErr w:type="spellEnd"/>
    </w:p>
    <w:p w:rsidR="00864E00" w:rsidRDefault="00776D0B" w:rsidP="00864E00">
      <w:pPr>
        <w:jc w:val="center"/>
      </w:pPr>
      <w:r>
        <w:rPr>
          <w:noProof/>
        </w:rPr>
        <w:drawing>
          <wp:inline distT="0" distB="0" distL="0" distR="0">
            <wp:extent cx="6105525" cy="268605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2833FA" w:rsidRPr="002833FA">
        <w:rPr>
          <w:rFonts w:eastAsia="Calibri"/>
          <w:color w:val="auto"/>
          <w:szCs w:val="28"/>
          <w:lang w:eastAsia="en-US"/>
        </w:rPr>
        <w:t xml:space="preserve"> </w:t>
      </w:r>
      <w:r w:rsidR="002833FA">
        <w:rPr>
          <w:rFonts w:eastAsia="Calibri"/>
          <w:color w:val="auto"/>
          <w:szCs w:val="28"/>
          <w:lang w:eastAsia="en-US"/>
        </w:rPr>
        <w:t>Рис.</w:t>
      </w:r>
      <w:r w:rsidR="009832D0">
        <w:rPr>
          <w:rFonts w:eastAsia="Calibri"/>
          <w:color w:val="auto"/>
          <w:szCs w:val="28"/>
          <w:lang w:eastAsia="en-US"/>
        </w:rPr>
        <w:t xml:space="preserve"> </w:t>
      </w:r>
      <w:r w:rsidR="002833FA">
        <w:rPr>
          <w:rFonts w:eastAsia="Calibri"/>
          <w:color w:val="auto"/>
          <w:szCs w:val="28"/>
          <w:lang w:eastAsia="en-US"/>
        </w:rPr>
        <w:t>3</w:t>
      </w:r>
      <w:r w:rsidR="009832D0">
        <w:rPr>
          <w:rFonts w:eastAsia="Calibri"/>
          <w:color w:val="auto"/>
          <w:szCs w:val="28"/>
          <w:lang w:eastAsia="en-US"/>
        </w:rPr>
        <w:t>.</w:t>
      </w:r>
      <w:r w:rsidR="00864E00" w:rsidRPr="00864E00">
        <w:t xml:space="preserve"> </w:t>
      </w:r>
      <w:r w:rsidR="00864E00">
        <w:t>Результаты изучения запоминания слов детей.</w:t>
      </w:r>
    </w:p>
    <w:p w:rsidR="002833FA" w:rsidRDefault="002833FA" w:rsidP="0095184D">
      <w:pPr>
        <w:ind w:left="0" w:firstLine="0"/>
      </w:pPr>
    </w:p>
    <w:p w:rsidR="00864E00" w:rsidRDefault="007508B3" w:rsidP="00864E00">
      <w:pPr>
        <w:jc w:val="center"/>
      </w:pPr>
      <w:r>
        <w:rPr>
          <w:noProof/>
        </w:rPr>
        <w:drawing>
          <wp:inline distT="0" distB="0" distL="0" distR="0" wp14:anchorId="1090BCB7" wp14:editId="1BA46238">
            <wp:extent cx="6105525" cy="268605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2833FA">
        <w:t>Рис.</w:t>
      </w:r>
      <w:r w:rsidR="009832D0">
        <w:t xml:space="preserve"> </w:t>
      </w:r>
      <w:r w:rsidR="002833FA">
        <w:t>4</w:t>
      </w:r>
      <w:r w:rsidR="009832D0">
        <w:t>.</w:t>
      </w:r>
      <w:r w:rsidR="00864E00">
        <w:t xml:space="preserve"> Результаты изучения запоминания слов детей.</w:t>
      </w:r>
    </w:p>
    <w:p w:rsidR="00294AC6" w:rsidRDefault="00294AC6" w:rsidP="00864E00">
      <w:pPr>
        <w:ind w:left="0" w:firstLine="0"/>
        <w:rPr>
          <w:b/>
        </w:rPr>
      </w:pPr>
    </w:p>
    <w:p w:rsidR="008D58A8" w:rsidRPr="007508B3" w:rsidRDefault="007508B3" w:rsidP="0077199C">
      <w:pPr>
        <w:spacing w:after="0" w:line="360" w:lineRule="auto"/>
        <w:ind w:left="0" w:right="0" w:firstLine="680"/>
        <w:rPr>
          <w:color w:val="auto"/>
          <w:szCs w:val="28"/>
        </w:rPr>
      </w:pPr>
      <w:r w:rsidRPr="007508B3">
        <w:rPr>
          <w:color w:val="auto"/>
          <w:szCs w:val="28"/>
        </w:rPr>
        <w:lastRenderedPageBreak/>
        <w:t>Проанализировать формы полученных графиков, привлекая материал словесного отчет</w:t>
      </w:r>
      <w:r>
        <w:rPr>
          <w:color w:val="auto"/>
          <w:szCs w:val="28"/>
        </w:rPr>
        <w:t>а и наблюдений за ходом работы, мы можем</w:t>
      </w:r>
      <w:r w:rsidRPr="007508B3">
        <w:rPr>
          <w:color w:val="auto"/>
          <w:szCs w:val="28"/>
        </w:rPr>
        <w:t xml:space="preserve"> сделать выводы</w:t>
      </w:r>
      <w:r>
        <w:rPr>
          <w:color w:val="auto"/>
          <w:szCs w:val="28"/>
        </w:rPr>
        <w:t>:</w:t>
      </w:r>
      <w:r w:rsidRPr="007508B3">
        <w:rPr>
          <w:color w:val="auto"/>
          <w:szCs w:val="28"/>
        </w:rPr>
        <w:t xml:space="preserve"> </w:t>
      </w:r>
      <w:r w:rsidRPr="007508B3">
        <w:rPr>
          <w:color w:val="auto"/>
          <w:szCs w:val="28"/>
        </w:rPr>
        <w:br/>
      </w:r>
      <w:r>
        <w:rPr>
          <w:color w:val="auto"/>
          <w:szCs w:val="28"/>
        </w:rPr>
        <w:t>-  у</w:t>
      </w:r>
      <w:r w:rsidR="008D58A8">
        <w:rPr>
          <w:color w:val="auto"/>
          <w:szCs w:val="28"/>
        </w:rPr>
        <w:t xml:space="preserve"> 6</w:t>
      </w:r>
      <w:r>
        <w:rPr>
          <w:color w:val="auto"/>
          <w:szCs w:val="28"/>
        </w:rPr>
        <w:t xml:space="preserve"> </w:t>
      </w:r>
      <w:r w:rsidRPr="007508B3">
        <w:rPr>
          <w:color w:val="auto"/>
          <w:szCs w:val="28"/>
        </w:rPr>
        <w:t xml:space="preserve">детей с каждым воспроизведением количество правильно названных слов увеличивается, </w:t>
      </w:r>
      <w:r w:rsidR="008D58A8">
        <w:rPr>
          <w:color w:val="auto"/>
          <w:szCs w:val="28"/>
        </w:rPr>
        <w:t>но они</w:t>
      </w:r>
      <w:r w:rsidRPr="007508B3">
        <w:rPr>
          <w:color w:val="auto"/>
          <w:szCs w:val="28"/>
        </w:rPr>
        <w:t xml:space="preserve"> </w:t>
      </w:r>
      <w:r w:rsidR="008D58A8">
        <w:rPr>
          <w:color w:val="auto"/>
          <w:szCs w:val="28"/>
        </w:rPr>
        <w:t>воспроизводят меньше количество</w:t>
      </w:r>
      <w:r w:rsidRPr="007508B3">
        <w:rPr>
          <w:color w:val="auto"/>
          <w:szCs w:val="28"/>
        </w:rPr>
        <w:t xml:space="preserve"> </w:t>
      </w:r>
      <w:r w:rsidR="008D58A8">
        <w:rPr>
          <w:color w:val="auto"/>
          <w:szCs w:val="28"/>
        </w:rPr>
        <w:t>и демонстрируют</w:t>
      </w:r>
      <w:r w:rsidRPr="007508B3">
        <w:rPr>
          <w:color w:val="auto"/>
          <w:szCs w:val="28"/>
        </w:rPr>
        <w:t xml:space="preserve"> </w:t>
      </w:r>
      <w:proofErr w:type="spellStart"/>
      <w:r w:rsidRPr="007508B3">
        <w:rPr>
          <w:color w:val="auto"/>
          <w:szCs w:val="28"/>
        </w:rPr>
        <w:t>застревание</w:t>
      </w:r>
      <w:proofErr w:type="spellEnd"/>
      <w:r w:rsidRPr="007508B3">
        <w:rPr>
          <w:color w:val="auto"/>
          <w:szCs w:val="28"/>
        </w:rPr>
        <w:t xml:space="preserve"> на «лишних» словах. Большое количество «лишних» слов свидетельствует о расторможенности или расстройствах сознания. </w:t>
      </w:r>
    </w:p>
    <w:p w:rsidR="008D58A8" w:rsidRDefault="007508B3" w:rsidP="0077199C">
      <w:pPr>
        <w:spacing w:after="0" w:line="360" w:lineRule="auto"/>
        <w:ind w:left="0" w:right="0" w:firstLine="680"/>
        <w:rPr>
          <w:color w:val="auto"/>
          <w:szCs w:val="28"/>
        </w:rPr>
      </w:pPr>
      <w:r w:rsidRPr="007508B3">
        <w:rPr>
          <w:color w:val="auto"/>
          <w:szCs w:val="28"/>
        </w:rPr>
        <w:t xml:space="preserve">Кривая запоминания </w:t>
      </w:r>
      <w:r w:rsidR="008D58A8">
        <w:rPr>
          <w:color w:val="auto"/>
          <w:szCs w:val="28"/>
        </w:rPr>
        <w:t>указывает на ослабление внимания, и</w:t>
      </w:r>
      <w:r w:rsidRPr="007508B3">
        <w:rPr>
          <w:color w:val="auto"/>
          <w:szCs w:val="28"/>
        </w:rPr>
        <w:t xml:space="preserve"> выраженную утомленность. Повышенная утомляемость регистрируется </w:t>
      </w:r>
      <w:r w:rsidR="008D58A8">
        <w:rPr>
          <w:color w:val="auto"/>
          <w:szCs w:val="28"/>
        </w:rPr>
        <w:t>у 2 человек</w:t>
      </w:r>
      <w:r w:rsidRPr="007508B3">
        <w:rPr>
          <w:color w:val="auto"/>
          <w:szCs w:val="28"/>
        </w:rPr>
        <w:t xml:space="preserve">, </w:t>
      </w:r>
      <w:r w:rsidR="008D58A8">
        <w:rPr>
          <w:color w:val="auto"/>
          <w:szCs w:val="28"/>
        </w:rPr>
        <w:t>они сразу воспроизвёл 7-8</w:t>
      </w:r>
      <w:r w:rsidRPr="007508B3">
        <w:rPr>
          <w:color w:val="auto"/>
          <w:szCs w:val="28"/>
        </w:rPr>
        <w:t xml:space="preserve"> слов, а затем, с каждым разом все меньше и меньше (кривая на графике не возрастает, а снижается). </w:t>
      </w:r>
    </w:p>
    <w:p w:rsidR="007508B3" w:rsidRDefault="008D58A8" w:rsidP="0077199C">
      <w:pPr>
        <w:spacing w:after="0" w:line="360" w:lineRule="auto"/>
        <w:ind w:left="0" w:right="0" w:firstLine="680"/>
        <w:rPr>
          <w:color w:val="auto"/>
          <w:szCs w:val="28"/>
        </w:rPr>
      </w:pPr>
      <w:r>
        <w:rPr>
          <w:color w:val="auto"/>
          <w:szCs w:val="28"/>
        </w:rPr>
        <w:t>Зигзагообразный характер кривых</w:t>
      </w:r>
      <w:r w:rsidR="007508B3" w:rsidRPr="007508B3">
        <w:rPr>
          <w:color w:val="auto"/>
          <w:szCs w:val="28"/>
        </w:rPr>
        <w:t xml:space="preserve"> свидетельствует о неустойчивости внимания. </w:t>
      </w:r>
      <w:proofErr w:type="gramStart"/>
      <w:r>
        <w:rPr>
          <w:color w:val="auto"/>
          <w:szCs w:val="28"/>
        </w:rPr>
        <w:t>Большинство детей эмоционально вялые, у них</w:t>
      </w:r>
      <w:r w:rsidR="007508B3" w:rsidRPr="007508B3">
        <w:rPr>
          <w:color w:val="auto"/>
          <w:szCs w:val="28"/>
        </w:rPr>
        <w:t xml:space="preserve"> </w:t>
      </w:r>
      <w:r>
        <w:rPr>
          <w:color w:val="auto"/>
          <w:szCs w:val="28"/>
        </w:rPr>
        <w:t>отсутствует</w:t>
      </w:r>
      <w:r w:rsidR="007508B3" w:rsidRPr="007508B3">
        <w:rPr>
          <w:color w:val="auto"/>
          <w:szCs w:val="28"/>
        </w:rPr>
        <w:t xml:space="preserve"> за</w:t>
      </w:r>
      <w:r>
        <w:rPr>
          <w:color w:val="auto"/>
          <w:szCs w:val="28"/>
        </w:rPr>
        <w:t>интересованность</w:t>
      </w:r>
      <w:r w:rsidR="007508B3" w:rsidRPr="007508B3">
        <w:rPr>
          <w:color w:val="auto"/>
          <w:szCs w:val="28"/>
        </w:rPr>
        <w:t>. </w:t>
      </w:r>
      <w:proofErr w:type="gramEnd"/>
    </w:p>
    <w:p w:rsidR="008D58A8" w:rsidRDefault="008D58A8" w:rsidP="0077199C">
      <w:pPr>
        <w:spacing w:after="0" w:line="360" w:lineRule="auto"/>
        <w:ind w:left="0" w:right="0" w:firstLine="680"/>
        <w:rPr>
          <w:color w:val="auto"/>
          <w:szCs w:val="28"/>
        </w:rPr>
      </w:pPr>
      <w:r>
        <w:rPr>
          <w:color w:val="auto"/>
          <w:szCs w:val="28"/>
        </w:rPr>
        <w:t>Таким образом, объем слуховой памяти находится ниже нормы</w:t>
      </w:r>
      <w:r w:rsidRPr="008D58A8">
        <w:rPr>
          <w:color w:val="auto"/>
          <w:szCs w:val="28"/>
        </w:rPr>
        <w:t xml:space="preserve"> (7+-2). Потеря долговременной па</w:t>
      </w:r>
      <w:r>
        <w:rPr>
          <w:color w:val="auto"/>
          <w:szCs w:val="28"/>
        </w:rPr>
        <w:t>мяти в течение часа составляет 5</w:t>
      </w:r>
      <w:r w:rsidRPr="008D58A8">
        <w:rPr>
          <w:color w:val="auto"/>
          <w:szCs w:val="28"/>
        </w:rPr>
        <w:t>0 процентов, что является отклонением от нормы. Наличие лишних слов может свидетельствовать о расторможенности</w:t>
      </w:r>
      <w:r>
        <w:rPr>
          <w:color w:val="auto"/>
          <w:szCs w:val="28"/>
        </w:rPr>
        <w:t xml:space="preserve"> и утомляемости</w:t>
      </w:r>
      <w:r w:rsidRPr="008D58A8">
        <w:rPr>
          <w:color w:val="auto"/>
          <w:szCs w:val="28"/>
        </w:rPr>
        <w:t xml:space="preserve">. </w:t>
      </w:r>
    </w:p>
    <w:p w:rsidR="008D58A8" w:rsidRPr="00AB4363" w:rsidRDefault="005E0078" w:rsidP="0077199C">
      <w:pPr>
        <w:spacing w:after="0" w:line="360" w:lineRule="auto"/>
        <w:ind w:left="0" w:right="0" w:firstLine="680"/>
      </w:pPr>
      <w:r>
        <w:t xml:space="preserve">Для исследования самооценки детей, мы использовали </w:t>
      </w:r>
      <w:r w:rsidR="00A17718" w:rsidRPr="00AB4363">
        <w:rPr>
          <w:bCs/>
        </w:rPr>
        <w:t>Анкету для определения школьной мотивации (</w:t>
      </w:r>
      <w:proofErr w:type="spellStart"/>
      <w:r w:rsidR="00A17718" w:rsidRPr="00AB4363">
        <w:rPr>
          <w:bCs/>
        </w:rPr>
        <w:t>Н.Г</w:t>
      </w:r>
      <w:proofErr w:type="spellEnd"/>
      <w:r w:rsidR="00A17718" w:rsidRPr="00AB4363">
        <w:rPr>
          <w:bCs/>
        </w:rPr>
        <w:t xml:space="preserve">. </w:t>
      </w:r>
      <w:proofErr w:type="spellStart"/>
      <w:r w:rsidR="00A17718" w:rsidRPr="00AB4363">
        <w:rPr>
          <w:bCs/>
        </w:rPr>
        <w:t>Лусканова</w:t>
      </w:r>
      <w:proofErr w:type="spellEnd"/>
      <w:r w:rsidR="00A17718" w:rsidRPr="00AB4363">
        <w:rPr>
          <w:bCs/>
        </w:rPr>
        <w:t>).</w:t>
      </w:r>
    </w:p>
    <w:p w:rsidR="005E0078" w:rsidRDefault="005E0078" w:rsidP="0077199C">
      <w:pPr>
        <w:spacing w:after="0" w:line="360" w:lineRule="auto"/>
        <w:ind w:right="0" w:firstLine="680"/>
      </w:pPr>
      <w:r w:rsidRPr="0075026A">
        <w:t>По результатам диагностики мы видим, что:</w:t>
      </w:r>
    </w:p>
    <w:p w:rsidR="00AB4363" w:rsidRPr="00AB4363" w:rsidRDefault="005E0078" w:rsidP="00AB4363">
      <w:pPr>
        <w:spacing w:after="0" w:line="360" w:lineRule="auto"/>
        <w:ind w:firstLine="680"/>
      </w:pPr>
      <w:r>
        <w:t xml:space="preserve"> 2 человека (РАС)</w:t>
      </w:r>
      <w:r w:rsidR="00AB4363">
        <w:t xml:space="preserve"> и</w:t>
      </w:r>
      <w:r>
        <w:t xml:space="preserve"> </w:t>
      </w:r>
      <w:r w:rsidR="00AB4363">
        <w:t>6 человек (</w:t>
      </w:r>
      <w:proofErr w:type="spellStart"/>
      <w:r w:rsidR="00AB4363">
        <w:t>ЗПР</w:t>
      </w:r>
      <w:proofErr w:type="spellEnd"/>
      <w:r w:rsidR="00AB4363">
        <w:t xml:space="preserve">) – </w:t>
      </w:r>
      <w:r w:rsidR="00AB4363" w:rsidRPr="00AB4363">
        <w:t>10 – 14 баллов – низкая школьная мотивация.</w:t>
      </w:r>
    </w:p>
    <w:p w:rsidR="00AB4363" w:rsidRDefault="00AB4363" w:rsidP="00AB4363">
      <w:pPr>
        <w:spacing w:after="0" w:line="360" w:lineRule="auto"/>
        <w:ind w:right="0" w:firstLine="680"/>
      </w:pPr>
      <w:r w:rsidRPr="00AB4363">
        <w:t>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 присутствуют в школе.</w:t>
      </w:r>
    </w:p>
    <w:p w:rsidR="00AB4363" w:rsidRPr="00AB4363" w:rsidRDefault="005E0078" w:rsidP="00AB4363">
      <w:pPr>
        <w:spacing w:after="0" w:line="360" w:lineRule="auto"/>
        <w:ind w:right="0" w:firstLine="680"/>
      </w:pPr>
      <w:r>
        <w:t>2 человека (</w:t>
      </w:r>
      <w:proofErr w:type="gramStart"/>
      <w:r>
        <w:t>Слабовидящие</w:t>
      </w:r>
      <w:proofErr w:type="gramEnd"/>
      <w:r w:rsidRPr="00AB4363">
        <w:t xml:space="preserve">) </w:t>
      </w:r>
      <w:r w:rsidR="00AB4363">
        <w:t xml:space="preserve"> и 10 человек (</w:t>
      </w:r>
      <w:proofErr w:type="spellStart"/>
      <w:r w:rsidR="00AB4363">
        <w:t>НОДА</w:t>
      </w:r>
      <w:proofErr w:type="spellEnd"/>
      <w:r w:rsidR="00AB4363">
        <w:t xml:space="preserve">) </w:t>
      </w:r>
      <w:r w:rsidRPr="00AB4363">
        <w:t>–</w:t>
      </w:r>
      <w:r w:rsidR="00AB4363" w:rsidRPr="00AB4363">
        <w:rPr>
          <w:rFonts w:ascii="Arial" w:hAnsi="Arial" w:cs="Arial"/>
          <w:sz w:val="21"/>
          <w:szCs w:val="21"/>
        </w:rPr>
        <w:t xml:space="preserve"> </w:t>
      </w:r>
      <w:r w:rsidR="00AB4363">
        <w:t>н</w:t>
      </w:r>
      <w:r w:rsidR="00AB4363" w:rsidRPr="00AB4363">
        <w:t xml:space="preserve">иже 10 баллов – негативное отношение к школе, школьная </w:t>
      </w:r>
      <w:proofErr w:type="spellStart"/>
      <w:r w:rsidR="00AB4363" w:rsidRPr="00AB4363">
        <w:t>дезадаптация</w:t>
      </w:r>
      <w:proofErr w:type="spellEnd"/>
      <w:r w:rsidR="00AB4363" w:rsidRPr="00AB4363">
        <w:t>.</w:t>
      </w:r>
    </w:p>
    <w:p w:rsidR="00AB4363" w:rsidRDefault="00AB4363" w:rsidP="00AB4363">
      <w:pPr>
        <w:spacing w:after="0" w:line="360" w:lineRule="auto"/>
        <w:ind w:right="0" w:firstLine="680"/>
      </w:pPr>
      <w:r w:rsidRPr="00AB4363">
        <w:lastRenderedPageBreak/>
        <w:t xml:space="preserve">Такие дети испытывают серьезные трудности в школе: они не справляются с учебной деятельностью, </w:t>
      </w:r>
      <w:proofErr w:type="gramStart"/>
      <w:r w:rsidRPr="00AB4363">
        <w:t>испытывают проблемы</w:t>
      </w:r>
      <w:proofErr w:type="gramEnd"/>
      <w:r w:rsidRPr="00AB4363">
        <w:t xml:space="preserve"> в общении с одноклассниками, во взаимоотношениях с учителями. Школа нередко воспринимается ими как враждебная среда, пребывание в которой для них невыносимо. Могут плакать, проситься домой. В других случаях ученики могут проявлять агрессивные реакции, отказываться выполнять те или иные задания, следовать нормам, правилам. Часто у таких школьников отмечаются нарушения нервно-психического здоровья. Рисунки таких детей, как правило, не соответствуют школьной теме, а отражают индивидуальные пристрастия ребенка.</w:t>
      </w:r>
    </w:p>
    <w:p w:rsidR="00F251E2" w:rsidRDefault="00F251E2" w:rsidP="0077199C">
      <w:pPr>
        <w:spacing w:after="0" w:line="360" w:lineRule="auto"/>
        <w:ind w:right="0" w:firstLine="680"/>
      </w:pPr>
      <w:r>
        <w:t xml:space="preserve">По результатам данной диагностики мы составили диаграмму, см. </w:t>
      </w:r>
      <w:proofErr w:type="spellStart"/>
      <w:r>
        <w:t>рис.5</w:t>
      </w:r>
      <w:proofErr w:type="spellEnd"/>
    </w:p>
    <w:p w:rsidR="00864E00" w:rsidRDefault="00F251E2" w:rsidP="00864E00">
      <w:pPr>
        <w:spacing w:after="0" w:line="276" w:lineRule="auto"/>
        <w:ind w:right="0"/>
        <w:jc w:val="center"/>
      </w:pPr>
      <w:r>
        <w:rPr>
          <w:noProof/>
        </w:rPr>
        <w:drawing>
          <wp:inline distT="0" distB="0" distL="0" distR="0">
            <wp:extent cx="5105400" cy="23526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251E2" w:rsidRPr="005E0078" w:rsidRDefault="002833FA" w:rsidP="0095184D">
      <w:pPr>
        <w:jc w:val="center"/>
      </w:pPr>
      <w:r>
        <w:t>Рис.</w:t>
      </w:r>
      <w:r w:rsidR="009832D0">
        <w:t xml:space="preserve"> </w:t>
      </w:r>
      <w:r>
        <w:t>5</w:t>
      </w:r>
      <w:r w:rsidR="009832D0">
        <w:t>.</w:t>
      </w:r>
      <w:r w:rsidR="00864E00" w:rsidRPr="00864E00">
        <w:t xml:space="preserve"> </w:t>
      </w:r>
      <w:r w:rsidR="00864E00">
        <w:t>Результаты изучения</w:t>
      </w:r>
      <w:r w:rsidR="00AB4363">
        <w:t xml:space="preserve"> школьной мотивации</w:t>
      </w:r>
      <w:r w:rsidR="00864E00">
        <w:t>.</w:t>
      </w:r>
    </w:p>
    <w:p w:rsidR="005E0078" w:rsidRPr="005E0078" w:rsidRDefault="005E0078" w:rsidP="005E0078">
      <w:pPr>
        <w:spacing w:after="0" w:line="276" w:lineRule="auto"/>
        <w:ind w:right="0"/>
      </w:pPr>
    </w:p>
    <w:p w:rsidR="00156C07" w:rsidRPr="00156C07" w:rsidRDefault="00F251E2" w:rsidP="0077199C">
      <w:pPr>
        <w:spacing w:after="0" w:line="360" w:lineRule="auto"/>
        <w:ind w:left="11" w:right="0" w:firstLine="680"/>
      </w:pPr>
      <w:r w:rsidRPr="00F251E2">
        <w:t>Методика «Графический диктант».</w:t>
      </w:r>
      <w:r w:rsidR="00156C07" w:rsidRPr="00156C07">
        <w:rPr>
          <w:szCs w:val="28"/>
        </w:rPr>
        <w:t xml:space="preserve"> </w:t>
      </w:r>
      <w:r w:rsidR="00156C07">
        <w:t>Данную</w:t>
      </w:r>
      <w:r w:rsidR="00156C07" w:rsidRPr="00156C07">
        <w:t xml:space="preserve"> </w:t>
      </w:r>
      <w:r w:rsidR="00156C07">
        <w:t>методику мы использовали</w:t>
      </w:r>
      <w:r w:rsidR="00156C07" w:rsidRPr="00156C07">
        <w:t xml:space="preserve"> для определения уровня развития произвольной сферы ребенка</w:t>
      </w:r>
      <w:r w:rsidR="00397278">
        <w:t xml:space="preserve"> в учебной деятельности</w:t>
      </w:r>
      <w:r w:rsidR="00156C07" w:rsidRPr="00156C07">
        <w:t>, а также изучения возможностей в области перцептивной и моторной организации пространства.</w:t>
      </w:r>
    </w:p>
    <w:p w:rsidR="005E0078" w:rsidRDefault="00156C07" w:rsidP="0077199C">
      <w:pPr>
        <w:spacing w:after="0" w:line="360" w:lineRule="auto"/>
        <w:ind w:left="11" w:right="0" w:firstLine="680"/>
      </w:pPr>
      <w:r>
        <w:t>По результатам диагностики мы пришли к таким результатам:</w:t>
      </w:r>
    </w:p>
    <w:p w:rsidR="00156C07" w:rsidRDefault="00156C07" w:rsidP="0077199C">
      <w:pPr>
        <w:spacing w:after="0" w:line="360" w:lineRule="auto"/>
        <w:ind w:left="11" w:right="0" w:firstLine="680"/>
      </w:pPr>
      <w:r>
        <w:t>2 ребенка (с РАС) не смогли воспроизвести узоры – очень низкий уровень.</w:t>
      </w:r>
    </w:p>
    <w:p w:rsidR="00156C07" w:rsidRDefault="00156C07" w:rsidP="0077199C">
      <w:pPr>
        <w:spacing w:after="0" w:line="360" w:lineRule="auto"/>
        <w:ind w:left="11" w:right="0" w:firstLine="680"/>
      </w:pPr>
      <w:r>
        <w:t>У 6 человек (</w:t>
      </w:r>
      <w:proofErr w:type="spellStart"/>
      <w:r>
        <w:t>ЗПР</w:t>
      </w:r>
      <w:proofErr w:type="spellEnd"/>
      <w:r>
        <w:t xml:space="preserve">)  ошибок больше, чем </w:t>
      </w:r>
      <w:r w:rsidRPr="00156C07">
        <w:t>правильно воспроизведенных участков</w:t>
      </w:r>
      <w:r>
        <w:t xml:space="preserve"> – низкий уровень.</w:t>
      </w:r>
    </w:p>
    <w:p w:rsidR="00156C07" w:rsidRDefault="00156C07" w:rsidP="0077199C">
      <w:pPr>
        <w:spacing w:after="0" w:line="360" w:lineRule="auto"/>
        <w:ind w:left="11" w:right="0" w:firstLine="680"/>
      </w:pPr>
      <w:r>
        <w:t>12 человек набрали   от 6 до 9 баллов, что соответствует среднему уровню.</w:t>
      </w:r>
    </w:p>
    <w:p w:rsidR="00156C07" w:rsidRDefault="00156C07" w:rsidP="00F03E1B">
      <w:pPr>
        <w:spacing w:after="0" w:line="300" w:lineRule="auto"/>
        <w:ind w:left="11" w:right="0" w:firstLine="680"/>
      </w:pPr>
      <w:r>
        <w:t>Результаты диагностики мы занесли в диаграммы, см. рис. 6</w:t>
      </w:r>
    </w:p>
    <w:p w:rsidR="002833FA" w:rsidRDefault="00156C07" w:rsidP="00864E00">
      <w:pPr>
        <w:spacing w:after="0" w:line="276" w:lineRule="auto"/>
        <w:ind w:right="0"/>
        <w:jc w:val="center"/>
      </w:pPr>
      <w:r>
        <w:rPr>
          <w:noProof/>
        </w:rPr>
        <w:lastRenderedPageBreak/>
        <w:drawing>
          <wp:inline distT="0" distB="0" distL="0" distR="0" wp14:anchorId="31328796" wp14:editId="7A8864A6">
            <wp:extent cx="5114925" cy="22764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64E00" w:rsidRDefault="00864E00" w:rsidP="00397278">
      <w:pPr>
        <w:spacing w:after="0" w:line="240" w:lineRule="auto"/>
        <w:jc w:val="center"/>
      </w:pPr>
      <w:proofErr w:type="spellStart"/>
      <w:r>
        <w:t>Рис.6</w:t>
      </w:r>
      <w:proofErr w:type="spellEnd"/>
      <w:r>
        <w:t xml:space="preserve"> Результаты изучения </w:t>
      </w:r>
      <w:r w:rsidR="00397278">
        <w:t>уровня развития произвольности в учебной деятельности</w:t>
      </w:r>
      <w:r w:rsidRPr="00156C07">
        <w:t xml:space="preserve"> </w:t>
      </w:r>
      <w:r>
        <w:t>детей.</w:t>
      </w:r>
    </w:p>
    <w:p w:rsidR="00156C07" w:rsidRPr="005E0078" w:rsidRDefault="00156C07" w:rsidP="00864E00">
      <w:pPr>
        <w:spacing w:after="0" w:line="276" w:lineRule="auto"/>
        <w:ind w:left="0" w:right="0" w:firstLine="0"/>
      </w:pPr>
    </w:p>
    <w:p w:rsidR="00C93AA6" w:rsidRDefault="002833FA" w:rsidP="0077199C">
      <w:pPr>
        <w:spacing w:after="0" w:line="360" w:lineRule="auto"/>
        <w:ind w:left="0" w:right="0" w:firstLine="680"/>
        <w:rPr>
          <w:color w:val="auto"/>
          <w:szCs w:val="28"/>
        </w:rPr>
      </w:pPr>
      <w:r>
        <w:rPr>
          <w:color w:val="auto"/>
          <w:szCs w:val="28"/>
        </w:rPr>
        <w:t xml:space="preserve">Итак, проведя </w:t>
      </w:r>
      <w:r w:rsidR="000B36C5">
        <w:rPr>
          <w:color w:val="auto"/>
          <w:szCs w:val="28"/>
        </w:rPr>
        <w:t>диагностику</w:t>
      </w:r>
      <w:r>
        <w:rPr>
          <w:color w:val="auto"/>
          <w:szCs w:val="28"/>
        </w:rPr>
        <w:t xml:space="preserve"> </w:t>
      </w:r>
      <w:r w:rsidR="00C93AA6" w:rsidRPr="00C93AA6">
        <w:rPr>
          <w:color w:val="auto"/>
          <w:szCs w:val="28"/>
        </w:rPr>
        <w:t xml:space="preserve">познавательной </w:t>
      </w:r>
      <w:r w:rsidR="00397278">
        <w:rPr>
          <w:color w:val="auto"/>
          <w:szCs w:val="28"/>
        </w:rPr>
        <w:t>деятельности</w:t>
      </w:r>
      <w:r w:rsidR="00C93AA6" w:rsidRPr="00C93AA6">
        <w:rPr>
          <w:color w:val="auto"/>
          <w:szCs w:val="28"/>
        </w:rPr>
        <w:t xml:space="preserve"> у детей подросткового возраста с </w:t>
      </w:r>
      <w:proofErr w:type="spellStart"/>
      <w:r w:rsidR="00C93AA6" w:rsidRPr="00C93AA6">
        <w:rPr>
          <w:color w:val="auto"/>
          <w:szCs w:val="28"/>
        </w:rPr>
        <w:t>ОВЗ</w:t>
      </w:r>
      <w:proofErr w:type="spellEnd"/>
      <w:r w:rsidR="00C93AA6">
        <w:rPr>
          <w:color w:val="auto"/>
          <w:szCs w:val="28"/>
        </w:rPr>
        <w:t xml:space="preserve"> на констатирующем этапе, мы пришли к вывод</w:t>
      </w:r>
      <w:r w:rsidR="000B36C5">
        <w:rPr>
          <w:color w:val="auto"/>
          <w:szCs w:val="28"/>
        </w:rPr>
        <w:t>ам</w:t>
      </w:r>
      <w:r w:rsidR="00C93AA6">
        <w:rPr>
          <w:color w:val="auto"/>
          <w:szCs w:val="28"/>
        </w:rPr>
        <w:t>:</w:t>
      </w:r>
    </w:p>
    <w:p w:rsidR="004D2F02" w:rsidRDefault="00C93AA6" w:rsidP="000E7B61">
      <w:pPr>
        <w:pStyle w:val="a3"/>
        <w:numPr>
          <w:ilvl w:val="0"/>
          <w:numId w:val="22"/>
        </w:numPr>
        <w:tabs>
          <w:tab w:val="left" w:pos="993"/>
        </w:tabs>
        <w:spacing w:after="0" w:line="360" w:lineRule="auto"/>
        <w:ind w:left="0" w:right="0" w:firstLine="680"/>
        <w:rPr>
          <w:color w:val="auto"/>
          <w:szCs w:val="28"/>
        </w:rPr>
      </w:pPr>
      <w:r w:rsidRPr="00C93AA6">
        <w:rPr>
          <w:color w:val="auto"/>
          <w:szCs w:val="28"/>
        </w:rPr>
        <w:t xml:space="preserve"> </w:t>
      </w:r>
      <w:r w:rsidR="004D2F02">
        <w:rPr>
          <w:color w:val="auto"/>
          <w:szCs w:val="28"/>
        </w:rPr>
        <w:t>У большинства детей устойчивость внимания ниже среднего.</w:t>
      </w:r>
    </w:p>
    <w:p w:rsidR="004D2F02" w:rsidRDefault="004D2F02" w:rsidP="000E7B61">
      <w:pPr>
        <w:pStyle w:val="a3"/>
        <w:numPr>
          <w:ilvl w:val="0"/>
          <w:numId w:val="22"/>
        </w:numPr>
        <w:tabs>
          <w:tab w:val="left" w:pos="993"/>
        </w:tabs>
        <w:spacing w:after="0" w:line="360" w:lineRule="auto"/>
        <w:ind w:left="0" w:right="0" w:firstLine="680"/>
        <w:rPr>
          <w:color w:val="auto"/>
          <w:szCs w:val="28"/>
        </w:rPr>
      </w:pPr>
      <w:r>
        <w:rPr>
          <w:color w:val="auto"/>
          <w:szCs w:val="28"/>
        </w:rPr>
        <w:t>Уровень развития словесно</w:t>
      </w:r>
      <w:r w:rsidR="00D94373">
        <w:rPr>
          <w:color w:val="auto"/>
          <w:szCs w:val="28"/>
        </w:rPr>
        <w:t>-</w:t>
      </w:r>
      <w:r>
        <w:rPr>
          <w:color w:val="auto"/>
          <w:szCs w:val="28"/>
        </w:rPr>
        <w:t>логической памяти на низком и среднем уровне.</w:t>
      </w:r>
    </w:p>
    <w:p w:rsidR="004D2F02" w:rsidRDefault="004D2F02" w:rsidP="000E7B61">
      <w:pPr>
        <w:pStyle w:val="a3"/>
        <w:numPr>
          <w:ilvl w:val="0"/>
          <w:numId w:val="22"/>
        </w:numPr>
        <w:tabs>
          <w:tab w:val="left" w:pos="993"/>
        </w:tabs>
        <w:spacing w:after="0" w:line="360" w:lineRule="auto"/>
        <w:ind w:left="0" w:right="0" w:firstLine="680"/>
        <w:rPr>
          <w:color w:val="auto"/>
          <w:szCs w:val="28"/>
        </w:rPr>
      </w:pPr>
      <w:r>
        <w:rPr>
          <w:color w:val="auto"/>
          <w:szCs w:val="28"/>
        </w:rPr>
        <w:t>Объем слуховой памяти находится н</w:t>
      </w:r>
      <w:r w:rsidR="00D94373">
        <w:rPr>
          <w:color w:val="auto"/>
          <w:szCs w:val="28"/>
        </w:rPr>
        <w:t xml:space="preserve">иже нормы. Большинство детей </w:t>
      </w:r>
      <w:proofErr w:type="spellStart"/>
      <w:proofErr w:type="gramStart"/>
      <w:r w:rsidR="00D94373">
        <w:rPr>
          <w:color w:val="auto"/>
          <w:szCs w:val="28"/>
        </w:rPr>
        <w:t>не</w:t>
      </w:r>
      <w:r>
        <w:rPr>
          <w:color w:val="auto"/>
          <w:szCs w:val="28"/>
        </w:rPr>
        <w:t>собра</w:t>
      </w:r>
      <w:r w:rsidR="00D94373">
        <w:rPr>
          <w:color w:val="auto"/>
          <w:szCs w:val="28"/>
        </w:rPr>
        <w:t>н</w:t>
      </w:r>
      <w:r>
        <w:rPr>
          <w:color w:val="auto"/>
          <w:szCs w:val="28"/>
        </w:rPr>
        <w:t>ны</w:t>
      </w:r>
      <w:proofErr w:type="spellEnd"/>
      <w:proofErr w:type="gramEnd"/>
      <w:r>
        <w:rPr>
          <w:color w:val="auto"/>
          <w:szCs w:val="28"/>
        </w:rPr>
        <w:t>, расторможены и часто утомляются.</w:t>
      </w:r>
    </w:p>
    <w:p w:rsidR="004D2F02" w:rsidRDefault="004D2F02" w:rsidP="000E7B61">
      <w:pPr>
        <w:pStyle w:val="a3"/>
        <w:numPr>
          <w:ilvl w:val="0"/>
          <w:numId w:val="22"/>
        </w:numPr>
        <w:tabs>
          <w:tab w:val="left" w:pos="993"/>
        </w:tabs>
        <w:spacing w:after="0" w:line="360" w:lineRule="auto"/>
        <w:ind w:left="0" w:right="0" w:firstLine="680"/>
        <w:rPr>
          <w:color w:val="auto"/>
          <w:szCs w:val="28"/>
        </w:rPr>
      </w:pPr>
      <w:r>
        <w:rPr>
          <w:color w:val="auto"/>
          <w:szCs w:val="28"/>
        </w:rPr>
        <w:t xml:space="preserve">У детей </w:t>
      </w:r>
      <w:r w:rsidR="00397278">
        <w:rPr>
          <w:color w:val="auto"/>
          <w:szCs w:val="28"/>
        </w:rPr>
        <w:t>уровень школьной мотивации</w:t>
      </w:r>
      <w:r>
        <w:rPr>
          <w:color w:val="auto"/>
          <w:szCs w:val="28"/>
        </w:rPr>
        <w:t xml:space="preserve"> </w:t>
      </w:r>
      <w:r w:rsidR="00397278">
        <w:rPr>
          <w:color w:val="auto"/>
          <w:szCs w:val="28"/>
        </w:rPr>
        <w:t>находится на низком уровне, у детей негативное отношение к школе.</w:t>
      </w:r>
    </w:p>
    <w:p w:rsidR="004D2F02" w:rsidRDefault="00E71E3A" w:rsidP="000E7B61">
      <w:pPr>
        <w:pStyle w:val="a3"/>
        <w:numPr>
          <w:ilvl w:val="0"/>
          <w:numId w:val="22"/>
        </w:numPr>
        <w:tabs>
          <w:tab w:val="left" w:pos="993"/>
        </w:tabs>
        <w:spacing w:line="360" w:lineRule="auto"/>
        <w:ind w:left="0" w:firstLine="680"/>
        <w:rPr>
          <w:color w:val="auto"/>
          <w:szCs w:val="28"/>
        </w:rPr>
      </w:pPr>
      <w:r>
        <w:rPr>
          <w:color w:val="auto"/>
          <w:szCs w:val="28"/>
        </w:rPr>
        <w:t xml:space="preserve"> У</w:t>
      </w:r>
      <w:r w:rsidR="004D2F02">
        <w:rPr>
          <w:color w:val="auto"/>
          <w:szCs w:val="28"/>
        </w:rPr>
        <w:t>ровень</w:t>
      </w:r>
      <w:r w:rsidR="004D2F02" w:rsidRPr="004D2F02">
        <w:rPr>
          <w:color w:val="auto"/>
          <w:szCs w:val="28"/>
        </w:rPr>
        <w:t xml:space="preserve"> развития произвольной сферы ребенка</w:t>
      </w:r>
      <w:r w:rsidR="00397278">
        <w:rPr>
          <w:color w:val="auto"/>
          <w:szCs w:val="28"/>
        </w:rPr>
        <w:t xml:space="preserve"> в учебной деятельности</w:t>
      </w:r>
      <w:r w:rsidR="004D2F02" w:rsidRPr="004D2F02">
        <w:rPr>
          <w:color w:val="auto"/>
          <w:szCs w:val="28"/>
        </w:rPr>
        <w:t>, возможностей в области перцептивной и мо</w:t>
      </w:r>
      <w:r w:rsidR="004D2F02">
        <w:rPr>
          <w:color w:val="auto"/>
          <w:szCs w:val="28"/>
        </w:rPr>
        <w:t>торной организации пространства находится на среднем уровне, так же присутствует и низкий и очень низкий уровень.</w:t>
      </w:r>
    </w:p>
    <w:p w:rsidR="000B36C5" w:rsidRDefault="002833FA" w:rsidP="000B36C5">
      <w:pPr>
        <w:spacing w:line="360" w:lineRule="auto"/>
        <w:ind w:left="0" w:firstLine="709"/>
        <w:rPr>
          <w:color w:val="auto"/>
          <w:szCs w:val="28"/>
        </w:rPr>
      </w:pPr>
      <w:r>
        <w:rPr>
          <w:color w:val="auto"/>
          <w:szCs w:val="28"/>
        </w:rPr>
        <w:t xml:space="preserve">По данным результатам диагностических методик и наблюдений мы можем определить уровень </w:t>
      </w:r>
      <w:proofErr w:type="spellStart"/>
      <w:r>
        <w:rPr>
          <w:color w:val="auto"/>
          <w:szCs w:val="28"/>
        </w:rPr>
        <w:t>сформированности</w:t>
      </w:r>
      <w:proofErr w:type="spellEnd"/>
      <w:r>
        <w:rPr>
          <w:color w:val="auto"/>
          <w:szCs w:val="28"/>
        </w:rPr>
        <w:t xml:space="preserve"> познавательной </w:t>
      </w:r>
      <w:r w:rsidR="00397278">
        <w:rPr>
          <w:color w:val="auto"/>
          <w:szCs w:val="28"/>
        </w:rPr>
        <w:t>деятельности</w:t>
      </w:r>
      <w:r>
        <w:rPr>
          <w:color w:val="auto"/>
          <w:szCs w:val="28"/>
        </w:rPr>
        <w:t xml:space="preserve"> согласно таблице </w:t>
      </w:r>
      <w:r w:rsidR="00C058B8">
        <w:rPr>
          <w:color w:val="auto"/>
          <w:szCs w:val="28"/>
        </w:rPr>
        <w:t xml:space="preserve">3. </w:t>
      </w:r>
    </w:p>
    <w:p w:rsidR="002833FA" w:rsidRPr="002833FA" w:rsidRDefault="00C058B8" w:rsidP="000B36C5">
      <w:pPr>
        <w:spacing w:after="0" w:line="360" w:lineRule="auto"/>
        <w:ind w:left="0" w:right="6" w:firstLine="709"/>
        <w:rPr>
          <w:color w:val="auto"/>
          <w:szCs w:val="28"/>
        </w:rPr>
      </w:pPr>
      <w:r>
        <w:rPr>
          <w:color w:val="auto"/>
          <w:szCs w:val="28"/>
        </w:rPr>
        <w:t xml:space="preserve">Итак, у 15 подростков уровень </w:t>
      </w:r>
      <w:proofErr w:type="spellStart"/>
      <w:r>
        <w:rPr>
          <w:color w:val="auto"/>
          <w:szCs w:val="28"/>
        </w:rPr>
        <w:t>сформированности</w:t>
      </w:r>
      <w:proofErr w:type="spellEnd"/>
      <w:r>
        <w:rPr>
          <w:color w:val="auto"/>
          <w:szCs w:val="28"/>
        </w:rPr>
        <w:t xml:space="preserve"> познавательной </w:t>
      </w:r>
      <w:r w:rsidR="00397278">
        <w:rPr>
          <w:color w:val="auto"/>
          <w:szCs w:val="28"/>
        </w:rPr>
        <w:t>деятельности</w:t>
      </w:r>
      <w:r>
        <w:rPr>
          <w:color w:val="auto"/>
          <w:szCs w:val="28"/>
        </w:rPr>
        <w:t xml:space="preserve"> ниже среднего, и 5 подростков имеют средний уровень познавательной </w:t>
      </w:r>
      <w:r w:rsidR="00397278">
        <w:rPr>
          <w:color w:val="auto"/>
          <w:szCs w:val="28"/>
        </w:rPr>
        <w:t>деятельности</w:t>
      </w:r>
      <w:r>
        <w:rPr>
          <w:color w:val="auto"/>
          <w:szCs w:val="28"/>
        </w:rPr>
        <w:t>.</w:t>
      </w:r>
    </w:p>
    <w:p w:rsidR="00661E3C" w:rsidRDefault="004D2F02" w:rsidP="000B36C5">
      <w:pPr>
        <w:pStyle w:val="ad"/>
        <w:kinsoku w:val="0"/>
        <w:overflowPunct w:val="0"/>
        <w:autoSpaceDE w:val="0"/>
        <w:autoSpaceDN w:val="0"/>
        <w:adjustRightInd w:val="0"/>
        <w:snapToGrid w:val="0"/>
        <w:spacing w:after="0" w:line="360" w:lineRule="auto"/>
        <w:ind w:left="0" w:right="6" w:firstLine="709"/>
        <w:rPr>
          <w:color w:val="auto"/>
          <w:szCs w:val="28"/>
        </w:rPr>
      </w:pPr>
      <w:r>
        <w:rPr>
          <w:color w:val="auto"/>
          <w:szCs w:val="28"/>
        </w:rPr>
        <w:lastRenderedPageBreak/>
        <w:t xml:space="preserve">Таким образом, мы пришли к выводу </w:t>
      </w:r>
      <w:r w:rsidR="000B367E">
        <w:rPr>
          <w:color w:val="auto"/>
          <w:szCs w:val="28"/>
        </w:rPr>
        <w:t xml:space="preserve">о том, </w:t>
      </w:r>
      <w:r>
        <w:rPr>
          <w:color w:val="auto"/>
          <w:szCs w:val="28"/>
        </w:rPr>
        <w:t>что необходимо разработать</w:t>
      </w:r>
      <w:r w:rsidR="00F32753">
        <w:rPr>
          <w:color w:val="auto"/>
          <w:szCs w:val="28"/>
        </w:rPr>
        <w:t xml:space="preserve"> и реализовать</w:t>
      </w:r>
      <w:r>
        <w:rPr>
          <w:color w:val="auto"/>
          <w:szCs w:val="28"/>
        </w:rPr>
        <w:t xml:space="preserve"> программу по формированию познавательной </w:t>
      </w:r>
      <w:r w:rsidR="00397278">
        <w:rPr>
          <w:color w:val="auto"/>
          <w:szCs w:val="28"/>
        </w:rPr>
        <w:t>деятельности</w:t>
      </w:r>
      <w:r>
        <w:rPr>
          <w:color w:val="auto"/>
          <w:szCs w:val="28"/>
        </w:rPr>
        <w:t xml:space="preserve"> подростков с ограниченными возможностями здоровья</w:t>
      </w:r>
      <w:r w:rsidR="00F32753">
        <w:rPr>
          <w:color w:val="auto"/>
          <w:szCs w:val="28"/>
        </w:rPr>
        <w:t xml:space="preserve"> через различные виды деятельности непосредственно с участием родителей (законных представителей).</w:t>
      </w:r>
      <w:r w:rsidR="00661E3C">
        <w:rPr>
          <w:color w:val="auto"/>
          <w:szCs w:val="28"/>
        </w:rPr>
        <w:t xml:space="preserve"> </w:t>
      </w:r>
    </w:p>
    <w:p w:rsidR="00661E3C" w:rsidRDefault="00661E3C" w:rsidP="000B36C5">
      <w:pPr>
        <w:pStyle w:val="ad"/>
        <w:kinsoku w:val="0"/>
        <w:overflowPunct w:val="0"/>
        <w:autoSpaceDE w:val="0"/>
        <w:autoSpaceDN w:val="0"/>
        <w:adjustRightInd w:val="0"/>
        <w:snapToGrid w:val="0"/>
        <w:spacing w:after="0" w:line="360" w:lineRule="auto"/>
        <w:ind w:left="0" w:right="6" w:firstLine="709"/>
        <w:rPr>
          <w:snapToGrid w:val="0"/>
          <w:color w:val="auto"/>
          <w:szCs w:val="28"/>
          <w:lang w:eastAsia="en-US"/>
        </w:rPr>
      </w:pPr>
      <w:r>
        <w:rPr>
          <w:snapToGrid w:val="0"/>
          <w:color w:val="auto"/>
          <w:szCs w:val="28"/>
          <w:lang w:eastAsia="en-US"/>
        </w:rPr>
        <w:t>М</w:t>
      </w:r>
      <w:r w:rsidRPr="00661E3C">
        <w:rPr>
          <w:snapToGrid w:val="0"/>
          <w:color w:val="auto"/>
          <w:szCs w:val="28"/>
          <w:lang w:eastAsia="en-US"/>
        </w:rPr>
        <w:t>етодом случайного отбора были сформиров</w:t>
      </w:r>
      <w:r>
        <w:rPr>
          <w:snapToGrid w:val="0"/>
          <w:color w:val="auto"/>
          <w:szCs w:val="28"/>
          <w:lang w:eastAsia="en-US"/>
        </w:rPr>
        <w:t>аны экспериментальная группа (10</w:t>
      </w:r>
      <w:r w:rsidRPr="00661E3C">
        <w:rPr>
          <w:snapToGrid w:val="0"/>
          <w:color w:val="auto"/>
          <w:szCs w:val="28"/>
          <w:lang w:eastAsia="en-US"/>
        </w:rPr>
        <w:t xml:space="preserve"> ч</w:t>
      </w:r>
      <w:r>
        <w:rPr>
          <w:snapToGrid w:val="0"/>
          <w:color w:val="auto"/>
          <w:szCs w:val="28"/>
          <w:lang w:eastAsia="en-US"/>
        </w:rPr>
        <w:t xml:space="preserve">еловек) и контрольная группа (10 человек), для выявления результативности проведенного эксперимента по реализации программы формирования познавательной </w:t>
      </w:r>
      <w:r w:rsidR="00397278">
        <w:rPr>
          <w:snapToGrid w:val="0"/>
          <w:color w:val="auto"/>
          <w:szCs w:val="28"/>
          <w:lang w:eastAsia="en-US"/>
        </w:rPr>
        <w:t>деятельности</w:t>
      </w:r>
      <w:r>
        <w:rPr>
          <w:snapToGrid w:val="0"/>
          <w:color w:val="auto"/>
          <w:szCs w:val="28"/>
          <w:lang w:eastAsia="en-US"/>
        </w:rPr>
        <w:t xml:space="preserve"> подростков с </w:t>
      </w:r>
      <w:proofErr w:type="spellStart"/>
      <w:r>
        <w:rPr>
          <w:snapToGrid w:val="0"/>
          <w:color w:val="auto"/>
          <w:szCs w:val="28"/>
          <w:lang w:eastAsia="en-US"/>
        </w:rPr>
        <w:t>ОВЗ</w:t>
      </w:r>
      <w:proofErr w:type="spellEnd"/>
      <w:r>
        <w:rPr>
          <w:snapToGrid w:val="0"/>
          <w:color w:val="auto"/>
          <w:szCs w:val="28"/>
          <w:lang w:eastAsia="en-US"/>
        </w:rPr>
        <w:t>.</w:t>
      </w:r>
    </w:p>
    <w:p w:rsidR="00C93AA6" w:rsidRDefault="00CC74AB" w:rsidP="0077199C">
      <w:pPr>
        <w:spacing w:line="360" w:lineRule="auto"/>
        <w:ind w:firstLine="680"/>
        <w:rPr>
          <w:color w:val="auto"/>
          <w:szCs w:val="28"/>
        </w:rPr>
      </w:pPr>
      <w:r>
        <w:rPr>
          <w:color w:val="auto"/>
          <w:szCs w:val="28"/>
        </w:rPr>
        <w:t>Проведем анализ</w:t>
      </w:r>
      <w:r w:rsidRPr="00CC74AB">
        <w:rPr>
          <w:color w:val="auto"/>
          <w:szCs w:val="28"/>
        </w:rPr>
        <w:t xml:space="preserve"> диагностических данных </w:t>
      </w:r>
      <w:r>
        <w:rPr>
          <w:color w:val="auto"/>
          <w:szCs w:val="28"/>
        </w:rPr>
        <w:t>на</w:t>
      </w:r>
      <w:r w:rsidRPr="00CC74AB">
        <w:rPr>
          <w:color w:val="auto"/>
          <w:szCs w:val="28"/>
        </w:rPr>
        <w:t xml:space="preserve"> выявление статистически значимых различий между результатами экспериментальной и контрольной групп.</w:t>
      </w:r>
      <w:r w:rsidRPr="00CC74AB">
        <w:rPr>
          <w:rFonts w:eastAsia="Calibri"/>
          <w:color w:val="auto"/>
          <w:szCs w:val="28"/>
          <w:lang w:eastAsia="en-US"/>
        </w:rPr>
        <w:t xml:space="preserve"> </w:t>
      </w:r>
      <w:r w:rsidRPr="00CC74AB">
        <w:rPr>
          <w:color w:val="auto"/>
          <w:szCs w:val="28"/>
        </w:rPr>
        <w:t xml:space="preserve">Сравним полученные результаты с помощью </w:t>
      </w:r>
      <w:r w:rsidRPr="00CC74AB">
        <w:rPr>
          <w:color w:val="auto"/>
          <w:szCs w:val="28"/>
          <w:lang w:val="en-US"/>
        </w:rPr>
        <w:t>t</w:t>
      </w:r>
      <w:r w:rsidRPr="00CC74AB">
        <w:rPr>
          <w:color w:val="auto"/>
          <w:szCs w:val="28"/>
        </w:rPr>
        <w:t>-критерия Стьюдента для несвязных выборок</w:t>
      </w:r>
      <w:r>
        <w:rPr>
          <w:color w:val="auto"/>
          <w:szCs w:val="28"/>
        </w:rPr>
        <w:t>.</w:t>
      </w:r>
    </w:p>
    <w:p w:rsidR="00CC74AB" w:rsidRPr="00CC74AB" w:rsidRDefault="00CC74AB" w:rsidP="00CC74AB">
      <w:pPr>
        <w:spacing w:line="360" w:lineRule="auto"/>
        <w:ind w:firstLine="680"/>
        <w:rPr>
          <w:color w:val="auto"/>
          <w:szCs w:val="28"/>
        </w:rPr>
      </w:pPr>
      <w:r w:rsidRPr="00CC74AB">
        <w:rPr>
          <w:color w:val="auto"/>
          <w:szCs w:val="28"/>
        </w:rPr>
        <w:t>Автоматический расчет t-критерия Стьюдента</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1234"/>
        <w:gridCol w:w="1473"/>
        <w:gridCol w:w="1473"/>
        <w:gridCol w:w="1473"/>
        <w:gridCol w:w="1473"/>
        <w:gridCol w:w="1473"/>
        <w:gridCol w:w="1472"/>
      </w:tblGrid>
      <w:tr w:rsidR="00CC74AB" w:rsidRPr="00CC74AB" w:rsidTr="00CC74AB">
        <w:trPr>
          <w:tblCellSpacing w:w="0" w:type="dxa"/>
          <w:jc w:val="center"/>
        </w:trPr>
        <w:tc>
          <w:tcPr>
            <w:tcW w:w="612" w:type="pct"/>
            <w:vMerge w:val="restar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jc w:val="center"/>
              <w:rPr>
                <w:color w:val="auto"/>
                <w:szCs w:val="28"/>
              </w:rPr>
            </w:pPr>
            <w:r w:rsidRPr="00CC74AB">
              <w:rPr>
                <w:color w:val="auto"/>
                <w:szCs w:val="28"/>
              </w:rPr>
              <w:t>№</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CC74AB" w:rsidRPr="00CC74AB" w:rsidRDefault="00CC74AB" w:rsidP="00CC74AB">
            <w:pPr>
              <w:spacing w:after="0" w:line="240" w:lineRule="auto"/>
              <w:ind w:firstLine="680"/>
              <w:rPr>
                <w:color w:val="auto"/>
                <w:szCs w:val="28"/>
              </w:rPr>
            </w:pPr>
            <w:r w:rsidRPr="00CC74AB">
              <w:rPr>
                <w:color w:val="auto"/>
                <w:szCs w:val="28"/>
              </w:rPr>
              <w:t>Выборки</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CC74AB" w:rsidRPr="00CC74AB" w:rsidRDefault="00CC74AB" w:rsidP="00CC74AB">
            <w:pPr>
              <w:spacing w:after="0" w:line="240" w:lineRule="auto"/>
              <w:rPr>
                <w:color w:val="auto"/>
                <w:szCs w:val="28"/>
              </w:rPr>
            </w:pPr>
            <w:r w:rsidRPr="00CC74AB">
              <w:rPr>
                <w:color w:val="auto"/>
                <w:szCs w:val="28"/>
              </w:rPr>
              <w:t>Отклонения от среднего</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CC74AB" w:rsidRPr="00CC74AB" w:rsidRDefault="00CC74AB" w:rsidP="00CC74AB">
            <w:pPr>
              <w:spacing w:after="0" w:line="240" w:lineRule="auto"/>
              <w:ind w:firstLine="0"/>
              <w:rPr>
                <w:color w:val="auto"/>
                <w:szCs w:val="28"/>
              </w:rPr>
            </w:pPr>
            <w:r w:rsidRPr="00CC74AB">
              <w:rPr>
                <w:color w:val="auto"/>
                <w:szCs w:val="28"/>
              </w:rPr>
              <w:t>Квадраты отклонений</w:t>
            </w:r>
          </w:p>
        </w:tc>
      </w:tr>
      <w:tr w:rsidR="00CC74AB" w:rsidRPr="00CC74AB" w:rsidTr="00CC74AB">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CC74AB" w:rsidRPr="00CC74AB" w:rsidRDefault="00CC74AB" w:rsidP="00CC74AB">
            <w:pPr>
              <w:spacing w:after="0" w:line="240" w:lineRule="auto"/>
              <w:ind w:firstLine="680"/>
              <w:rPr>
                <w:color w:val="auto"/>
                <w:szCs w:val="28"/>
              </w:rPr>
            </w:pPr>
          </w:p>
        </w:tc>
        <w:tc>
          <w:tcPr>
            <w:tcW w:w="731"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CC74AB" w:rsidRPr="00CC74AB" w:rsidRDefault="00CC74AB" w:rsidP="00CC74AB">
            <w:pPr>
              <w:spacing w:after="0" w:line="240" w:lineRule="auto"/>
              <w:ind w:firstLine="680"/>
              <w:rPr>
                <w:color w:val="auto"/>
                <w:szCs w:val="28"/>
              </w:rPr>
            </w:pPr>
            <w:proofErr w:type="spellStart"/>
            <w:r w:rsidRPr="00CC74AB">
              <w:rPr>
                <w:color w:val="auto"/>
                <w:szCs w:val="28"/>
              </w:rPr>
              <w:t>В.1</w:t>
            </w:r>
            <w:proofErr w:type="spellEnd"/>
          </w:p>
        </w:tc>
        <w:tc>
          <w:tcPr>
            <w:tcW w:w="731"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CC74AB" w:rsidRPr="00CC74AB" w:rsidRDefault="00CC74AB" w:rsidP="00CC74AB">
            <w:pPr>
              <w:spacing w:after="0" w:line="240" w:lineRule="auto"/>
              <w:ind w:firstLine="680"/>
              <w:rPr>
                <w:color w:val="auto"/>
                <w:szCs w:val="28"/>
              </w:rPr>
            </w:pPr>
            <w:proofErr w:type="spellStart"/>
            <w:r w:rsidRPr="00CC74AB">
              <w:rPr>
                <w:color w:val="auto"/>
                <w:szCs w:val="28"/>
              </w:rPr>
              <w:t>В.2</w:t>
            </w:r>
            <w:proofErr w:type="spellEnd"/>
          </w:p>
        </w:tc>
        <w:tc>
          <w:tcPr>
            <w:tcW w:w="731"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CC74AB" w:rsidRPr="00CC74AB" w:rsidRDefault="00CC74AB" w:rsidP="00CC74AB">
            <w:pPr>
              <w:spacing w:after="0" w:line="240" w:lineRule="auto"/>
              <w:ind w:firstLine="680"/>
              <w:rPr>
                <w:color w:val="auto"/>
                <w:szCs w:val="28"/>
              </w:rPr>
            </w:pPr>
            <w:proofErr w:type="spellStart"/>
            <w:r w:rsidRPr="00CC74AB">
              <w:rPr>
                <w:color w:val="auto"/>
                <w:szCs w:val="28"/>
              </w:rPr>
              <w:t>В.1</w:t>
            </w:r>
            <w:proofErr w:type="spellEnd"/>
            <w:r w:rsidRPr="00CC74AB">
              <w:rPr>
                <w:color w:val="auto"/>
                <w:szCs w:val="28"/>
              </w:rPr>
              <w:t xml:space="preserve"> </w:t>
            </w:r>
          </w:p>
        </w:tc>
        <w:tc>
          <w:tcPr>
            <w:tcW w:w="731"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CC74AB" w:rsidRPr="00CC74AB" w:rsidRDefault="00CC74AB" w:rsidP="00CC74AB">
            <w:pPr>
              <w:spacing w:after="0" w:line="240" w:lineRule="auto"/>
              <w:ind w:firstLine="680"/>
              <w:rPr>
                <w:color w:val="auto"/>
                <w:szCs w:val="28"/>
              </w:rPr>
            </w:pPr>
            <w:proofErr w:type="spellStart"/>
            <w:r w:rsidRPr="00CC74AB">
              <w:rPr>
                <w:color w:val="auto"/>
                <w:szCs w:val="28"/>
              </w:rPr>
              <w:t>В.2</w:t>
            </w:r>
            <w:proofErr w:type="spellEnd"/>
          </w:p>
        </w:tc>
        <w:tc>
          <w:tcPr>
            <w:tcW w:w="731"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CC74AB" w:rsidRPr="00CC74AB" w:rsidRDefault="00CC74AB" w:rsidP="00CC74AB">
            <w:pPr>
              <w:spacing w:after="0" w:line="240" w:lineRule="auto"/>
              <w:ind w:firstLine="680"/>
              <w:rPr>
                <w:color w:val="auto"/>
                <w:szCs w:val="28"/>
              </w:rPr>
            </w:pPr>
            <w:proofErr w:type="spellStart"/>
            <w:r w:rsidRPr="00CC74AB">
              <w:rPr>
                <w:color w:val="auto"/>
                <w:szCs w:val="28"/>
              </w:rPr>
              <w:t>В.1</w:t>
            </w:r>
            <w:proofErr w:type="spellEnd"/>
          </w:p>
        </w:tc>
        <w:tc>
          <w:tcPr>
            <w:tcW w:w="731"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CC74AB" w:rsidRPr="00CC74AB" w:rsidRDefault="00CC74AB" w:rsidP="00CC74AB">
            <w:pPr>
              <w:spacing w:after="0" w:line="240" w:lineRule="auto"/>
              <w:ind w:firstLine="680"/>
              <w:rPr>
                <w:color w:val="auto"/>
                <w:szCs w:val="28"/>
              </w:rPr>
            </w:pPr>
            <w:proofErr w:type="spellStart"/>
            <w:r w:rsidRPr="00CC74AB">
              <w:rPr>
                <w:color w:val="auto"/>
                <w:szCs w:val="28"/>
              </w:rPr>
              <w:t>В.2</w:t>
            </w:r>
            <w:proofErr w:type="spellEnd"/>
          </w:p>
        </w:tc>
      </w:tr>
      <w:tr w:rsidR="00CC74AB" w:rsidRPr="00CC74AB" w:rsidTr="00CC74AB">
        <w:trPr>
          <w:tblCellSpacing w:w="0" w:type="dxa"/>
          <w:jc w:val="center"/>
        </w:trPr>
        <w:tc>
          <w:tcPr>
            <w:tcW w:w="61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1</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1 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1 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-0.2 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-0.3 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0.04 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0.09 </w:t>
            </w:r>
          </w:p>
        </w:tc>
      </w:tr>
      <w:tr w:rsidR="00CC74AB" w:rsidRPr="00CC74AB" w:rsidTr="00CC74AB">
        <w:trPr>
          <w:tblCellSpacing w:w="0" w:type="dxa"/>
          <w:jc w:val="center"/>
        </w:trPr>
        <w:tc>
          <w:tcPr>
            <w:tcW w:w="61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2</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1 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1 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-0.2 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-0.3 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0.04 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0.09 </w:t>
            </w:r>
          </w:p>
        </w:tc>
      </w:tr>
      <w:tr w:rsidR="00CC74AB" w:rsidRPr="00CC74AB" w:rsidTr="00CC74AB">
        <w:trPr>
          <w:tblCellSpacing w:w="0" w:type="dxa"/>
          <w:jc w:val="center"/>
        </w:trPr>
        <w:tc>
          <w:tcPr>
            <w:tcW w:w="61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3</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1 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1 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-0.2 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-0.3 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0.04 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0.09 </w:t>
            </w:r>
          </w:p>
        </w:tc>
      </w:tr>
      <w:tr w:rsidR="00CC74AB" w:rsidRPr="00CC74AB" w:rsidTr="00CC74AB">
        <w:trPr>
          <w:tblCellSpacing w:w="0" w:type="dxa"/>
          <w:jc w:val="center"/>
        </w:trPr>
        <w:tc>
          <w:tcPr>
            <w:tcW w:w="61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4</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1 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1 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-0.2 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-0.3 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0.04 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0.09 </w:t>
            </w:r>
          </w:p>
        </w:tc>
      </w:tr>
      <w:tr w:rsidR="00CC74AB" w:rsidRPr="00CC74AB" w:rsidTr="00CC74AB">
        <w:trPr>
          <w:tblCellSpacing w:w="0" w:type="dxa"/>
          <w:jc w:val="center"/>
        </w:trPr>
        <w:tc>
          <w:tcPr>
            <w:tcW w:w="61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5</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1 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1 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-0.2 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-0.3 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0.04 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0.09 </w:t>
            </w:r>
          </w:p>
        </w:tc>
      </w:tr>
      <w:tr w:rsidR="00CC74AB" w:rsidRPr="00CC74AB" w:rsidTr="00CC74AB">
        <w:trPr>
          <w:tblCellSpacing w:w="0" w:type="dxa"/>
          <w:jc w:val="center"/>
        </w:trPr>
        <w:tc>
          <w:tcPr>
            <w:tcW w:w="61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6</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1 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1 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-0.2 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-0.3 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0.04 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0.09 </w:t>
            </w:r>
          </w:p>
        </w:tc>
      </w:tr>
      <w:tr w:rsidR="00CC74AB" w:rsidRPr="00CC74AB" w:rsidTr="00CC74AB">
        <w:trPr>
          <w:tblCellSpacing w:w="0" w:type="dxa"/>
          <w:jc w:val="center"/>
        </w:trPr>
        <w:tc>
          <w:tcPr>
            <w:tcW w:w="61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7</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1 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1 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-0.2 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-0.3 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0.04 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0.09 </w:t>
            </w:r>
          </w:p>
        </w:tc>
      </w:tr>
      <w:tr w:rsidR="00CC74AB" w:rsidRPr="00CC74AB" w:rsidTr="00CC74AB">
        <w:trPr>
          <w:tblCellSpacing w:w="0" w:type="dxa"/>
          <w:jc w:val="center"/>
        </w:trPr>
        <w:tc>
          <w:tcPr>
            <w:tcW w:w="61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8</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1 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2 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-0.2 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0.7 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0.04 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0.49 </w:t>
            </w:r>
          </w:p>
        </w:tc>
      </w:tr>
      <w:tr w:rsidR="00CC74AB" w:rsidRPr="00CC74AB" w:rsidTr="00CC74AB">
        <w:trPr>
          <w:tblCellSpacing w:w="0" w:type="dxa"/>
          <w:jc w:val="center"/>
        </w:trPr>
        <w:tc>
          <w:tcPr>
            <w:tcW w:w="61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9</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2 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2 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0.8 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0.7 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0.64 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0.49 </w:t>
            </w:r>
          </w:p>
        </w:tc>
      </w:tr>
      <w:tr w:rsidR="00CC74AB" w:rsidRPr="00CC74AB" w:rsidTr="00CC74AB">
        <w:trPr>
          <w:tblCellSpacing w:w="0" w:type="dxa"/>
          <w:jc w:val="center"/>
        </w:trPr>
        <w:tc>
          <w:tcPr>
            <w:tcW w:w="61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10</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2 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2 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0.8 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0.7 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0.64 </w:t>
            </w:r>
          </w:p>
        </w:tc>
        <w:tc>
          <w:tcPr>
            <w:tcW w:w="731"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after="0" w:line="240" w:lineRule="auto"/>
              <w:ind w:firstLine="680"/>
              <w:rPr>
                <w:color w:val="auto"/>
                <w:szCs w:val="28"/>
              </w:rPr>
            </w:pPr>
            <w:r w:rsidRPr="00CC74AB">
              <w:rPr>
                <w:color w:val="auto"/>
                <w:szCs w:val="28"/>
              </w:rPr>
              <w:t>0.49 </w:t>
            </w:r>
          </w:p>
        </w:tc>
      </w:tr>
      <w:tr w:rsidR="00CC74AB" w:rsidRPr="00CC74AB" w:rsidTr="00CC74AB">
        <w:trPr>
          <w:tblCellSpacing w:w="0" w:type="dxa"/>
          <w:jc w:val="center"/>
        </w:trPr>
        <w:tc>
          <w:tcPr>
            <w:tcW w:w="61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0"/>
              <w:rPr>
                <w:color w:val="auto"/>
                <w:szCs w:val="28"/>
              </w:rPr>
            </w:pPr>
            <w:r w:rsidRPr="00CC74AB">
              <w:rPr>
                <w:color w:val="auto"/>
                <w:szCs w:val="28"/>
              </w:rPr>
              <w:t>Суммы:</w:t>
            </w:r>
          </w:p>
        </w:tc>
        <w:tc>
          <w:tcPr>
            <w:tcW w:w="73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12</w:t>
            </w:r>
          </w:p>
        </w:tc>
        <w:tc>
          <w:tcPr>
            <w:tcW w:w="73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13</w:t>
            </w:r>
          </w:p>
        </w:tc>
        <w:tc>
          <w:tcPr>
            <w:tcW w:w="73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0</w:t>
            </w:r>
          </w:p>
        </w:tc>
        <w:tc>
          <w:tcPr>
            <w:tcW w:w="73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-0</w:t>
            </w:r>
          </w:p>
        </w:tc>
        <w:tc>
          <w:tcPr>
            <w:tcW w:w="73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1.6</w:t>
            </w:r>
          </w:p>
        </w:tc>
        <w:tc>
          <w:tcPr>
            <w:tcW w:w="73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2.1</w:t>
            </w:r>
          </w:p>
        </w:tc>
      </w:tr>
      <w:tr w:rsidR="00CC74AB" w:rsidRPr="00CC74AB" w:rsidTr="00CC74AB">
        <w:trPr>
          <w:tblCellSpacing w:w="0" w:type="dxa"/>
          <w:jc w:val="center"/>
        </w:trPr>
        <w:tc>
          <w:tcPr>
            <w:tcW w:w="61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0"/>
              <w:rPr>
                <w:color w:val="auto"/>
                <w:szCs w:val="28"/>
              </w:rPr>
            </w:pPr>
            <w:r w:rsidRPr="00CC74AB">
              <w:rPr>
                <w:color w:val="auto"/>
                <w:szCs w:val="28"/>
              </w:rPr>
              <w:t>Среднее:</w:t>
            </w:r>
          </w:p>
        </w:tc>
        <w:tc>
          <w:tcPr>
            <w:tcW w:w="73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1.2</w:t>
            </w:r>
          </w:p>
        </w:tc>
        <w:tc>
          <w:tcPr>
            <w:tcW w:w="73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1.3</w:t>
            </w:r>
          </w:p>
        </w:tc>
        <w:tc>
          <w:tcPr>
            <w:tcW w:w="73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 </w:t>
            </w:r>
          </w:p>
        </w:tc>
        <w:tc>
          <w:tcPr>
            <w:tcW w:w="73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 </w:t>
            </w:r>
          </w:p>
        </w:tc>
        <w:tc>
          <w:tcPr>
            <w:tcW w:w="73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 </w:t>
            </w:r>
          </w:p>
        </w:tc>
        <w:tc>
          <w:tcPr>
            <w:tcW w:w="73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after="0" w:line="240" w:lineRule="auto"/>
              <w:ind w:firstLine="680"/>
              <w:rPr>
                <w:color w:val="auto"/>
                <w:szCs w:val="28"/>
              </w:rPr>
            </w:pPr>
            <w:r w:rsidRPr="00CC74AB">
              <w:rPr>
                <w:color w:val="auto"/>
                <w:szCs w:val="28"/>
              </w:rPr>
              <w:t> </w:t>
            </w:r>
          </w:p>
        </w:tc>
      </w:tr>
    </w:tbl>
    <w:p w:rsidR="00CC74AB" w:rsidRDefault="00CC74AB" w:rsidP="00CC74AB">
      <w:pPr>
        <w:spacing w:line="360" w:lineRule="auto"/>
        <w:ind w:firstLine="680"/>
        <w:jc w:val="center"/>
        <w:rPr>
          <w:b/>
          <w:bCs/>
          <w:color w:val="auto"/>
          <w:szCs w:val="28"/>
        </w:rPr>
      </w:pPr>
    </w:p>
    <w:p w:rsidR="00CC74AB" w:rsidRDefault="00CC74AB" w:rsidP="00CC74AB">
      <w:pPr>
        <w:spacing w:line="360" w:lineRule="auto"/>
        <w:ind w:firstLine="680"/>
        <w:jc w:val="center"/>
        <w:rPr>
          <w:color w:val="auto"/>
          <w:szCs w:val="28"/>
        </w:rPr>
      </w:pPr>
      <w:r w:rsidRPr="00CC74AB">
        <w:rPr>
          <w:b/>
          <w:bCs/>
          <w:color w:val="auto"/>
          <w:szCs w:val="28"/>
        </w:rPr>
        <w:t xml:space="preserve">Результат: </w:t>
      </w:r>
      <w:proofErr w:type="spellStart"/>
      <w:proofErr w:type="gramStart"/>
      <w:r w:rsidRPr="00CC74AB">
        <w:rPr>
          <w:b/>
          <w:bCs/>
          <w:color w:val="auto"/>
          <w:szCs w:val="28"/>
        </w:rPr>
        <w:t>t</w:t>
      </w:r>
      <w:proofErr w:type="gramEnd"/>
      <w:r w:rsidRPr="00CC74AB">
        <w:rPr>
          <w:b/>
          <w:bCs/>
          <w:color w:val="auto"/>
          <w:szCs w:val="28"/>
          <w:vertAlign w:val="subscript"/>
        </w:rPr>
        <w:t>Эмп</w:t>
      </w:r>
      <w:proofErr w:type="spellEnd"/>
      <w:r w:rsidRPr="00CC74AB">
        <w:rPr>
          <w:b/>
          <w:bCs/>
          <w:color w:val="auto"/>
          <w:szCs w:val="28"/>
        </w:rPr>
        <w:t xml:space="preserve"> = 0.5</w:t>
      </w:r>
    </w:p>
    <w:p w:rsidR="00CC74AB" w:rsidRPr="00CC74AB" w:rsidRDefault="00CC74AB" w:rsidP="00203E2C">
      <w:pPr>
        <w:spacing w:line="360" w:lineRule="auto"/>
        <w:ind w:firstLine="680"/>
        <w:jc w:val="center"/>
        <w:rPr>
          <w:color w:val="auto"/>
          <w:szCs w:val="28"/>
        </w:rPr>
      </w:pPr>
      <w:r w:rsidRPr="00CC74AB">
        <w:rPr>
          <w:color w:val="auto"/>
          <w:szCs w:val="28"/>
        </w:rPr>
        <w:lastRenderedPageBreak/>
        <w:t>Критические значения</w:t>
      </w:r>
    </w:p>
    <w:tbl>
      <w:tblPr>
        <w:tblW w:w="2466" w:type="pct"/>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2669"/>
        <w:gridCol w:w="2298"/>
      </w:tblGrid>
      <w:tr w:rsidR="00CC74AB" w:rsidRPr="00CC74AB" w:rsidTr="00203E2C">
        <w:trPr>
          <w:trHeight w:val="252"/>
          <w:tblCellSpacing w:w="0" w:type="dxa"/>
          <w:jc w:val="center"/>
        </w:trPr>
        <w:tc>
          <w:tcPr>
            <w:tcW w:w="5000" w:type="pct"/>
            <w:gridSpan w:val="2"/>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CC74AB" w:rsidRPr="00CC74AB" w:rsidRDefault="00CC74AB" w:rsidP="00CC74AB">
            <w:pPr>
              <w:spacing w:line="360" w:lineRule="auto"/>
              <w:ind w:firstLine="680"/>
              <w:jc w:val="center"/>
              <w:divId w:val="384766083"/>
              <w:rPr>
                <w:color w:val="auto"/>
                <w:szCs w:val="28"/>
              </w:rPr>
            </w:pPr>
            <w:proofErr w:type="spellStart"/>
            <w:proofErr w:type="gramStart"/>
            <w:r w:rsidRPr="00CC74AB">
              <w:rPr>
                <w:color w:val="auto"/>
                <w:szCs w:val="28"/>
              </w:rPr>
              <w:t>t</w:t>
            </w:r>
            <w:proofErr w:type="gramEnd"/>
            <w:r w:rsidRPr="00CC74AB">
              <w:rPr>
                <w:color w:val="auto"/>
                <w:szCs w:val="28"/>
                <w:vertAlign w:val="subscript"/>
              </w:rPr>
              <w:t>Кр</w:t>
            </w:r>
            <w:proofErr w:type="spellEnd"/>
          </w:p>
        </w:tc>
      </w:tr>
      <w:tr w:rsidR="00CC74AB" w:rsidRPr="00CC74AB" w:rsidTr="00203E2C">
        <w:trPr>
          <w:trHeight w:val="217"/>
          <w:tblCellSpacing w:w="0" w:type="dxa"/>
          <w:jc w:val="center"/>
        </w:trPr>
        <w:tc>
          <w:tcPr>
            <w:tcW w:w="2687"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line="360" w:lineRule="auto"/>
              <w:ind w:firstLine="680"/>
              <w:rPr>
                <w:color w:val="auto"/>
                <w:szCs w:val="28"/>
              </w:rPr>
            </w:pPr>
            <w:proofErr w:type="spellStart"/>
            <w:r w:rsidRPr="00CC74AB">
              <w:rPr>
                <w:color w:val="auto"/>
                <w:szCs w:val="28"/>
              </w:rPr>
              <w:t>p≤0.05</w:t>
            </w:r>
            <w:proofErr w:type="spellEnd"/>
          </w:p>
        </w:tc>
        <w:tc>
          <w:tcPr>
            <w:tcW w:w="231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CC74AB" w:rsidRPr="00CC74AB" w:rsidRDefault="00CC74AB" w:rsidP="00CC74AB">
            <w:pPr>
              <w:spacing w:line="360" w:lineRule="auto"/>
              <w:ind w:firstLine="680"/>
              <w:rPr>
                <w:color w:val="auto"/>
                <w:szCs w:val="28"/>
              </w:rPr>
            </w:pPr>
            <w:proofErr w:type="spellStart"/>
            <w:r w:rsidRPr="00CC74AB">
              <w:rPr>
                <w:color w:val="auto"/>
                <w:szCs w:val="28"/>
              </w:rPr>
              <w:t>p≤0.01</w:t>
            </w:r>
            <w:proofErr w:type="spellEnd"/>
          </w:p>
        </w:tc>
      </w:tr>
      <w:tr w:rsidR="00CC74AB" w:rsidRPr="00CC74AB" w:rsidTr="00203E2C">
        <w:trPr>
          <w:trHeight w:val="295"/>
          <w:tblCellSpacing w:w="0" w:type="dxa"/>
          <w:jc w:val="center"/>
        </w:trPr>
        <w:tc>
          <w:tcPr>
            <w:tcW w:w="2687"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line="360" w:lineRule="auto"/>
              <w:ind w:firstLine="680"/>
              <w:rPr>
                <w:color w:val="auto"/>
                <w:szCs w:val="28"/>
              </w:rPr>
            </w:pPr>
            <w:r w:rsidRPr="00CC74AB">
              <w:rPr>
                <w:b/>
                <w:bCs/>
                <w:color w:val="auto"/>
                <w:szCs w:val="28"/>
              </w:rPr>
              <w:t>2.1</w:t>
            </w:r>
          </w:p>
        </w:tc>
        <w:tc>
          <w:tcPr>
            <w:tcW w:w="2312" w:type="pct"/>
            <w:tcBorders>
              <w:top w:val="outset" w:sz="6" w:space="0" w:color="666666"/>
              <w:left w:val="outset" w:sz="6" w:space="0" w:color="666666"/>
              <w:bottom w:val="outset" w:sz="6" w:space="0" w:color="666666"/>
              <w:right w:val="outset" w:sz="6" w:space="0" w:color="666666"/>
            </w:tcBorders>
            <w:vAlign w:val="center"/>
            <w:hideMark/>
          </w:tcPr>
          <w:p w:rsidR="00CC74AB" w:rsidRPr="00CC74AB" w:rsidRDefault="00CC74AB" w:rsidP="00CC74AB">
            <w:pPr>
              <w:spacing w:line="360" w:lineRule="auto"/>
              <w:ind w:firstLine="680"/>
              <w:rPr>
                <w:color w:val="auto"/>
                <w:szCs w:val="28"/>
              </w:rPr>
            </w:pPr>
            <w:r w:rsidRPr="00CC74AB">
              <w:rPr>
                <w:b/>
                <w:bCs/>
                <w:color w:val="auto"/>
                <w:szCs w:val="28"/>
              </w:rPr>
              <w:t>2.88</w:t>
            </w:r>
          </w:p>
        </w:tc>
      </w:tr>
    </w:tbl>
    <w:p w:rsidR="00CC74AB" w:rsidRPr="00CC74AB" w:rsidRDefault="00CC74AB" w:rsidP="00C767B2">
      <w:pPr>
        <w:spacing w:line="360" w:lineRule="auto"/>
        <w:ind w:firstLine="680"/>
        <w:jc w:val="center"/>
        <w:rPr>
          <w:color w:val="auto"/>
          <w:szCs w:val="28"/>
        </w:rPr>
      </w:pPr>
      <w:r w:rsidRPr="00CC74AB">
        <w:rPr>
          <w:b/>
          <w:bCs/>
          <w:color w:val="auto"/>
          <w:szCs w:val="28"/>
        </w:rPr>
        <w:t>Ось значимости:</w:t>
      </w:r>
    </w:p>
    <w:p w:rsidR="00CC74AB" w:rsidRDefault="00C767B2" w:rsidP="00CC74AB">
      <w:pPr>
        <w:spacing w:line="360" w:lineRule="auto"/>
        <w:ind w:firstLine="680"/>
        <w:rPr>
          <w:color w:val="auto"/>
          <w:szCs w:val="28"/>
        </w:rPr>
      </w:pPr>
      <w:r w:rsidRPr="00C767B2">
        <w:rPr>
          <w:noProof/>
          <w:color w:val="auto"/>
          <w:szCs w:val="28"/>
        </w:rPr>
        <w:drawing>
          <wp:inline distT="0" distB="0" distL="0" distR="0">
            <wp:extent cx="5486400" cy="1214666"/>
            <wp:effectExtent l="0" t="0" r="0" b="5080"/>
            <wp:docPr id="8" name="Рисунок 8" descr="C:\Users\Юля\Desktop\ПРАКТИКА РОМАНОВА\zon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я\Desktop\ПРАКТИКА РОМАНОВА\zone_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2393" cy="1224849"/>
                    </a:xfrm>
                    <a:prstGeom prst="rect">
                      <a:avLst/>
                    </a:prstGeom>
                    <a:noFill/>
                    <a:ln>
                      <a:noFill/>
                    </a:ln>
                  </pic:spPr>
                </pic:pic>
              </a:graphicData>
            </a:graphic>
          </wp:inline>
        </w:drawing>
      </w:r>
    </w:p>
    <w:tbl>
      <w:tblPr>
        <w:tblW w:w="5250" w:type="dxa"/>
        <w:jc w:val="center"/>
        <w:tblCellSpacing w:w="0" w:type="dxa"/>
        <w:tblCellMar>
          <w:left w:w="0" w:type="dxa"/>
          <w:right w:w="0" w:type="dxa"/>
        </w:tblCellMar>
        <w:tblLook w:val="04A0" w:firstRow="1" w:lastRow="0" w:firstColumn="1" w:lastColumn="0" w:noHBand="0" w:noVBand="1"/>
      </w:tblPr>
      <w:tblGrid>
        <w:gridCol w:w="1875"/>
        <w:gridCol w:w="1500"/>
        <w:gridCol w:w="1875"/>
      </w:tblGrid>
      <w:tr w:rsidR="00CC74AB" w:rsidRPr="00CC74AB" w:rsidTr="00CC74AB">
        <w:trPr>
          <w:tblCellSpacing w:w="0" w:type="dxa"/>
          <w:jc w:val="center"/>
        </w:trPr>
        <w:tc>
          <w:tcPr>
            <w:tcW w:w="1875" w:type="dxa"/>
            <w:hideMark/>
          </w:tcPr>
          <w:p w:rsidR="00CC74AB" w:rsidRPr="00CC74AB" w:rsidRDefault="00CC74AB" w:rsidP="00CC74AB">
            <w:pPr>
              <w:spacing w:line="360" w:lineRule="auto"/>
              <w:ind w:firstLine="680"/>
              <w:divId w:val="327487031"/>
              <w:rPr>
                <w:color w:val="auto"/>
                <w:szCs w:val="28"/>
              </w:rPr>
            </w:pPr>
            <w:r w:rsidRPr="00CC74AB">
              <w:rPr>
                <w:color w:val="auto"/>
                <w:szCs w:val="28"/>
              </w:rPr>
              <w:t>2.1</w:t>
            </w:r>
          </w:p>
        </w:tc>
        <w:tc>
          <w:tcPr>
            <w:tcW w:w="1500" w:type="dxa"/>
            <w:hideMark/>
          </w:tcPr>
          <w:p w:rsidR="00CC74AB" w:rsidRPr="00CC74AB" w:rsidRDefault="00CC74AB" w:rsidP="00CC74AB">
            <w:pPr>
              <w:spacing w:line="360" w:lineRule="auto"/>
              <w:ind w:firstLine="680"/>
              <w:rPr>
                <w:color w:val="auto"/>
                <w:szCs w:val="28"/>
              </w:rPr>
            </w:pPr>
            <w:r w:rsidRPr="00CC74AB">
              <w:rPr>
                <w:color w:val="auto"/>
                <w:szCs w:val="28"/>
              </w:rPr>
              <w:t> </w:t>
            </w:r>
          </w:p>
        </w:tc>
        <w:tc>
          <w:tcPr>
            <w:tcW w:w="1875" w:type="dxa"/>
            <w:hideMark/>
          </w:tcPr>
          <w:p w:rsidR="00CC74AB" w:rsidRPr="00CC74AB" w:rsidRDefault="00CC74AB" w:rsidP="00CC74AB">
            <w:pPr>
              <w:spacing w:line="360" w:lineRule="auto"/>
              <w:ind w:firstLine="680"/>
              <w:rPr>
                <w:color w:val="auto"/>
                <w:szCs w:val="28"/>
              </w:rPr>
            </w:pPr>
            <w:r w:rsidRPr="00CC74AB">
              <w:rPr>
                <w:color w:val="auto"/>
                <w:szCs w:val="28"/>
              </w:rPr>
              <w:t>2.88</w:t>
            </w:r>
          </w:p>
        </w:tc>
      </w:tr>
    </w:tbl>
    <w:p w:rsidR="00516D12" w:rsidRPr="00C767B2" w:rsidRDefault="00C767B2" w:rsidP="0077199C">
      <w:pPr>
        <w:spacing w:line="360" w:lineRule="auto"/>
        <w:ind w:firstLine="680"/>
        <w:rPr>
          <w:color w:val="auto"/>
          <w:szCs w:val="28"/>
        </w:rPr>
      </w:pPr>
      <w:r w:rsidRPr="00C767B2">
        <w:rPr>
          <w:bCs/>
          <w:color w:val="auto"/>
          <w:szCs w:val="28"/>
        </w:rPr>
        <w:t>Полученное эмпирическое значение t (0.5) находится в зоне незначимости.</w:t>
      </w:r>
    </w:p>
    <w:p w:rsidR="00C41C72" w:rsidRDefault="00C41C72" w:rsidP="0077199C">
      <w:pPr>
        <w:spacing w:line="360" w:lineRule="auto"/>
        <w:ind w:firstLine="680"/>
        <w:rPr>
          <w:color w:val="auto"/>
          <w:szCs w:val="28"/>
        </w:rPr>
      </w:pPr>
      <w:r>
        <w:rPr>
          <w:color w:val="auto"/>
          <w:szCs w:val="28"/>
        </w:rPr>
        <w:t xml:space="preserve">Таким образом, мы видим, что существенных различий между контрольной и экспериментальной групп по показателям </w:t>
      </w:r>
      <w:proofErr w:type="spellStart"/>
      <w:r>
        <w:rPr>
          <w:color w:val="auto"/>
          <w:szCs w:val="28"/>
        </w:rPr>
        <w:t>сформированности</w:t>
      </w:r>
      <w:proofErr w:type="spellEnd"/>
      <w:r>
        <w:rPr>
          <w:color w:val="auto"/>
          <w:szCs w:val="28"/>
        </w:rPr>
        <w:t xml:space="preserve"> познавательной деятельности нет. </w:t>
      </w:r>
    </w:p>
    <w:p w:rsidR="00C41C72" w:rsidRDefault="00C41C72" w:rsidP="0077199C">
      <w:pPr>
        <w:spacing w:line="360" w:lineRule="auto"/>
        <w:ind w:firstLine="680"/>
        <w:rPr>
          <w:color w:val="auto"/>
          <w:szCs w:val="28"/>
        </w:rPr>
      </w:pPr>
    </w:p>
    <w:p w:rsidR="00CC74AB" w:rsidRDefault="00C41C72" w:rsidP="0077199C">
      <w:pPr>
        <w:spacing w:line="360" w:lineRule="auto"/>
        <w:ind w:firstLine="680"/>
        <w:rPr>
          <w:color w:val="auto"/>
          <w:szCs w:val="28"/>
        </w:rPr>
      </w:pPr>
      <w:r>
        <w:rPr>
          <w:color w:val="auto"/>
          <w:szCs w:val="28"/>
        </w:rPr>
        <w:t xml:space="preserve"> </w:t>
      </w:r>
    </w:p>
    <w:p w:rsidR="000B36C5" w:rsidRDefault="00F76215" w:rsidP="000B36C5">
      <w:pPr>
        <w:spacing w:after="0" w:line="360" w:lineRule="auto"/>
        <w:jc w:val="center"/>
        <w:rPr>
          <w:b/>
        </w:rPr>
      </w:pPr>
      <w:r w:rsidRPr="00CF53F3">
        <w:rPr>
          <w:b/>
        </w:rPr>
        <w:t>2.2. Реализация программы формирования</w:t>
      </w:r>
      <w:r w:rsidR="000B36C5">
        <w:rPr>
          <w:b/>
        </w:rPr>
        <w:t xml:space="preserve"> </w:t>
      </w:r>
      <w:r w:rsidRPr="00CF53F3">
        <w:rPr>
          <w:b/>
        </w:rPr>
        <w:t xml:space="preserve">познавательной </w:t>
      </w:r>
      <w:r w:rsidR="00397278">
        <w:rPr>
          <w:b/>
        </w:rPr>
        <w:t>деятельности</w:t>
      </w:r>
      <w:r w:rsidRPr="00CF53F3">
        <w:rPr>
          <w:b/>
        </w:rPr>
        <w:t xml:space="preserve"> подростков с ограниченными возможностями здоровья </w:t>
      </w:r>
    </w:p>
    <w:p w:rsidR="00F76215" w:rsidRDefault="00F76215" w:rsidP="000B36C5">
      <w:pPr>
        <w:spacing w:after="0" w:line="360" w:lineRule="auto"/>
        <w:jc w:val="center"/>
        <w:rPr>
          <w:b/>
        </w:rPr>
      </w:pPr>
      <w:r w:rsidRPr="00CF53F3">
        <w:rPr>
          <w:b/>
        </w:rPr>
        <w:t>(формирующий этап)</w:t>
      </w:r>
    </w:p>
    <w:p w:rsidR="00F32753" w:rsidRPr="00F32753" w:rsidRDefault="00F32753" w:rsidP="000B36C5">
      <w:pPr>
        <w:widowControl w:val="0"/>
        <w:shd w:val="clear" w:color="auto" w:fill="FFFFFF"/>
        <w:spacing w:after="0" w:line="360" w:lineRule="auto"/>
        <w:ind w:left="0" w:right="0" w:firstLine="680"/>
        <w:rPr>
          <w:color w:val="auto"/>
          <w:szCs w:val="28"/>
        </w:rPr>
      </w:pPr>
      <w:r w:rsidRPr="00F32753">
        <w:rPr>
          <w:bCs/>
          <w:color w:val="auto"/>
          <w:szCs w:val="28"/>
        </w:rPr>
        <w:t>Целью</w:t>
      </w:r>
      <w:r w:rsidRPr="00F32753">
        <w:rPr>
          <w:color w:val="auto"/>
          <w:szCs w:val="28"/>
        </w:rPr>
        <w:t xml:space="preserve"> формирующего этапа ст</w:t>
      </w:r>
      <w:r>
        <w:rPr>
          <w:color w:val="auto"/>
          <w:szCs w:val="28"/>
        </w:rPr>
        <w:t>ало проведение целенаправленной</w:t>
      </w:r>
      <w:r w:rsidRPr="00F32753">
        <w:rPr>
          <w:color w:val="auto"/>
          <w:szCs w:val="28"/>
        </w:rPr>
        <w:t xml:space="preserve"> образовательно</w:t>
      </w:r>
      <w:r>
        <w:rPr>
          <w:color w:val="auto"/>
          <w:szCs w:val="28"/>
        </w:rPr>
        <w:t>й</w:t>
      </w:r>
      <w:r w:rsidRPr="00F32753">
        <w:rPr>
          <w:color w:val="auto"/>
          <w:szCs w:val="28"/>
        </w:rPr>
        <w:t xml:space="preserve"> </w:t>
      </w:r>
      <w:r>
        <w:rPr>
          <w:color w:val="auto"/>
          <w:szCs w:val="28"/>
        </w:rPr>
        <w:t>программы</w:t>
      </w:r>
      <w:r w:rsidRPr="00F32753">
        <w:rPr>
          <w:color w:val="auto"/>
          <w:szCs w:val="28"/>
        </w:rPr>
        <w:t xml:space="preserve"> по развитию </w:t>
      </w:r>
      <w:r>
        <w:rPr>
          <w:color w:val="auto"/>
          <w:szCs w:val="28"/>
        </w:rPr>
        <w:t xml:space="preserve">познавательной </w:t>
      </w:r>
      <w:r w:rsidR="00397278">
        <w:rPr>
          <w:color w:val="auto"/>
          <w:szCs w:val="28"/>
        </w:rPr>
        <w:t>деятельности</w:t>
      </w:r>
      <w:r w:rsidRPr="00F32753">
        <w:rPr>
          <w:color w:val="auto"/>
          <w:szCs w:val="28"/>
        </w:rPr>
        <w:t xml:space="preserve"> детей </w:t>
      </w:r>
      <w:r>
        <w:rPr>
          <w:color w:val="auto"/>
          <w:szCs w:val="28"/>
        </w:rPr>
        <w:t>подросткового возраста в условиях центра дополнительного образования</w:t>
      </w:r>
      <w:r w:rsidRPr="00F32753">
        <w:rPr>
          <w:color w:val="auto"/>
          <w:szCs w:val="28"/>
        </w:rPr>
        <w:t>.</w:t>
      </w:r>
      <w:r w:rsidR="00661E3C">
        <w:rPr>
          <w:color w:val="auto"/>
          <w:szCs w:val="28"/>
        </w:rPr>
        <w:t xml:space="preserve"> В реализации программы участвовала экспериментальная группа – 10 человек.</w:t>
      </w:r>
    </w:p>
    <w:p w:rsidR="00F32753" w:rsidRDefault="00F32753" w:rsidP="0077199C">
      <w:pPr>
        <w:widowControl w:val="0"/>
        <w:spacing w:after="0" w:line="360" w:lineRule="auto"/>
        <w:ind w:left="0" w:right="0" w:firstLine="680"/>
        <w:rPr>
          <w:color w:val="auto"/>
          <w:szCs w:val="28"/>
        </w:rPr>
      </w:pPr>
      <w:r w:rsidRPr="00F32753">
        <w:rPr>
          <w:color w:val="auto"/>
          <w:szCs w:val="28"/>
        </w:rPr>
        <w:t xml:space="preserve">Для решения поставленной цели была разработана система работы </w:t>
      </w:r>
      <w:r w:rsidR="0097672E">
        <w:rPr>
          <w:color w:val="auto"/>
          <w:szCs w:val="28"/>
        </w:rPr>
        <w:t xml:space="preserve">по </w:t>
      </w:r>
      <w:r>
        <w:rPr>
          <w:color w:val="auto"/>
          <w:szCs w:val="28"/>
        </w:rPr>
        <w:t>образовательной программ</w:t>
      </w:r>
      <w:r w:rsidR="0097672E">
        <w:rPr>
          <w:color w:val="auto"/>
          <w:szCs w:val="28"/>
        </w:rPr>
        <w:t>е</w:t>
      </w:r>
      <w:r w:rsidRPr="00F32753">
        <w:rPr>
          <w:color w:val="auto"/>
          <w:szCs w:val="28"/>
        </w:rPr>
        <w:t xml:space="preserve"> совместно с родителями для развития </w:t>
      </w:r>
      <w:r w:rsidR="000F2B26">
        <w:rPr>
          <w:color w:val="auto"/>
          <w:szCs w:val="28"/>
        </w:rPr>
        <w:t xml:space="preserve">познавательной </w:t>
      </w:r>
      <w:r w:rsidR="00397278" w:rsidRPr="00397278">
        <w:rPr>
          <w:color w:val="auto"/>
          <w:szCs w:val="28"/>
        </w:rPr>
        <w:t>деятельности</w:t>
      </w:r>
      <w:r w:rsidR="000F2B26">
        <w:rPr>
          <w:color w:val="auto"/>
          <w:szCs w:val="28"/>
        </w:rPr>
        <w:t xml:space="preserve"> подростков с ограниченными возможностями здоровья.</w:t>
      </w:r>
    </w:p>
    <w:p w:rsidR="000F2B26" w:rsidRDefault="000F2B26" w:rsidP="0077199C">
      <w:pPr>
        <w:widowControl w:val="0"/>
        <w:spacing w:after="0" w:line="360" w:lineRule="auto"/>
        <w:ind w:left="0" w:right="0" w:firstLine="680"/>
        <w:rPr>
          <w:color w:val="auto"/>
          <w:szCs w:val="28"/>
        </w:rPr>
      </w:pPr>
      <w:r w:rsidRPr="000F2B26">
        <w:rPr>
          <w:color w:val="auto"/>
          <w:szCs w:val="28"/>
        </w:rPr>
        <w:t xml:space="preserve">Эта программа будет содействовать адаптации  </w:t>
      </w:r>
      <w:r>
        <w:rPr>
          <w:color w:val="auto"/>
          <w:szCs w:val="28"/>
        </w:rPr>
        <w:t xml:space="preserve">подростков с </w:t>
      </w:r>
      <w:proofErr w:type="spellStart"/>
      <w:r>
        <w:rPr>
          <w:color w:val="auto"/>
          <w:szCs w:val="28"/>
        </w:rPr>
        <w:t>ОВЗ</w:t>
      </w:r>
      <w:proofErr w:type="spellEnd"/>
      <w:r w:rsidRPr="000F2B26">
        <w:rPr>
          <w:color w:val="auto"/>
          <w:szCs w:val="28"/>
        </w:rPr>
        <w:t xml:space="preserve">, позволит </w:t>
      </w:r>
      <w:r w:rsidRPr="000F2B26">
        <w:rPr>
          <w:color w:val="auto"/>
          <w:szCs w:val="28"/>
        </w:rPr>
        <w:lastRenderedPageBreak/>
        <w:t xml:space="preserve">создать условия для их полноценной жизни, поможет  заполнить свободное время детей интересным и полезным содержанием. Реализация программы способствует расширению общего и культурного кругозора, сферы общения, повышению творческой </w:t>
      </w:r>
      <w:r>
        <w:rPr>
          <w:color w:val="auto"/>
          <w:szCs w:val="28"/>
        </w:rPr>
        <w:t xml:space="preserve">и познавательной </w:t>
      </w:r>
      <w:r w:rsidR="0075026A" w:rsidRPr="0075026A">
        <w:rPr>
          <w:color w:val="auto"/>
          <w:szCs w:val="28"/>
        </w:rPr>
        <w:t>деятельности</w:t>
      </w:r>
      <w:r w:rsidRPr="000F2B26">
        <w:rPr>
          <w:color w:val="auto"/>
          <w:szCs w:val="28"/>
        </w:rPr>
        <w:t xml:space="preserve"> детей с ограниченными возможностями</w:t>
      </w:r>
      <w:r>
        <w:rPr>
          <w:color w:val="auto"/>
          <w:szCs w:val="28"/>
        </w:rPr>
        <w:t xml:space="preserve"> здоровья</w:t>
      </w:r>
      <w:r w:rsidRPr="000F2B26">
        <w:rPr>
          <w:color w:val="auto"/>
          <w:szCs w:val="28"/>
        </w:rPr>
        <w:t xml:space="preserve">, привлечению </w:t>
      </w:r>
      <w:r>
        <w:rPr>
          <w:color w:val="auto"/>
          <w:szCs w:val="28"/>
        </w:rPr>
        <w:t>родителей</w:t>
      </w:r>
      <w:r w:rsidRPr="000F2B26">
        <w:rPr>
          <w:color w:val="auto"/>
          <w:szCs w:val="28"/>
        </w:rPr>
        <w:t xml:space="preserve"> к активной </w:t>
      </w:r>
      <w:r>
        <w:rPr>
          <w:color w:val="auto"/>
          <w:szCs w:val="28"/>
        </w:rPr>
        <w:t>работе со своими детьми как внутри центра дополнительного образования, так и за его пределами</w:t>
      </w:r>
      <w:r w:rsidRPr="000F2B26">
        <w:rPr>
          <w:color w:val="auto"/>
          <w:szCs w:val="28"/>
        </w:rPr>
        <w:t>.</w:t>
      </w:r>
    </w:p>
    <w:p w:rsidR="00406BCE" w:rsidRPr="000F2B26" w:rsidRDefault="00406BCE" w:rsidP="0077199C">
      <w:pPr>
        <w:widowControl w:val="0"/>
        <w:spacing w:after="0" w:line="360" w:lineRule="auto"/>
        <w:ind w:left="0" w:right="0" w:firstLine="680"/>
        <w:rPr>
          <w:color w:val="auto"/>
          <w:szCs w:val="28"/>
        </w:rPr>
      </w:pPr>
      <w:r>
        <w:rPr>
          <w:color w:val="auto"/>
          <w:szCs w:val="28"/>
        </w:rPr>
        <w:t>Все занятия проходили в групп</w:t>
      </w:r>
      <w:r w:rsidR="00661E3C">
        <w:rPr>
          <w:color w:val="auto"/>
          <w:szCs w:val="28"/>
        </w:rPr>
        <w:t>овой и подгрупповой форме, по 5-10</w:t>
      </w:r>
      <w:r>
        <w:rPr>
          <w:color w:val="auto"/>
          <w:szCs w:val="28"/>
        </w:rPr>
        <w:t xml:space="preserve"> человек. Занятия по познава</w:t>
      </w:r>
      <w:r w:rsidR="009832D0">
        <w:rPr>
          <w:color w:val="auto"/>
          <w:szCs w:val="28"/>
        </w:rPr>
        <w:t>тельному развитию проходили так</w:t>
      </w:r>
      <w:r>
        <w:rPr>
          <w:color w:val="auto"/>
          <w:szCs w:val="28"/>
        </w:rPr>
        <w:t>же и в индивидуальной форме.</w:t>
      </w:r>
    </w:p>
    <w:p w:rsidR="009B0A9E" w:rsidRDefault="009B0A9E" w:rsidP="0077199C">
      <w:pPr>
        <w:widowControl w:val="0"/>
        <w:spacing w:after="0" w:line="360" w:lineRule="auto"/>
        <w:ind w:left="0" w:right="0" w:firstLine="680"/>
        <w:rPr>
          <w:color w:val="auto"/>
          <w:szCs w:val="28"/>
        </w:rPr>
      </w:pPr>
      <w:r w:rsidRPr="007730CB">
        <w:rPr>
          <w:color w:val="auto"/>
          <w:szCs w:val="28"/>
        </w:rPr>
        <w:t>Для решения поставленной цели мы выделили основные этапы</w:t>
      </w:r>
      <w:r w:rsidR="003769B2">
        <w:rPr>
          <w:color w:val="auto"/>
          <w:szCs w:val="28"/>
        </w:rPr>
        <w:t xml:space="preserve"> реализации программы</w:t>
      </w:r>
      <w:r w:rsidRPr="007730CB">
        <w:rPr>
          <w:color w:val="auto"/>
          <w:szCs w:val="28"/>
        </w:rPr>
        <w:t>:</w:t>
      </w:r>
    </w:p>
    <w:p w:rsidR="006872BC" w:rsidRDefault="007730CB" w:rsidP="000E7B61">
      <w:pPr>
        <w:pStyle w:val="a3"/>
        <w:widowControl w:val="0"/>
        <w:numPr>
          <w:ilvl w:val="0"/>
          <w:numId w:val="23"/>
        </w:numPr>
        <w:spacing w:after="0" w:line="360" w:lineRule="auto"/>
        <w:ind w:right="0"/>
        <w:rPr>
          <w:color w:val="auto"/>
          <w:szCs w:val="28"/>
        </w:rPr>
      </w:pPr>
      <w:r>
        <w:rPr>
          <w:color w:val="auto"/>
          <w:szCs w:val="28"/>
        </w:rPr>
        <w:t xml:space="preserve">Организация эффективного взаимодействия специалистов с родителями подростков с </w:t>
      </w:r>
      <w:proofErr w:type="spellStart"/>
      <w:r>
        <w:rPr>
          <w:color w:val="auto"/>
          <w:szCs w:val="28"/>
        </w:rPr>
        <w:t>ОВЗ</w:t>
      </w:r>
      <w:proofErr w:type="spellEnd"/>
      <w:r w:rsidR="00085206">
        <w:rPr>
          <w:color w:val="auto"/>
          <w:szCs w:val="28"/>
        </w:rPr>
        <w:t xml:space="preserve"> (установление доверительных партнерских отношений)</w:t>
      </w:r>
      <w:r>
        <w:rPr>
          <w:color w:val="auto"/>
          <w:szCs w:val="28"/>
        </w:rPr>
        <w:t xml:space="preserve">. Консультирование родителей по формированию познавательной </w:t>
      </w:r>
      <w:r w:rsidR="000370FC" w:rsidRPr="000370FC">
        <w:rPr>
          <w:color w:val="auto"/>
          <w:szCs w:val="28"/>
        </w:rPr>
        <w:t>деятельности</w:t>
      </w:r>
      <w:r>
        <w:rPr>
          <w:color w:val="auto"/>
          <w:szCs w:val="28"/>
        </w:rPr>
        <w:t xml:space="preserve"> подростков с </w:t>
      </w:r>
      <w:proofErr w:type="spellStart"/>
      <w:r>
        <w:rPr>
          <w:color w:val="auto"/>
          <w:szCs w:val="28"/>
        </w:rPr>
        <w:t>ОВЗ</w:t>
      </w:r>
      <w:proofErr w:type="spellEnd"/>
      <w:r>
        <w:rPr>
          <w:color w:val="auto"/>
          <w:szCs w:val="28"/>
        </w:rPr>
        <w:t>.</w:t>
      </w:r>
    </w:p>
    <w:p w:rsidR="007730CB" w:rsidRDefault="007730CB" w:rsidP="000E7B61">
      <w:pPr>
        <w:pStyle w:val="a3"/>
        <w:widowControl w:val="0"/>
        <w:numPr>
          <w:ilvl w:val="0"/>
          <w:numId w:val="23"/>
        </w:numPr>
        <w:spacing w:after="0" w:line="360" w:lineRule="auto"/>
        <w:ind w:right="0"/>
        <w:rPr>
          <w:color w:val="auto"/>
          <w:szCs w:val="28"/>
        </w:rPr>
      </w:pPr>
      <w:r>
        <w:rPr>
          <w:color w:val="auto"/>
          <w:szCs w:val="28"/>
        </w:rPr>
        <w:t>Развитие сферы межличностных отношений подростков, формирование навыков конструктивного общения, расширение репертуара видов общения;</w:t>
      </w:r>
    </w:p>
    <w:p w:rsidR="003769B2" w:rsidRPr="00924924" w:rsidRDefault="007730CB" w:rsidP="000E7B61">
      <w:pPr>
        <w:pStyle w:val="a3"/>
        <w:widowControl w:val="0"/>
        <w:numPr>
          <w:ilvl w:val="0"/>
          <w:numId w:val="23"/>
        </w:numPr>
        <w:spacing w:after="0" w:line="360" w:lineRule="auto"/>
        <w:ind w:right="0"/>
        <w:rPr>
          <w:color w:val="auto"/>
          <w:szCs w:val="28"/>
        </w:rPr>
      </w:pPr>
      <w:r>
        <w:rPr>
          <w:color w:val="auto"/>
          <w:szCs w:val="28"/>
        </w:rPr>
        <w:t>Развитие интеллектуальных способностей, формирование и коррекция познавательных процессов</w:t>
      </w:r>
      <w:r w:rsidR="003769B2">
        <w:rPr>
          <w:color w:val="auto"/>
          <w:szCs w:val="28"/>
        </w:rPr>
        <w:t xml:space="preserve"> и познавательной </w:t>
      </w:r>
      <w:r w:rsidR="000370FC" w:rsidRPr="000370FC">
        <w:rPr>
          <w:color w:val="auto"/>
          <w:szCs w:val="28"/>
        </w:rPr>
        <w:t>деятельности</w:t>
      </w:r>
      <w:r>
        <w:rPr>
          <w:color w:val="auto"/>
          <w:szCs w:val="28"/>
        </w:rPr>
        <w:t xml:space="preserve"> у подростков с </w:t>
      </w:r>
      <w:proofErr w:type="spellStart"/>
      <w:r>
        <w:rPr>
          <w:color w:val="auto"/>
          <w:szCs w:val="28"/>
        </w:rPr>
        <w:t>ОВЗ</w:t>
      </w:r>
      <w:proofErr w:type="spellEnd"/>
      <w:r>
        <w:rPr>
          <w:color w:val="auto"/>
          <w:szCs w:val="28"/>
        </w:rPr>
        <w:t>.</w:t>
      </w:r>
    </w:p>
    <w:p w:rsidR="00085206" w:rsidRPr="00085206" w:rsidRDefault="000B36C5" w:rsidP="0077199C">
      <w:pPr>
        <w:widowControl w:val="0"/>
        <w:spacing w:after="0" w:line="360" w:lineRule="auto"/>
        <w:ind w:left="0" w:right="0" w:firstLine="851"/>
        <w:rPr>
          <w:color w:val="auto"/>
          <w:szCs w:val="28"/>
        </w:rPr>
      </w:pPr>
      <w:r>
        <w:rPr>
          <w:color w:val="auto"/>
          <w:szCs w:val="28"/>
        </w:rPr>
        <w:t>Н</w:t>
      </w:r>
      <w:r w:rsidR="00085206">
        <w:rPr>
          <w:color w:val="auto"/>
          <w:szCs w:val="28"/>
        </w:rPr>
        <w:t>а первом</w:t>
      </w:r>
      <w:r w:rsidR="003769B2">
        <w:rPr>
          <w:color w:val="auto"/>
          <w:szCs w:val="28"/>
        </w:rPr>
        <w:t xml:space="preserve"> этап</w:t>
      </w:r>
      <w:r w:rsidR="00085206">
        <w:rPr>
          <w:color w:val="auto"/>
          <w:szCs w:val="28"/>
        </w:rPr>
        <w:t>е</w:t>
      </w:r>
      <w:r w:rsidR="003769B2">
        <w:rPr>
          <w:color w:val="auto"/>
          <w:szCs w:val="28"/>
        </w:rPr>
        <w:t xml:space="preserve"> </w:t>
      </w:r>
      <w:r w:rsidR="00085206">
        <w:rPr>
          <w:color w:val="auto"/>
          <w:szCs w:val="28"/>
        </w:rPr>
        <w:t xml:space="preserve">мы провели собрание с родителями подростков для установления доверительных партнерских отношений между специалистом и родителями. </w:t>
      </w:r>
      <w:r w:rsidR="00085206" w:rsidRPr="004A6A7F">
        <w:rPr>
          <w:color w:val="auto"/>
          <w:szCs w:val="28"/>
        </w:rPr>
        <w:t xml:space="preserve">На собрании </w:t>
      </w:r>
      <w:r w:rsidR="007C66A5">
        <w:rPr>
          <w:color w:val="auto"/>
          <w:szCs w:val="28"/>
        </w:rPr>
        <w:t>мы постарались донести до родителей информацию о том, что образование детей будет эффективнее, если родители, как участники образовательного процесса</w:t>
      </w:r>
      <w:r w:rsidR="00BD155A">
        <w:rPr>
          <w:color w:val="auto"/>
          <w:szCs w:val="28"/>
        </w:rPr>
        <w:t>,</w:t>
      </w:r>
      <w:r w:rsidR="007C66A5">
        <w:rPr>
          <w:color w:val="auto"/>
          <w:szCs w:val="28"/>
        </w:rPr>
        <w:t xml:space="preserve"> будут активно участвовать на занятиях с </w:t>
      </w:r>
      <w:proofErr w:type="gramStart"/>
      <w:r w:rsidR="007C66A5">
        <w:rPr>
          <w:color w:val="auto"/>
          <w:szCs w:val="28"/>
        </w:rPr>
        <w:t>детьми</w:t>
      </w:r>
      <w:proofErr w:type="gramEnd"/>
      <w:r w:rsidR="007C66A5">
        <w:rPr>
          <w:color w:val="auto"/>
          <w:szCs w:val="28"/>
        </w:rPr>
        <w:t xml:space="preserve"> как в урочной</w:t>
      </w:r>
      <w:r>
        <w:rPr>
          <w:color w:val="auto"/>
          <w:szCs w:val="28"/>
        </w:rPr>
        <w:t>, так и вне</w:t>
      </w:r>
      <w:r w:rsidR="007C66A5">
        <w:rPr>
          <w:color w:val="auto"/>
          <w:szCs w:val="28"/>
        </w:rPr>
        <w:t>урочной деятельности.</w:t>
      </w:r>
      <w:r w:rsidR="00BD155A" w:rsidRPr="00BD155A">
        <w:rPr>
          <w:rFonts w:ascii="Open Sans" w:hAnsi="Open Sans"/>
        </w:rPr>
        <w:t xml:space="preserve"> </w:t>
      </w:r>
      <w:r w:rsidR="00BD155A">
        <w:rPr>
          <w:color w:val="auto"/>
          <w:szCs w:val="28"/>
        </w:rPr>
        <w:t xml:space="preserve">Мы постарались привлечь родителей </w:t>
      </w:r>
      <w:r w:rsidR="00BD155A" w:rsidRPr="00BD155A">
        <w:rPr>
          <w:color w:val="auto"/>
          <w:szCs w:val="28"/>
        </w:rPr>
        <w:t>к активному осмыслению проблем воспитания детей в семье на основе учета их индивидуальных потребностей</w:t>
      </w:r>
      <w:r>
        <w:rPr>
          <w:color w:val="auto"/>
          <w:szCs w:val="28"/>
        </w:rPr>
        <w:t>. А так</w:t>
      </w:r>
      <w:r w:rsidR="00EF431A">
        <w:rPr>
          <w:color w:val="auto"/>
          <w:szCs w:val="28"/>
        </w:rPr>
        <w:t xml:space="preserve">же </w:t>
      </w:r>
      <w:r w:rsidR="0095570F">
        <w:rPr>
          <w:color w:val="auto"/>
          <w:szCs w:val="28"/>
        </w:rPr>
        <w:t xml:space="preserve">проводили работу по </w:t>
      </w:r>
      <w:r w:rsidR="00EF431A">
        <w:rPr>
          <w:color w:val="auto"/>
          <w:szCs w:val="28"/>
        </w:rPr>
        <w:t>формированию</w:t>
      </w:r>
      <w:r w:rsidR="00EF431A" w:rsidRPr="00EF431A">
        <w:rPr>
          <w:color w:val="auto"/>
          <w:szCs w:val="28"/>
        </w:rPr>
        <w:t xml:space="preserve"> адекватных ожиданий </w:t>
      </w:r>
      <w:r w:rsidR="00EF431A">
        <w:rPr>
          <w:color w:val="auto"/>
          <w:szCs w:val="28"/>
        </w:rPr>
        <w:t xml:space="preserve">родителей </w:t>
      </w:r>
      <w:r w:rsidR="00EF431A" w:rsidRPr="00EF431A">
        <w:rPr>
          <w:color w:val="auto"/>
          <w:szCs w:val="28"/>
        </w:rPr>
        <w:t xml:space="preserve">относительно прогноза </w:t>
      </w:r>
      <w:r w:rsidR="00EF431A">
        <w:rPr>
          <w:color w:val="auto"/>
          <w:szCs w:val="28"/>
        </w:rPr>
        <w:t xml:space="preserve">учебных перспектив </w:t>
      </w:r>
      <w:r w:rsidR="00EF431A">
        <w:rPr>
          <w:color w:val="auto"/>
          <w:szCs w:val="28"/>
        </w:rPr>
        <w:lastRenderedPageBreak/>
        <w:t>ребенка, социальной реабилитации подростка. Консультации проходили в коллективной и индивидуальной форме. Многим родителям требовалась психологическая поддержка и индивидуальное консультирование по принятию подростка с выбором профессии.</w:t>
      </w:r>
    </w:p>
    <w:p w:rsidR="0097672E" w:rsidRDefault="00085206" w:rsidP="0077199C">
      <w:pPr>
        <w:widowControl w:val="0"/>
        <w:spacing w:after="0" w:line="360" w:lineRule="auto"/>
        <w:ind w:left="0" w:right="0" w:firstLine="709"/>
        <w:rPr>
          <w:color w:val="auto"/>
          <w:szCs w:val="28"/>
        </w:rPr>
      </w:pPr>
      <w:r>
        <w:rPr>
          <w:color w:val="auto"/>
          <w:szCs w:val="28"/>
        </w:rPr>
        <w:t>Далее было проведено к</w:t>
      </w:r>
      <w:r w:rsidR="003769B2" w:rsidRPr="003769B2">
        <w:rPr>
          <w:color w:val="auto"/>
          <w:szCs w:val="28"/>
        </w:rPr>
        <w:t>онсультирование родителей по формированию познаватель</w:t>
      </w:r>
      <w:r w:rsidR="009F7488">
        <w:rPr>
          <w:color w:val="auto"/>
          <w:szCs w:val="28"/>
        </w:rPr>
        <w:t xml:space="preserve">ной </w:t>
      </w:r>
      <w:r w:rsidR="000370FC" w:rsidRPr="000370FC">
        <w:rPr>
          <w:color w:val="auto"/>
          <w:szCs w:val="28"/>
        </w:rPr>
        <w:t>деятельности</w:t>
      </w:r>
      <w:r w:rsidR="009F7488">
        <w:rPr>
          <w:color w:val="auto"/>
          <w:szCs w:val="28"/>
        </w:rPr>
        <w:t xml:space="preserve"> подростков с </w:t>
      </w:r>
      <w:proofErr w:type="spellStart"/>
      <w:r w:rsidR="009F7488">
        <w:rPr>
          <w:color w:val="auto"/>
          <w:szCs w:val="28"/>
        </w:rPr>
        <w:t>ОВЗ</w:t>
      </w:r>
      <w:proofErr w:type="spellEnd"/>
      <w:r w:rsidR="009F7488">
        <w:rPr>
          <w:color w:val="auto"/>
          <w:szCs w:val="28"/>
        </w:rPr>
        <w:t xml:space="preserve">, которое </w:t>
      </w:r>
      <w:proofErr w:type="gramStart"/>
      <w:r w:rsidR="009F7488">
        <w:rPr>
          <w:color w:val="auto"/>
          <w:szCs w:val="28"/>
        </w:rPr>
        <w:t>направлено</w:t>
      </w:r>
      <w:proofErr w:type="gramEnd"/>
      <w:r w:rsidR="009F7488">
        <w:rPr>
          <w:color w:val="auto"/>
          <w:szCs w:val="28"/>
        </w:rPr>
        <w:t xml:space="preserve"> прежде всего на</w:t>
      </w:r>
      <w:r w:rsidR="0097672E">
        <w:rPr>
          <w:color w:val="auto"/>
          <w:szCs w:val="28"/>
        </w:rPr>
        <w:t>:</w:t>
      </w:r>
    </w:p>
    <w:p w:rsidR="0097672E" w:rsidRDefault="009F7488" w:rsidP="0097672E">
      <w:pPr>
        <w:pStyle w:val="a3"/>
        <w:widowControl w:val="0"/>
        <w:numPr>
          <w:ilvl w:val="0"/>
          <w:numId w:val="40"/>
        </w:numPr>
        <w:tabs>
          <w:tab w:val="left" w:pos="993"/>
        </w:tabs>
        <w:spacing w:after="0" w:line="360" w:lineRule="auto"/>
        <w:ind w:left="0" w:right="0" w:firstLine="709"/>
        <w:rPr>
          <w:color w:val="auto"/>
          <w:szCs w:val="28"/>
        </w:rPr>
      </w:pPr>
      <w:r w:rsidRPr="0097672E">
        <w:rPr>
          <w:color w:val="auto"/>
          <w:szCs w:val="28"/>
        </w:rPr>
        <w:t>коррекцию и отработку</w:t>
      </w:r>
      <w:r w:rsidR="0097672E">
        <w:rPr>
          <w:color w:val="auto"/>
          <w:szCs w:val="28"/>
        </w:rPr>
        <w:t xml:space="preserve"> коммуникативных навыков;</w:t>
      </w:r>
    </w:p>
    <w:p w:rsidR="0097672E" w:rsidRDefault="009F7488" w:rsidP="0097672E">
      <w:pPr>
        <w:pStyle w:val="a3"/>
        <w:widowControl w:val="0"/>
        <w:numPr>
          <w:ilvl w:val="0"/>
          <w:numId w:val="40"/>
        </w:numPr>
        <w:tabs>
          <w:tab w:val="left" w:pos="993"/>
        </w:tabs>
        <w:spacing w:after="0" w:line="360" w:lineRule="auto"/>
        <w:ind w:left="0" w:right="0" w:firstLine="709"/>
        <w:rPr>
          <w:color w:val="auto"/>
          <w:szCs w:val="28"/>
        </w:rPr>
      </w:pPr>
      <w:r w:rsidRPr="0097672E">
        <w:rPr>
          <w:color w:val="auto"/>
          <w:szCs w:val="28"/>
        </w:rPr>
        <w:t>умение решать оперативно логически</w:t>
      </w:r>
      <w:r w:rsidR="0097672E">
        <w:rPr>
          <w:color w:val="auto"/>
          <w:szCs w:val="28"/>
        </w:rPr>
        <w:t>е задания (задачи, головоломки);</w:t>
      </w:r>
    </w:p>
    <w:p w:rsidR="0097672E" w:rsidRDefault="009F7488" w:rsidP="0097672E">
      <w:pPr>
        <w:pStyle w:val="a3"/>
        <w:widowControl w:val="0"/>
        <w:numPr>
          <w:ilvl w:val="0"/>
          <w:numId w:val="40"/>
        </w:numPr>
        <w:tabs>
          <w:tab w:val="left" w:pos="993"/>
        </w:tabs>
        <w:spacing w:after="0" w:line="360" w:lineRule="auto"/>
        <w:ind w:left="0" w:right="0" w:firstLine="709"/>
        <w:rPr>
          <w:color w:val="auto"/>
          <w:szCs w:val="28"/>
        </w:rPr>
      </w:pPr>
      <w:r w:rsidRPr="0097672E">
        <w:rPr>
          <w:color w:val="auto"/>
          <w:szCs w:val="28"/>
        </w:rPr>
        <w:t>умение пользоваться сво</w:t>
      </w:r>
      <w:r w:rsidR="0097672E">
        <w:rPr>
          <w:color w:val="auto"/>
          <w:szCs w:val="28"/>
        </w:rPr>
        <w:t>ими резервами памяти и внимания;</w:t>
      </w:r>
    </w:p>
    <w:p w:rsidR="0097672E" w:rsidRDefault="0097672E" w:rsidP="0097672E">
      <w:pPr>
        <w:pStyle w:val="a3"/>
        <w:widowControl w:val="0"/>
        <w:numPr>
          <w:ilvl w:val="0"/>
          <w:numId w:val="40"/>
        </w:numPr>
        <w:tabs>
          <w:tab w:val="left" w:pos="993"/>
        </w:tabs>
        <w:spacing w:after="0" w:line="360" w:lineRule="auto"/>
        <w:ind w:left="0" w:right="0" w:firstLine="709"/>
        <w:rPr>
          <w:color w:val="auto"/>
          <w:szCs w:val="28"/>
        </w:rPr>
      </w:pPr>
      <w:r>
        <w:rPr>
          <w:color w:val="auto"/>
          <w:szCs w:val="28"/>
        </w:rPr>
        <w:t>р</w:t>
      </w:r>
      <w:r w:rsidR="009F7488" w:rsidRPr="0097672E">
        <w:rPr>
          <w:color w:val="auto"/>
          <w:szCs w:val="28"/>
        </w:rPr>
        <w:t>азви</w:t>
      </w:r>
      <w:r>
        <w:rPr>
          <w:color w:val="auto"/>
          <w:szCs w:val="28"/>
        </w:rPr>
        <w:t>тие</w:t>
      </w:r>
      <w:r w:rsidR="009F7488" w:rsidRPr="0097672E">
        <w:rPr>
          <w:color w:val="auto"/>
          <w:szCs w:val="28"/>
        </w:rPr>
        <w:t xml:space="preserve"> творческо</w:t>
      </w:r>
      <w:r>
        <w:rPr>
          <w:color w:val="auto"/>
          <w:szCs w:val="28"/>
        </w:rPr>
        <w:t>го</w:t>
      </w:r>
      <w:r w:rsidR="009F7488" w:rsidRPr="0097672E">
        <w:rPr>
          <w:color w:val="auto"/>
          <w:szCs w:val="28"/>
        </w:rPr>
        <w:t xml:space="preserve"> мышлени</w:t>
      </w:r>
      <w:r>
        <w:rPr>
          <w:color w:val="auto"/>
          <w:szCs w:val="28"/>
        </w:rPr>
        <w:t>я</w:t>
      </w:r>
      <w:r w:rsidR="009F7488" w:rsidRPr="0097672E">
        <w:rPr>
          <w:color w:val="auto"/>
          <w:szCs w:val="28"/>
        </w:rPr>
        <w:t xml:space="preserve"> и творческ</w:t>
      </w:r>
      <w:r>
        <w:rPr>
          <w:color w:val="auto"/>
          <w:szCs w:val="28"/>
        </w:rPr>
        <w:t>ой</w:t>
      </w:r>
      <w:r w:rsidR="009F7488" w:rsidRPr="0097672E">
        <w:rPr>
          <w:color w:val="auto"/>
          <w:szCs w:val="28"/>
        </w:rPr>
        <w:t xml:space="preserve"> активност</w:t>
      </w:r>
      <w:r>
        <w:rPr>
          <w:color w:val="auto"/>
          <w:szCs w:val="28"/>
        </w:rPr>
        <w:t>и;</w:t>
      </w:r>
    </w:p>
    <w:p w:rsidR="0097672E" w:rsidRDefault="009F7488" w:rsidP="0097672E">
      <w:pPr>
        <w:pStyle w:val="a3"/>
        <w:widowControl w:val="0"/>
        <w:numPr>
          <w:ilvl w:val="0"/>
          <w:numId w:val="40"/>
        </w:numPr>
        <w:tabs>
          <w:tab w:val="left" w:pos="993"/>
        </w:tabs>
        <w:spacing w:after="0" w:line="360" w:lineRule="auto"/>
        <w:ind w:left="0" w:right="0" w:firstLine="709"/>
        <w:rPr>
          <w:color w:val="auto"/>
          <w:szCs w:val="28"/>
        </w:rPr>
      </w:pPr>
      <w:r w:rsidRPr="0097672E">
        <w:rPr>
          <w:color w:val="auto"/>
          <w:szCs w:val="28"/>
        </w:rPr>
        <w:t xml:space="preserve"> чувства адекватного восприятия окружающей действительности, чувственного восприятия</w:t>
      </w:r>
      <w:r w:rsidR="0097672E">
        <w:rPr>
          <w:color w:val="auto"/>
          <w:szCs w:val="28"/>
        </w:rPr>
        <w:t>;</w:t>
      </w:r>
    </w:p>
    <w:p w:rsidR="0097672E" w:rsidRDefault="0097672E" w:rsidP="0097672E">
      <w:pPr>
        <w:pStyle w:val="a3"/>
        <w:widowControl w:val="0"/>
        <w:numPr>
          <w:ilvl w:val="0"/>
          <w:numId w:val="40"/>
        </w:numPr>
        <w:tabs>
          <w:tab w:val="left" w:pos="993"/>
        </w:tabs>
        <w:spacing w:after="0" w:line="360" w:lineRule="auto"/>
        <w:ind w:left="0" w:right="0" w:firstLine="709"/>
        <w:rPr>
          <w:color w:val="auto"/>
          <w:szCs w:val="28"/>
        </w:rPr>
      </w:pPr>
      <w:r>
        <w:rPr>
          <w:color w:val="auto"/>
          <w:szCs w:val="28"/>
        </w:rPr>
        <w:t>ф</w:t>
      </w:r>
      <w:r w:rsidR="009F7488" w:rsidRPr="0097672E">
        <w:rPr>
          <w:color w:val="auto"/>
          <w:szCs w:val="28"/>
        </w:rPr>
        <w:t>ормирова</w:t>
      </w:r>
      <w:r>
        <w:rPr>
          <w:color w:val="auto"/>
          <w:szCs w:val="28"/>
        </w:rPr>
        <w:t>ние адекватной</w:t>
      </w:r>
      <w:r w:rsidR="009F7488" w:rsidRPr="0097672E">
        <w:rPr>
          <w:color w:val="auto"/>
          <w:szCs w:val="28"/>
        </w:rPr>
        <w:t xml:space="preserve"> положительн</w:t>
      </w:r>
      <w:r>
        <w:rPr>
          <w:color w:val="auto"/>
          <w:szCs w:val="28"/>
        </w:rPr>
        <w:t>ой</w:t>
      </w:r>
      <w:r w:rsidR="009F7488" w:rsidRPr="0097672E">
        <w:rPr>
          <w:color w:val="auto"/>
          <w:szCs w:val="28"/>
        </w:rPr>
        <w:t xml:space="preserve"> самооценк</w:t>
      </w:r>
      <w:r>
        <w:rPr>
          <w:color w:val="auto"/>
          <w:szCs w:val="28"/>
        </w:rPr>
        <w:t>и;</w:t>
      </w:r>
    </w:p>
    <w:p w:rsidR="0097672E" w:rsidRDefault="0097672E" w:rsidP="0097672E">
      <w:pPr>
        <w:pStyle w:val="a3"/>
        <w:widowControl w:val="0"/>
        <w:numPr>
          <w:ilvl w:val="0"/>
          <w:numId w:val="40"/>
        </w:numPr>
        <w:tabs>
          <w:tab w:val="left" w:pos="993"/>
        </w:tabs>
        <w:spacing w:after="0" w:line="360" w:lineRule="auto"/>
        <w:ind w:left="0" w:right="0" w:firstLine="709"/>
        <w:rPr>
          <w:color w:val="auto"/>
          <w:szCs w:val="28"/>
        </w:rPr>
      </w:pPr>
      <w:r>
        <w:rPr>
          <w:color w:val="auto"/>
          <w:szCs w:val="28"/>
        </w:rPr>
        <w:t>р</w:t>
      </w:r>
      <w:r w:rsidR="009F7488" w:rsidRPr="0097672E">
        <w:rPr>
          <w:color w:val="auto"/>
          <w:szCs w:val="28"/>
        </w:rPr>
        <w:t>азви</w:t>
      </w:r>
      <w:r>
        <w:rPr>
          <w:color w:val="auto"/>
          <w:szCs w:val="28"/>
        </w:rPr>
        <w:t>тие навыков</w:t>
      </w:r>
      <w:r w:rsidR="009F7488" w:rsidRPr="0097672E">
        <w:rPr>
          <w:color w:val="auto"/>
          <w:szCs w:val="28"/>
        </w:rPr>
        <w:t xml:space="preserve"> сотрудничества, </w:t>
      </w:r>
      <w:proofErr w:type="gramStart"/>
      <w:r w:rsidR="009F7488" w:rsidRPr="0097672E">
        <w:rPr>
          <w:color w:val="auto"/>
          <w:szCs w:val="28"/>
        </w:rPr>
        <w:t>взаимной</w:t>
      </w:r>
      <w:proofErr w:type="gramEnd"/>
      <w:r w:rsidR="009F7488" w:rsidRPr="0097672E">
        <w:rPr>
          <w:color w:val="auto"/>
          <w:szCs w:val="28"/>
        </w:rPr>
        <w:t xml:space="preserve"> эмп</w:t>
      </w:r>
      <w:r>
        <w:rPr>
          <w:color w:val="auto"/>
          <w:szCs w:val="28"/>
        </w:rPr>
        <w:t>атии;</w:t>
      </w:r>
    </w:p>
    <w:p w:rsidR="009F7488" w:rsidRPr="0097672E" w:rsidRDefault="009F7488" w:rsidP="0097672E">
      <w:pPr>
        <w:pStyle w:val="a3"/>
        <w:widowControl w:val="0"/>
        <w:numPr>
          <w:ilvl w:val="0"/>
          <w:numId w:val="40"/>
        </w:numPr>
        <w:tabs>
          <w:tab w:val="left" w:pos="993"/>
        </w:tabs>
        <w:spacing w:after="0" w:line="360" w:lineRule="auto"/>
        <w:ind w:left="0" w:right="0" w:firstLine="709"/>
        <w:rPr>
          <w:color w:val="auto"/>
          <w:szCs w:val="28"/>
        </w:rPr>
      </w:pPr>
      <w:r w:rsidRPr="0097672E">
        <w:rPr>
          <w:color w:val="auto"/>
          <w:szCs w:val="28"/>
        </w:rPr>
        <w:t>сни</w:t>
      </w:r>
      <w:r w:rsidR="0097672E">
        <w:rPr>
          <w:color w:val="auto"/>
          <w:szCs w:val="28"/>
        </w:rPr>
        <w:t>жение</w:t>
      </w:r>
      <w:r w:rsidRPr="0097672E">
        <w:rPr>
          <w:color w:val="auto"/>
          <w:szCs w:val="28"/>
        </w:rPr>
        <w:t xml:space="preserve"> психоэмоционально</w:t>
      </w:r>
      <w:r w:rsidR="0097672E">
        <w:rPr>
          <w:color w:val="auto"/>
          <w:szCs w:val="28"/>
        </w:rPr>
        <w:t>го напряжения</w:t>
      </w:r>
      <w:r w:rsidRPr="0097672E">
        <w:rPr>
          <w:color w:val="auto"/>
          <w:szCs w:val="28"/>
        </w:rPr>
        <w:t xml:space="preserve">. </w:t>
      </w:r>
    </w:p>
    <w:p w:rsidR="003769B2" w:rsidRDefault="0097672E" w:rsidP="0077199C">
      <w:pPr>
        <w:widowControl w:val="0"/>
        <w:spacing w:after="0" w:line="360" w:lineRule="auto"/>
        <w:ind w:left="0" w:right="0" w:firstLine="709"/>
        <w:rPr>
          <w:color w:val="auto"/>
          <w:szCs w:val="28"/>
        </w:rPr>
      </w:pPr>
      <w:r>
        <w:rPr>
          <w:color w:val="auto"/>
          <w:szCs w:val="28"/>
        </w:rPr>
        <w:t xml:space="preserve">Как подчеркивает Саратова </w:t>
      </w:r>
      <w:proofErr w:type="spellStart"/>
      <w:r>
        <w:rPr>
          <w:color w:val="auto"/>
          <w:szCs w:val="28"/>
        </w:rPr>
        <w:t>Л.М</w:t>
      </w:r>
      <w:proofErr w:type="spellEnd"/>
      <w:r>
        <w:rPr>
          <w:color w:val="auto"/>
          <w:szCs w:val="28"/>
        </w:rPr>
        <w:t xml:space="preserve">., </w:t>
      </w:r>
      <w:r w:rsidR="00924924">
        <w:rPr>
          <w:color w:val="auto"/>
          <w:szCs w:val="28"/>
        </w:rPr>
        <w:t>«</w:t>
      </w:r>
      <w:r>
        <w:rPr>
          <w:color w:val="auto"/>
          <w:szCs w:val="28"/>
        </w:rPr>
        <w:t>в</w:t>
      </w:r>
      <w:r w:rsidR="009F7488" w:rsidRPr="009F7488">
        <w:rPr>
          <w:color w:val="auto"/>
          <w:szCs w:val="28"/>
        </w:rPr>
        <w:t xml:space="preserve"> результате подобных занятий происходит преобразование структур самосознания, развитие, усложнение и совершенствование познавательной и личностной сферы подростков с особыми образовательными потребностями, которые, в свою очередь, обеспечивают успешность и продуктивность их обучения, а также успешность межличностного и социального взаимодействия</w:t>
      </w:r>
      <w:r w:rsidR="00924924">
        <w:rPr>
          <w:color w:val="auto"/>
          <w:szCs w:val="28"/>
        </w:rPr>
        <w:t>»</w:t>
      </w:r>
      <w:r w:rsidR="0095184D">
        <w:rPr>
          <w:color w:val="auto"/>
          <w:szCs w:val="28"/>
        </w:rPr>
        <w:t xml:space="preserve"> </w:t>
      </w:r>
      <w:r w:rsidR="00924924" w:rsidRPr="0095184D">
        <w:rPr>
          <w:color w:val="auto"/>
          <w:szCs w:val="28"/>
        </w:rPr>
        <w:t>[</w:t>
      </w:r>
      <w:r w:rsidR="0095570F">
        <w:rPr>
          <w:color w:val="auto"/>
          <w:szCs w:val="28"/>
        </w:rPr>
        <w:t>43</w:t>
      </w:r>
      <w:r w:rsidR="0095184D" w:rsidRPr="0095184D">
        <w:rPr>
          <w:color w:val="auto"/>
          <w:szCs w:val="28"/>
        </w:rPr>
        <w:t>,</w:t>
      </w:r>
      <w:r w:rsidR="009832D0">
        <w:rPr>
          <w:color w:val="auto"/>
          <w:szCs w:val="28"/>
        </w:rPr>
        <w:t xml:space="preserve"> </w:t>
      </w:r>
      <w:r w:rsidR="0095184D" w:rsidRPr="0095184D">
        <w:rPr>
          <w:color w:val="auto"/>
          <w:szCs w:val="28"/>
        </w:rPr>
        <w:t>с</w:t>
      </w:r>
      <w:r w:rsidR="009F7488" w:rsidRPr="0095184D">
        <w:rPr>
          <w:color w:val="auto"/>
          <w:szCs w:val="28"/>
        </w:rPr>
        <w:t>. 59-63</w:t>
      </w:r>
      <w:r w:rsidR="00924924" w:rsidRPr="0095184D">
        <w:rPr>
          <w:color w:val="auto"/>
          <w:szCs w:val="28"/>
        </w:rPr>
        <w:t>]</w:t>
      </w:r>
      <w:r w:rsidR="009F7488" w:rsidRPr="0095184D">
        <w:rPr>
          <w:color w:val="auto"/>
          <w:szCs w:val="28"/>
        </w:rPr>
        <w:t>.</w:t>
      </w:r>
    </w:p>
    <w:p w:rsidR="00924924" w:rsidRDefault="00924924" w:rsidP="0077199C">
      <w:pPr>
        <w:widowControl w:val="0"/>
        <w:spacing w:after="0" w:line="360" w:lineRule="auto"/>
        <w:ind w:left="0" w:right="0" w:firstLine="709"/>
        <w:rPr>
          <w:color w:val="auto"/>
          <w:szCs w:val="28"/>
        </w:rPr>
      </w:pPr>
      <w:r>
        <w:rPr>
          <w:color w:val="auto"/>
          <w:szCs w:val="28"/>
        </w:rPr>
        <w:t>Беседы с родителями проводились в виде коллективных собраний и индивидуальных консультаций, дискуссий и круглых столов.</w:t>
      </w:r>
    </w:p>
    <w:p w:rsidR="003769B2" w:rsidRDefault="00924924" w:rsidP="0077199C">
      <w:pPr>
        <w:widowControl w:val="0"/>
        <w:spacing w:after="0" w:line="360" w:lineRule="auto"/>
        <w:ind w:left="0" w:right="0" w:firstLine="709"/>
        <w:rPr>
          <w:color w:val="auto"/>
          <w:szCs w:val="28"/>
        </w:rPr>
      </w:pPr>
      <w:r>
        <w:rPr>
          <w:color w:val="auto"/>
          <w:szCs w:val="28"/>
        </w:rPr>
        <w:t>Затем мы приступили ко второму этапу нашей программы</w:t>
      </w:r>
      <w:r w:rsidR="003B36A7">
        <w:rPr>
          <w:color w:val="auto"/>
          <w:szCs w:val="28"/>
        </w:rPr>
        <w:t>:</w:t>
      </w:r>
      <w:r>
        <w:rPr>
          <w:color w:val="auto"/>
          <w:szCs w:val="28"/>
        </w:rPr>
        <w:t xml:space="preserve"> </w:t>
      </w:r>
      <w:r w:rsidR="003B36A7">
        <w:rPr>
          <w:color w:val="auto"/>
          <w:szCs w:val="28"/>
        </w:rPr>
        <w:t>р</w:t>
      </w:r>
      <w:r w:rsidR="003769B2" w:rsidRPr="003769B2">
        <w:rPr>
          <w:color w:val="auto"/>
          <w:szCs w:val="28"/>
        </w:rPr>
        <w:t>азвитие сферы межличностных отношений подростков, формирование навыков конструктивного общения, расш</w:t>
      </w:r>
      <w:r w:rsidR="00085206">
        <w:rPr>
          <w:color w:val="auto"/>
          <w:szCs w:val="28"/>
        </w:rPr>
        <w:t>ирение репертуара видов общения.</w:t>
      </w:r>
    </w:p>
    <w:p w:rsidR="003B36A7" w:rsidRDefault="003B36A7" w:rsidP="0077199C">
      <w:pPr>
        <w:widowControl w:val="0"/>
        <w:spacing w:after="0" w:line="360" w:lineRule="auto"/>
        <w:ind w:left="0" w:right="0" w:firstLine="709"/>
        <w:rPr>
          <w:color w:val="auto"/>
          <w:szCs w:val="28"/>
        </w:rPr>
      </w:pPr>
      <w:r w:rsidRPr="003B36A7">
        <w:rPr>
          <w:color w:val="auto"/>
          <w:szCs w:val="28"/>
        </w:rPr>
        <w:t xml:space="preserve">Умственное, психическое, социальное и  физическое развитие детей и подростков с ограниченными возможностями зависит от тяжести заболевания. </w:t>
      </w:r>
      <w:r w:rsidRPr="003B36A7">
        <w:rPr>
          <w:color w:val="auto"/>
          <w:szCs w:val="28"/>
        </w:rPr>
        <w:lastRenderedPageBreak/>
        <w:t xml:space="preserve">Это откладывает отпечаток на отношения с другими детьми и взрослыми. От того, как сложатся отношения ребенка в жизни: в группе сверстников, а также с взрослыми </w:t>
      </w:r>
      <w:r w:rsidR="0097672E">
        <w:rPr>
          <w:color w:val="auto"/>
          <w:szCs w:val="28"/>
        </w:rPr>
        <w:t>–</w:t>
      </w:r>
      <w:r w:rsidRPr="003B36A7">
        <w:rPr>
          <w:color w:val="auto"/>
          <w:szCs w:val="28"/>
        </w:rPr>
        <w:t xml:space="preserve"> во многом зависит последующий путь его личностного и социального развития, а значит, и его дальнейшая судьба.</w:t>
      </w:r>
    </w:p>
    <w:p w:rsidR="003B36A7" w:rsidRDefault="003B36A7" w:rsidP="0077199C">
      <w:pPr>
        <w:widowControl w:val="0"/>
        <w:spacing w:after="0" w:line="360" w:lineRule="auto"/>
        <w:ind w:left="0" w:right="0" w:firstLine="709"/>
        <w:rPr>
          <w:color w:val="auto"/>
          <w:szCs w:val="28"/>
        </w:rPr>
      </w:pPr>
      <w:r>
        <w:rPr>
          <w:color w:val="auto"/>
          <w:szCs w:val="28"/>
        </w:rPr>
        <w:t xml:space="preserve">Главная </w:t>
      </w:r>
      <w:r w:rsidRPr="003B36A7">
        <w:rPr>
          <w:color w:val="auto"/>
          <w:szCs w:val="28"/>
        </w:rPr>
        <w:t>задача взрослых при оказании помощи детям в установлении нормальных межличностных отношений — целенаправленно создавать такую ситуацию развития, в которой их социальное самочувствие было бы постоянно окрашено эмоционально положительными переживаниями</w:t>
      </w:r>
      <w:r>
        <w:rPr>
          <w:color w:val="auto"/>
          <w:szCs w:val="28"/>
        </w:rPr>
        <w:t>.</w:t>
      </w:r>
      <w:r w:rsidRPr="003B36A7">
        <w:rPr>
          <w:color w:val="auto"/>
          <w:szCs w:val="28"/>
        </w:rPr>
        <w:t xml:space="preserve"> Основным условием для возникновения межличностных отношений выступает совместная деятельность. Детей объединяет не только непосредственная симпатия друг к другу, но и отношения, связанные с выполнением тех или иных заданий. </w:t>
      </w:r>
    </w:p>
    <w:p w:rsidR="003B36A7" w:rsidRDefault="00B003E7" w:rsidP="0077199C">
      <w:pPr>
        <w:widowControl w:val="0"/>
        <w:spacing w:after="0" w:line="360" w:lineRule="auto"/>
        <w:ind w:left="0" w:right="0" w:firstLine="709"/>
        <w:rPr>
          <w:color w:val="auto"/>
          <w:szCs w:val="28"/>
        </w:rPr>
      </w:pPr>
      <w:r>
        <w:rPr>
          <w:color w:val="auto"/>
          <w:szCs w:val="28"/>
        </w:rPr>
        <w:t>Для реализации второго этапа нами были проведены игры:</w:t>
      </w:r>
    </w:p>
    <w:p w:rsidR="00B003E7" w:rsidRPr="00B003E7" w:rsidRDefault="00B003E7" w:rsidP="005C4BE2">
      <w:pPr>
        <w:pStyle w:val="a3"/>
        <w:widowControl w:val="0"/>
        <w:numPr>
          <w:ilvl w:val="0"/>
          <w:numId w:val="24"/>
        </w:numPr>
        <w:tabs>
          <w:tab w:val="left" w:pos="993"/>
        </w:tabs>
        <w:spacing w:after="0" w:line="360" w:lineRule="auto"/>
        <w:ind w:left="0" w:right="0" w:firstLine="709"/>
        <w:rPr>
          <w:color w:val="auto"/>
          <w:szCs w:val="28"/>
        </w:rPr>
      </w:pPr>
      <w:r w:rsidRPr="00B003E7">
        <w:rPr>
          <w:color w:val="auto"/>
          <w:szCs w:val="28"/>
        </w:rPr>
        <w:t>Дидактическая игра «Закончи предложение»</w:t>
      </w:r>
      <w:r>
        <w:rPr>
          <w:color w:val="auto"/>
          <w:szCs w:val="28"/>
        </w:rPr>
        <w:t xml:space="preserve"> Цель: в</w:t>
      </w:r>
      <w:r w:rsidRPr="00B003E7">
        <w:rPr>
          <w:color w:val="auto"/>
          <w:szCs w:val="28"/>
        </w:rPr>
        <w:t>оспитывать уверен</w:t>
      </w:r>
      <w:r>
        <w:rPr>
          <w:color w:val="auto"/>
          <w:szCs w:val="28"/>
        </w:rPr>
        <w:t>ность</w:t>
      </w:r>
      <w:r w:rsidRPr="00B003E7">
        <w:rPr>
          <w:color w:val="auto"/>
          <w:szCs w:val="28"/>
        </w:rPr>
        <w:t xml:space="preserve"> в себе, в своих силах.</w:t>
      </w:r>
    </w:p>
    <w:p w:rsidR="00B003E7" w:rsidRDefault="00B003E7" w:rsidP="005C4BE2">
      <w:pPr>
        <w:widowControl w:val="0"/>
        <w:tabs>
          <w:tab w:val="left" w:pos="993"/>
        </w:tabs>
        <w:spacing w:after="0" w:line="360" w:lineRule="auto"/>
        <w:ind w:left="0" w:right="0" w:firstLine="709"/>
        <w:rPr>
          <w:color w:val="auto"/>
          <w:szCs w:val="28"/>
        </w:rPr>
      </w:pPr>
      <w:r w:rsidRPr="00B003E7">
        <w:rPr>
          <w:color w:val="auto"/>
          <w:szCs w:val="28"/>
        </w:rPr>
        <w:t>Ход игры.</w:t>
      </w:r>
      <w:r>
        <w:rPr>
          <w:color w:val="auto"/>
          <w:szCs w:val="28"/>
        </w:rPr>
        <w:t xml:space="preserve"> Участник игры</w:t>
      </w:r>
      <w:r w:rsidRPr="00B003E7">
        <w:rPr>
          <w:color w:val="auto"/>
          <w:szCs w:val="28"/>
        </w:rPr>
        <w:t xml:space="preserve"> должен закон</w:t>
      </w:r>
      <w:r>
        <w:rPr>
          <w:color w:val="auto"/>
          <w:szCs w:val="28"/>
        </w:rPr>
        <w:t>чить каждую из предложенных  фраз: «Я умею…», «Я хочу…», «Я смогу…», «Я добьюсь…»</w:t>
      </w:r>
      <w:r w:rsidRPr="00B003E7">
        <w:rPr>
          <w:color w:val="auto"/>
          <w:szCs w:val="28"/>
        </w:rPr>
        <w:t xml:space="preserve">. </w:t>
      </w:r>
    </w:p>
    <w:p w:rsidR="00B003E7" w:rsidRPr="00B003E7" w:rsidRDefault="00B003E7" w:rsidP="005C4BE2">
      <w:pPr>
        <w:pStyle w:val="a3"/>
        <w:widowControl w:val="0"/>
        <w:numPr>
          <w:ilvl w:val="0"/>
          <w:numId w:val="24"/>
        </w:numPr>
        <w:tabs>
          <w:tab w:val="left" w:pos="993"/>
        </w:tabs>
        <w:spacing w:after="0" w:line="360" w:lineRule="auto"/>
        <w:ind w:left="0" w:right="0" w:firstLine="709"/>
        <w:rPr>
          <w:color w:val="auto"/>
          <w:szCs w:val="28"/>
        </w:rPr>
      </w:pPr>
      <w:r w:rsidRPr="00B003E7">
        <w:rPr>
          <w:color w:val="auto"/>
          <w:szCs w:val="28"/>
        </w:rPr>
        <w:t>Игра-драматизация «Подарок на всех»</w:t>
      </w:r>
      <w:r>
        <w:rPr>
          <w:color w:val="auto"/>
          <w:szCs w:val="28"/>
        </w:rPr>
        <w:t xml:space="preserve"> Цель: развить умение дружить, </w:t>
      </w:r>
      <w:r w:rsidRPr="00B003E7">
        <w:rPr>
          <w:color w:val="auto"/>
          <w:szCs w:val="28"/>
        </w:rPr>
        <w:t xml:space="preserve">делать правильный выбор, сотрудничать со сверстниками, </w:t>
      </w:r>
      <w:r>
        <w:rPr>
          <w:color w:val="auto"/>
          <w:szCs w:val="28"/>
        </w:rPr>
        <w:t xml:space="preserve">воспитывать </w:t>
      </w:r>
      <w:r w:rsidRPr="00B003E7">
        <w:rPr>
          <w:color w:val="auto"/>
          <w:szCs w:val="28"/>
        </w:rPr>
        <w:t>чувства коллектива.</w:t>
      </w:r>
    </w:p>
    <w:p w:rsidR="00B003E7" w:rsidRDefault="00B003E7" w:rsidP="005C4BE2">
      <w:pPr>
        <w:widowControl w:val="0"/>
        <w:spacing w:after="0" w:line="360" w:lineRule="auto"/>
        <w:ind w:left="0" w:right="0" w:firstLine="709"/>
        <w:rPr>
          <w:color w:val="auto"/>
          <w:szCs w:val="28"/>
        </w:rPr>
      </w:pPr>
      <w:r w:rsidRPr="00B003E7">
        <w:rPr>
          <w:color w:val="auto"/>
          <w:szCs w:val="28"/>
        </w:rPr>
        <w:t>Ход игры.</w:t>
      </w:r>
      <w:r>
        <w:rPr>
          <w:color w:val="auto"/>
          <w:szCs w:val="28"/>
        </w:rPr>
        <w:t xml:space="preserve"> Участнику даётся задание: «</w:t>
      </w:r>
      <w:r w:rsidRPr="00B003E7">
        <w:rPr>
          <w:color w:val="auto"/>
          <w:szCs w:val="28"/>
        </w:rPr>
        <w:t xml:space="preserve">Если бы </w:t>
      </w:r>
      <w:r>
        <w:rPr>
          <w:color w:val="auto"/>
          <w:szCs w:val="28"/>
        </w:rPr>
        <w:t xml:space="preserve">у тебя был Цветик – </w:t>
      </w:r>
      <w:proofErr w:type="spellStart"/>
      <w:r>
        <w:rPr>
          <w:color w:val="auto"/>
          <w:szCs w:val="28"/>
        </w:rPr>
        <w:t>Семицветик</w:t>
      </w:r>
      <w:proofErr w:type="spellEnd"/>
      <w:r>
        <w:rPr>
          <w:color w:val="auto"/>
          <w:szCs w:val="28"/>
        </w:rPr>
        <w:t xml:space="preserve">, </w:t>
      </w:r>
      <w:r w:rsidRPr="00B003E7">
        <w:rPr>
          <w:color w:val="auto"/>
          <w:szCs w:val="28"/>
        </w:rPr>
        <w:t xml:space="preserve">какое бы желание ты </w:t>
      </w:r>
      <w:r>
        <w:rPr>
          <w:color w:val="auto"/>
          <w:szCs w:val="28"/>
        </w:rPr>
        <w:t>загадал?». Каждый играющий</w:t>
      </w:r>
      <w:r w:rsidRPr="00B003E7">
        <w:rPr>
          <w:color w:val="auto"/>
          <w:szCs w:val="28"/>
        </w:rPr>
        <w:t xml:space="preserve"> загадывает одно желание, оторвав от общего цветка один лепесток. </w:t>
      </w:r>
      <w:proofErr w:type="gramStart"/>
      <w:r w:rsidRPr="00B003E7">
        <w:rPr>
          <w:color w:val="auto"/>
          <w:szCs w:val="28"/>
        </w:rPr>
        <w:t>Лети, лети лепесток, через запад на восток, Через север, через юг, возвращайся, сделав круг, лишь коснёшься ты земли, быть, по-моему, вели.</w:t>
      </w:r>
      <w:proofErr w:type="gramEnd"/>
      <w:r w:rsidRPr="00B003E7">
        <w:rPr>
          <w:color w:val="auto"/>
          <w:szCs w:val="28"/>
        </w:rPr>
        <w:t xml:space="preserve"> Вели, чтобы…</w:t>
      </w:r>
    </w:p>
    <w:p w:rsidR="00B003E7" w:rsidRDefault="00B003E7" w:rsidP="005C4BE2">
      <w:pPr>
        <w:widowControl w:val="0"/>
        <w:spacing w:after="0" w:line="360" w:lineRule="auto"/>
        <w:ind w:left="0" w:right="0" w:firstLine="709"/>
        <w:rPr>
          <w:color w:val="auto"/>
          <w:szCs w:val="28"/>
        </w:rPr>
      </w:pPr>
      <w:r>
        <w:rPr>
          <w:color w:val="auto"/>
          <w:szCs w:val="28"/>
        </w:rPr>
        <w:t>В начале игры участвовали только подростки, затем мы подключили родителей, которые на правах участников так же загадывали желание или помогали с выбором своим детям.</w:t>
      </w:r>
    </w:p>
    <w:p w:rsidR="00B003E7" w:rsidRPr="00B003E7" w:rsidRDefault="00B003E7" w:rsidP="005C4BE2">
      <w:pPr>
        <w:pStyle w:val="a3"/>
        <w:widowControl w:val="0"/>
        <w:numPr>
          <w:ilvl w:val="0"/>
          <w:numId w:val="24"/>
        </w:numPr>
        <w:spacing w:after="0" w:line="360" w:lineRule="auto"/>
        <w:ind w:left="0" w:right="0" w:firstLine="709"/>
        <w:rPr>
          <w:color w:val="auto"/>
          <w:szCs w:val="28"/>
        </w:rPr>
      </w:pPr>
      <w:r w:rsidRPr="00B003E7">
        <w:rPr>
          <w:bCs/>
          <w:color w:val="auto"/>
          <w:szCs w:val="28"/>
        </w:rPr>
        <w:t>Игра-драматизация  «Репка»</w:t>
      </w:r>
      <w:r>
        <w:rPr>
          <w:bCs/>
          <w:color w:val="auto"/>
          <w:szCs w:val="28"/>
        </w:rPr>
        <w:t xml:space="preserve"> </w:t>
      </w:r>
      <w:r>
        <w:rPr>
          <w:iCs/>
          <w:color w:val="auto"/>
          <w:szCs w:val="28"/>
        </w:rPr>
        <w:t>Цель: в</w:t>
      </w:r>
      <w:r w:rsidRPr="00B003E7">
        <w:rPr>
          <w:color w:val="auto"/>
          <w:szCs w:val="28"/>
        </w:rPr>
        <w:t>оспитывать у детей чувство взаимопомощи, развивать у них выразительность интонации, мимики, движений.</w:t>
      </w:r>
    </w:p>
    <w:p w:rsidR="00B003E7" w:rsidRDefault="00B003E7" w:rsidP="005C4BE2">
      <w:pPr>
        <w:widowControl w:val="0"/>
        <w:spacing w:after="0" w:line="360" w:lineRule="auto"/>
        <w:ind w:left="0" w:right="0" w:firstLine="709"/>
        <w:rPr>
          <w:color w:val="auto"/>
          <w:szCs w:val="28"/>
        </w:rPr>
      </w:pPr>
      <w:r w:rsidRPr="00B003E7">
        <w:rPr>
          <w:iCs/>
          <w:color w:val="auto"/>
          <w:szCs w:val="28"/>
        </w:rPr>
        <w:t>Ход игры</w:t>
      </w:r>
      <w:r w:rsidRPr="00B003E7">
        <w:rPr>
          <w:i/>
          <w:iCs/>
          <w:color w:val="auto"/>
          <w:szCs w:val="28"/>
        </w:rPr>
        <w:t>.</w:t>
      </w:r>
      <w:r>
        <w:rPr>
          <w:i/>
          <w:iCs/>
          <w:color w:val="auto"/>
          <w:szCs w:val="28"/>
        </w:rPr>
        <w:t xml:space="preserve"> </w:t>
      </w:r>
      <w:r w:rsidRPr="00B003E7">
        <w:rPr>
          <w:color w:val="auto"/>
          <w:szCs w:val="28"/>
        </w:rPr>
        <w:t>Педагог</w:t>
      </w:r>
      <w:r>
        <w:rPr>
          <w:color w:val="auto"/>
          <w:szCs w:val="28"/>
        </w:rPr>
        <w:t xml:space="preserve"> предлагает участникам разыграть всем известную сказку </w:t>
      </w:r>
      <w:r>
        <w:rPr>
          <w:color w:val="auto"/>
          <w:szCs w:val="28"/>
        </w:rPr>
        <w:lastRenderedPageBreak/>
        <w:t xml:space="preserve">«Репка», </w:t>
      </w:r>
      <w:r w:rsidR="003830E0">
        <w:rPr>
          <w:color w:val="auto"/>
          <w:szCs w:val="28"/>
        </w:rPr>
        <w:t>подростки должны распределить роли. Ведущий - педагог</w:t>
      </w:r>
      <w:r w:rsidRPr="00B003E7">
        <w:rPr>
          <w:color w:val="auto"/>
          <w:szCs w:val="28"/>
        </w:rPr>
        <w:t xml:space="preserve"> рассказывает сказку, дети-артисты, в</w:t>
      </w:r>
      <w:r w:rsidR="003830E0">
        <w:rPr>
          <w:color w:val="auto"/>
          <w:szCs w:val="28"/>
        </w:rPr>
        <w:t>ключаются в игру по ходу сказки, могут импровизировать, добавляя различные положительные фразы.</w:t>
      </w:r>
      <w:r w:rsidRPr="00B003E7">
        <w:rPr>
          <w:color w:val="auto"/>
          <w:szCs w:val="28"/>
        </w:rPr>
        <w:t xml:space="preserve"> </w:t>
      </w:r>
    </w:p>
    <w:p w:rsidR="003830E0" w:rsidRDefault="003830E0" w:rsidP="005C4BE2">
      <w:pPr>
        <w:widowControl w:val="0"/>
        <w:spacing w:after="0" w:line="360" w:lineRule="auto"/>
        <w:ind w:left="0" w:right="0" w:firstLine="709"/>
        <w:rPr>
          <w:color w:val="auto"/>
          <w:szCs w:val="28"/>
        </w:rPr>
      </w:pPr>
      <w:r>
        <w:rPr>
          <w:color w:val="auto"/>
          <w:szCs w:val="28"/>
        </w:rPr>
        <w:t xml:space="preserve">Эта игра – драматизация больше всего понравилась подросткам. Сначала все были стеснительные, обыгрывать роли не хотели, большинство были зрителями. Но потом, когда педагог предложил, что роли могут быть использованы не только живыми персонажами с воспроизведением текста речи, но участники могли побыть в роли «Дерева» - постоять и подержать атрибут (дерево могло качаться от ветра). Так же во время действий пролетали птички (несколько участников были птичками – их задача была, пролететь мимо персонажей и «почирикать»). И на третьем  занятии, играя в эту игру - мы заметили, как все участники оживились, стали общительнее, договаривались о том, кто сейчас кем будет, родители активно участвовали в изготовлении атрибутов и непосредственном участии в данной игре – показывая на своем примере взаимоотношения между людьми. </w:t>
      </w:r>
    </w:p>
    <w:p w:rsidR="003830E0" w:rsidRPr="003830E0" w:rsidRDefault="003830E0" w:rsidP="005C4BE2">
      <w:pPr>
        <w:pStyle w:val="a3"/>
        <w:widowControl w:val="0"/>
        <w:numPr>
          <w:ilvl w:val="0"/>
          <w:numId w:val="24"/>
        </w:numPr>
        <w:spacing w:after="0" w:line="360" w:lineRule="auto"/>
        <w:ind w:left="0" w:right="0" w:firstLine="709"/>
        <w:rPr>
          <w:color w:val="auto"/>
          <w:szCs w:val="28"/>
        </w:rPr>
      </w:pPr>
      <w:r>
        <w:rPr>
          <w:bCs/>
          <w:color w:val="auto"/>
          <w:szCs w:val="28"/>
        </w:rPr>
        <w:t xml:space="preserve">Игра – ситуация. </w:t>
      </w:r>
      <w:r w:rsidR="00A82FEC">
        <w:rPr>
          <w:iCs/>
          <w:color w:val="auto"/>
          <w:szCs w:val="28"/>
        </w:rPr>
        <w:t>Цель: р</w:t>
      </w:r>
      <w:r w:rsidRPr="003830E0">
        <w:rPr>
          <w:color w:val="auto"/>
          <w:szCs w:val="28"/>
        </w:rPr>
        <w:t>азвить умение вступать в разговор, обмениваться чувствами, переживаниями, эмоционально и содержательно выражать свои мысли, используя мимику и пантомимику.</w:t>
      </w:r>
    </w:p>
    <w:p w:rsidR="003830E0" w:rsidRPr="003830E0" w:rsidRDefault="003830E0" w:rsidP="005C4BE2">
      <w:pPr>
        <w:widowControl w:val="0"/>
        <w:spacing w:after="0" w:line="360" w:lineRule="auto"/>
        <w:ind w:left="0" w:right="0" w:firstLine="709"/>
        <w:rPr>
          <w:color w:val="auto"/>
          <w:szCs w:val="28"/>
        </w:rPr>
      </w:pPr>
      <w:r w:rsidRPr="003830E0">
        <w:rPr>
          <w:iCs/>
          <w:color w:val="auto"/>
          <w:szCs w:val="28"/>
        </w:rPr>
        <w:t>Ход игры.</w:t>
      </w:r>
      <w:r w:rsidR="00A82FEC">
        <w:rPr>
          <w:iCs/>
          <w:color w:val="auto"/>
          <w:szCs w:val="28"/>
        </w:rPr>
        <w:t xml:space="preserve"> </w:t>
      </w:r>
      <w:r w:rsidR="00A82FEC">
        <w:rPr>
          <w:color w:val="auto"/>
          <w:szCs w:val="28"/>
        </w:rPr>
        <w:t>Участникам</w:t>
      </w:r>
      <w:r w:rsidRPr="003830E0">
        <w:rPr>
          <w:color w:val="auto"/>
          <w:szCs w:val="28"/>
        </w:rPr>
        <w:t xml:space="preserve"> предлагается разыграть ряд ситуаций</w:t>
      </w:r>
      <w:r w:rsidR="00A82FEC">
        <w:rPr>
          <w:color w:val="auto"/>
          <w:szCs w:val="28"/>
        </w:rPr>
        <w:t>:</w:t>
      </w:r>
    </w:p>
    <w:p w:rsidR="003830E0" w:rsidRPr="003830E0" w:rsidRDefault="003830E0" w:rsidP="0077199C">
      <w:pPr>
        <w:widowControl w:val="0"/>
        <w:spacing w:after="0" w:line="360" w:lineRule="auto"/>
        <w:ind w:left="0" w:right="0" w:firstLine="709"/>
        <w:rPr>
          <w:color w:val="auto"/>
          <w:szCs w:val="28"/>
        </w:rPr>
      </w:pPr>
      <w:r w:rsidRPr="003830E0">
        <w:rPr>
          <w:color w:val="auto"/>
          <w:szCs w:val="28"/>
        </w:rPr>
        <w:t>1. Две девочки  поссорились –</w:t>
      </w:r>
      <w:hyperlink r:id="rId18" w:history="1">
        <w:r w:rsidRPr="003830E0">
          <w:rPr>
            <w:rStyle w:val="a9"/>
            <w:color w:val="auto"/>
            <w:szCs w:val="28"/>
            <w:u w:val="none"/>
          </w:rPr>
          <w:t>помири</w:t>
        </w:r>
      </w:hyperlink>
      <w:r w:rsidRPr="003830E0">
        <w:rPr>
          <w:color w:val="auto"/>
          <w:szCs w:val="28"/>
        </w:rPr>
        <w:t xml:space="preserve"> их.</w:t>
      </w:r>
    </w:p>
    <w:p w:rsidR="003830E0" w:rsidRPr="003830E0" w:rsidRDefault="003830E0" w:rsidP="0077199C">
      <w:pPr>
        <w:widowControl w:val="0"/>
        <w:spacing w:after="0" w:line="360" w:lineRule="auto"/>
        <w:ind w:left="0" w:right="0" w:firstLine="709"/>
        <w:rPr>
          <w:color w:val="auto"/>
          <w:szCs w:val="28"/>
        </w:rPr>
      </w:pPr>
      <w:r w:rsidRPr="003830E0">
        <w:rPr>
          <w:color w:val="auto"/>
          <w:szCs w:val="28"/>
        </w:rPr>
        <w:t>2. Тебе очень</w:t>
      </w:r>
      <w:r w:rsidR="00A82FEC">
        <w:rPr>
          <w:color w:val="auto"/>
          <w:szCs w:val="28"/>
        </w:rPr>
        <w:t xml:space="preserve"> хочется поиграть в ту же игру</w:t>
      </w:r>
      <w:r w:rsidRPr="003830E0">
        <w:rPr>
          <w:color w:val="auto"/>
          <w:szCs w:val="28"/>
        </w:rPr>
        <w:t>, что и у одного из ребят твоей группы – попроси его.</w:t>
      </w:r>
    </w:p>
    <w:p w:rsidR="003830E0" w:rsidRPr="003830E0" w:rsidRDefault="003830E0" w:rsidP="0077199C">
      <w:pPr>
        <w:widowControl w:val="0"/>
        <w:spacing w:after="0" w:line="360" w:lineRule="auto"/>
        <w:ind w:left="0" w:right="0" w:firstLine="709"/>
        <w:rPr>
          <w:color w:val="auto"/>
          <w:szCs w:val="28"/>
        </w:rPr>
      </w:pPr>
      <w:r w:rsidRPr="003830E0">
        <w:rPr>
          <w:color w:val="auto"/>
          <w:szCs w:val="28"/>
        </w:rPr>
        <w:t>3. Ты очень обидел своего друга – попробуй попросить у него прощения, помириться с ним.</w:t>
      </w:r>
    </w:p>
    <w:p w:rsidR="003830E0" w:rsidRPr="003830E0" w:rsidRDefault="00A82FEC" w:rsidP="0077199C">
      <w:pPr>
        <w:widowControl w:val="0"/>
        <w:spacing w:after="0" w:line="360" w:lineRule="auto"/>
        <w:ind w:left="0" w:right="0" w:firstLine="709"/>
        <w:rPr>
          <w:color w:val="auto"/>
          <w:szCs w:val="28"/>
        </w:rPr>
      </w:pPr>
      <w:r>
        <w:rPr>
          <w:color w:val="auto"/>
          <w:szCs w:val="28"/>
        </w:rPr>
        <w:t>4</w:t>
      </w:r>
      <w:r w:rsidR="003830E0" w:rsidRPr="003830E0">
        <w:rPr>
          <w:color w:val="auto"/>
          <w:szCs w:val="28"/>
        </w:rPr>
        <w:t xml:space="preserve">. </w:t>
      </w:r>
      <w:r>
        <w:rPr>
          <w:color w:val="auto"/>
          <w:szCs w:val="28"/>
        </w:rPr>
        <w:t xml:space="preserve">Твой товарищ по группе </w:t>
      </w:r>
      <w:r w:rsidR="003830E0" w:rsidRPr="003830E0">
        <w:rPr>
          <w:color w:val="auto"/>
          <w:szCs w:val="28"/>
        </w:rPr>
        <w:t>плачет – успокой его.</w:t>
      </w:r>
    </w:p>
    <w:p w:rsidR="003830E0" w:rsidRDefault="00A82FEC" w:rsidP="0077199C">
      <w:pPr>
        <w:widowControl w:val="0"/>
        <w:spacing w:after="0" w:line="360" w:lineRule="auto"/>
        <w:ind w:left="0" w:right="0" w:firstLine="709"/>
        <w:rPr>
          <w:color w:val="auto"/>
          <w:szCs w:val="28"/>
        </w:rPr>
      </w:pPr>
      <w:r>
        <w:rPr>
          <w:color w:val="auto"/>
          <w:szCs w:val="28"/>
        </w:rPr>
        <w:t>5</w:t>
      </w:r>
      <w:r w:rsidR="003830E0" w:rsidRPr="003830E0">
        <w:rPr>
          <w:color w:val="auto"/>
          <w:szCs w:val="28"/>
        </w:rPr>
        <w:t>. У тебя не получается завязать шнурок на ботинке – попроси товарища помочь тебе.</w:t>
      </w:r>
    </w:p>
    <w:p w:rsidR="00A82FEC" w:rsidRDefault="00A82FEC" w:rsidP="0077199C">
      <w:pPr>
        <w:widowControl w:val="0"/>
        <w:spacing w:after="0" w:line="360" w:lineRule="auto"/>
        <w:ind w:left="0" w:right="0" w:firstLine="709"/>
        <w:rPr>
          <w:color w:val="auto"/>
          <w:szCs w:val="28"/>
        </w:rPr>
      </w:pPr>
      <w:r>
        <w:rPr>
          <w:color w:val="auto"/>
          <w:szCs w:val="28"/>
        </w:rPr>
        <w:t xml:space="preserve">Все эти ситуации, подростки вначале не могли обыграть, не могли представить данную ситуацию – помогали родители, которые выступали в роли обиженных и плачущих друзей и товарищей. Затем наши герои справлялись сами, </w:t>
      </w:r>
      <w:r>
        <w:rPr>
          <w:color w:val="auto"/>
          <w:szCs w:val="28"/>
        </w:rPr>
        <w:lastRenderedPageBreak/>
        <w:t>многие участвовали в роли психологов, размышляли над данной ситуацией и искали пути предотвращения тех или иных действий.</w:t>
      </w:r>
    </w:p>
    <w:p w:rsidR="00B003E7" w:rsidRPr="00B003E7" w:rsidRDefault="00A82FEC" w:rsidP="0077199C">
      <w:pPr>
        <w:widowControl w:val="0"/>
        <w:spacing w:after="0" w:line="360" w:lineRule="auto"/>
        <w:ind w:left="0" w:right="0" w:firstLine="709"/>
        <w:rPr>
          <w:color w:val="auto"/>
          <w:szCs w:val="28"/>
        </w:rPr>
      </w:pPr>
      <w:r>
        <w:rPr>
          <w:color w:val="auto"/>
          <w:szCs w:val="28"/>
        </w:rPr>
        <w:t>Все эти игры очень помогли нам сплотить подростков между собой. Они стали больше внимания уделять друг другу в различных ситуациях. Поддерживать и сопереживать не только друг друга, но и родителей. Так</w:t>
      </w:r>
      <w:r w:rsidR="0095570F">
        <w:rPr>
          <w:color w:val="auto"/>
          <w:szCs w:val="28"/>
        </w:rPr>
        <w:t>,</w:t>
      </w:r>
      <w:r>
        <w:rPr>
          <w:color w:val="auto"/>
          <w:szCs w:val="28"/>
        </w:rPr>
        <w:t xml:space="preserve"> по словам большинства родителей, их дети стали более уважительно относиться к младшим братьям и сестрам, бабушкам и дедушкам. Меньше стало </w:t>
      </w:r>
      <w:proofErr w:type="gramStart"/>
      <w:r>
        <w:rPr>
          <w:color w:val="auto"/>
          <w:szCs w:val="28"/>
        </w:rPr>
        <w:t>агрессии</w:t>
      </w:r>
      <w:proofErr w:type="gramEnd"/>
      <w:r>
        <w:rPr>
          <w:color w:val="auto"/>
          <w:szCs w:val="28"/>
        </w:rPr>
        <w:t xml:space="preserve"> как дома, так и на улице, пополнился багаж знаний и слов при знакомстве с новыми ребятами группы.</w:t>
      </w:r>
    </w:p>
    <w:p w:rsidR="006872BC" w:rsidRDefault="00A82FEC" w:rsidP="0077199C">
      <w:pPr>
        <w:widowControl w:val="0"/>
        <w:spacing w:after="0" w:line="360" w:lineRule="auto"/>
        <w:ind w:left="0" w:right="0" w:firstLine="709"/>
        <w:rPr>
          <w:color w:val="auto"/>
          <w:szCs w:val="28"/>
        </w:rPr>
      </w:pPr>
      <w:r>
        <w:rPr>
          <w:color w:val="auto"/>
          <w:szCs w:val="28"/>
        </w:rPr>
        <w:t>На третьем этапе мы приступили к развитию</w:t>
      </w:r>
      <w:r w:rsidR="003769B2" w:rsidRPr="003769B2">
        <w:rPr>
          <w:color w:val="auto"/>
          <w:szCs w:val="28"/>
        </w:rPr>
        <w:t xml:space="preserve"> интеллектуа</w:t>
      </w:r>
      <w:r>
        <w:rPr>
          <w:color w:val="auto"/>
          <w:szCs w:val="28"/>
        </w:rPr>
        <w:t>льных способностей, формированию</w:t>
      </w:r>
      <w:r w:rsidR="003769B2" w:rsidRPr="003769B2">
        <w:rPr>
          <w:color w:val="auto"/>
          <w:szCs w:val="28"/>
        </w:rPr>
        <w:t xml:space="preserve"> и кор</w:t>
      </w:r>
      <w:r>
        <w:rPr>
          <w:color w:val="auto"/>
          <w:szCs w:val="28"/>
        </w:rPr>
        <w:t>рекции</w:t>
      </w:r>
      <w:r w:rsidR="003769B2" w:rsidRPr="003769B2">
        <w:rPr>
          <w:color w:val="auto"/>
          <w:szCs w:val="28"/>
        </w:rPr>
        <w:t xml:space="preserve"> познавательных процессов и познавательной активности у подростков с </w:t>
      </w:r>
      <w:proofErr w:type="spellStart"/>
      <w:r w:rsidR="003769B2" w:rsidRPr="003769B2">
        <w:rPr>
          <w:color w:val="auto"/>
          <w:szCs w:val="28"/>
        </w:rPr>
        <w:t>ОВЗ</w:t>
      </w:r>
      <w:proofErr w:type="spellEnd"/>
      <w:r w:rsidR="003769B2" w:rsidRPr="003769B2">
        <w:rPr>
          <w:color w:val="auto"/>
          <w:szCs w:val="28"/>
        </w:rPr>
        <w:t>.</w:t>
      </w:r>
    </w:p>
    <w:p w:rsidR="00A82FEC" w:rsidRDefault="00A82FEC" w:rsidP="0077199C">
      <w:pPr>
        <w:widowControl w:val="0"/>
        <w:spacing w:after="0" w:line="360" w:lineRule="auto"/>
        <w:ind w:left="0" w:right="0" w:firstLine="709"/>
        <w:rPr>
          <w:color w:val="auto"/>
          <w:szCs w:val="28"/>
        </w:rPr>
      </w:pPr>
      <w:r>
        <w:rPr>
          <w:color w:val="auto"/>
          <w:szCs w:val="28"/>
        </w:rPr>
        <w:t xml:space="preserve">Так, нами были предложены для выполнения различные </w:t>
      </w:r>
      <w:r w:rsidRPr="0095184D">
        <w:rPr>
          <w:color w:val="auto"/>
          <w:szCs w:val="28"/>
        </w:rPr>
        <w:t>задания</w:t>
      </w:r>
      <w:r w:rsidR="0077199C" w:rsidRPr="0095184D">
        <w:rPr>
          <w:color w:val="auto"/>
          <w:szCs w:val="28"/>
        </w:rPr>
        <w:t xml:space="preserve"> [</w:t>
      </w:r>
      <w:r w:rsidR="0095184D" w:rsidRPr="0095184D">
        <w:rPr>
          <w:color w:val="auto"/>
          <w:szCs w:val="28"/>
        </w:rPr>
        <w:t>34</w:t>
      </w:r>
      <w:r w:rsidR="0077199C" w:rsidRPr="0095184D">
        <w:rPr>
          <w:color w:val="auto"/>
          <w:szCs w:val="28"/>
        </w:rPr>
        <w:t>]</w:t>
      </w:r>
      <w:r w:rsidRPr="0095184D">
        <w:rPr>
          <w:color w:val="auto"/>
          <w:szCs w:val="28"/>
        </w:rPr>
        <w:t>:</w:t>
      </w:r>
    </w:p>
    <w:p w:rsidR="00986846" w:rsidRPr="008E2BCD" w:rsidRDefault="00986846" w:rsidP="000E7B61">
      <w:pPr>
        <w:pStyle w:val="a3"/>
        <w:widowControl w:val="0"/>
        <w:numPr>
          <w:ilvl w:val="0"/>
          <w:numId w:val="24"/>
        </w:numPr>
        <w:spacing w:after="0" w:line="360" w:lineRule="auto"/>
        <w:ind w:right="0"/>
        <w:rPr>
          <w:bCs/>
          <w:color w:val="auto"/>
          <w:szCs w:val="28"/>
        </w:rPr>
      </w:pPr>
      <w:r w:rsidRPr="008E2BCD">
        <w:rPr>
          <w:bCs/>
          <w:color w:val="auto"/>
          <w:szCs w:val="28"/>
        </w:rPr>
        <w:t>Упражнение «Паучок»</w:t>
      </w:r>
    </w:p>
    <w:p w:rsidR="00986846" w:rsidRPr="00986846" w:rsidRDefault="00986846" w:rsidP="0077199C">
      <w:pPr>
        <w:widowControl w:val="0"/>
        <w:spacing w:after="0" w:line="360" w:lineRule="auto"/>
        <w:ind w:left="0" w:right="0" w:firstLine="709"/>
        <w:rPr>
          <w:color w:val="auto"/>
          <w:szCs w:val="28"/>
        </w:rPr>
      </w:pPr>
      <w:r w:rsidRPr="00986846">
        <w:rPr>
          <w:color w:val="auto"/>
          <w:szCs w:val="28"/>
        </w:rPr>
        <w:t>Ц</w:t>
      </w:r>
      <w:r w:rsidR="008E2BCD">
        <w:rPr>
          <w:color w:val="auto"/>
          <w:szCs w:val="28"/>
        </w:rPr>
        <w:t xml:space="preserve">ель: </w:t>
      </w:r>
      <w:r w:rsidRPr="00986846">
        <w:rPr>
          <w:color w:val="auto"/>
          <w:szCs w:val="28"/>
        </w:rPr>
        <w:t>корректировка отклонений в развитии восприятия и ориентировки в пространстве,</w:t>
      </w:r>
      <w:r w:rsidR="0077199C">
        <w:rPr>
          <w:color w:val="auto"/>
          <w:szCs w:val="28"/>
        </w:rPr>
        <w:t xml:space="preserve"> р</w:t>
      </w:r>
      <w:r w:rsidRPr="00986846">
        <w:rPr>
          <w:color w:val="auto"/>
          <w:szCs w:val="28"/>
        </w:rPr>
        <w:t>азвитие внимания, координации движений.</w:t>
      </w:r>
    </w:p>
    <w:p w:rsidR="00986846" w:rsidRPr="00986846" w:rsidRDefault="00986846" w:rsidP="0077199C">
      <w:pPr>
        <w:widowControl w:val="0"/>
        <w:spacing w:after="0" w:line="360" w:lineRule="auto"/>
        <w:ind w:left="0" w:right="0" w:firstLine="709"/>
        <w:rPr>
          <w:color w:val="auto"/>
          <w:szCs w:val="28"/>
        </w:rPr>
      </w:pPr>
      <w:r w:rsidRPr="00986846">
        <w:rPr>
          <w:color w:val="auto"/>
          <w:szCs w:val="28"/>
        </w:rPr>
        <w:t>Инструкция: «Сейчас мы будем играть в такую игру. Перед вами поле, расчерченное на клеточки. По этому полю ползает паучок. Паук двигается по команде. Он может двигаться вниз, вверх, вправо, влево. Я буду диктовать вам ходы, а вы будите передвигать по полю паучка в нужном направлении. Делайте это мысленно. Рисовать или водить пальцем по полю нельзя!</w:t>
      </w:r>
      <w:r w:rsidRPr="00986846">
        <w:rPr>
          <w:color w:val="auto"/>
          <w:szCs w:val="28"/>
        </w:rPr>
        <w:br/>
        <w:t>Внимание! Начали. Одна клеточка вверх, одна клеточка налево, и т.д. Нарисуйте в клеточке, где остановилась муха ….(грибок)</w:t>
      </w:r>
      <w:proofErr w:type="gramStart"/>
      <w:r w:rsidRPr="00986846">
        <w:rPr>
          <w:color w:val="auto"/>
          <w:szCs w:val="28"/>
        </w:rPr>
        <w:t>.»</w:t>
      </w:r>
      <w:proofErr w:type="gramEnd"/>
      <w:r w:rsidRPr="00986846">
        <w:rPr>
          <w:color w:val="auto"/>
          <w:szCs w:val="28"/>
        </w:rPr>
        <w:t xml:space="preserve"> Рисунки могут быть разными: солнышко, домик, тучка, и т.п. Можно в игру ввести второго героя, например жука или муху; увеличить поле до 25, 36 клеточек.</w:t>
      </w:r>
    </w:p>
    <w:p w:rsidR="00986846" w:rsidRPr="00986846" w:rsidRDefault="00986846" w:rsidP="0077199C">
      <w:pPr>
        <w:widowControl w:val="0"/>
        <w:spacing w:after="0" w:line="360" w:lineRule="auto"/>
        <w:ind w:left="0" w:right="0" w:firstLine="709"/>
        <w:rPr>
          <w:color w:val="auto"/>
          <w:szCs w:val="28"/>
        </w:rPr>
      </w:pPr>
      <w:r w:rsidRPr="00986846">
        <w:rPr>
          <w:noProof/>
          <w:color w:val="auto"/>
          <w:szCs w:val="28"/>
        </w:rPr>
        <w:drawing>
          <wp:inline distT="0" distB="0" distL="0" distR="0">
            <wp:extent cx="1233578" cy="1293342"/>
            <wp:effectExtent l="0" t="0" r="5080" b="2540"/>
            <wp:docPr id="3" name="Рисунок 3" descr="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гр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5883" cy="1306243"/>
                    </a:xfrm>
                    <a:prstGeom prst="rect">
                      <a:avLst/>
                    </a:prstGeom>
                    <a:noFill/>
                    <a:ln>
                      <a:noFill/>
                    </a:ln>
                  </pic:spPr>
                </pic:pic>
              </a:graphicData>
            </a:graphic>
          </wp:inline>
        </w:drawing>
      </w:r>
    </w:p>
    <w:p w:rsidR="00986846" w:rsidRPr="008E2BCD" w:rsidRDefault="0077199C" w:rsidP="000E7B61">
      <w:pPr>
        <w:pStyle w:val="a3"/>
        <w:widowControl w:val="0"/>
        <w:numPr>
          <w:ilvl w:val="0"/>
          <w:numId w:val="24"/>
        </w:numPr>
        <w:spacing w:after="0" w:line="360" w:lineRule="auto"/>
        <w:ind w:right="0"/>
        <w:rPr>
          <w:bCs/>
          <w:color w:val="auto"/>
          <w:szCs w:val="28"/>
        </w:rPr>
      </w:pPr>
      <w:r w:rsidRPr="008E2BCD">
        <w:rPr>
          <w:bCs/>
          <w:color w:val="auto"/>
          <w:szCs w:val="28"/>
        </w:rPr>
        <w:lastRenderedPageBreak/>
        <w:t xml:space="preserve">Упражнение </w:t>
      </w:r>
      <w:r w:rsidR="008E2BCD" w:rsidRPr="008E2BCD">
        <w:rPr>
          <w:bCs/>
          <w:color w:val="auto"/>
          <w:szCs w:val="28"/>
        </w:rPr>
        <w:t>- и</w:t>
      </w:r>
      <w:r w:rsidR="00986846" w:rsidRPr="008E2BCD">
        <w:rPr>
          <w:bCs/>
          <w:color w:val="auto"/>
          <w:szCs w:val="28"/>
        </w:rPr>
        <w:t>гра «Съедобное – несъедобное»</w:t>
      </w:r>
    </w:p>
    <w:p w:rsidR="00986846" w:rsidRPr="00986846" w:rsidRDefault="00986846" w:rsidP="0077199C">
      <w:pPr>
        <w:widowControl w:val="0"/>
        <w:spacing w:after="0" w:line="360" w:lineRule="auto"/>
        <w:ind w:left="0" w:right="0" w:firstLine="709"/>
        <w:rPr>
          <w:color w:val="auto"/>
          <w:szCs w:val="28"/>
        </w:rPr>
      </w:pPr>
      <w:r w:rsidRPr="00986846">
        <w:rPr>
          <w:color w:val="auto"/>
          <w:szCs w:val="28"/>
        </w:rPr>
        <w:t>Цель: развитие внимания,</w:t>
      </w:r>
      <w:r w:rsidR="0077199C">
        <w:rPr>
          <w:color w:val="auto"/>
          <w:szCs w:val="28"/>
        </w:rPr>
        <w:t xml:space="preserve"> с</w:t>
      </w:r>
      <w:r w:rsidRPr="00986846">
        <w:rPr>
          <w:color w:val="auto"/>
          <w:szCs w:val="28"/>
        </w:rPr>
        <w:t>нятие усталости от предыдущего упражнения.</w:t>
      </w:r>
    </w:p>
    <w:p w:rsidR="00986846" w:rsidRPr="00986846" w:rsidRDefault="008E2BCD" w:rsidP="0077199C">
      <w:pPr>
        <w:widowControl w:val="0"/>
        <w:spacing w:after="0" w:line="360" w:lineRule="auto"/>
        <w:ind w:left="0" w:right="0" w:firstLine="709"/>
        <w:rPr>
          <w:color w:val="auto"/>
          <w:szCs w:val="28"/>
        </w:rPr>
      </w:pPr>
      <w:r>
        <w:rPr>
          <w:color w:val="auto"/>
          <w:szCs w:val="28"/>
        </w:rPr>
        <w:t>Инструкция: «</w:t>
      </w:r>
      <w:r w:rsidR="00986846" w:rsidRPr="00986846">
        <w:rPr>
          <w:color w:val="auto"/>
          <w:szCs w:val="28"/>
        </w:rPr>
        <w:t>Поиграем в игру «</w:t>
      </w:r>
      <w:proofErr w:type="gramStart"/>
      <w:r w:rsidR="00986846" w:rsidRPr="00986846">
        <w:rPr>
          <w:color w:val="auto"/>
          <w:szCs w:val="28"/>
        </w:rPr>
        <w:t>Съедобное</w:t>
      </w:r>
      <w:proofErr w:type="gramEnd"/>
      <w:r w:rsidR="00986846" w:rsidRPr="00986846">
        <w:rPr>
          <w:color w:val="auto"/>
          <w:szCs w:val="28"/>
        </w:rPr>
        <w:t xml:space="preserve"> – несъедобное». Я буду называть разные предметы и слова, вы должны хлопнуть в ладоши, если это съедобное и молчать, если несъедобное. Кто ошибается – выбывает из игры. Я буду хлопать всегда, будьте внимательнее. В конце останется самый внимательный участник игры.</w:t>
      </w:r>
    </w:p>
    <w:p w:rsidR="00986846" w:rsidRPr="008E2BCD" w:rsidRDefault="0077199C" w:rsidP="000E7B61">
      <w:pPr>
        <w:pStyle w:val="a3"/>
        <w:widowControl w:val="0"/>
        <w:numPr>
          <w:ilvl w:val="0"/>
          <w:numId w:val="24"/>
        </w:numPr>
        <w:spacing w:after="0" w:line="360" w:lineRule="auto"/>
        <w:ind w:right="0"/>
        <w:rPr>
          <w:bCs/>
          <w:color w:val="auto"/>
          <w:szCs w:val="28"/>
        </w:rPr>
      </w:pPr>
      <w:r w:rsidRPr="008E2BCD">
        <w:rPr>
          <w:bCs/>
          <w:color w:val="auto"/>
          <w:szCs w:val="28"/>
        </w:rPr>
        <w:t xml:space="preserve">Упражнение </w:t>
      </w:r>
      <w:r w:rsidR="008E2BCD">
        <w:rPr>
          <w:bCs/>
          <w:color w:val="auto"/>
          <w:szCs w:val="28"/>
        </w:rPr>
        <w:t>«</w:t>
      </w:r>
      <w:r w:rsidR="00986846" w:rsidRPr="008E2BCD">
        <w:rPr>
          <w:bCs/>
          <w:color w:val="auto"/>
          <w:szCs w:val="28"/>
        </w:rPr>
        <w:t>Нахождение слов – антонимов</w:t>
      </w:r>
      <w:r w:rsidR="008E2BCD">
        <w:rPr>
          <w:bCs/>
          <w:color w:val="auto"/>
          <w:szCs w:val="28"/>
        </w:rPr>
        <w:t>»</w:t>
      </w:r>
      <w:r w:rsidR="00986846" w:rsidRPr="008E2BCD">
        <w:rPr>
          <w:bCs/>
          <w:color w:val="auto"/>
          <w:szCs w:val="28"/>
        </w:rPr>
        <w:t>.</w:t>
      </w:r>
    </w:p>
    <w:p w:rsidR="00986846" w:rsidRPr="00986846" w:rsidRDefault="00986846" w:rsidP="0077199C">
      <w:pPr>
        <w:widowControl w:val="0"/>
        <w:spacing w:after="0" w:line="360" w:lineRule="auto"/>
        <w:ind w:left="0" w:right="0" w:firstLine="709"/>
        <w:rPr>
          <w:color w:val="auto"/>
          <w:szCs w:val="28"/>
        </w:rPr>
      </w:pPr>
      <w:r w:rsidRPr="00986846">
        <w:rPr>
          <w:color w:val="auto"/>
          <w:szCs w:val="28"/>
        </w:rPr>
        <w:t>Ц</w:t>
      </w:r>
      <w:r w:rsidR="008E2BCD">
        <w:rPr>
          <w:color w:val="auto"/>
          <w:szCs w:val="28"/>
        </w:rPr>
        <w:t>ель:</w:t>
      </w:r>
      <w:r w:rsidRPr="00986846">
        <w:rPr>
          <w:color w:val="auto"/>
          <w:szCs w:val="28"/>
        </w:rPr>
        <w:t xml:space="preserve"> развитие вербальных способностей.</w:t>
      </w:r>
    </w:p>
    <w:p w:rsidR="00986846" w:rsidRPr="00986846" w:rsidRDefault="00986846" w:rsidP="0077199C">
      <w:pPr>
        <w:widowControl w:val="0"/>
        <w:spacing w:after="0" w:line="360" w:lineRule="auto"/>
        <w:ind w:left="0" w:right="0" w:firstLine="709"/>
        <w:rPr>
          <w:color w:val="auto"/>
          <w:szCs w:val="28"/>
        </w:rPr>
      </w:pPr>
      <w:r w:rsidRPr="00986846">
        <w:rPr>
          <w:color w:val="auto"/>
          <w:szCs w:val="28"/>
        </w:rPr>
        <w:t xml:space="preserve">Упражнение </w:t>
      </w:r>
      <w:r w:rsidR="008E2BCD">
        <w:rPr>
          <w:color w:val="auto"/>
          <w:szCs w:val="28"/>
        </w:rPr>
        <w:t xml:space="preserve">мы проводили в командной форме. </w:t>
      </w:r>
      <w:r w:rsidRPr="00986846">
        <w:rPr>
          <w:color w:val="auto"/>
          <w:szCs w:val="28"/>
        </w:rPr>
        <w:t>Ин</w:t>
      </w:r>
      <w:r w:rsidR="00ED4A30">
        <w:rPr>
          <w:color w:val="auto"/>
          <w:szCs w:val="28"/>
        </w:rPr>
        <w:t>струкция учащимся: «</w:t>
      </w:r>
      <w:r w:rsidRPr="00986846">
        <w:rPr>
          <w:color w:val="auto"/>
          <w:szCs w:val="28"/>
        </w:rPr>
        <w:t>Я буду поочередно каждой команде называть слово, вы должны отвечать словом, имеющим противоположное значение, т.е. называть слово-антоним. Старайтесь отвечать быстро и правильно. Выигрывает та команда, кто назовет больше слов – антонимов. Пример: «ночь</w:t>
      </w:r>
      <w:proofErr w:type="gramStart"/>
      <w:r w:rsidRPr="00986846">
        <w:rPr>
          <w:color w:val="auto"/>
          <w:szCs w:val="28"/>
        </w:rPr>
        <w:t>»-</w:t>
      </w:r>
      <w:proofErr w:type="gramEnd"/>
      <w:r w:rsidRPr="00986846">
        <w:rPr>
          <w:color w:val="auto"/>
          <w:szCs w:val="28"/>
        </w:rPr>
        <w:t>«день», «узкий»-«широкий» и т.д.».</w:t>
      </w:r>
    </w:p>
    <w:p w:rsidR="00986846" w:rsidRPr="00986846" w:rsidRDefault="00986846" w:rsidP="0077199C">
      <w:pPr>
        <w:widowControl w:val="0"/>
        <w:spacing w:after="0" w:line="360" w:lineRule="auto"/>
        <w:ind w:left="0" w:right="0" w:firstLine="709"/>
        <w:rPr>
          <w:color w:val="auto"/>
          <w:szCs w:val="28"/>
        </w:rPr>
      </w:pPr>
      <w:r w:rsidRPr="00986846">
        <w:rPr>
          <w:color w:val="auto"/>
          <w:szCs w:val="28"/>
        </w:rPr>
        <w:t>В левом столбике помещены понятия, которые должен называть учитель, в правом – возможный вариант ответа.</w:t>
      </w:r>
    </w:p>
    <w:p w:rsidR="00986846" w:rsidRPr="00986846" w:rsidRDefault="00986846" w:rsidP="000E7B61">
      <w:pPr>
        <w:widowControl w:val="0"/>
        <w:numPr>
          <w:ilvl w:val="0"/>
          <w:numId w:val="25"/>
        </w:numPr>
        <w:spacing w:after="0" w:line="360" w:lineRule="auto"/>
        <w:ind w:right="0"/>
        <w:rPr>
          <w:color w:val="auto"/>
          <w:szCs w:val="28"/>
        </w:rPr>
      </w:pPr>
      <w:r w:rsidRPr="00986846">
        <w:rPr>
          <w:color w:val="auto"/>
          <w:szCs w:val="28"/>
        </w:rPr>
        <w:t>начало-конец.</w:t>
      </w:r>
    </w:p>
    <w:p w:rsidR="00986846" w:rsidRPr="00986846" w:rsidRDefault="00986846" w:rsidP="000E7B61">
      <w:pPr>
        <w:widowControl w:val="0"/>
        <w:numPr>
          <w:ilvl w:val="0"/>
          <w:numId w:val="25"/>
        </w:numPr>
        <w:spacing w:after="0" w:line="360" w:lineRule="auto"/>
        <w:ind w:right="0"/>
        <w:rPr>
          <w:color w:val="auto"/>
          <w:szCs w:val="28"/>
        </w:rPr>
      </w:pPr>
      <w:r w:rsidRPr="00986846">
        <w:rPr>
          <w:color w:val="auto"/>
          <w:szCs w:val="28"/>
        </w:rPr>
        <w:t>бедный-богатый.</w:t>
      </w:r>
    </w:p>
    <w:p w:rsidR="00986846" w:rsidRPr="00986846" w:rsidRDefault="00986846" w:rsidP="000E7B61">
      <w:pPr>
        <w:widowControl w:val="0"/>
        <w:numPr>
          <w:ilvl w:val="0"/>
          <w:numId w:val="25"/>
        </w:numPr>
        <w:spacing w:after="0" w:line="360" w:lineRule="auto"/>
        <w:ind w:right="0"/>
        <w:rPr>
          <w:color w:val="auto"/>
          <w:szCs w:val="28"/>
        </w:rPr>
      </w:pPr>
      <w:proofErr w:type="gramStart"/>
      <w:r w:rsidRPr="00986846">
        <w:rPr>
          <w:color w:val="auto"/>
          <w:szCs w:val="28"/>
        </w:rPr>
        <w:t>тепло-холодно</w:t>
      </w:r>
      <w:proofErr w:type="gramEnd"/>
      <w:r w:rsidRPr="00986846">
        <w:rPr>
          <w:color w:val="auto"/>
          <w:szCs w:val="28"/>
        </w:rPr>
        <w:t>.</w:t>
      </w:r>
    </w:p>
    <w:p w:rsidR="00986846" w:rsidRPr="00986846" w:rsidRDefault="00986846" w:rsidP="000E7B61">
      <w:pPr>
        <w:widowControl w:val="0"/>
        <w:numPr>
          <w:ilvl w:val="0"/>
          <w:numId w:val="25"/>
        </w:numPr>
        <w:spacing w:after="0" w:line="360" w:lineRule="auto"/>
        <w:ind w:right="0"/>
        <w:rPr>
          <w:color w:val="auto"/>
          <w:szCs w:val="28"/>
        </w:rPr>
      </w:pPr>
      <w:r w:rsidRPr="00986846">
        <w:rPr>
          <w:color w:val="auto"/>
          <w:szCs w:val="28"/>
        </w:rPr>
        <w:t>тревога-покой.</w:t>
      </w:r>
    </w:p>
    <w:p w:rsidR="00986846" w:rsidRPr="00986846" w:rsidRDefault="00986846" w:rsidP="000E7B61">
      <w:pPr>
        <w:widowControl w:val="0"/>
        <w:numPr>
          <w:ilvl w:val="0"/>
          <w:numId w:val="25"/>
        </w:numPr>
        <w:spacing w:after="0" w:line="360" w:lineRule="auto"/>
        <w:ind w:right="0"/>
        <w:rPr>
          <w:color w:val="auto"/>
          <w:szCs w:val="28"/>
        </w:rPr>
      </w:pPr>
      <w:proofErr w:type="gramStart"/>
      <w:r w:rsidRPr="00986846">
        <w:rPr>
          <w:color w:val="auto"/>
          <w:szCs w:val="28"/>
        </w:rPr>
        <w:t>матовый-блестящий</w:t>
      </w:r>
      <w:proofErr w:type="gramEnd"/>
      <w:r w:rsidRPr="00986846">
        <w:rPr>
          <w:color w:val="auto"/>
          <w:szCs w:val="28"/>
        </w:rPr>
        <w:t>.</w:t>
      </w:r>
    </w:p>
    <w:p w:rsidR="00986846" w:rsidRPr="00986846" w:rsidRDefault="00986846" w:rsidP="000E7B61">
      <w:pPr>
        <w:widowControl w:val="0"/>
        <w:numPr>
          <w:ilvl w:val="0"/>
          <w:numId w:val="25"/>
        </w:numPr>
        <w:spacing w:after="0" w:line="360" w:lineRule="auto"/>
        <w:ind w:right="0"/>
        <w:rPr>
          <w:color w:val="auto"/>
          <w:szCs w:val="28"/>
        </w:rPr>
      </w:pPr>
      <w:proofErr w:type="gramStart"/>
      <w:r w:rsidRPr="00986846">
        <w:rPr>
          <w:color w:val="auto"/>
          <w:szCs w:val="28"/>
        </w:rPr>
        <w:t>активный-пассивный</w:t>
      </w:r>
      <w:proofErr w:type="gramEnd"/>
      <w:r w:rsidRPr="00986846">
        <w:rPr>
          <w:color w:val="auto"/>
          <w:szCs w:val="28"/>
        </w:rPr>
        <w:t>.</w:t>
      </w:r>
    </w:p>
    <w:p w:rsidR="00986846" w:rsidRPr="00986846" w:rsidRDefault="00986846" w:rsidP="000E7B61">
      <w:pPr>
        <w:widowControl w:val="0"/>
        <w:numPr>
          <w:ilvl w:val="0"/>
          <w:numId w:val="25"/>
        </w:numPr>
        <w:spacing w:after="0" w:line="360" w:lineRule="auto"/>
        <w:ind w:right="0"/>
        <w:rPr>
          <w:color w:val="auto"/>
          <w:szCs w:val="28"/>
        </w:rPr>
      </w:pPr>
      <w:r w:rsidRPr="00986846">
        <w:rPr>
          <w:color w:val="auto"/>
          <w:szCs w:val="28"/>
        </w:rPr>
        <w:t>рассеянный – внимательный.</w:t>
      </w:r>
    </w:p>
    <w:p w:rsidR="00986846" w:rsidRPr="00986846" w:rsidRDefault="00986846" w:rsidP="000E7B61">
      <w:pPr>
        <w:widowControl w:val="0"/>
        <w:numPr>
          <w:ilvl w:val="0"/>
          <w:numId w:val="25"/>
        </w:numPr>
        <w:spacing w:after="0" w:line="360" w:lineRule="auto"/>
        <w:ind w:right="0"/>
        <w:rPr>
          <w:color w:val="auto"/>
          <w:szCs w:val="28"/>
        </w:rPr>
      </w:pPr>
      <w:r w:rsidRPr="00986846">
        <w:rPr>
          <w:color w:val="auto"/>
          <w:szCs w:val="28"/>
        </w:rPr>
        <w:t>спуск-подъем.</w:t>
      </w:r>
    </w:p>
    <w:p w:rsidR="00986846" w:rsidRPr="00986846" w:rsidRDefault="00986846" w:rsidP="000E7B61">
      <w:pPr>
        <w:widowControl w:val="0"/>
        <w:numPr>
          <w:ilvl w:val="0"/>
          <w:numId w:val="25"/>
        </w:numPr>
        <w:spacing w:after="0" w:line="360" w:lineRule="auto"/>
        <w:ind w:right="0"/>
        <w:rPr>
          <w:color w:val="auto"/>
          <w:szCs w:val="28"/>
        </w:rPr>
      </w:pPr>
      <w:r w:rsidRPr="00986846">
        <w:rPr>
          <w:color w:val="auto"/>
          <w:szCs w:val="28"/>
        </w:rPr>
        <w:t>нападение-защита.</w:t>
      </w:r>
    </w:p>
    <w:p w:rsidR="00986846" w:rsidRPr="00986846" w:rsidRDefault="00986846" w:rsidP="000E7B61">
      <w:pPr>
        <w:widowControl w:val="0"/>
        <w:numPr>
          <w:ilvl w:val="0"/>
          <w:numId w:val="25"/>
        </w:numPr>
        <w:spacing w:after="0" w:line="360" w:lineRule="auto"/>
        <w:ind w:right="0"/>
        <w:rPr>
          <w:color w:val="auto"/>
          <w:szCs w:val="28"/>
        </w:rPr>
      </w:pPr>
      <w:proofErr w:type="gramStart"/>
      <w:r w:rsidRPr="00986846">
        <w:rPr>
          <w:color w:val="auto"/>
          <w:szCs w:val="28"/>
        </w:rPr>
        <w:t>праздник-будни</w:t>
      </w:r>
      <w:proofErr w:type="gramEnd"/>
      <w:r w:rsidRPr="00986846">
        <w:rPr>
          <w:color w:val="auto"/>
          <w:szCs w:val="28"/>
        </w:rPr>
        <w:t>.</w:t>
      </w:r>
    </w:p>
    <w:p w:rsidR="00986846" w:rsidRPr="00986846" w:rsidRDefault="00986846" w:rsidP="000E7B61">
      <w:pPr>
        <w:widowControl w:val="0"/>
        <w:numPr>
          <w:ilvl w:val="0"/>
          <w:numId w:val="25"/>
        </w:numPr>
        <w:spacing w:after="0" w:line="360" w:lineRule="auto"/>
        <w:ind w:right="0"/>
        <w:rPr>
          <w:color w:val="auto"/>
          <w:szCs w:val="28"/>
        </w:rPr>
      </w:pPr>
      <w:r w:rsidRPr="00986846">
        <w:rPr>
          <w:color w:val="auto"/>
          <w:szCs w:val="28"/>
        </w:rPr>
        <w:t>свобода-рабство.</w:t>
      </w:r>
    </w:p>
    <w:p w:rsidR="00986846" w:rsidRPr="00986846" w:rsidRDefault="00986846" w:rsidP="000E7B61">
      <w:pPr>
        <w:widowControl w:val="0"/>
        <w:numPr>
          <w:ilvl w:val="0"/>
          <w:numId w:val="25"/>
        </w:numPr>
        <w:spacing w:after="0" w:line="360" w:lineRule="auto"/>
        <w:ind w:right="0"/>
        <w:rPr>
          <w:color w:val="auto"/>
          <w:szCs w:val="28"/>
        </w:rPr>
      </w:pPr>
      <w:r w:rsidRPr="00986846">
        <w:rPr>
          <w:color w:val="auto"/>
          <w:szCs w:val="28"/>
        </w:rPr>
        <w:t>и т.д.</w:t>
      </w:r>
    </w:p>
    <w:p w:rsidR="008E2BCD" w:rsidRPr="008E2BCD" w:rsidRDefault="008E2BCD" w:rsidP="000E7B61">
      <w:pPr>
        <w:pStyle w:val="a3"/>
        <w:widowControl w:val="0"/>
        <w:numPr>
          <w:ilvl w:val="0"/>
          <w:numId w:val="24"/>
        </w:numPr>
        <w:spacing w:after="0" w:line="360" w:lineRule="auto"/>
        <w:ind w:right="0"/>
        <w:rPr>
          <w:color w:val="auto"/>
          <w:szCs w:val="28"/>
        </w:rPr>
      </w:pPr>
      <w:r>
        <w:rPr>
          <w:iCs/>
          <w:color w:val="auto"/>
          <w:szCs w:val="28"/>
        </w:rPr>
        <w:t>Упражнение «</w:t>
      </w:r>
      <w:r w:rsidR="00ED4A30" w:rsidRPr="00ED4A30">
        <w:rPr>
          <w:iCs/>
          <w:color w:val="auto"/>
          <w:szCs w:val="28"/>
        </w:rPr>
        <w:t>Корректурная проба</w:t>
      </w:r>
      <w:r>
        <w:rPr>
          <w:iCs/>
          <w:color w:val="auto"/>
          <w:szCs w:val="28"/>
        </w:rPr>
        <w:t>»</w:t>
      </w:r>
      <w:r w:rsidR="00ED4A30">
        <w:rPr>
          <w:iCs/>
          <w:color w:val="auto"/>
          <w:szCs w:val="28"/>
        </w:rPr>
        <w:t xml:space="preserve">. </w:t>
      </w:r>
    </w:p>
    <w:p w:rsidR="008E2BCD" w:rsidRPr="008E2BCD" w:rsidRDefault="00ED4A30" w:rsidP="008E2BCD">
      <w:pPr>
        <w:widowControl w:val="0"/>
        <w:spacing w:after="0" w:line="360" w:lineRule="auto"/>
        <w:ind w:right="0"/>
        <w:rPr>
          <w:color w:val="auto"/>
          <w:szCs w:val="28"/>
        </w:rPr>
      </w:pPr>
      <w:r w:rsidRPr="008E2BCD">
        <w:rPr>
          <w:color w:val="auto"/>
          <w:szCs w:val="28"/>
        </w:rPr>
        <w:t xml:space="preserve">Для этого упражнения можно использовать специальные таблицы, но вполне </w:t>
      </w:r>
      <w:r w:rsidRPr="008E2BCD">
        <w:rPr>
          <w:color w:val="auto"/>
          <w:szCs w:val="28"/>
        </w:rPr>
        <w:lastRenderedPageBreak/>
        <w:t>подходят и старые журналы.</w:t>
      </w:r>
    </w:p>
    <w:p w:rsidR="00ED4A30" w:rsidRPr="008E2BCD" w:rsidRDefault="00ED4A30" w:rsidP="000B36C5">
      <w:pPr>
        <w:widowControl w:val="0"/>
        <w:spacing w:after="0" w:line="360" w:lineRule="auto"/>
        <w:ind w:right="0" w:firstLine="699"/>
        <w:rPr>
          <w:color w:val="auto"/>
          <w:szCs w:val="28"/>
        </w:rPr>
      </w:pPr>
      <w:r w:rsidRPr="008E2BCD">
        <w:rPr>
          <w:color w:val="auto"/>
          <w:szCs w:val="28"/>
        </w:rPr>
        <w:t>В течение 5 минут дети зачеркивают любую букву в тексте, например «А» или любую геометрическую фигуру. В течение следующих 5 минут (после отдыха) дети меняются журналами и проверяют, нет ли ошибок. Ошибкой считается каждая пропущенная буква. Проверка самими детьми обеспечивает концентрацию внимания еще на пять минут, т.е</w:t>
      </w:r>
      <w:r w:rsidR="005C4BE2">
        <w:rPr>
          <w:color w:val="auto"/>
          <w:szCs w:val="28"/>
        </w:rPr>
        <w:t>.</w:t>
      </w:r>
      <w:r w:rsidRPr="008E2BCD">
        <w:rPr>
          <w:color w:val="auto"/>
          <w:szCs w:val="28"/>
        </w:rPr>
        <w:t xml:space="preserve"> тоже является тренингом внимания.</w:t>
      </w:r>
    </w:p>
    <w:p w:rsidR="008E2BCD" w:rsidRDefault="008E2BCD" w:rsidP="00ED4A30">
      <w:pPr>
        <w:widowControl w:val="0"/>
        <w:spacing w:after="0" w:line="360" w:lineRule="auto"/>
        <w:ind w:left="0" w:right="0" w:firstLine="709"/>
        <w:rPr>
          <w:color w:val="auto"/>
          <w:szCs w:val="28"/>
        </w:rPr>
      </w:pPr>
      <w:r>
        <w:rPr>
          <w:color w:val="auto"/>
          <w:szCs w:val="28"/>
        </w:rPr>
        <w:t>При выполнении данного задания мы обращали</w:t>
      </w:r>
      <w:r w:rsidR="00ED4A30" w:rsidRPr="00ED4A30">
        <w:rPr>
          <w:color w:val="auto"/>
          <w:szCs w:val="28"/>
        </w:rPr>
        <w:t xml:space="preserve"> внимание </w:t>
      </w:r>
      <w:r>
        <w:rPr>
          <w:color w:val="auto"/>
          <w:szCs w:val="28"/>
        </w:rPr>
        <w:t xml:space="preserve">на индивидуальные особенности и </w:t>
      </w:r>
      <w:r w:rsidR="00ED4A30" w:rsidRPr="00ED4A30">
        <w:rPr>
          <w:color w:val="auto"/>
          <w:szCs w:val="28"/>
        </w:rPr>
        <w:t xml:space="preserve">темп каждого ребенка при выполнении корректурной пробы. </w:t>
      </w:r>
    </w:p>
    <w:p w:rsidR="00ED4A30" w:rsidRPr="008E2BCD" w:rsidRDefault="008E2BCD" w:rsidP="00ED4A30">
      <w:pPr>
        <w:widowControl w:val="0"/>
        <w:spacing w:after="0" w:line="360" w:lineRule="auto"/>
        <w:ind w:left="0" w:right="0" w:firstLine="709"/>
        <w:rPr>
          <w:color w:val="auto"/>
          <w:szCs w:val="28"/>
        </w:rPr>
      </w:pPr>
      <w:r w:rsidRPr="008E2BCD">
        <w:rPr>
          <w:bCs/>
          <w:iCs/>
          <w:color w:val="auto"/>
          <w:szCs w:val="28"/>
        </w:rPr>
        <w:t>Игры на развитие зрительного внимания:</w:t>
      </w:r>
      <w:r>
        <w:rPr>
          <w:bCs/>
          <w:iCs/>
          <w:color w:val="auto"/>
          <w:szCs w:val="28"/>
        </w:rPr>
        <w:t xml:space="preserve"> «Лото», «Домино», «</w:t>
      </w:r>
      <w:proofErr w:type="spellStart"/>
      <w:r>
        <w:rPr>
          <w:bCs/>
          <w:iCs/>
          <w:color w:val="auto"/>
          <w:szCs w:val="28"/>
        </w:rPr>
        <w:t>Пазлы</w:t>
      </w:r>
      <w:proofErr w:type="spellEnd"/>
      <w:r>
        <w:rPr>
          <w:bCs/>
          <w:iCs/>
          <w:color w:val="auto"/>
          <w:szCs w:val="28"/>
        </w:rPr>
        <w:t>».</w:t>
      </w:r>
    </w:p>
    <w:p w:rsidR="00BB4738" w:rsidRPr="00BB4738" w:rsidRDefault="00BB4738" w:rsidP="000E7B61">
      <w:pPr>
        <w:pStyle w:val="a3"/>
        <w:widowControl w:val="0"/>
        <w:numPr>
          <w:ilvl w:val="0"/>
          <w:numId w:val="24"/>
        </w:numPr>
        <w:spacing w:after="0" w:line="360" w:lineRule="auto"/>
        <w:ind w:right="0"/>
        <w:rPr>
          <w:iCs/>
          <w:color w:val="auto"/>
          <w:szCs w:val="28"/>
        </w:rPr>
      </w:pPr>
      <w:bookmarkStart w:id="2" w:name="bookmark3"/>
      <w:r w:rsidRPr="00BB4738">
        <w:rPr>
          <w:iCs/>
          <w:color w:val="auto"/>
          <w:szCs w:val="28"/>
        </w:rPr>
        <w:t>Упражнение «Найди два одинаковых предмета»</w:t>
      </w:r>
      <w:r w:rsidR="008E2BCD" w:rsidRPr="00BB4738">
        <w:rPr>
          <w:iCs/>
          <w:color w:val="auto"/>
          <w:szCs w:val="28"/>
        </w:rPr>
        <w:t xml:space="preserve"> </w:t>
      </w:r>
      <w:bookmarkEnd w:id="2"/>
    </w:p>
    <w:p w:rsidR="00BB4738" w:rsidRPr="00ED4A30" w:rsidRDefault="00ED4A30" w:rsidP="00BB4738">
      <w:pPr>
        <w:widowControl w:val="0"/>
        <w:spacing w:after="0" w:line="360" w:lineRule="auto"/>
        <w:ind w:left="0" w:right="0" w:firstLine="0"/>
        <w:rPr>
          <w:color w:val="auto"/>
          <w:szCs w:val="28"/>
        </w:rPr>
      </w:pPr>
      <w:r w:rsidRPr="00ED4A30">
        <w:rPr>
          <w:color w:val="auto"/>
          <w:szCs w:val="28"/>
        </w:rPr>
        <w:t>Предлагается карточка с изображением пяти и более предметов, два из которых одинаковые. Требуется найти одинаковые предметы, объяснить свой выбор.</w:t>
      </w:r>
    </w:p>
    <w:p w:rsidR="00BB4738" w:rsidRPr="00BB4738" w:rsidRDefault="00BB4738" w:rsidP="000E7B61">
      <w:pPr>
        <w:pStyle w:val="a3"/>
        <w:widowControl w:val="0"/>
        <w:numPr>
          <w:ilvl w:val="0"/>
          <w:numId w:val="24"/>
        </w:numPr>
        <w:spacing w:after="0" w:line="360" w:lineRule="auto"/>
        <w:ind w:right="0"/>
        <w:rPr>
          <w:color w:val="auto"/>
          <w:szCs w:val="28"/>
        </w:rPr>
      </w:pPr>
      <w:r w:rsidRPr="00BB4738">
        <w:rPr>
          <w:iCs/>
          <w:color w:val="auto"/>
          <w:szCs w:val="28"/>
        </w:rPr>
        <w:t>Упражнение «Найди отличия»</w:t>
      </w:r>
    </w:p>
    <w:p w:rsidR="00ED4A30" w:rsidRPr="00BB4738" w:rsidRDefault="00ED4A30" w:rsidP="00BB4738">
      <w:pPr>
        <w:widowControl w:val="0"/>
        <w:spacing w:after="0" w:line="360" w:lineRule="auto"/>
        <w:ind w:right="0"/>
        <w:rPr>
          <w:color w:val="auto"/>
          <w:szCs w:val="28"/>
        </w:rPr>
      </w:pPr>
      <w:r w:rsidRPr="00BB4738">
        <w:rPr>
          <w:color w:val="auto"/>
          <w:szCs w:val="28"/>
        </w:rPr>
        <w:t>Предлагается карточка с изображением двух картинок, имеющих несколько различий. Необходимо как можно быстрее найти эти отличия.</w:t>
      </w:r>
    </w:p>
    <w:p w:rsidR="00ED4A30" w:rsidRPr="00BB4738" w:rsidRDefault="00BB4738" w:rsidP="000E7B61">
      <w:pPr>
        <w:pStyle w:val="a3"/>
        <w:widowControl w:val="0"/>
        <w:numPr>
          <w:ilvl w:val="0"/>
          <w:numId w:val="24"/>
        </w:numPr>
        <w:spacing w:after="0" w:line="360" w:lineRule="auto"/>
        <w:ind w:right="0"/>
        <w:rPr>
          <w:color w:val="auto"/>
          <w:szCs w:val="28"/>
        </w:rPr>
      </w:pPr>
      <w:r w:rsidRPr="00BB4738">
        <w:rPr>
          <w:iCs/>
          <w:color w:val="auto"/>
          <w:szCs w:val="28"/>
        </w:rPr>
        <w:t>Задание «Срисуй по клеточкам»</w:t>
      </w:r>
    </w:p>
    <w:p w:rsidR="00ED4A30" w:rsidRPr="00ED4A30" w:rsidRDefault="00ED4A30" w:rsidP="00BB4738">
      <w:pPr>
        <w:widowControl w:val="0"/>
        <w:spacing w:after="0" w:line="360" w:lineRule="auto"/>
        <w:ind w:left="0" w:right="0" w:firstLine="0"/>
        <w:rPr>
          <w:color w:val="auto"/>
          <w:szCs w:val="28"/>
        </w:rPr>
      </w:pPr>
      <w:r w:rsidRPr="00ED4A30">
        <w:rPr>
          <w:color w:val="auto"/>
          <w:szCs w:val="28"/>
        </w:rPr>
        <w:t>Ребенку дается ли</w:t>
      </w:r>
      <w:proofErr w:type="gramStart"/>
      <w:r w:rsidRPr="00ED4A30">
        <w:rPr>
          <w:color w:val="auto"/>
          <w:szCs w:val="28"/>
        </w:rPr>
        <w:t>ст в кл</w:t>
      </w:r>
      <w:proofErr w:type="gramEnd"/>
      <w:r w:rsidRPr="00ED4A30">
        <w:rPr>
          <w:color w:val="auto"/>
          <w:szCs w:val="28"/>
        </w:rPr>
        <w:t>еточку (крупную или мелкую), образец для рисования (орнамент или замкнутая фигура), карандаш. Необходимо перерисовать узор по клеточкам.</w:t>
      </w:r>
    </w:p>
    <w:p w:rsidR="00ED4A30" w:rsidRPr="00BB4738" w:rsidRDefault="00BB4738" w:rsidP="000E7B61">
      <w:pPr>
        <w:pStyle w:val="a3"/>
        <w:widowControl w:val="0"/>
        <w:numPr>
          <w:ilvl w:val="0"/>
          <w:numId w:val="24"/>
        </w:numPr>
        <w:spacing w:after="0" w:line="360" w:lineRule="auto"/>
        <w:ind w:right="0"/>
        <w:rPr>
          <w:color w:val="auto"/>
          <w:szCs w:val="28"/>
        </w:rPr>
      </w:pPr>
      <w:r w:rsidRPr="00BB4738">
        <w:rPr>
          <w:iCs/>
          <w:color w:val="auto"/>
          <w:szCs w:val="28"/>
        </w:rPr>
        <w:t>Задание «Зачеркни»</w:t>
      </w:r>
    </w:p>
    <w:p w:rsidR="00ED4A30" w:rsidRPr="00ED4A30" w:rsidRDefault="00ED4A30" w:rsidP="00BB4738">
      <w:pPr>
        <w:widowControl w:val="0"/>
        <w:spacing w:after="0" w:line="360" w:lineRule="auto"/>
        <w:ind w:left="0" w:right="0" w:firstLine="0"/>
        <w:rPr>
          <w:color w:val="auto"/>
          <w:szCs w:val="28"/>
        </w:rPr>
      </w:pPr>
      <w:r w:rsidRPr="00ED4A30">
        <w:rPr>
          <w:color w:val="auto"/>
          <w:szCs w:val="28"/>
        </w:rPr>
        <w:t>Ребенку предлагается таблица, где в несколько рядов изображены знакомые предметы или геометрические фигуры. Нужно зачеркнуть, например, все елки или все квадраты.</w:t>
      </w:r>
    </w:p>
    <w:p w:rsidR="00ED4A30" w:rsidRPr="00BB4738" w:rsidRDefault="00BB4738" w:rsidP="000E7B61">
      <w:pPr>
        <w:pStyle w:val="a3"/>
        <w:widowControl w:val="0"/>
        <w:numPr>
          <w:ilvl w:val="0"/>
          <w:numId w:val="24"/>
        </w:numPr>
        <w:spacing w:after="0" w:line="360" w:lineRule="auto"/>
        <w:ind w:right="0"/>
        <w:rPr>
          <w:color w:val="auto"/>
          <w:szCs w:val="28"/>
        </w:rPr>
      </w:pPr>
      <w:r w:rsidRPr="00BB4738">
        <w:rPr>
          <w:iCs/>
          <w:color w:val="auto"/>
          <w:szCs w:val="28"/>
        </w:rPr>
        <w:t>Задание «Послушай и повтори»</w:t>
      </w:r>
    </w:p>
    <w:p w:rsidR="00ED4A30" w:rsidRPr="00ED4A30" w:rsidRDefault="00ED4A30" w:rsidP="005C4BE2">
      <w:pPr>
        <w:widowControl w:val="0"/>
        <w:spacing w:after="0" w:line="360" w:lineRule="auto"/>
        <w:ind w:left="0" w:right="0" w:firstLine="709"/>
        <w:rPr>
          <w:color w:val="auto"/>
          <w:szCs w:val="28"/>
        </w:rPr>
      </w:pPr>
      <w:r w:rsidRPr="00ED4A30">
        <w:rPr>
          <w:color w:val="auto"/>
          <w:szCs w:val="28"/>
        </w:rPr>
        <w:t>Ребенку предлагается воспроизводить по образцу, задаваемому взрослым, ритмичные удары палочкой по столу.</w:t>
      </w:r>
    </w:p>
    <w:p w:rsidR="00BB4738" w:rsidRPr="00BB4738" w:rsidRDefault="00BB4738" w:rsidP="000E7B61">
      <w:pPr>
        <w:pStyle w:val="a3"/>
        <w:widowControl w:val="0"/>
        <w:numPr>
          <w:ilvl w:val="0"/>
          <w:numId w:val="24"/>
        </w:numPr>
        <w:spacing w:after="0" w:line="360" w:lineRule="auto"/>
        <w:ind w:right="0"/>
        <w:rPr>
          <w:iCs/>
          <w:color w:val="auto"/>
          <w:szCs w:val="28"/>
        </w:rPr>
      </w:pPr>
      <w:r w:rsidRPr="00BB4738">
        <w:rPr>
          <w:iCs/>
          <w:color w:val="auto"/>
          <w:szCs w:val="28"/>
        </w:rPr>
        <w:t>Игра «Найди пропажу»</w:t>
      </w:r>
    </w:p>
    <w:p w:rsidR="00ED4A30" w:rsidRPr="00ED4A30" w:rsidRDefault="00BB4738" w:rsidP="005C4BE2">
      <w:pPr>
        <w:widowControl w:val="0"/>
        <w:spacing w:after="0" w:line="360" w:lineRule="auto"/>
        <w:ind w:left="0" w:right="0" w:firstLine="709"/>
        <w:rPr>
          <w:color w:val="auto"/>
          <w:szCs w:val="28"/>
        </w:rPr>
      </w:pPr>
      <w:r>
        <w:rPr>
          <w:color w:val="auto"/>
          <w:szCs w:val="28"/>
        </w:rPr>
        <w:t xml:space="preserve">Цель: </w:t>
      </w:r>
      <w:r w:rsidR="00ED4A30" w:rsidRPr="00ED4A30">
        <w:rPr>
          <w:color w:val="auto"/>
          <w:szCs w:val="28"/>
        </w:rPr>
        <w:t>развитие у ребенка памяти и внимания, умения сосредотачиваться.</w:t>
      </w:r>
    </w:p>
    <w:p w:rsidR="00ED4A30" w:rsidRPr="00ED4A30" w:rsidRDefault="00ED4A30" w:rsidP="005C4BE2">
      <w:pPr>
        <w:widowControl w:val="0"/>
        <w:spacing w:after="0" w:line="360" w:lineRule="auto"/>
        <w:ind w:left="0" w:right="0" w:firstLine="709"/>
        <w:rPr>
          <w:color w:val="auto"/>
          <w:szCs w:val="28"/>
        </w:rPr>
      </w:pPr>
      <w:r w:rsidRPr="00ED4A30">
        <w:rPr>
          <w:color w:val="auto"/>
          <w:szCs w:val="28"/>
        </w:rPr>
        <w:lastRenderedPageBreak/>
        <w:t xml:space="preserve">На столе перед ребенком выстраиваются в ряд игрушки. Ребенку предлагают несколько минут посмотреть на них, затем отвернуться. Когда ребенок отвернулся, взрослый прячет одну из игрушек, после чего ему предлагается угадать, какая игрушка спрятана. Если ответ правильный, то </w:t>
      </w:r>
      <w:proofErr w:type="gramStart"/>
      <w:r w:rsidRPr="00ED4A30">
        <w:rPr>
          <w:color w:val="auto"/>
          <w:szCs w:val="28"/>
        </w:rPr>
        <w:t>играющие</w:t>
      </w:r>
      <w:proofErr w:type="gramEnd"/>
      <w:r w:rsidRPr="00ED4A30">
        <w:rPr>
          <w:color w:val="auto"/>
          <w:szCs w:val="28"/>
        </w:rPr>
        <w:t xml:space="preserve"> меняются ролями.</w:t>
      </w:r>
      <w:r w:rsidR="00BB4738">
        <w:rPr>
          <w:color w:val="auto"/>
          <w:szCs w:val="28"/>
        </w:rPr>
        <w:t xml:space="preserve"> Вместо игрушек можно использовать цветные карандаши, и угадывать какого цвета не стало.</w:t>
      </w:r>
    </w:p>
    <w:p w:rsidR="00ED4A30" w:rsidRPr="00BB4738" w:rsidRDefault="00BB4738" w:rsidP="000E7B61">
      <w:pPr>
        <w:pStyle w:val="a3"/>
        <w:widowControl w:val="0"/>
        <w:numPr>
          <w:ilvl w:val="0"/>
          <w:numId w:val="24"/>
        </w:numPr>
        <w:spacing w:after="0" w:line="360" w:lineRule="auto"/>
        <w:ind w:right="0"/>
        <w:rPr>
          <w:color w:val="auto"/>
          <w:szCs w:val="28"/>
        </w:rPr>
      </w:pPr>
      <w:bookmarkStart w:id="3" w:name="bookmark34"/>
      <w:r w:rsidRPr="00BB4738">
        <w:rPr>
          <w:iCs/>
          <w:color w:val="auto"/>
          <w:szCs w:val="28"/>
        </w:rPr>
        <w:t xml:space="preserve">Упражнение «Запомни и назови» </w:t>
      </w:r>
      <w:bookmarkEnd w:id="3"/>
      <w:r w:rsidRPr="00BB4738">
        <w:rPr>
          <w:iCs/>
          <w:color w:val="auto"/>
          <w:szCs w:val="28"/>
        </w:rPr>
        <w:t xml:space="preserve"> </w:t>
      </w:r>
    </w:p>
    <w:p w:rsidR="00BB4738" w:rsidRDefault="00ED4A30" w:rsidP="005C4BE2">
      <w:pPr>
        <w:widowControl w:val="0"/>
        <w:spacing w:after="0" w:line="360" w:lineRule="auto"/>
        <w:ind w:left="0" w:right="0" w:firstLine="709"/>
        <w:rPr>
          <w:color w:val="auto"/>
          <w:szCs w:val="28"/>
        </w:rPr>
      </w:pPr>
      <w:r w:rsidRPr="00ED4A30">
        <w:rPr>
          <w:color w:val="auto"/>
          <w:szCs w:val="28"/>
        </w:rPr>
        <w:t xml:space="preserve">Вариант 1. Ребенку называют числа и просят их воспроизвести. Количество чисел в ряду постепенно возрастает. </w:t>
      </w:r>
    </w:p>
    <w:p w:rsidR="00ED4A30" w:rsidRPr="00ED4A30" w:rsidRDefault="00ED4A30" w:rsidP="005C4BE2">
      <w:pPr>
        <w:widowControl w:val="0"/>
        <w:spacing w:after="0" w:line="360" w:lineRule="auto"/>
        <w:ind w:left="0" w:right="0" w:firstLine="709"/>
        <w:rPr>
          <w:color w:val="auto"/>
          <w:szCs w:val="28"/>
        </w:rPr>
      </w:pPr>
      <w:r w:rsidRPr="00ED4A30">
        <w:rPr>
          <w:color w:val="auto"/>
          <w:szCs w:val="28"/>
        </w:rPr>
        <w:t>Вариант 2. Ребенку называют слова и просят их воспроизвести (от 4 до 10 слов).</w:t>
      </w:r>
    </w:p>
    <w:p w:rsidR="00ED4A30" w:rsidRPr="00ED4A30" w:rsidRDefault="00ED4A30" w:rsidP="005C4BE2">
      <w:pPr>
        <w:widowControl w:val="0"/>
        <w:spacing w:after="0" w:line="360" w:lineRule="auto"/>
        <w:ind w:left="0" w:right="0" w:firstLine="709"/>
        <w:rPr>
          <w:color w:val="auto"/>
          <w:szCs w:val="28"/>
        </w:rPr>
      </w:pPr>
      <w:r w:rsidRPr="00ED4A30">
        <w:rPr>
          <w:color w:val="auto"/>
          <w:szCs w:val="28"/>
        </w:rPr>
        <w:t xml:space="preserve">Вариант 3. Ребенку называют числа (слова) в произвольном порядке, просят воспроизвести в обратном порядке. </w:t>
      </w:r>
    </w:p>
    <w:p w:rsidR="00ED4A30" w:rsidRPr="00BB4738" w:rsidRDefault="00BB4738" w:rsidP="000E7B61">
      <w:pPr>
        <w:pStyle w:val="a3"/>
        <w:widowControl w:val="0"/>
        <w:numPr>
          <w:ilvl w:val="0"/>
          <w:numId w:val="24"/>
        </w:numPr>
        <w:spacing w:after="0" w:line="360" w:lineRule="auto"/>
        <w:ind w:right="0"/>
        <w:rPr>
          <w:color w:val="auto"/>
          <w:szCs w:val="28"/>
        </w:rPr>
      </w:pPr>
      <w:r w:rsidRPr="00BB4738">
        <w:rPr>
          <w:color w:val="auto"/>
          <w:szCs w:val="28"/>
        </w:rPr>
        <w:t>Упражнение «Четвертый лишний»</w:t>
      </w:r>
      <w:r w:rsidR="00ED4A30" w:rsidRPr="00BB4738">
        <w:rPr>
          <w:i/>
          <w:iCs/>
          <w:color w:val="auto"/>
          <w:szCs w:val="28"/>
          <w:u w:val="single"/>
        </w:rPr>
        <w:t xml:space="preserve"> </w:t>
      </w:r>
    </w:p>
    <w:p w:rsidR="007D27A0" w:rsidRDefault="00BB4738" w:rsidP="005C4BE2">
      <w:pPr>
        <w:widowControl w:val="0"/>
        <w:spacing w:after="0" w:line="360" w:lineRule="auto"/>
        <w:ind w:left="0" w:right="0" w:firstLine="709"/>
        <w:rPr>
          <w:color w:val="auto"/>
          <w:szCs w:val="28"/>
        </w:rPr>
      </w:pPr>
      <w:r>
        <w:rPr>
          <w:color w:val="auto"/>
          <w:szCs w:val="28"/>
        </w:rPr>
        <w:t xml:space="preserve">Цель: </w:t>
      </w:r>
      <w:r w:rsidR="00ED4A30" w:rsidRPr="00ED4A30">
        <w:rPr>
          <w:color w:val="auto"/>
          <w:szCs w:val="28"/>
        </w:rPr>
        <w:t>Развитие мыслительных процессов обобщения, выделения существенных признаков.</w:t>
      </w:r>
    </w:p>
    <w:p w:rsidR="00ED4A30" w:rsidRDefault="007D27A0" w:rsidP="005C4BE2">
      <w:pPr>
        <w:widowControl w:val="0"/>
        <w:spacing w:after="0" w:line="360" w:lineRule="auto"/>
        <w:ind w:left="0" w:right="0" w:firstLine="709"/>
        <w:rPr>
          <w:color w:val="auto"/>
          <w:szCs w:val="28"/>
        </w:rPr>
      </w:pPr>
      <w:r>
        <w:rPr>
          <w:color w:val="auto"/>
          <w:szCs w:val="28"/>
        </w:rPr>
        <w:t>На столе выкладываются картинки</w:t>
      </w:r>
      <w:r w:rsidR="00ED4A30" w:rsidRPr="00ED4A30">
        <w:rPr>
          <w:color w:val="auto"/>
          <w:szCs w:val="28"/>
        </w:rPr>
        <w:t>, среди которых три картинки можно объединить в группу по какому-либо общему признаку, а четвертая - лишняя. Предложите ребенку найти лишнюю картинку. Спросите, почему он так думает. Чем похожи картинки, которые он оставил.</w:t>
      </w:r>
    </w:p>
    <w:p w:rsidR="000B36C5" w:rsidRDefault="00696A97" w:rsidP="005C4BE2">
      <w:pPr>
        <w:widowControl w:val="0"/>
        <w:spacing w:after="0" w:line="360" w:lineRule="auto"/>
        <w:ind w:left="0" w:right="0" w:firstLine="709"/>
        <w:rPr>
          <w:color w:val="auto"/>
          <w:szCs w:val="28"/>
        </w:rPr>
      </w:pPr>
      <w:r>
        <w:rPr>
          <w:color w:val="auto"/>
          <w:szCs w:val="28"/>
        </w:rPr>
        <w:t xml:space="preserve">В конце каждого занятия </w:t>
      </w:r>
      <w:r w:rsidR="001E0512">
        <w:rPr>
          <w:color w:val="auto"/>
          <w:szCs w:val="28"/>
        </w:rPr>
        <w:t xml:space="preserve">ребятам было предложено провести </w:t>
      </w:r>
      <w:r w:rsidR="001E0512" w:rsidRPr="001E0512">
        <w:rPr>
          <w:color w:val="auto"/>
          <w:szCs w:val="28"/>
        </w:rPr>
        <w:t>с</w:t>
      </w:r>
      <w:r w:rsidR="001E0512">
        <w:rPr>
          <w:bCs/>
          <w:color w:val="auto"/>
          <w:szCs w:val="28"/>
        </w:rPr>
        <w:t>еанс в сенсорной комнате с целью</w:t>
      </w:r>
      <w:r w:rsidR="001E0512">
        <w:rPr>
          <w:color w:val="auto"/>
          <w:szCs w:val="28"/>
        </w:rPr>
        <w:t xml:space="preserve"> нормализации психоэмоционального состояния, в течени</w:t>
      </w:r>
      <w:r w:rsidR="000B36C5">
        <w:rPr>
          <w:color w:val="auto"/>
          <w:szCs w:val="28"/>
        </w:rPr>
        <w:t>е</w:t>
      </w:r>
      <w:r w:rsidR="001E0512">
        <w:rPr>
          <w:color w:val="auto"/>
          <w:szCs w:val="28"/>
        </w:rPr>
        <w:t xml:space="preserve"> 15 минут. </w:t>
      </w:r>
      <w:r w:rsidR="001E0512" w:rsidRPr="001E0512">
        <w:rPr>
          <w:iCs/>
          <w:color w:val="auto"/>
          <w:szCs w:val="28"/>
        </w:rPr>
        <w:t>Техника проведения:</w:t>
      </w:r>
      <w:r w:rsidR="001E0512" w:rsidRPr="001E0512">
        <w:rPr>
          <w:color w:val="auto"/>
          <w:szCs w:val="28"/>
        </w:rPr>
        <w:t xml:space="preserve"> подростку предлагается устроиться на одном из мягких пуфи</w:t>
      </w:r>
      <w:r w:rsidR="001E0512">
        <w:rPr>
          <w:color w:val="auto"/>
          <w:szCs w:val="28"/>
        </w:rPr>
        <w:t>ков и принять удобное положение.</w:t>
      </w:r>
      <w:r w:rsidR="001E0512" w:rsidRPr="001E0512">
        <w:rPr>
          <w:color w:val="auto"/>
          <w:szCs w:val="28"/>
        </w:rPr>
        <w:t xml:space="preserve"> Задача подрос</w:t>
      </w:r>
      <w:r w:rsidR="001E0512">
        <w:rPr>
          <w:color w:val="auto"/>
          <w:szCs w:val="28"/>
        </w:rPr>
        <w:t>тка состоит в том, чтобы слушая</w:t>
      </w:r>
      <w:r w:rsidR="001E0512" w:rsidRPr="001E0512">
        <w:rPr>
          <w:color w:val="auto"/>
          <w:szCs w:val="28"/>
        </w:rPr>
        <w:t xml:space="preserve"> звучащую музыку</w:t>
      </w:r>
      <w:r w:rsidR="001E0512">
        <w:rPr>
          <w:color w:val="auto"/>
          <w:szCs w:val="28"/>
        </w:rPr>
        <w:t>, расслабиться</w:t>
      </w:r>
      <w:r w:rsidR="001E0512" w:rsidRPr="001E0512">
        <w:rPr>
          <w:color w:val="auto"/>
          <w:szCs w:val="28"/>
        </w:rPr>
        <w:t>.</w:t>
      </w:r>
    </w:p>
    <w:p w:rsidR="00696A97" w:rsidRPr="00ED4A30" w:rsidRDefault="001E0512" w:rsidP="005C4BE2">
      <w:pPr>
        <w:widowControl w:val="0"/>
        <w:spacing w:after="0" w:line="360" w:lineRule="auto"/>
        <w:ind w:left="0" w:right="0" w:firstLine="709"/>
        <w:rPr>
          <w:color w:val="auto"/>
          <w:szCs w:val="28"/>
        </w:rPr>
      </w:pPr>
      <w:r w:rsidRPr="001E0512">
        <w:rPr>
          <w:iCs/>
          <w:color w:val="auto"/>
          <w:szCs w:val="28"/>
        </w:rPr>
        <w:t>Инструкция:</w:t>
      </w:r>
      <w:r w:rsidRPr="001E0512">
        <w:rPr>
          <w:color w:val="auto"/>
          <w:szCs w:val="28"/>
        </w:rPr>
        <w:t xml:space="preserve"> предлагаю тебе устроиться на пуфике и принять удобное положение, по достижении комфортного состояния мы начнем сеанс, направленный на урегулирование психоэмоционального состояния. Тебе нужно слышать и слушать мой голос, звучащую музыку.</w:t>
      </w:r>
    </w:p>
    <w:p w:rsidR="00661E3C" w:rsidRPr="006243E1" w:rsidRDefault="006243E1" w:rsidP="000B36C5">
      <w:pPr>
        <w:widowControl w:val="0"/>
        <w:spacing w:after="0" w:line="360" w:lineRule="auto"/>
        <w:ind w:left="0" w:right="0" w:firstLine="709"/>
        <w:rPr>
          <w:color w:val="auto"/>
          <w:szCs w:val="28"/>
        </w:rPr>
      </w:pPr>
      <w:r w:rsidRPr="006243E1">
        <w:rPr>
          <w:color w:val="auto"/>
          <w:szCs w:val="28"/>
        </w:rPr>
        <w:t xml:space="preserve">Была организована выездная поездка совместно с родителями в военную </w:t>
      </w:r>
      <w:r w:rsidRPr="006243E1">
        <w:rPr>
          <w:color w:val="auto"/>
          <w:szCs w:val="28"/>
        </w:rPr>
        <w:lastRenderedPageBreak/>
        <w:t>часть, пожарную часть, полицейский участок города, где детей знакомили со специальным транспортом, какие функции он выполняет и почему ему нужно уступать дорогу,</w:t>
      </w:r>
      <w:r w:rsidR="000B36C5">
        <w:rPr>
          <w:color w:val="auto"/>
          <w:szCs w:val="28"/>
        </w:rPr>
        <w:t xml:space="preserve"> когда он едет со </w:t>
      </w:r>
      <w:proofErr w:type="spellStart"/>
      <w:r w:rsidR="000B36C5">
        <w:rPr>
          <w:color w:val="auto"/>
          <w:szCs w:val="28"/>
        </w:rPr>
        <w:t>спец</w:t>
      </w:r>
      <w:r>
        <w:rPr>
          <w:color w:val="auto"/>
          <w:szCs w:val="28"/>
        </w:rPr>
        <w:t>сигналом</w:t>
      </w:r>
      <w:proofErr w:type="spellEnd"/>
      <w:r w:rsidRPr="006243E1">
        <w:rPr>
          <w:color w:val="auto"/>
          <w:szCs w:val="28"/>
        </w:rPr>
        <w:t xml:space="preserve">. </w:t>
      </w:r>
    </w:p>
    <w:p w:rsidR="006243E1" w:rsidRDefault="006243E1" w:rsidP="006243E1">
      <w:pPr>
        <w:spacing w:after="0" w:line="360" w:lineRule="auto"/>
        <w:ind w:left="0" w:right="0" w:firstLine="709"/>
        <w:rPr>
          <w:rFonts w:eastAsia="Calibri"/>
          <w:color w:val="auto"/>
          <w:szCs w:val="28"/>
          <w:lang w:eastAsia="en-US"/>
        </w:rPr>
      </w:pPr>
      <w:r w:rsidRPr="006243E1">
        <w:rPr>
          <w:rFonts w:eastAsia="Calibri"/>
          <w:color w:val="auto"/>
          <w:szCs w:val="28"/>
          <w:lang w:eastAsia="en-US"/>
        </w:rPr>
        <w:t>Таким образом, данная программа была реализована в течени</w:t>
      </w:r>
      <w:r w:rsidR="000B36C5">
        <w:rPr>
          <w:rFonts w:eastAsia="Calibri"/>
          <w:color w:val="auto"/>
          <w:szCs w:val="28"/>
          <w:lang w:eastAsia="en-US"/>
        </w:rPr>
        <w:t>е</w:t>
      </w:r>
      <w:r w:rsidRPr="006243E1">
        <w:rPr>
          <w:rFonts w:eastAsia="Calibri"/>
          <w:color w:val="auto"/>
          <w:szCs w:val="28"/>
          <w:lang w:eastAsia="en-US"/>
        </w:rPr>
        <w:t xml:space="preserve"> шести месяцев. В результате нам удалось привлечь родителей к активному участию в реализации данной программы. </w:t>
      </w:r>
      <w:r w:rsidR="00782A4E">
        <w:rPr>
          <w:rFonts w:eastAsia="Calibri"/>
          <w:color w:val="auto"/>
          <w:szCs w:val="28"/>
          <w:lang w:eastAsia="en-US"/>
        </w:rPr>
        <w:t xml:space="preserve">Мы показали подросткам способы и средства общения внутри коллектива. Развивали интерес в решении познавательных задач. </w:t>
      </w:r>
    </w:p>
    <w:p w:rsidR="00C058B8" w:rsidRPr="00EF3EE8" w:rsidRDefault="00661E3C" w:rsidP="00C058B8">
      <w:pPr>
        <w:spacing w:after="0" w:line="360" w:lineRule="auto"/>
        <w:ind w:left="0" w:right="0" w:firstLine="709"/>
        <w:rPr>
          <w:color w:val="auto"/>
          <w:szCs w:val="28"/>
        </w:rPr>
      </w:pPr>
      <w:r w:rsidRPr="00EF3EE8">
        <w:rPr>
          <w:color w:val="auto"/>
          <w:szCs w:val="28"/>
        </w:rPr>
        <w:t xml:space="preserve">В процессе реализации данной программы нами были использованы такие методы формирования и развития у родителей умений взаимодействовать с ребенком, как беседа, ролевые игры. Основными формами работы были </w:t>
      </w:r>
      <w:r w:rsidR="00C058B8" w:rsidRPr="00EF3EE8">
        <w:rPr>
          <w:color w:val="auto"/>
          <w:szCs w:val="28"/>
        </w:rPr>
        <w:t xml:space="preserve"> тренинги и индивидуальные консультации,  а также дискуссии и круглые столы.</w:t>
      </w:r>
    </w:p>
    <w:p w:rsidR="00C058B8" w:rsidRDefault="00C058B8" w:rsidP="00C058B8">
      <w:pPr>
        <w:spacing w:after="0" w:line="360" w:lineRule="auto"/>
        <w:ind w:right="0"/>
        <w:rPr>
          <w:color w:val="auto"/>
          <w:szCs w:val="28"/>
        </w:rPr>
      </w:pPr>
      <w:r>
        <w:rPr>
          <w:color w:val="auto"/>
          <w:szCs w:val="28"/>
        </w:rPr>
        <w:t xml:space="preserve"> Занятия проходили 2</w:t>
      </w:r>
      <w:r w:rsidR="00661E3C" w:rsidRPr="00661E3C">
        <w:rPr>
          <w:color w:val="auto"/>
          <w:szCs w:val="28"/>
        </w:rPr>
        <w:t xml:space="preserve"> раз</w:t>
      </w:r>
      <w:r>
        <w:rPr>
          <w:color w:val="auto"/>
          <w:szCs w:val="28"/>
        </w:rPr>
        <w:t>а в неделю по 25 – 30 минут. Затем индивидуальные консультации с родителями по интересующим их вопросам, в течени</w:t>
      </w:r>
      <w:proofErr w:type="gramStart"/>
      <w:r>
        <w:rPr>
          <w:color w:val="auto"/>
          <w:szCs w:val="28"/>
        </w:rPr>
        <w:t>и</w:t>
      </w:r>
      <w:proofErr w:type="gramEnd"/>
      <w:r>
        <w:rPr>
          <w:color w:val="auto"/>
          <w:szCs w:val="28"/>
        </w:rPr>
        <w:t xml:space="preserve"> 15 -20 минут на каждого родителя (2 -3 родителя в день)</w:t>
      </w:r>
    </w:p>
    <w:p w:rsidR="00661E3C" w:rsidRPr="00661E3C" w:rsidRDefault="00C058B8" w:rsidP="00661E3C">
      <w:pPr>
        <w:spacing w:after="0" w:line="360" w:lineRule="auto"/>
        <w:ind w:left="0" w:right="0" w:firstLine="709"/>
        <w:rPr>
          <w:color w:val="auto"/>
          <w:szCs w:val="24"/>
        </w:rPr>
      </w:pPr>
      <w:r>
        <w:rPr>
          <w:color w:val="auto"/>
          <w:szCs w:val="24"/>
        </w:rPr>
        <w:t xml:space="preserve">В начале занятий ребята и родители </w:t>
      </w:r>
      <w:r w:rsidR="00661E3C" w:rsidRPr="00661E3C">
        <w:rPr>
          <w:color w:val="auto"/>
          <w:szCs w:val="24"/>
        </w:rPr>
        <w:t>вели себя достаточно скованно, чувствовалось некоторое напряж</w:t>
      </w:r>
      <w:r>
        <w:rPr>
          <w:color w:val="auto"/>
          <w:szCs w:val="24"/>
        </w:rPr>
        <w:t>ение, растерянность</w:t>
      </w:r>
      <w:r w:rsidR="00661E3C" w:rsidRPr="00661E3C">
        <w:rPr>
          <w:color w:val="auto"/>
          <w:szCs w:val="24"/>
        </w:rPr>
        <w:t>. По мере получения информации, в частности, о целях и задачах занятий, наметилось некоторое расслабление – позы, в которых сидели учащиеся, стали более открытыми (например, от скрещивания рук или ног, до наклонения корпуса тела вперед,</w:t>
      </w:r>
      <w:r>
        <w:rPr>
          <w:color w:val="auto"/>
          <w:szCs w:val="24"/>
        </w:rPr>
        <w:t xml:space="preserve"> и т.п.), некоторые родители </w:t>
      </w:r>
      <w:r w:rsidR="00661E3C" w:rsidRPr="00661E3C">
        <w:rPr>
          <w:color w:val="auto"/>
          <w:szCs w:val="24"/>
        </w:rPr>
        <w:t>стали з</w:t>
      </w:r>
      <w:r>
        <w:rPr>
          <w:color w:val="auto"/>
          <w:szCs w:val="24"/>
        </w:rPr>
        <w:t>адавать вопросы по поводу закрепления полученных знаний в домашних условиях.</w:t>
      </w:r>
    </w:p>
    <w:p w:rsidR="00661E3C" w:rsidRPr="00661E3C" w:rsidRDefault="00661E3C" w:rsidP="00C058B8">
      <w:pPr>
        <w:spacing w:after="0" w:line="360" w:lineRule="auto"/>
        <w:ind w:left="0" w:right="0" w:firstLine="709"/>
        <w:rPr>
          <w:color w:val="auto"/>
          <w:szCs w:val="24"/>
        </w:rPr>
      </w:pPr>
      <w:r w:rsidRPr="00C058B8">
        <w:rPr>
          <w:color w:val="auto"/>
          <w:szCs w:val="24"/>
        </w:rPr>
        <w:t>Особое оживление и интерес вызвала тема</w:t>
      </w:r>
      <w:r w:rsidR="00C058B8">
        <w:rPr>
          <w:color w:val="auto"/>
          <w:szCs w:val="24"/>
        </w:rPr>
        <w:t xml:space="preserve"> по</w:t>
      </w:r>
      <w:r w:rsidRPr="00C058B8">
        <w:rPr>
          <w:color w:val="auto"/>
          <w:szCs w:val="24"/>
        </w:rPr>
        <w:t xml:space="preserve"> </w:t>
      </w:r>
      <w:r w:rsidR="00C058B8" w:rsidRPr="00C058B8">
        <w:rPr>
          <w:color w:val="auto"/>
          <w:szCs w:val="24"/>
        </w:rPr>
        <w:t>р</w:t>
      </w:r>
      <w:r w:rsidR="00C058B8">
        <w:rPr>
          <w:color w:val="auto"/>
          <w:szCs w:val="24"/>
        </w:rPr>
        <w:t>азвитию</w:t>
      </w:r>
      <w:r w:rsidR="00C058B8" w:rsidRPr="00C058B8">
        <w:rPr>
          <w:color w:val="auto"/>
          <w:szCs w:val="24"/>
        </w:rPr>
        <w:t xml:space="preserve"> сферы межличностных отношений подростков, формирование навыков конструктивного общения, расширение репертуара видов общения.</w:t>
      </w:r>
      <w:r w:rsidR="00C058B8">
        <w:rPr>
          <w:color w:val="auto"/>
          <w:szCs w:val="24"/>
        </w:rPr>
        <w:t xml:space="preserve"> </w:t>
      </w:r>
      <w:r w:rsidRPr="00C058B8">
        <w:rPr>
          <w:color w:val="auto"/>
          <w:szCs w:val="24"/>
        </w:rPr>
        <w:t>Здесь мы попытались сделать акцент на том, что именно от родителей зависят успехи его ребенка</w:t>
      </w:r>
      <w:r w:rsidR="00CB4C09">
        <w:rPr>
          <w:color w:val="auto"/>
          <w:szCs w:val="24"/>
        </w:rPr>
        <w:t>, общение является одной</w:t>
      </w:r>
      <w:r w:rsidR="00C058B8">
        <w:rPr>
          <w:color w:val="auto"/>
          <w:szCs w:val="24"/>
        </w:rPr>
        <w:t xml:space="preserve"> из главных </w:t>
      </w:r>
      <w:r w:rsidR="00CB4C09">
        <w:rPr>
          <w:color w:val="auto"/>
          <w:szCs w:val="24"/>
        </w:rPr>
        <w:t xml:space="preserve">особенностей развития </w:t>
      </w:r>
      <w:r w:rsidRPr="00C058B8">
        <w:rPr>
          <w:color w:val="auto"/>
          <w:szCs w:val="24"/>
        </w:rPr>
        <w:t xml:space="preserve"> </w:t>
      </w:r>
      <w:r w:rsidR="00CB4C09">
        <w:rPr>
          <w:color w:val="auto"/>
          <w:szCs w:val="24"/>
        </w:rPr>
        <w:t>познавательной сферы ребенка.</w:t>
      </w:r>
    </w:p>
    <w:p w:rsidR="00661E3C" w:rsidRPr="00661E3C" w:rsidRDefault="00CB4C09" w:rsidP="00661E3C">
      <w:pPr>
        <w:spacing w:after="0" w:line="360" w:lineRule="auto"/>
        <w:ind w:left="0" w:right="0" w:firstLine="709"/>
        <w:rPr>
          <w:color w:val="auto"/>
          <w:szCs w:val="24"/>
        </w:rPr>
      </w:pPr>
      <w:r>
        <w:rPr>
          <w:color w:val="auto"/>
          <w:szCs w:val="24"/>
        </w:rPr>
        <w:t xml:space="preserve">Началом занятий служили </w:t>
      </w:r>
      <w:r w:rsidR="00661E3C" w:rsidRPr="00661E3C">
        <w:rPr>
          <w:color w:val="auto"/>
          <w:szCs w:val="24"/>
        </w:rPr>
        <w:t>игры, уп</w:t>
      </w:r>
      <w:r>
        <w:rPr>
          <w:color w:val="auto"/>
          <w:szCs w:val="24"/>
        </w:rPr>
        <w:t>ражнения, направленные на сплочение коллектива, установление доверительных отношений между родителями, педагогом и детьми. Затем</w:t>
      </w:r>
      <w:r w:rsidR="00E505A9">
        <w:rPr>
          <w:color w:val="auto"/>
          <w:szCs w:val="24"/>
        </w:rPr>
        <w:t xml:space="preserve"> мы переходили к развитию познавательной сферы </w:t>
      </w:r>
      <w:r w:rsidR="00E505A9">
        <w:rPr>
          <w:color w:val="auto"/>
          <w:szCs w:val="24"/>
        </w:rPr>
        <w:lastRenderedPageBreak/>
        <w:t>развития детей, и заканчивались наши занятия подведением итогов и релаксацией.</w:t>
      </w:r>
    </w:p>
    <w:p w:rsidR="00661E3C" w:rsidRPr="005C4BE2" w:rsidRDefault="00661E3C" w:rsidP="00661E3C">
      <w:pPr>
        <w:spacing w:after="0" w:line="360" w:lineRule="auto"/>
        <w:ind w:left="0" w:right="0" w:firstLine="709"/>
        <w:rPr>
          <w:color w:val="auto"/>
          <w:szCs w:val="28"/>
        </w:rPr>
      </w:pPr>
      <w:r w:rsidRPr="00661E3C">
        <w:rPr>
          <w:color w:val="auto"/>
          <w:szCs w:val="24"/>
        </w:rPr>
        <w:t xml:space="preserve">Сначала некоторые родители </w:t>
      </w:r>
      <w:r w:rsidR="00E505A9">
        <w:rPr>
          <w:color w:val="auto"/>
          <w:szCs w:val="24"/>
        </w:rPr>
        <w:t xml:space="preserve">чувствовали затруднения в общении не только с другими родителями, но и с педагогами. </w:t>
      </w:r>
      <w:r w:rsidRPr="00661E3C">
        <w:rPr>
          <w:color w:val="auto"/>
          <w:szCs w:val="24"/>
        </w:rPr>
        <w:t>Но уже к 3</w:t>
      </w:r>
      <w:r w:rsidR="00E505A9">
        <w:rPr>
          <w:color w:val="auto"/>
          <w:szCs w:val="24"/>
        </w:rPr>
        <w:t xml:space="preserve"> </w:t>
      </w:r>
      <w:r w:rsidR="0095570F">
        <w:rPr>
          <w:color w:val="auto"/>
          <w:szCs w:val="24"/>
        </w:rPr>
        <w:t>–</w:t>
      </w:r>
      <w:r w:rsidR="00E505A9">
        <w:rPr>
          <w:color w:val="auto"/>
          <w:szCs w:val="24"/>
        </w:rPr>
        <w:t xml:space="preserve"> 4 занятию раскрепостились, и многие родители начали делиться опытом по воспитанию и развитию своих детей. </w:t>
      </w:r>
      <w:r w:rsidRPr="00661E3C">
        <w:rPr>
          <w:color w:val="auto"/>
          <w:szCs w:val="24"/>
        </w:rPr>
        <w:t>Чтобы закреп</w:t>
      </w:r>
      <w:r w:rsidR="00E505A9">
        <w:rPr>
          <w:color w:val="auto"/>
          <w:szCs w:val="24"/>
        </w:rPr>
        <w:t xml:space="preserve">ить этот навык (успех), мы проводили круглые столы, собрания, где все родители могли поделиться опытом, поучаствовать непосредственно вместе с детьми в поставленных сценках и почувствовать себя полноценными участниками образовательного процесса. </w:t>
      </w:r>
      <w:r w:rsidRPr="00661E3C">
        <w:rPr>
          <w:color w:val="auto"/>
          <w:szCs w:val="24"/>
        </w:rPr>
        <w:t>Постепенно повысился интерес к</w:t>
      </w:r>
      <w:r w:rsidR="00E505A9">
        <w:rPr>
          <w:color w:val="auto"/>
          <w:szCs w:val="24"/>
        </w:rPr>
        <w:t xml:space="preserve"> играм и упражнениям по учебной деятельности, в результате чего все родители на итоговом собрании высказали своё положительное мнение и проводимых мероприятиях, заметив значительный положительный результат у своих детей не только в познавательной сфере развития</w:t>
      </w:r>
      <w:r w:rsidR="004512AC">
        <w:rPr>
          <w:color w:val="auto"/>
          <w:szCs w:val="24"/>
        </w:rPr>
        <w:t xml:space="preserve">, но и в личностно – индивидуальном  развитии каждого ребенка. Дети стали </w:t>
      </w:r>
      <w:proofErr w:type="gramStart"/>
      <w:r w:rsidR="004512AC">
        <w:rPr>
          <w:color w:val="auto"/>
          <w:szCs w:val="24"/>
        </w:rPr>
        <w:t>более общительнее</w:t>
      </w:r>
      <w:proofErr w:type="gramEnd"/>
      <w:r w:rsidR="004512AC">
        <w:rPr>
          <w:color w:val="auto"/>
          <w:szCs w:val="24"/>
        </w:rPr>
        <w:t xml:space="preserve">, повысилась самооценка и интерес к окружающему миру. Наша работа на этом не заканчивается, по просьбам родителей мы на следующий </w:t>
      </w:r>
      <w:r w:rsidR="004512AC" w:rsidRPr="005C4BE2">
        <w:rPr>
          <w:color w:val="auto"/>
          <w:szCs w:val="28"/>
        </w:rPr>
        <w:t>учебный год продолжим нашу творческую деятельно</w:t>
      </w:r>
      <w:r w:rsidR="005C4BE2" w:rsidRPr="005C4BE2">
        <w:rPr>
          <w:color w:val="auto"/>
          <w:szCs w:val="28"/>
        </w:rPr>
        <w:t>сть по проблемным темам, которые</w:t>
      </w:r>
      <w:r w:rsidR="004512AC" w:rsidRPr="005C4BE2">
        <w:rPr>
          <w:color w:val="auto"/>
          <w:szCs w:val="28"/>
        </w:rPr>
        <w:t xml:space="preserve"> выясним вместе с родителями. </w:t>
      </w:r>
      <w:r w:rsidR="00E505A9" w:rsidRPr="005C4BE2">
        <w:rPr>
          <w:color w:val="auto"/>
          <w:szCs w:val="28"/>
        </w:rPr>
        <w:t xml:space="preserve"> </w:t>
      </w:r>
    </w:p>
    <w:p w:rsidR="00661E3C" w:rsidRPr="005C4BE2" w:rsidRDefault="00661E3C" w:rsidP="00661E3C">
      <w:pPr>
        <w:spacing w:after="0" w:line="240" w:lineRule="auto"/>
        <w:ind w:left="0" w:right="0" w:firstLine="0"/>
        <w:jc w:val="left"/>
        <w:rPr>
          <w:color w:val="auto"/>
          <w:szCs w:val="28"/>
        </w:rPr>
      </w:pPr>
    </w:p>
    <w:p w:rsidR="0095184D" w:rsidRPr="005C4BE2" w:rsidRDefault="0095184D" w:rsidP="00661E3C">
      <w:pPr>
        <w:spacing w:after="0" w:line="240" w:lineRule="auto"/>
        <w:ind w:left="0" w:right="0" w:firstLine="0"/>
        <w:jc w:val="left"/>
        <w:rPr>
          <w:color w:val="auto"/>
          <w:szCs w:val="28"/>
        </w:rPr>
      </w:pPr>
    </w:p>
    <w:p w:rsidR="00703326" w:rsidRDefault="0075026A" w:rsidP="00703326">
      <w:pPr>
        <w:jc w:val="center"/>
        <w:rPr>
          <w:b/>
        </w:rPr>
      </w:pPr>
      <w:r w:rsidRPr="005C4BE2">
        <w:rPr>
          <w:b/>
          <w:szCs w:val="28"/>
        </w:rPr>
        <w:t>2.3</w:t>
      </w:r>
      <w:r w:rsidR="00F76215" w:rsidRPr="005C4BE2">
        <w:rPr>
          <w:b/>
          <w:szCs w:val="28"/>
        </w:rPr>
        <w:t xml:space="preserve"> Анализ и</w:t>
      </w:r>
      <w:r w:rsidR="00F76215" w:rsidRPr="00CF53F3">
        <w:rPr>
          <w:b/>
        </w:rPr>
        <w:t xml:space="preserve"> оценка эффективности проведенной работы </w:t>
      </w:r>
    </w:p>
    <w:p w:rsidR="00F76215" w:rsidRDefault="00F76215" w:rsidP="00703326">
      <w:pPr>
        <w:jc w:val="center"/>
        <w:rPr>
          <w:b/>
        </w:rPr>
      </w:pPr>
      <w:r w:rsidRPr="00CF53F3">
        <w:rPr>
          <w:b/>
        </w:rPr>
        <w:t>(контрольный этап)</w:t>
      </w:r>
    </w:p>
    <w:p w:rsidR="00703326" w:rsidRPr="00703326" w:rsidRDefault="00703326" w:rsidP="00703326">
      <w:pPr>
        <w:spacing w:after="14" w:line="387" w:lineRule="auto"/>
        <w:ind w:left="-15" w:right="62" w:firstLine="672"/>
      </w:pPr>
      <w:proofErr w:type="gramStart"/>
      <w:r w:rsidRPr="00703326">
        <w:t xml:space="preserve">Принимая во внимание работу, проведенную в рамках формирующего этапа, мы определили </w:t>
      </w:r>
      <w:r w:rsidR="0085533F" w:rsidRPr="005C4BE2">
        <w:t>задачи</w:t>
      </w:r>
      <w:r w:rsidRPr="00703326">
        <w:t xml:space="preserve"> контрольного этапа: </w:t>
      </w:r>
      <w:r w:rsidR="0085533F">
        <w:t>о</w:t>
      </w:r>
      <w:r w:rsidR="0085533F" w:rsidRPr="0085533F">
        <w:t>пределить эффективность разработанной и апробированной программы</w:t>
      </w:r>
      <w:r w:rsidR="000B36C5">
        <w:t>, в</w:t>
      </w:r>
      <w:r w:rsidR="0085533F" w:rsidRPr="00703326">
        <w:t>ыявить динамику</w:t>
      </w:r>
      <w:r w:rsidR="0085533F">
        <w:t xml:space="preserve"> развития познаватель</w:t>
      </w:r>
      <w:r w:rsidR="00097BE0">
        <w:t xml:space="preserve">ной </w:t>
      </w:r>
      <w:r w:rsidR="000370FC" w:rsidRPr="000370FC">
        <w:t>деятельности</w:t>
      </w:r>
      <w:r w:rsidR="00097BE0">
        <w:t xml:space="preserve"> подростков с </w:t>
      </w:r>
      <w:proofErr w:type="spellStart"/>
      <w:r w:rsidR="00097BE0">
        <w:t>ОВЗ</w:t>
      </w:r>
      <w:proofErr w:type="spellEnd"/>
      <w:r w:rsidR="00097BE0">
        <w:t xml:space="preserve"> в контрольной и экспериментальной группах.</w:t>
      </w:r>
      <w:proofErr w:type="gramEnd"/>
    </w:p>
    <w:p w:rsidR="00703326" w:rsidRDefault="00703326" w:rsidP="00703326">
      <w:pPr>
        <w:spacing w:after="14" w:line="387" w:lineRule="auto"/>
        <w:ind w:left="-15" w:right="62" w:firstLine="672"/>
        <w:rPr>
          <w:rFonts w:ascii="Calibri" w:eastAsia="Calibri" w:hAnsi="Calibri" w:cs="Calibri"/>
          <w:sz w:val="22"/>
        </w:rPr>
      </w:pPr>
      <w:r w:rsidRPr="00703326">
        <w:t>Для поставленной задачи мы использовали те же методики</w:t>
      </w:r>
      <w:r w:rsidR="0085533F">
        <w:t>, что и на констатирующем этапе.</w:t>
      </w:r>
      <w:r w:rsidRPr="00703326">
        <w:rPr>
          <w:rFonts w:ascii="Calibri" w:eastAsia="Calibri" w:hAnsi="Calibri" w:cs="Calibri"/>
          <w:sz w:val="22"/>
        </w:rPr>
        <w:t xml:space="preserve">  </w:t>
      </w:r>
    </w:p>
    <w:p w:rsidR="00F3195D" w:rsidRPr="00322D71" w:rsidRDefault="000B36C5" w:rsidP="00F3195D">
      <w:pPr>
        <w:spacing w:after="0" w:line="360" w:lineRule="auto"/>
        <w:ind w:right="6" w:firstLine="680"/>
      </w:pPr>
      <w:r>
        <w:rPr>
          <w:color w:val="auto"/>
        </w:rPr>
        <w:lastRenderedPageBreak/>
        <w:t>П</w:t>
      </w:r>
      <w:r w:rsidR="00F3195D" w:rsidRPr="00F3195D">
        <w:rPr>
          <w:color w:val="auto"/>
        </w:rPr>
        <w:t xml:space="preserve">о результатам методики </w:t>
      </w:r>
      <w:r w:rsidR="00F3195D" w:rsidRPr="00D103A8">
        <w:t>«Корректурная проба» (тест Бурдона)</w:t>
      </w:r>
      <w:r w:rsidR="00F3195D">
        <w:t xml:space="preserve">, </w:t>
      </w:r>
      <w:r w:rsidR="00F3195D" w:rsidRPr="00322D71">
        <w:t xml:space="preserve">мы </w:t>
      </w:r>
      <w:proofErr w:type="gramStart"/>
      <w:r w:rsidR="00F3195D" w:rsidRPr="00322D71">
        <w:t>видим</w:t>
      </w:r>
      <w:proofErr w:type="gramEnd"/>
      <w:r w:rsidR="00F3195D" w:rsidRPr="00322D71">
        <w:t xml:space="preserve"> что</w:t>
      </w:r>
      <w:r w:rsidR="00097BE0">
        <w:t xml:space="preserve"> в экспериментальной группе из 10 человек</w:t>
      </w:r>
      <w:r w:rsidR="00F3195D" w:rsidRPr="00322D71">
        <w:t>:</w:t>
      </w:r>
    </w:p>
    <w:p w:rsidR="00F3195D" w:rsidRPr="00322D71" w:rsidRDefault="00F3195D" w:rsidP="00F3195D">
      <w:pPr>
        <w:spacing w:after="0" w:line="360" w:lineRule="auto"/>
        <w:ind w:right="6" w:firstLine="680"/>
      </w:pPr>
      <w:r w:rsidRPr="00322D71">
        <w:t>низкая</w:t>
      </w:r>
      <w:r w:rsidR="00097BE0">
        <w:t xml:space="preserve"> устойчивость внимания (0-3) – 0 человек - 0</w:t>
      </w:r>
      <w:r w:rsidRPr="00322D71">
        <w:t xml:space="preserve">%, </w:t>
      </w:r>
    </w:p>
    <w:p w:rsidR="00F3195D" w:rsidRPr="00322D71" w:rsidRDefault="00F3195D" w:rsidP="00F3195D">
      <w:pPr>
        <w:spacing w:after="0" w:line="360" w:lineRule="auto"/>
        <w:ind w:right="6" w:firstLine="680"/>
      </w:pPr>
      <w:r w:rsidRPr="00322D71">
        <w:t>ниже среднего</w:t>
      </w:r>
      <w:r w:rsidR="008A4C0E">
        <w:t xml:space="preserve"> устойчивость внимания (4-7) – 0</w:t>
      </w:r>
      <w:r w:rsidR="00097BE0">
        <w:t xml:space="preserve"> человек</w:t>
      </w:r>
      <w:r w:rsidR="008A4C0E">
        <w:t xml:space="preserve"> – </w:t>
      </w:r>
      <w:r w:rsidRPr="00322D71">
        <w:t>0%</w:t>
      </w:r>
    </w:p>
    <w:p w:rsidR="00F3195D" w:rsidRDefault="00F3195D" w:rsidP="00F3195D">
      <w:pPr>
        <w:spacing w:after="0" w:line="360" w:lineRule="auto"/>
        <w:ind w:right="6" w:firstLine="680"/>
      </w:pPr>
      <w:r w:rsidRPr="00322D71">
        <w:t>средняя устойчив</w:t>
      </w:r>
      <w:r w:rsidR="008A4C0E">
        <w:t>ость внимания – 2</w:t>
      </w:r>
      <w:r w:rsidR="00097BE0">
        <w:t xml:space="preserve"> человек</w:t>
      </w:r>
      <w:r w:rsidR="008A4C0E">
        <w:t>а – 2</w:t>
      </w:r>
      <w:r w:rsidR="00097BE0">
        <w:t>0</w:t>
      </w:r>
      <w:r w:rsidRPr="00322D71">
        <w:t>%</w:t>
      </w:r>
    </w:p>
    <w:p w:rsidR="008A4C0E" w:rsidRDefault="008A4C0E" w:rsidP="00F3195D">
      <w:pPr>
        <w:spacing w:after="0" w:line="360" w:lineRule="auto"/>
        <w:ind w:right="6" w:firstLine="680"/>
      </w:pPr>
      <w:r>
        <w:t>выше среднего – 4 человека – 40 %</w:t>
      </w:r>
    </w:p>
    <w:p w:rsidR="008A4C0E" w:rsidRDefault="008A4C0E" w:rsidP="00F3195D">
      <w:pPr>
        <w:spacing w:after="0" w:line="360" w:lineRule="auto"/>
        <w:ind w:right="6" w:firstLine="680"/>
      </w:pPr>
      <w:proofErr w:type="gramStart"/>
      <w:r>
        <w:t>высокая</w:t>
      </w:r>
      <w:proofErr w:type="gramEnd"/>
      <w:r>
        <w:t xml:space="preserve"> – 4 человека – 40%</w:t>
      </w:r>
    </w:p>
    <w:p w:rsidR="00097BE0" w:rsidRDefault="00097BE0" w:rsidP="00097BE0">
      <w:pPr>
        <w:spacing w:after="0" w:line="360" w:lineRule="auto"/>
        <w:ind w:right="6"/>
      </w:pPr>
      <w:r>
        <w:t>в контрольной группе</w:t>
      </w:r>
      <w:proofErr w:type="gramStart"/>
      <w:r>
        <w:t xml:space="preserve"> :</w:t>
      </w:r>
      <w:proofErr w:type="gramEnd"/>
    </w:p>
    <w:p w:rsidR="00097BE0" w:rsidRPr="00322D71" w:rsidRDefault="00097BE0" w:rsidP="00097BE0">
      <w:pPr>
        <w:spacing w:after="0" w:line="360" w:lineRule="auto"/>
        <w:ind w:right="6" w:firstLine="680"/>
      </w:pPr>
      <w:r w:rsidRPr="00322D71">
        <w:t>низкая</w:t>
      </w:r>
      <w:r>
        <w:t xml:space="preserve"> устойчивость внимания (0-3) – 4 человека - 40</w:t>
      </w:r>
      <w:r w:rsidRPr="00322D71">
        <w:t xml:space="preserve">%, </w:t>
      </w:r>
    </w:p>
    <w:p w:rsidR="00097BE0" w:rsidRPr="00322D71" w:rsidRDefault="00097BE0" w:rsidP="00097BE0">
      <w:pPr>
        <w:spacing w:after="0" w:line="360" w:lineRule="auto"/>
        <w:ind w:right="6" w:firstLine="680"/>
      </w:pPr>
      <w:r w:rsidRPr="00322D71">
        <w:t>ниже среднего</w:t>
      </w:r>
      <w:r w:rsidR="008A4C0E">
        <w:t xml:space="preserve"> устойчивость внимания (4-7) – 5</w:t>
      </w:r>
      <w:r>
        <w:t xml:space="preserve"> человек</w:t>
      </w:r>
      <w:r w:rsidR="008A4C0E">
        <w:t xml:space="preserve"> – 5</w:t>
      </w:r>
      <w:r w:rsidRPr="00322D71">
        <w:t>0%</w:t>
      </w:r>
    </w:p>
    <w:p w:rsidR="00097BE0" w:rsidRDefault="00097BE0" w:rsidP="00097BE0">
      <w:pPr>
        <w:spacing w:after="0" w:line="360" w:lineRule="auto"/>
        <w:ind w:right="6" w:firstLine="680"/>
      </w:pPr>
      <w:r w:rsidRPr="00322D71">
        <w:t>и средняя устойчив</w:t>
      </w:r>
      <w:r w:rsidR="008A4C0E">
        <w:t>ость внимания – 1</w:t>
      </w:r>
      <w:r>
        <w:t xml:space="preserve"> человек – </w:t>
      </w:r>
      <w:r w:rsidR="008A4C0E">
        <w:t>1</w:t>
      </w:r>
      <w:r>
        <w:t>0</w:t>
      </w:r>
      <w:r w:rsidRPr="00322D71">
        <w:t>%</w:t>
      </w:r>
    </w:p>
    <w:p w:rsidR="008A4C0E" w:rsidRDefault="008A4C0E" w:rsidP="008A4C0E">
      <w:pPr>
        <w:spacing w:after="0" w:line="360" w:lineRule="auto"/>
        <w:ind w:right="6" w:firstLine="680"/>
      </w:pPr>
      <w:r>
        <w:t>выше среднего – 0 человека – 0 %</w:t>
      </w:r>
    </w:p>
    <w:p w:rsidR="008A4C0E" w:rsidRPr="00322D71" w:rsidRDefault="008A4C0E" w:rsidP="00897F5C">
      <w:pPr>
        <w:spacing w:after="0" w:line="360" w:lineRule="auto"/>
        <w:ind w:right="6" w:firstLine="680"/>
      </w:pPr>
      <w:proofErr w:type="gramStart"/>
      <w:r>
        <w:t>высокая</w:t>
      </w:r>
      <w:proofErr w:type="gramEnd"/>
      <w:r>
        <w:t xml:space="preserve"> – 0 человека – 0%</w:t>
      </w:r>
    </w:p>
    <w:p w:rsidR="00F3195D" w:rsidRDefault="00F3195D" w:rsidP="000B36C5">
      <w:pPr>
        <w:spacing w:after="0" w:line="360" w:lineRule="auto"/>
        <w:ind w:right="6" w:firstLine="699"/>
      </w:pPr>
      <w:r w:rsidRPr="00322D71">
        <w:t>Результаты мы офор</w:t>
      </w:r>
      <w:r w:rsidR="00097BE0">
        <w:t xml:space="preserve">мили в виде диаграммы, см. </w:t>
      </w:r>
      <w:proofErr w:type="spellStart"/>
      <w:r w:rsidR="00097BE0">
        <w:t>Рис.7</w:t>
      </w:r>
      <w:proofErr w:type="spellEnd"/>
      <w:r w:rsidRPr="00322D71">
        <w:t xml:space="preserve"> </w:t>
      </w:r>
      <w:r w:rsidR="008A4C0E">
        <w:t>«Устойчивость внимания на контрольном этапе».</w:t>
      </w:r>
    </w:p>
    <w:p w:rsidR="006E7FB1" w:rsidRPr="00322D71" w:rsidRDefault="006E7FB1" w:rsidP="00F3195D">
      <w:pPr>
        <w:spacing w:after="0" w:line="360" w:lineRule="auto"/>
        <w:ind w:right="6"/>
      </w:pPr>
    </w:p>
    <w:p w:rsidR="00F3195D" w:rsidRDefault="006E7FB1" w:rsidP="00576C38">
      <w:pPr>
        <w:jc w:val="center"/>
      </w:pPr>
      <w:r>
        <w:rPr>
          <w:noProof/>
        </w:rPr>
        <w:drawing>
          <wp:inline distT="0" distB="0" distL="0" distR="0" wp14:anchorId="22071A5C" wp14:editId="058B0275">
            <wp:extent cx="5391150" cy="2105025"/>
            <wp:effectExtent l="0" t="0" r="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195D" w:rsidRPr="00D103A8" w:rsidRDefault="000B36C5" w:rsidP="0095184D">
      <w:pPr>
        <w:jc w:val="center"/>
      </w:pPr>
      <w:r w:rsidRPr="00465E18">
        <w:rPr>
          <w:color w:val="auto"/>
        </w:rPr>
        <w:t>Рис.</w:t>
      </w:r>
      <w:r w:rsidR="009832D0">
        <w:rPr>
          <w:color w:val="auto"/>
        </w:rPr>
        <w:t xml:space="preserve"> </w:t>
      </w:r>
      <w:r w:rsidRPr="00465E18">
        <w:rPr>
          <w:color w:val="auto"/>
        </w:rPr>
        <w:t>7</w:t>
      </w:r>
      <w:r>
        <w:rPr>
          <w:color w:val="auto"/>
        </w:rPr>
        <w:t>.</w:t>
      </w:r>
      <w:r w:rsidR="00864E00" w:rsidRPr="00864E00">
        <w:t xml:space="preserve"> </w:t>
      </w:r>
      <w:r w:rsidR="00864E00">
        <w:t xml:space="preserve">Результаты изучения устойчивости внимания </w:t>
      </w:r>
    </w:p>
    <w:p w:rsidR="00D44641" w:rsidRDefault="00D44641" w:rsidP="000B36C5">
      <w:pPr>
        <w:ind w:firstLine="699"/>
        <w:rPr>
          <w:color w:val="auto"/>
        </w:rPr>
      </w:pPr>
    </w:p>
    <w:p w:rsidR="008765DB" w:rsidRDefault="00F3195D" w:rsidP="000B36C5">
      <w:pPr>
        <w:ind w:firstLine="699"/>
      </w:pPr>
      <w:r w:rsidRPr="001F6C3D">
        <w:rPr>
          <w:color w:val="auto"/>
        </w:rPr>
        <w:t xml:space="preserve">Результаты методики «Запомни пару», мы так же оформили в виде диаграммы, </w:t>
      </w:r>
      <w:r w:rsidR="008765DB">
        <w:t>см. рис.</w:t>
      </w:r>
      <w:r w:rsidR="009832D0">
        <w:t xml:space="preserve"> </w:t>
      </w:r>
      <w:r w:rsidR="008765DB">
        <w:t>8 «Уровень развития словесно-логической памяти на контрольном этапе»</w:t>
      </w:r>
      <w:r w:rsidR="008765DB" w:rsidRPr="008765DB">
        <w:t xml:space="preserve"> </w:t>
      </w:r>
    </w:p>
    <w:p w:rsidR="00F3195D" w:rsidRDefault="00F3195D" w:rsidP="008765DB">
      <w:pPr>
        <w:jc w:val="center"/>
      </w:pPr>
      <w:r>
        <w:rPr>
          <w:noProof/>
        </w:rPr>
        <w:lastRenderedPageBreak/>
        <w:drawing>
          <wp:inline distT="0" distB="0" distL="0" distR="0" wp14:anchorId="16162B16" wp14:editId="6B7FA249">
            <wp:extent cx="5095875" cy="253365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3195D" w:rsidRPr="00D103A8" w:rsidRDefault="000B36C5" w:rsidP="0095184D">
      <w:pPr>
        <w:jc w:val="center"/>
      </w:pPr>
      <w:r>
        <w:t>Рис.</w:t>
      </w:r>
      <w:r w:rsidR="009832D0">
        <w:t xml:space="preserve"> </w:t>
      </w:r>
      <w:r>
        <w:t xml:space="preserve">8. </w:t>
      </w:r>
      <w:r w:rsidR="000711A3">
        <w:t>Результаты изучения словесно-логической памяти</w:t>
      </w:r>
    </w:p>
    <w:p w:rsidR="001F6C3D" w:rsidRDefault="00F3195D" w:rsidP="00F3195D">
      <w:pPr>
        <w:spacing w:after="0" w:line="360" w:lineRule="auto"/>
        <w:ind w:left="0" w:right="6" w:firstLine="680"/>
      </w:pPr>
      <w:r>
        <w:t>По данной диаграмме мы видим, что</w:t>
      </w:r>
      <w:r w:rsidR="001F6C3D">
        <w:t xml:space="preserve"> в экспериментальной группе 3 ребенка – 30%, показали средний результат, и 7 человек справились с заданием полностью, что соответствует высокому уровню. </w:t>
      </w:r>
    </w:p>
    <w:p w:rsidR="00F3195D" w:rsidRDefault="001F6C3D" w:rsidP="00F3195D">
      <w:pPr>
        <w:spacing w:after="0" w:line="360" w:lineRule="auto"/>
        <w:ind w:left="0" w:right="6" w:firstLine="680"/>
      </w:pPr>
      <w:r>
        <w:t>В контрольной группе  6</w:t>
      </w:r>
      <w:r w:rsidR="00F3195D">
        <w:t xml:space="preserve"> человек</w:t>
      </w:r>
      <w:r>
        <w:t xml:space="preserve"> из 10</w:t>
      </w:r>
      <w:r w:rsidR="00F3195D">
        <w:t xml:space="preserve"> не смогли назвать пары слов не из первого и не из второго ряда, что составляет 60% всех детей, и</w:t>
      </w:r>
      <w:r>
        <w:t xml:space="preserve"> соответствует низкому уровню. 4</w:t>
      </w:r>
      <w:r w:rsidR="00F3195D">
        <w:t xml:space="preserve"> человек</w:t>
      </w:r>
      <w:r>
        <w:t>а</w:t>
      </w:r>
      <w:r w:rsidR="00F3195D">
        <w:t xml:space="preserve"> – назвали только 6 слов, относящиеся к первому ряду, что составляет 40% всех детей и соответствует среднему уровню. Высокий уровень отсутствует.</w:t>
      </w:r>
    </w:p>
    <w:p w:rsidR="001F6C3D" w:rsidRDefault="00F3195D" w:rsidP="00F3195D">
      <w:pPr>
        <w:spacing w:after="0" w:line="360" w:lineRule="auto"/>
        <w:ind w:left="0" w:right="6" w:firstLine="680"/>
        <w:rPr>
          <w:rFonts w:eastAsia="Calibri"/>
          <w:color w:val="auto"/>
          <w:szCs w:val="28"/>
          <w:lang w:eastAsia="en-US"/>
        </w:rPr>
      </w:pPr>
      <w:r w:rsidRPr="00776D0B">
        <w:rPr>
          <w:rFonts w:eastAsia="Calibri"/>
          <w:color w:val="auto"/>
          <w:szCs w:val="28"/>
          <w:lang w:eastAsia="en-US"/>
        </w:rPr>
        <w:t>По результатам использования м</w:t>
      </w:r>
      <w:r>
        <w:rPr>
          <w:rFonts w:eastAsia="Calibri"/>
          <w:color w:val="auto"/>
          <w:szCs w:val="28"/>
          <w:lang w:eastAsia="en-US"/>
        </w:rPr>
        <w:t>етодики</w:t>
      </w:r>
      <w:r w:rsidRPr="00776D0B">
        <w:rPr>
          <w:rFonts w:eastAsia="Calibri"/>
          <w:color w:val="auto"/>
          <w:szCs w:val="28"/>
          <w:lang w:eastAsia="en-US"/>
        </w:rPr>
        <w:t xml:space="preserve"> «Десять слов» </w:t>
      </w:r>
      <w:proofErr w:type="spellStart"/>
      <w:r w:rsidRPr="00776D0B">
        <w:rPr>
          <w:rFonts w:eastAsia="Calibri"/>
          <w:color w:val="auto"/>
          <w:szCs w:val="28"/>
          <w:lang w:eastAsia="en-US"/>
        </w:rPr>
        <w:t>А.Р</w:t>
      </w:r>
      <w:proofErr w:type="spellEnd"/>
      <w:r w:rsidRPr="00776D0B">
        <w:rPr>
          <w:rFonts w:eastAsia="Calibri"/>
          <w:color w:val="auto"/>
          <w:szCs w:val="28"/>
          <w:lang w:eastAsia="en-US"/>
        </w:rPr>
        <w:t xml:space="preserve">. </w:t>
      </w:r>
      <w:proofErr w:type="spellStart"/>
      <w:r w:rsidRPr="00776D0B">
        <w:rPr>
          <w:rFonts w:eastAsia="Calibri"/>
          <w:color w:val="auto"/>
          <w:szCs w:val="28"/>
          <w:lang w:eastAsia="en-US"/>
        </w:rPr>
        <w:t>Лурия</w:t>
      </w:r>
      <w:proofErr w:type="spellEnd"/>
      <w:r w:rsidRPr="00776D0B">
        <w:rPr>
          <w:rFonts w:eastAsia="Calibri"/>
          <w:color w:val="auto"/>
          <w:szCs w:val="28"/>
          <w:lang w:eastAsia="en-US"/>
        </w:rPr>
        <w:t xml:space="preserve"> можно составить диаграмму запоминания слов </w:t>
      </w:r>
      <w:r>
        <w:rPr>
          <w:rFonts w:eastAsia="Calibri"/>
          <w:color w:val="auto"/>
          <w:szCs w:val="28"/>
          <w:lang w:eastAsia="en-US"/>
        </w:rPr>
        <w:t>детей</w:t>
      </w:r>
      <w:r w:rsidRPr="00776D0B">
        <w:rPr>
          <w:rFonts w:eastAsia="Calibri"/>
          <w:color w:val="auto"/>
          <w:szCs w:val="28"/>
          <w:lang w:eastAsia="en-US"/>
        </w:rPr>
        <w:t>.</w:t>
      </w:r>
      <w:r w:rsidR="001F6C3D">
        <w:rPr>
          <w:rFonts w:eastAsia="Calibri"/>
          <w:color w:val="auto"/>
          <w:szCs w:val="28"/>
          <w:lang w:eastAsia="en-US"/>
        </w:rPr>
        <w:t xml:space="preserve"> См. </w:t>
      </w:r>
      <w:proofErr w:type="spellStart"/>
      <w:r w:rsidR="001F6C3D">
        <w:rPr>
          <w:rFonts w:eastAsia="Calibri"/>
          <w:color w:val="auto"/>
          <w:szCs w:val="28"/>
          <w:lang w:eastAsia="en-US"/>
        </w:rPr>
        <w:t>рис.9</w:t>
      </w:r>
      <w:proofErr w:type="spellEnd"/>
      <w:r w:rsidR="001F6C3D">
        <w:rPr>
          <w:rFonts w:eastAsia="Calibri"/>
          <w:color w:val="auto"/>
          <w:szCs w:val="28"/>
          <w:lang w:eastAsia="en-US"/>
        </w:rPr>
        <w:t xml:space="preserve"> и </w:t>
      </w:r>
      <w:proofErr w:type="spellStart"/>
      <w:r w:rsidR="001F6C3D">
        <w:rPr>
          <w:rFonts w:eastAsia="Calibri"/>
          <w:color w:val="auto"/>
          <w:szCs w:val="28"/>
          <w:lang w:eastAsia="en-US"/>
        </w:rPr>
        <w:t>рис.10</w:t>
      </w:r>
      <w:proofErr w:type="spellEnd"/>
      <w:r w:rsidR="001F6C3D" w:rsidRPr="001F6C3D">
        <w:rPr>
          <w:rFonts w:eastAsia="Calibri"/>
          <w:color w:val="auto"/>
          <w:szCs w:val="28"/>
          <w:lang w:eastAsia="en-US"/>
        </w:rPr>
        <w:t xml:space="preserve"> </w:t>
      </w:r>
    </w:p>
    <w:p w:rsidR="00F3195D" w:rsidRPr="00776D0B" w:rsidRDefault="00F3195D" w:rsidP="00F3195D">
      <w:pPr>
        <w:spacing w:after="0" w:line="360" w:lineRule="auto"/>
        <w:jc w:val="right"/>
        <w:rPr>
          <w:rFonts w:eastAsia="Calibri"/>
          <w:color w:val="auto"/>
          <w:szCs w:val="28"/>
          <w:lang w:eastAsia="en-US"/>
        </w:rPr>
      </w:pPr>
      <w:r>
        <w:rPr>
          <w:noProof/>
        </w:rPr>
        <w:drawing>
          <wp:inline distT="0" distB="0" distL="0" distR="0" wp14:anchorId="6F64A03B" wp14:editId="0263D88B">
            <wp:extent cx="6105525" cy="2686050"/>
            <wp:effectExtent l="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833FA">
        <w:rPr>
          <w:rFonts w:eastAsia="Calibri"/>
          <w:color w:val="auto"/>
          <w:szCs w:val="28"/>
          <w:lang w:eastAsia="en-US"/>
        </w:rPr>
        <w:t xml:space="preserve"> </w:t>
      </w:r>
    </w:p>
    <w:p w:rsidR="000B36C5" w:rsidRDefault="000B36C5" w:rsidP="000B36C5">
      <w:pPr>
        <w:spacing w:after="0" w:line="360" w:lineRule="auto"/>
        <w:ind w:left="0" w:right="6" w:firstLine="680"/>
        <w:jc w:val="center"/>
        <w:rPr>
          <w:rFonts w:eastAsia="Calibri"/>
          <w:color w:val="auto"/>
          <w:szCs w:val="28"/>
          <w:lang w:eastAsia="en-US"/>
        </w:rPr>
      </w:pPr>
      <w:r>
        <w:rPr>
          <w:rFonts w:eastAsia="Calibri"/>
          <w:color w:val="auto"/>
          <w:szCs w:val="28"/>
          <w:lang w:eastAsia="en-US"/>
        </w:rPr>
        <w:t>Рис.</w:t>
      </w:r>
      <w:r w:rsidR="009832D0">
        <w:rPr>
          <w:rFonts w:eastAsia="Calibri"/>
          <w:color w:val="auto"/>
          <w:szCs w:val="28"/>
          <w:lang w:eastAsia="en-US"/>
        </w:rPr>
        <w:t xml:space="preserve"> </w:t>
      </w:r>
      <w:r>
        <w:rPr>
          <w:rFonts w:eastAsia="Calibri"/>
          <w:color w:val="auto"/>
          <w:szCs w:val="28"/>
          <w:lang w:eastAsia="en-US"/>
        </w:rPr>
        <w:t>9</w:t>
      </w:r>
      <w:r w:rsidR="009832D0">
        <w:rPr>
          <w:rFonts w:eastAsia="Calibri"/>
          <w:color w:val="auto"/>
          <w:szCs w:val="28"/>
          <w:lang w:eastAsia="en-US"/>
        </w:rPr>
        <w:t>.</w:t>
      </w:r>
      <w:r w:rsidR="000711A3">
        <w:rPr>
          <w:rFonts w:eastAsia="Calibri"/>
          <w:color w:val="auto"/>
          <w:szCs w:val="28"/>
          <w:lang w:eastAsia="en-US"/>
        </w:rPr>
        <w:t xml:space="preserve"> </w:t>
      </w:r>
      <w:r w:rsidR="000711A3">
        <w:t>Результаты изучения запоминания слов детей.</w:t>
      </w:r>
    </w:p>
    <w:p w:rsidR="00F3195D" w:rsidRDefault="00F3195D" w:rsidP="00F3195D"/>
    <w:p w:rsidR="000B36C5" w:rsidRDefault="00F3195D" w:rsidP="000B36C5">
      <w:pPr>
        <w:jc w:val="center"/>
      </w:pPr>
      <w:r>
        <w:rPr>
          <w:noProof/>
        </w:rPr>
        <w:drawing>
          <wp:inline distT="0" distB="0" distL="0" distR="0" wp14:anchorId="47484320" wp14:editId="3A440A54">
            <wp:extent cx="6105525" cy="2470067"/>
            <wp:effectExtent l="0" t="0" r="9525" b="698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3195D" w:rsidRPr="00776D0B" w:rsidRDefault="000B36C5" w:rsidP="0095184D">
      <w:pPr>
        <w:jc w:val="center"/>
      </w:pPr>
      <w:r>
        <w:t>Рис.</w:t>
      </w:r>
      <w:r w:rsidR="009832D0">
        <w:t xml:space="preserve"> </w:t>
      </w:r>
      <w:r>
        <w:t>10</w:t>
      </w:r>
      <w:r w:rsidR="009832D0">
        <w:t>.</w:t>
      </w:r>
      <w:r w:rsidR="000711A3" w:rsidRPr="000711A3">
        <w:t xml:space="preserve"> </w:t>
      </w:r>
      <w:r w:rsidR="000711A3">
        <w:t>Результаты изучения запоминания слов детей.</w:t>
      </w:r>
    </w:p>
    <w:p w:rsidR="00D44641" w:rsidRDefault="00D44641" w:rsidP="004A46F4">
      <w:pPr>
        <w:spacing w:after="0" w:line="360" w:lineRule="auto"/>
        <w:ind w:left="0" w:right="0" w:firstLine="709"/>
        <w:rPr>
          <w:color w:val="auto"/>
          <w:szCs w:val="28"/>
        </w:rPr>
      </w:pPr>
    </w:p>
    <w:p w:rsidR="004A46F4" w:rsidRDefault="000B36C5" w:rsidP="004A46F4">
      <w:pPr>
        <w:spacing w:after="0" w:line="360" w:lineRule="auto"/>
        <w:ind w:left="0" w:right="0" w:firstLine="709"/>
        <w:rPr>
          <w:color w:val="auto"/>
          <w:szCs w:val="28"/>
        </w:rPr>
      </w:pPr>
      <w:r>
        <w:rPr>
          <w:color w:val="auto"/>
          <w:szCs w:val="28"/>
        </w:rPr>
        <w:t>Проанализировав</w:t>
      </w:r>
      <w:r w:rsidR="00F3195D" w:rsidRPr="007508B3">
        <w:rPr>
          <w:color w:val="auto"/>
          <w:szCs w:val="28"/>
        </w:rPr>
        <w:t xml:space="preserve"> формы полученных графиков, </w:t>
      </w:r>
      <w:r w:rsidR="00F3195D">
        <w:rPr>
          <w:color w:val="auto"/>
          <w:szCs w:val="28"/>
        </w:rPr>
        <w:t>и наблюдений за ходом работы, мы можем</w:t>
      </w:r>
      <w:r w:rsidR="00F3195D" w:rsidRPr="007508B3">
        <w:rPr>
          <w:color w:val="auto"/>
          <w:szCs w:val="28"/>
        </w:rPr>
        <w:t xml:space="preserve"> сделать</w:t>
      </w:r>
      <w:r w:rsidR="004A46F4">
        <w:rPr>
          <w:color w:val="auto"/>
          <w:szCs w:val="28"/>
        </w:rPr>
        <w:t xml:space="preserve"> следующие</w:t>
      </w:r>
      <w:r w:rsidR="00F3195D" w:rsidRPr="007508B3">
        <w:rPr>
          <w:color w:val="auto"/>
          <w:szCs w:val="28"/>
        </w:rPr>
        <w:t xml:space="preserve"> выводы</w:t>
      </w:r>
      <w:r w:rsidR="004A46F4">
        <w:rPr>
          <w:color w:val="auto"/>
          <w:szCs w:val="28"/>
        </w:rPr>
        <w:t>.</w:t>
      </w:r>
      <w:r w:rsidR="00F3195D" w:rsidRPr="007508B3">
        <w:rPr>
          <w:color w:val="auto"/>
          <w:szCs w:val="28"/>
        </w:rPr>
        <w:t xml:space="preserve"> </w:t>
      </w:r>
    </w:p>
    <w:p w:rsidR="00F3195D" w:rsidRDefault="004A46F4" w:rsidP="004A46F4">
      <w:pPr>
        <w:spacing w:after="0" w:line="360" w:lineRule="auto"/>
        <w:ind w:left="0" w:right="0" w:firstLine="709"/>
        <w:rPr>
          <w:color w:val="auto"/>
          <w:szCs w:val="28"/>
        </w:rPr>
      </w:pPr>
      <w:r>
        <w:rPr>
          <w:color w:val="auto"/>
          <w:szCs w:val="28"/>
        </w:rPr>
        <w:t>В контрольной группе к</w:t>
      </w:r>
      <w:r w:rsidR="00F3195D" w:rsidRPr="007508B3">
        <w:rPr>
          <w:color w:val="auto"/>
          <w:szCs w:val="28"/>
        </w:rPr>
        <w:t xml:space="preserve">ривая запоминания </w:t>
      </w:r>
      <w:r w:rsidR="00F3195D">
        <w:rPr>
          <w:color w:val="auto"/>
          <w:szCs w:val="28"/>
        </w:rPr>
        <w:t xml:space="preserve">указывает на </w:t>
      </w:r>
      <w:r>
        <w:rPr>
          <w:color w:val="auto"/>
          <w:szCs w:val="28"/>
        </w:rPr>
        <w:t>низкое внимание</w:t>
      </w:r>
      <w:r w:rsidR="00F3195D">
        <w:rPr>
          <w:color w:val="auto"/>
          <w:szCs w:val="28"/>
        </w:rPr>
        <w:t>, и</w:t>
      </w:r>
      <w:r w:rsidR="00BE1D85">
        <w:rPr>
          <w:color w:val="auto"/>
          <w:szCs w:val="28"/>
        </w:rPr>
        <w:t xml:space="preserve"> выраженную утомленность и расторможенность.</w:t>
      </w:r>
      <w:r>
        <w:rPr>
          <w:color w:val="auto"/>
          <w:szCs w:val="28"/>
        </w:rPr>
        <w:t xml:space="preserve"> Дети </w:t>
      </w:r>
      <w:r w:rsidR="00F3195D">
        <w:rPr>
          <w:color w:val="auto"/>
          <w:szCs w:val="28"/>
        </w:rPr>
        <w:t>детей эмоционально вялые, у них</w:t>
      </w:r>
      <w:r w:rsidR="00F3195D" w:rsidRPr="007508B3">
        <w:rPr>
          <w:color w:val="auto"/>
          <w:szCs w:val="28"/>
        </w:rPr>
        <w:t xml:space="preserve"> </w:t>
      </w:r>
      <w:r w:rsidR="00F3195D">
        <w:rPr>
          <w:color w:val="auto"/>
          <w:szCs w:val="28"/>
        </w:rPr>
        <w:t>отсутствует</w:t>
      </w:r>
      <w:r w:rsidR="00F3195D" w:rsidRPr="007508B3">
        <w:rPr>
          <w:color w:val="auto"/>
          <w:szCs w:val="28"/>
        </w:rPr>
        <w:t xml:space="preserve"> за</w:t>
      </w:r>
      <w:r w:rsidR="00F3195D">
        <w:rPr>
          <w:color w:val="auto"/>
          <w:szCs w:val="28"/>
        </w:rPr>
        <w:t>интересованность</w:t>
      </w:r>
      <w:r w:rsidR="00F3195D" w:rsidRPr="007508B3">
        <w:rPr>
          <w:color w:val="auto"/>
          <w:szCs w:val="28"/>
        </w:rPr>
        <w:t>. </w:t>
      </w:r>
    </w:p>
    <w:p w:rsidR="00BE1D85" w:rsidRDefault="00BE1D85" w:rsidP="004A46F4">
      <w:pPr>
        <w:spacing w:after="0" w:line="360" w:lineRule="auto"/>
        <w:ind w:left="0" w:right="0" w:firstLine="709"/>
        <w:rPr>
          <w:color w:val="auto"/>
          <w:szCs w:val="28"/>
        </w:rPr>
      </w:pPr>
      <w:r>
        <w:rPr>
          <w:color w:val="auto"/>
          <w:szCs w:val="28"/>
        </w:rPr>
        <w:t xml:space="preserve">В экспериментальной группе </w:t>
      </w:r>
      <w:r w:rsidR="00DB3D06">
        <w:rPr>
          <w:color w:val="auto"/>
          <w:szCs w:val="28"/>
        </w:rPr>
        <w:t xml:space="preserve">кривая запоминания указывает на высокое внимание, дети эмоционально заинтересованные. </w:t>
      </w:r>
    </w:p>
    <w:p w:rsidR="00F3195D" w:rsidRPr="00897F5C" w:rsidRDefault="00F3195D" w:rsidP="00F3195D">
      <w:pPr>
        <w:spacing w:after="0" w:line="360" w:lineRule="auto"/>
        <w:ind w:left="0" w:right="0" w:firstLine="680"/>
      </w:pPr>
      <w:r>
        <w:t xml:space="preserve">Для </w:t>
      </w:r>
      <w:r w:rsidR="009E6177">
        <w:t xml:space="preserve">контрольного </w:t>
      </w:r>
      <w:r>
        <w:t xml:space="preserve">исследования </w:t>
      </w:r>
      <w:r w:rsidR="00897F5C">
        <w:t>мотивации</w:t>
      </w:r>
      <w:r>
        <w:t xml:space="preserve"> детей</w:t>
      </w:r>
      <w:r w:rsidR="00897F5C">
        <w:t xml:space="preserve"> к школьному обучению</w:t>
      </w:r>
      <w:r>
        <w:t xml:space="preserve">, мы использовали </w:t>
      </w:r>
      <w:r w:rsidR="00897F5C" w:rsidRPr="00897F5C">
        <w:rPr>
          <w:bCs/>
        </w:rPr>
        <w:t>Анкету для определения школьной мотивации (</w:t>
      </w:r>
      <w:proofErr w:type="spellStart"/>
      <w:r w:rsidR="00897F5C" w:rsidRPr="00897F5C">
        <w:rPr>
          <w:bCs/>
        </w:rPr>
        <w:t>Н.Г</w:t>
      </w:r>
      <w:proofErr w:type="spellEnd"/>
      <w:r w:rsidR="00897F5C" w:rsidRPr="00897F5C">
        <w:rPr>
          <w:bCs/>
        </w:rPr>
        <w:t xml:space="preserve">. </w:t>
      </w:r>
      <w:proofErr w:type="spellStart"/>
      <w:r w:rsidR="00897F5C" w:rsidRPr="00897F5C">
        <w:rPr>
          <w:bCs/>
        </w:rPr>
        <w:t>Лусканова</w:t>
      </w:r>
      <w:proofErr w:type="spellEnd"/>
      <w:r w:rsidR="00897F5C" w:rsidRPr="00897F5C">
        <w:rPr>
          <w:bCs/>
        </w:rPr>
        <w:t>).</w:t>
      </w:r>
    </w:p>
    <w:p w:rsidR="00F3195D" w:rsidRDefault="00F3195D" w:rsidP="00F3195D">
      <w:pPr>
        <w:spacing w:after="0" w:line="360" w:lineRule="auto"/>
        <w:ind w:right="0" w:firstLine="680"/>
      </w:pPr>
      <w:r>
        <w:t>По результатам диагностики мы видим, что:</w:t>
      </w:r>
    </w:p>
    <w:p w:rsidR="00897F5C" w:rsidRPr="00897F5C" w:rsidRDefault="00F3195D" w:rsidP="00897F5C">
      <w:pPr>
        <w:spacing w:after="0" w:line="360" w:lineRule="auto"/>
        <w:ind w:firstLine="680"/>
      </w:pPr>
      <w:r>
        <w:t xml:space="preserve"> </w:t>
      </w:r>
      <w:r w:rsidR="009E6177">
        <w:t xml:space="preserve">В экспериментальной группе у 10 человек </w:t>
      </w:r>
      <w:r w:rsidR="00897F5C" w:rsidRPr="00897F5C">
        <w:t>хорошая школьная мотивация.</w:t>
      </w:r>
    </w:p>
    <w:p w:rsidR="009E6177" w:rsidRDefault="00897F5C" w:rsidP="00897F5C">
      <w:pPr>
        <w:spacing w:after="0" w:line="360" w:lineRule="auto"/>
        <w:ind w:right="0" w:firstLine="680"/>
      </w:pPr>
      <w:r>
        <w:t>Б</w:t>
      </w:r>
      <w:r w:rsidRPr="00897F5C">
        <w:t xml:space="preserve">ольшинство учащихся успешно справляющихся с учебной деятельностью. В рисунках на школьную тему они также изображают учебные ситуации, </w:t>
      </w:r>
      <w:proofErr w:type="gramStart"/>
      <w:r w:rsidRPr="00897F5C">
        <w:t>в</w:t>
      </w:r>
      <w:proofErr w:type="gramEnd"/>
      <w:r w:rsidRPr="00897F5C">
        <w:t xml:space="preserve"> </w:t>
      </w:r>
      <w:proofErr w:type="gramStart"/>
      <w:r w:rsidRPr="00897F5C">
        <w:t>при</w:t>
      </w:r>
      <w:proofErr w:type="gramEnd"/>
      <w:r w:rsidRPr="00897F5C">
        <w:t xml:space="preserve"> ответах на вопросы проявляют меньшую зависимость от жестких требований и норм. Подобный уровень мотивации является средней нормой</w:t>
      </w:r>
    </w:p>
    <w:p w:rsidR="00897F5C" w:rsidRPr="00897F5C" w:rsidRDefault="009E6177" w:rsidP="00897F5C">
      <w:pPr>
        <w:spacing w:after="0" w:line="360" w:lineRule="auto"/>
        <w:ind w:firstLine="680"/>
      </w:pPr>
      <w:r>
        <w:t>В контрольной группе все 10 человек</w:t>
      </w:r>
      <w:r w:rsidR="00F3195D">
        <w:t xml:space="preserve"> с</w:t>
      </w:r>
      <w:r w:rsidR="00897F5C">
        <w:t xml:space="preserve"> низкой школьной мотивацией</w:t>
      </w:r>
      <w:r w:rsidR="00897F5C" w:rsidRPr="00897F5C">
        <w:t>.</w:t>
      </w:r>
    </w:p>
    <w:p w:rsidR="00F3195D" w:rsidRDefault="00897F5C" w:rsidP="00897F5C">
      <w:pPr>
        <w:spacing w:after="0" w:line="360" w:lineRule="auto"/>
        <w:ind w:right="0" w:firstLine="680"/>
      </w:pPr>
      <w:r w:rsidRPr="00897F5C">
        <w:t xml:space="preserve">Подобные школьники посещают школу неохотно, предпочитают пропускать занятия. На уроках часто занимаются посторонними делами, играми. </w:t>
      </w:r>
      <w:r w:rsidRPr="00897F5C">
        <w:lastRenderedPageBreak/>
        <w:t>Испытывают серьезные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 присутствуют в школе</w:t>
      </w:r>
      <w:r w:rsidR="00F3195D" w:rsidRPr="005E0078">
        <w:t xml:space="preserve">. </w:t>
      </w:r>
      <w:r w:rsidR="00F3195D">
        <w:t xml:space="preserve">Дети испытывают </w:t>
      </w:r>
      <w:r w:rsidR="00F3195D" w:rsidRPr="005E0078">
        <w:t>тревожность, неуверенность в себе.</w:t>
      </w:r>
    </w:p>
    <w:p w:rsidR="009E6177" w:rsidRDefault="00F3195D" w:rsidP="00F3195D">
      <w:pPr>
        <w:spacing w:after="0" w:line="360" w:lineRule="auto"/>
        <w:ind w:right="0" w:firstLine="680"/>
      </w:pPr>
      <w:r>
        <w:t>По результатам данной диагностики м</w:t>
      </w:r>
      <w:r w:rsidR="009E6177">
        <w:t>ы составили ди</w:t>
      </w:r>
      <w:r w:rsidR="000711A3">
        <w:t>аграмму, см. рис.</w:t>
      </w:r>
      <w:r w:rsidR="009832D0">
        <w:t xml:space="preserve"> </w:t>
      </w:r>
      <w:r w:rsidR="000711A3">
        <w:t xml:space="preserve">11. </w:t>
      </w:r>
    </w:p>
    <w:p w:rsidR="00F3195D" w:rsidRDefault="00F3195D" w:rsidP="009E6177">
      <w:pPr>
        <w:spacing w:after="0" w:line="276" w:lineRule="auto"/>
        <w:ind w:right="0"/>
        <w:jc w:val="center"/>
      </w:pPr>
      <w:r>
        <w:rPr>
          <w:noProof/>
        </w:rPr>
        <w:drawing>
          <wp:inline distT="0" distB="0" distL="0" distR="0" wp14:anchorId="599DBE31" wp14:editId="1396420F">
            <wp:extent cx="4895850" cy="2185060"/>
            <wp:effectExtent l="0" t="0" r="0" b="571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B36C5" w:rsidRDefault="000B36C5" w:rsidP="000711A3">
      <w:pPr>
        <w:jc w:val="center"/>
      </w:pPr>
      <w:r>
        <w:t>Рис.</w:t>
      </w:r>
      <w:r w:rsidR="009832D0">
        <w:t xml:space="preserve"> </w:t>
      </w:r>
      <w:r>
        <w:t>11</w:t>
      </w:r>
      <w:r w:rsidR="000711A3" w:rsidRPr="000711A3">
        <w:t xml:space="preserve"> </w:t>
      </w:r>
      <w:r w:rsidR="000711A3">
        <w:t xml:space="preserve">Результаты изучения </w:t>
      </w:r>
      <w:r w:rsidR="00897F5C">
        <w:t>школьной мотивации</w:t>
      </w:r>
      <w:r w:rsidR="000711A3">
        <w:t>.</w:t>
      </w:r>
    </w:p>
    <w:p w:rsidR="00F3195D" w:rsidRPr="005E0078" w:rsidRDefault="00F3195D" w:rsidP="009E6177">
      <w:pPr>
        <w:spacing w:after="0" w:line="276" w:lineRule="auto"/>
        <w:ind w:left="0" w:right="0" w:firstLine="0"/>
      </w:pPr>
    </w:p>
    <w:p w:rsidR="00F3195D" w:rsidRDefault="006207D7" w:rsidP="00F3195D">
      <w:pPr>
        <w:spacing w:after="0" w:line="360" w:lineRule="auto"/>
        <w:ind w:left="11" w:right="0" w:firstLine="680"/>
      </w:pPr>
      <w:r>
        <w:t xml:space="preserve">Для повторного </w:t>
      </w:r>
      <w:r w:rsidRPr="00156C07">
        <w:t xml:space="preserve">определения уровня развития </w:t>
      </w:r>
      <w:r w:rsidR="00897F5C">
        <w:t>произвольности в учебной деятельности</w:t>
      </w:r>
      <w:r w:rsidRPr="00156C07">
        <w:t xml:space="preserve"> ребенка, а также изучения возможностей в области перцептивной и моторной организации пространст</w:t>
      </w:r>
      <w:r>
        <w:t>ва, мы использовали</w:t>
      </w:r>
      <w:r w:rsidRPr="00F251E2">
        <w:t xml:space="preserve"> </w:t>
      </w:r>
      <w:r>
        <w:t>методику</w:t>
      </w:r>
      <w:r w:rsidR="00F3195D" w:rsidRPr="00F251E2">
        <w:t xml:space="preserve"> «Графический диктант».</w:t>
      </w:r>
      <w:r w:rsidR="00F3195D" w:rsidRPr="00156C07">
        <w:rPr>
          <w:szCs w:val="28"/>
        </w:rPr>
        <w:t xml:space="preserve"> </w:t>
      </w:r>
      <w:r w:rsidR="00F3195D">
        <w:t>По результатам диагностики мы пришли к таким результатам:</w:t>
      </w:r>
    </w:p>
    <w:p w:rsidR="000B36C5" w:rsidRDefault="006207D7" w:rsidP="000E7B61">
      <w:pPr>
        <w:pStyle w:val="a3"/>
        <w:numPr>
          <w:ilvl w:val="0"/>
          <w:numId w:val="28"/>
        </w:numPr>
        <w:tabs>
          <w:tab w:val="left" w:pos="1134"/>
        </w:tabs>
        <w:spacing w:after="0" w:line="360" w:lineRule="auto"/>
        <w:ind w:left="11" w:right="0" w:firstLine="680"/>
      </w:pPr>
      <w:r>
        <w:t>в экспериментальной группе все дети смогли воспроизвести узоры, что соответствует высокому уровню</w:t>
      </w:r>
      <w:r w:rsidR="000B36C5">
        <w:t>;</w:t>
      </w:r>
    </w:p>
    <w:p w:rsidR="00F3195D" w:rsidRDefault="000B36C5" w:rsidP="000E7B61">
      <w:pPr>
        <w:pStyle w:val="a3"/>
        <w:numPr>
          <w:ilvl w:val="0"/>
          <w:numId w:val="28"/>
        </w:numPr>
        <w:tabs>
          <w:tab w:val="left" w:pos="1134"/>
        </w:tabs>
        <w:spacing w:after="0" w:line="360" w:lineRule="auto"/>
        <w:ind w:left="11" w:right="0" w:firstLine="680"/>
      </w:pPr>
      <w:r>
        <w:t xml:space="preserve">в </w:t>
      </w:r>
      <w:r w:rsidR="006207D7">
        <w:t xml:space="preserve">контрольной группе: у 7 человек </w:t>
      </w:r>
      <w:r w:rsidR="00F3195D">
        <w:t xml:space="preserve">ошибок больше, чем </w:t>
      </w:r>
      <w:r w:rsidR="00F3195D" w:rsidRPr="00156C07">
        <w:t>правильно воспроизведенных участков</w:t>
      </w:r>
      <w:r w:rsidR="006207D7">
        <w:t xml:space="preserve"> – низкий уровень, и 3</w:t>
      </w:r>
      <w:r w:rsidR="00F3195D">
        <w:t xml:space="preserve"> человек</w:t>
      </w:r>
      <w:r w:rsidR="006207D7">
        <w:t>а</w:t>
      </w:r>
      <w:r w:rsidR="00F3195D">
        <w:t xml:space="preserve"> набрали   от 6 до 9 баллов, что соответствует среднему уровню.</w:t>
      </w:r>
    </w:p>
    <w:p w:rsidR="00F3195D" w:rsidRDefault="00F3195D" w:rsidP="00F3195D">
      <w:pPr>
        <w:spacing w:after="0" w:line="300" w:lineRule="auto"/>
        <w:ind w:left="11" w:right="0" w:firstLine="680"/>
      </w:pPr>
      <w:r>
        <w:t>Результаты ди</w:t>
      </w:r>
      <w:r w:rsidR="006207D7">
        <w:t>агностики мы занесли в диаграмму, см. рис. 12 «Методика «графический диктант» на контрольном этапе».</w:t>
      </w:r>
    </w:p>
    <w:p w:rsidR="00F3195D" w:rsidRDefault="00F3195D" w:rsidP="006207D7">
      <w:pPr>
        <w:spacing w:after="0" w:line="276" w:lineRule="auto"/>
        <w:ind w:right="0"/>
        <w:jc w:val="center"/>
      </w:pPr>
      <w:r>
        <w:rPr>
          <w:noProof/>
        </w:rPr>
        <w:lastRenderedPageBreak/>
        <w:drawing>
          <wp:inline distT="0" distB="0" distL="0" distR="0" wp14:anchorId="06B44463" wp14:editId="4CB0465B">
            <wp:extent cx="5114925" cy="267652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3195D" w:rsidRPr="005E0078" w:rsidRDefault="000711A3" w:rsidP="00897F5C">
      <w:pPr>
        <w:spacing w:line="240" w:lineRule="auto"/>
        <w:jc w:val="center"/>
      </w:pPr>
      <w:proofErr w:type="spellStart"/>
      <w:r>
        <w:t>Рис.12</w:t>
      </w:r>
      <w:proofErr w:type="spellEnd"/>
      <w:r w:rsidRPr="000711A3">
        <w:t xml:space="preserve"> </w:t>
      </w:r>
      <w:r>
        <w:t xml:space="preserve">Результаты изучения </w:t>
      </w:r>
      <w:r w:rsidRPr="00156C07">
        <w:t xml:space="preserve">уровня развития </w:t>
      </w:r>
      <w:r w:rsidR="00897F5C">
        <w:t>произвольности в учебной деятельности</w:t>
      </w:r>
      <w:r w:rsidRPr="00156C07">
        <w:t xml:space="preserve"> </w:t>
      </w:r>
      <w:r>
        <w:t>детей.</w:t>
      </w:r>
    </w:p>
    <w:p w:rsidR="00F3195D" w:rsidRPr="005E0078" w:rsidRDefault="00F3195D" w:rsidP="00F3195D">
      <w:pPr>
        <w:spacing w:after="0" w:line="276" w:lineRule="auto"/>
        <w:ind w:right="0"/>
        <w:jc w:val="right"/>
      </w:pPr>
    </w:p>
    <w:p w:rsidR="002072D3" w:rsidRPr="002072D3" w:rsidRDefault="00F3195D" w:rsidP="000B36C5">
      <w:pPr>
        <w:suppressAutoHyphens/>
        <w:spacing w:after="0" w:line="360" w:lineRule="auto"/>
        <w:ind w:firstLine="699"/>
        <w:rPr>
          <w:rFonts w:eastAsia="Calibri"/>
          <w:color w:val="auto"/>
          <w:szCs w:val="28"/>
          <w:lang w:eastAsia="ar-SA"/>
        </w:rPr>
      </w:pPr>
      <w:r>
        <w:rPr>
          <w:color w:val="auto"/>
          <w:szCs w:val="28"/>
        </w:rPr>
        <w:t xml:space="preserve">Итак, </w:t>
      </w:r>
      <w:r w:rsidR="002072D3">
        <w:t>п</w:t>
      </w:r>
      <w:r w:rsidR="002072D3" w:rsidRPr="002072D3">
        <w:t>роанализировав полученные данные контрольного этапа, мы пришли к выводу</w:t>
      </w:r>
      <w:r w:rsidR="002072D3">
        <w:t>,</w:t>
      </w:r>
      <w:r w:rsidR="002072D3" w:rsidRPr="002072D3">
        <w:rPr>
          <w:rFonts w:eastAsia="Calibri"/>
          <w:color w:val="auto"/>
          <w:szCs w:val="28"/>
          <w:lang w:eastAsia="ar-SA"/>
        </w:rPr>
        <w:t xml:space="preserve"> что разработанная и апробированная система работы, которая включает в себя методы и средства по формированию </w:t>
      </w:r>
      <w:r w:rsidR="002072D3">
        <w:rPr>
          <w:rFonts w:eastAsia="Calibri"/>
          <w:color w:val="auto"/>
          <w:szCs w:val="28"/>
          <w:lang w:eastAsia="ar-SA"/>
        </w:rPr>
        <w:t xml:space="preserve">познавательной </w:t>
      </w:r>
      <w:r w:rsidR="00897F5C">
        <w:rPr>
          <w:rFonts w:eastAsia="Calibri"/>
          <w:color w:val="auto"/>
          <w:szCs w:val="28"/>
          <w:lang w:eastAsia="ar-SA"/>
        </w:rPr>
        <w:t>деятельности</w:t>
      </w:r>
      <w:r w:rsidR="002072D3">
        <w:rPr>
          <w:rFonts w:eastAsia="Calibri"/>
          <w:color w:val="auto"/>
          <w:szCs w:val="28"/>
          <w:lang w:eastAsia="ar-SA"/>
        </w:rPr>
        <w:t xml:space="preserve"> подростков с </w:t>
      </w:r>
      <w:proofErr w:type="spellStart"/>
      <w:r w:rsidR="002072D3">
        <w:rPr>
          <w:rFonts w:eastAsia="Calibri"/>
          <w:color w:val="auto"/>
          <w:szCs w:val="28"/>
          <w:lang w:eastAsia="ar-SA"/>
        </w:rPr>
        <w:t>ОВЗ</w:t>
      </w:r>
      <w:proofErr w:type="spellEnd"/>
      <w:r w:rsidR="002072D3" w:rsidRPr="002072D3">
        <w:rPr>
          <w:rFonts w:eastAsia="Calibri"/>
          <w:color w:val="auto"/>
          <w:szCs w:val="28"/>
          <w:lang w:eastAsia="ar-SA"/>
        </w:rPr>
        <w:t xml:space="preserve"> дала положительные результаты.</w:t>
      </w:r>
    </w:p>
    <w:p w:rsidR="002072D3" w:rsidRDefault="002072D3" w:rsidP="000B36C5">
      <w:pPr>
        <w:autoSpaceDE w:val="0"/>
        <w:autoSpaceDN w:val="0"/>
        <w:adjustRightInd w:val="0"/>
        <w:spacing w:after="0" w:line="360" w:lineRule="auto"/>
        <w:ind w:right="0" w:firstLine="699"/>
        <w:rPr>
          <w:rFonts w:eastAsia="Calibri"/>
          <w:szCs w:val="28"/>
          <w:lang w:eastAsia="en-US"/>
        </w:rPr>
      </w:pPr>
      <w:r w:rsidRPr="002072D3">
        <w:rPr>
          <w:rFonts w:eastAsia="Calibri"/>
          <w:szCs w:val="28"/>
          <w:lang w:eastAsia="en-US"/>
        </w:rPr>
        <w:t>Мы создали все условия для организации различных видов деятельности детей</w:t>
      </w:r>
      <w:r>
        <w:rPr>
          <w:rFonts w:eastAsia="Calibri"/>
          <w:szCs w:val="28"/>
          <w:lang w:eastAsia="en-US"/>
        </w:rPr>
        <w:t>,</w:t>
      </w:r>
      <w:r w:rsidRPr="002072D3">
        <w:rPr>
          <w:rFonts w:eastAsia="Calibri"/>
          <w:szCs w:val="28"/>
          <w:lang w:eastAsia="en-US"/>
        </w:rPr>
        <w:t xml:space="preserve"> у родителей появился ещё больший интерес к  сотрудничеству с образовательной организацией.</w:t>
      </w:r>
    </w:p>
    <w:p w:rsidR="00F3195D" w:rsidRPr="002072D3" w:rsidRDefault="002072D3" w:rsidP="000B36C5">
      <w:pPr>
        <w:autoSpaceDE w:val="0"/>
        <w:autoSpaceDN w:val="0"/>
        <w:adjustRightInd w:val="0"/>
        <w:spacing w:after="0" w:line="360" w:lineRule="auto"/>
        <w:ind w:right="0" w:firstLine="699"/>
        <w:rPr>
          <w:color w:val="auto"/>
          <w:szCs w:val="28"/>
        </w:rPr>
      </w:pPr>
      <w:r>
        <w:rPr>
          <w:rFonts w:eastAsia="Calibri"/>
          <w:szCs w:val="28"/>
          <w:lang w:eastAsia="en-US"/>
        </w:rPr>
        <w:t>В экспериментальной группе у</w:t>
      </w:r>
      <w:r w:rsidR="00F3195D">
        <w:rPr>
          <w:color w:val="auto"/>
          <w:szCs w:val="28"/>
        </w:rPr>
        <w:t xml:space="preserve"> большинства детей </w:t>
      </w:r>
      <w:r>
        <w:rPr>
          <w:color w:val="auto"/>
          <w:szCs w:val="28"/>
        </w:rPr>
        <w:t xml:space="preserve">улучшилась </w:t>
      </w:r>
      <w:r w:rsidR="00F3195D">
        <w:rPr>
          <w:color w:val="auto"/>
          <w:szCs w:val="28"/>
        </w:rPr>
        <w:t>устойчивость внимания</w:t>
      </w:r>
      <w:r>
        <w:rPr>
          <w:color w:val="auto"/>
          <w:szCs w:val="28"/>
        </w:rPr>
        <w:t>.</w:t>
      </w:r>
      <w:r w:rsidR="00F3195D">
        <w:rPr>
          <w:color w:val="auto"/>
          <w:szCs w:val="28"/>
        </w:rPr>
        <w:t xml:space="preserve"> Уровень развития словесно – логической памяти на среднем </w:t>
      </w:r>
      <w:r>
        <w:rPr>
          <w:color w:val="auto"/>
          <w:szCs w:val="28"/>
        </w:rPr>
        <w:t xml:space="preserve">и высоком </w:t>
      </w:r>
      <w:r w:rsidR="00F3195D">
        <w:rPr>
          <w:color w:val="auto"/>
          <w:szCs w:val="28"/>
        </w:rPr>
        <w:t>уровне.</w:t>
      </w:r>
      <w:r>
        <w:rPr>
          <w:color w:val="auto"/>
          <w:szCs w:val="28"/>
        </w:rPr>
        <w:t xml:space="preserve"> </w:t>
      </w:r>
      <w:r w:rsidR="00F3195D" w:rsidRPr="002072D3">
        <w:rPr>
          <w:color w:val="auto"/>
          <w:szCs w:val="28"/>
        </w:rPr>
        <w:t xml:space="preserve">Объем слуховой памяти находится </w:t>
      </w:r>
      <w:r>
        <w:rPr>
          <w:color w:val="auto"/>
          <w:szCs w:val="28"/>
        </w:rPr>
        <w:t xml:space="preserve">в пределах нормы. Большинство детей </w:t>
      </w:r>
      <w:proofErr w:type="gramStart"/>
      <w:r w:rsidR="00897F5C" w:rsidRPr="002072D3">
        <w:rPr>
          <w:color w:val="auto"/>
          <w:szCs w:val="28"/>
        </w:rPr>
        <w:t>собра</w:t>
      </w:r>
      <w:r w:rsidR="00897F5C">
        <w:rPr>
          <w:color w:val="auto"/>
          <w:szCs w:val="28"/>
        </w:rPr>
        <w:t>н</w:t>
      </w:r>
      <w:r w:rsidR="00897F5C" w:rsidRPr="002072D3">
        <w:rPr>
          <w:color w:val="auto"/>
          <w:szCs w:val="28"/>
        </w:rPr>
        <w:t>ы</w:t>
      </w:r>
      <w:proofErr w:type="gramEnd"/>
      <w:r w:rsidR="00F3195D" w:rsidRPr="002072D3">
        <w:rPr>
          <w:color w:val="auto"/>
          <w:szCs w:val="28"/>
        </w:rPr>
        <w:t xml:space="preserve">, </w:t>
      </w:r>
      <w:r>
        <w:rPr>
          <w:color w:val="auto"/>
          <w:szCs w:val="28"/>
        </w:rPr>
        <w:t>активны</w:t>
      </w:r>
      <w:r w:rsidR="00F3195D" w:rsidRPr="002072D3">
        <w:rPr>
          <w:color w:val="auto"/>
          <w:szCs w:val="28"/>
        </w:rPr>
        <w:t>.</w:t>
      </w:r>
      <w:r>
        <w:rPr>
          <w:color w:val="auto"/>
          <w:szCs w:val="28"/>
        </w:rPr>
        <w:t xml:space="preserve"> </w:t>
      </w:r>
      <w:r w:rsidR="00F3195D" w:rsidRPr="002072D3">
        <w:rPr>
          <w:color w:val="auto"/>
          <w:szCs w:val="28"/>
        </w:rPr>
        <w:t xml:space="preserve">У детей </w:t>
      </w:r>
      <w:r w:rsidR="00897F5C">
        <w:rPr>
          <w:color w:val="auto"/>
          <w:szCs w:val="28"/>
        </w:rPr>
        <w:t>хорошая школьная мотивация</w:t>
      </w:r>
      <w:r w:rsidR="00F3195D" w:rsidRPr="002072D3">
        <w:rPr>
          <w:color w:val="auto"/>
          <w:szCs w:val="28"/>
        </w:rPr>
        <w:t>,</w:t>
      </w:r>
      <w:r w:rsidR="00897F5C">
        <w:rPr>
          <w:color w:val="auto"/>
          <w:szCs w:val="28"/>
        </w:rPr>
        <w:t xml:space="preserve"> они успешно справляются с учебной деятельностью</w:t>
      </w:r>
      <w:r w:rsidR="00F3195D" w:rsidRPr="002072D3">
        <w:rPr>
          <w:color w:val="auto"/>
          <w:szCs w:val="28"/>
        </w:rPr>
        <w:t>.</w:t>
      </w:r>
      <w:r>
        <w:rPr>
          <w:color w:val="auto"/>
          <w:szCs w:val="28"/>
        </w:rPr>
        <w:t xml:space="preserve"> </w:t>
      </w:r>
      <w:r w:rsidR="006F4FD4">
        <w:rPr>
          <w:color w:val="auto"/>
          <w:szCs w:val="28"/>
        </w:rPr>
        <w:t>Уровень развития произвольности в учебной деятельности и произвольной</w:t>
      </w:r>
      <w:r w:rsidR="00F3195D" w:rsidRPr="002072D3">
        <w:rPr>
          <w:color w:val="auto"/>
          <w:szCs w:val="28"/>
        </w:rPr>
        <w:t xml:space="preserve"> сферы ребенка, возможностей в области перцептивной и моторной организации пространства находится на среднем уровне, так же присутствует и </w:t>
      </w:r>
      <w:r>
        <w:rPr>
          <w:color w:val="auto"/>
          <w:szCs w:val="28"/>
        </w:rPr>
        <w:t>высокий</w:t>
      </w:r>
      <w:r w:rsidR="00F3195D" w:rsidRPr="002072D3">
        <w:rPr>
          <w:color w:val="auto"/>
          <w:szCs w:val="28"/>
        </w:rPr>
        <w:t xml:space="preserve"> уровень.</w:t>
      </w:r>
    </w:p>
    <w:p w:rsidR="00F3195D" w:rsidRDefault="00F3195D" w:rsidP="000B36C5">
      <w:pPr>
        <w:spacing w:after="0" w:line="360" w:lineRule="auto"/>
        <w:ind w:firstLine="699"/>
        <w:rPr>
          <w:color w:val="auto"/>
          <w:szCs w:val="28"/>
        </w:rPr>
      </w:pPr>
      <w:r>
        <w:rPr>
          <w:color w:val="auto"/>
          <w:szCs w:val="28"/>
        </w:rPr>
        <w:t xml:space="preserve">По данным результатам диагностических методик и наблюдений мы можем определить уровень </w:t>
      </w:r>
      <w:proofErr w:type="spellStart"/>
      <w:r>
        <w:rPr>
          <w:color w:val="auto"/>
          <w:szCs w:val="28"/>
        </w:rPr>
        <w:t>сформированности</w:t>
      </w:r>
      <w:proofErr w:type="spellEnd"/>
      <w:r>
        <w:rPr>
          <w:color w:val="auto"/>
          <w:szCs w:val="28"/>
        </w:rPr>
        <w:t xml:space="preserve">  познавательной </w:t>
      </w:r>
      <w:r w:rsidR="006F4FD4" w:rsidRPr="006F4FD4">
        <w:rPr>
          <w:color w:val="auto"/>
          <w:szCs w:val="28"/>
        </w:rPr>
        <w:t>деятельности</w:t>
      </w:r>
      <w:r>
        <w:rPr>
          <w:color w:val="auto"/>
          <w:szCs w:val="28"/>
        </w:rPr>
        <w:t xml:space="preserve"> согласно таблице 3. </w:t>
      </w:r>
    </w:p>
    <w:p w:rsidR="000711A3" w:rsidRPr="00EF62C7" w:rsidRDefault="00EF3EE8" w:rsidP="00EF62C7">
      <w:pPr>
        <w:spacing w:after="0" w:line="360" w:lineRule="auto"/>
        <w:ind w:left="0" w:right="6" w:firstLine="699"/>
        <w:rPr>
          <w:color w:val="auto"/>
          <w:szCs w:val="28"/>
        </w:rPr>
      </w:pPr>
      <w:r>
        <w:rPr>
          <w:color w:val="auto"/>
          <w:szCs w:val="28"/>
        </w:rPr>
        <w:lastRenderedPageBreak/>
        <w:t>Итак, у 10</w:t>
      </w:r>
      <w:r w:rsidR="00F3195D">
        <w:rPr>
          <w:color w:val="auto"/>
          <w:szCs w:val="28"/>
        </w:rPr>
        <w:t xml:space="preserve"> подростков</w:t>
      </w:r>
      <w:r w:rsidR="000711A3">
        <w:rPr>
          <w:color w:val="auto"/>
          <w:szCs w:val="28"/>
        </w:rPr>
        <w:t xml:space="preserve"> в экспериментальной группе</w:t>
      </w:r>
      <w:r w:rsidR="00F3195D">
        <w:rPr>
          <w:color w:val="auto"/>
          <w:szCs w:val="28"/>
        </w:rPr>
        <w:t xml:space="preserve"> уровень </w:t>
      </w:r>
      <w:proofErr w:type="spellStart"/>
      <w:r w:rsidR="00F3195D">
        <w:rPr>
          <w:color w:val="auto"/>
          <w:szCs w:val="28"/>
        </w:rPr>
        <w:t>сформированности</w:t>
      </w:r>
      <w:proofErr w:type="spellEnd"/>
      <w:r w:rsidR="00F3195D">
        <w:rPr>
          <w:color w:val="auto"/>
          <w:szCs w:val="28"/>
        </w:rPr>
        <w:t xml:space="preserve"> познавательной </w:t>
      </w:r>
      <w:r w:rsidR="006F4FD4" w:rsidRPr="006F4FD4">
        <w:rPr>
          <w:color w:val="auto"/>
          <w:szCs w:val="28"/>
        </w:rPr>
        <w:t>деятельности</w:t>
      </w:r>
      <w:r w:rsidR="00F3195D">
        <w:rPr>
          <w:color w:val="auto"/>
          <w:szCs w:val="28"/>
        </w:rPr>
        <w:t xml:space="preserve"> </w:t>
      </w:r>
      <w:r>
        <w:rPr>
          <w:color w:val="auto"/>
          <w:szCs w:val="28"/>
        </w:rPr>
        <w:t>выше среднего</w:t>
      </w:r>
      <w:r w:rsidR="001876F8">
        <w:rPr>
          <w:color w:val="auto"/>
          <w:szCs w:val="28"/>
        </w:rPr>
        <w:t>, что составляет 100%</w:t>
      </w:r>
    </w:p>
    <w:p w:rsidR="00EF3EE8" w:rsidRDefault="00EF3EE8" w:rsidP="000B36C5">
      <w:pPr>
        <w:spacing w:after="0" w:line="360" w:lineRule="auto"/>
        <w:ind w:left="0" w:right="6" w:firstLine="699"/>
        <w:rPr>
          <w:color w:val="auto"/>
          <w:szCs w:val="28"/>
        </w:rPr>
      </w:pPr>
      <w:r>
        <w:rPr>
          <w:color w:val="auto"/>
          <w:szCs w:val="28"/>
        </w:rPr>
        <w:t xml:space="preserve">В контрольной же группе уровень </w:t>
      </w:r>
      <w:proofErr w:type="spellStart"/>
      <w:r>
        <w:rPr>
          <w:color w:val="auto"/>
          <w:szCs w:val="28"/>
        </w:rPr>
        <w:t>сформированности</w:t>
      </w:r>
      <w:proofErr w:type="spellEnd"/>
      <w:r>
        <w:rPr>
          <w:color w:val="auto"/>
          <w:szCs w:val="28"/>
        </w:rPr>
        <w:t xml:space="preserve"> познавательной </w:t>
      </w:r>
      <w:r w:rsidR="006F4FD4" w:rsidRPr="006F4FD4">
        <w:rPr>
          <w:color w:val="auto"/>
          <w:szCs w:val="28"/>
        </w:rPr>
        <w:t>деятельности</w:t>
      </w:r>
      <w:r>
        <w:rPr>
          <w:color w:val="auto"/>
          <w:szCs w:val="28"/>
        </w:rPr>
        <w:t xml:space="preserve"> </w:t>
      </w:r>
      <w:r w:rsidR="001876F8">
        <w:rPr>
          <w:color w:val="auto"/>
          <w:szCs w:val="28"/>
        </w:rPr>
        <w:t xml:space="preserve">у 8 человек - </w:t>
      </w:r>
      <w:r>
        <w:rPr>
          <w:color w:val="auto"/>
          <w:szCs w:val="28"/>
        </w:rPr>
        <w:t>ниже среднего</w:t>
      </w:r>
      <w:r w:rsidR="001876F8">
        <w:rPr>
          <w:color w:val="auto"/>
          <w:szCs w:val="28"/>
        </w:rPr>
        <w:t xml:space="preserve"> -80%, и 2 человека – средний уровень – 20%</w:t>
      </w:r>
      <w:r>
        <w:rPr>
          <w:color w:val="auto"/>
          <w:szCs w:val="28"/>
        </w:rPr>
        <w:t>.</w:t>
      </w:r>
    </w:p>
    <w:p w:rsidR="00FD1C90" w:rsidRPr="00FD1C90" w:rsidRDefault="00FD1C90" w:rsidP="00FD1C90">
      <w:pPr>
        <w:spacing w:after="0" w:line="360" w:lineRule="auto"/>
        <w:ind w:firstLine="709"/>
        <w:outlineLvl w:val="1"/>
        <w:rPr>
          <w:rFonts w:eastAsia="Calibri"/>
          <w:color w:val="auto"/>
          <w:szCs w:val="28"/>
          <w:lang w:eastAsia="en-US"/>
        </w:rPr>
      </w:pPr>
      <w:r w:rsidRPr="00FD1C90">
        <w:rPr>
          <w:rFonts w:eastAsia="Calibri"/>
          <w:color w:val="auto"/>
          <w:szCs w:val="28"/>
          <w:lang w:eastAsia="en-US"/>
        </w:rPr>
        <w:t xml:space="preserve">Представим обобщенные данные диагностики уровня </w:t>
      </w:r>
      <w:proofErr w:type="spellStart"/>
      <w:r w:rsidRPr="00FD1C90">
        <w:rPr>
          <w:rFonts w:eastAsia="Calibri"/>
          <w:color w:val="auto"/>
          <w:szCs w:val="28"/>
          <w:lang w:eastAsia="en-US"/>
        </w:rPr>
        <w:t>сформированности</w:t>
      </w:r>
      <w:proofErr w:type="spellEnd"/>
      <w:r w:rsidRPr="00FD1C90">
        <w:rPr>
          <w:rFonts w:eastAsia="Calibri"/>
          <w:color w:val="auto"/>
          <w:szCs w:val="28"/>
          <w:lang w:eastAsia="en-US"/>
        </w:rPr>
        <w:t xml:space="preserve"> познавательной </w:t>
      </w:r>
      <w:r w:rsidR="006F4FD4" w:rsidRPr="006F4FD4">
        <w:rPr>
          <w:rFonts w:eastAsia="Calibri"/>
          <w:color w:val="auto"/>
          <w:szCs w:val="28"/>
          <w:lang w:eastAsia="en-US"/>
        </w:rPr>
        <w:t>деятельности</w:t>
      </w:r>
      <w:r w:rsidRPr="00FD1C90">
        <w:rPr>
          <w:rFonts w:eastAsia="Calibri"/>
          <w:color w:val="auto"/>
          <w:szCs w:val="28"/>
          <w:lang w:eastAsia="en-US"/>
        </w:rPr>
        <w:t xml:space="preserve"> экспериментально</w:t>
      </w:r>
      <w:r>
        <w:rPr>
          <w:rFonts w:eastAsia="Calibri"/>
          <w:color w:val="auto"/>
          <w:szCs w:val="28"/>
          <w:lang w:eastAsia="en-US"/>
        </w:rPr>
        <w:t>й (</w:t>
      </w:r>
      <w:proofErr w:type="spellStart"/>
      <w:r>
        <w:rPr>
          <w:rFonts w:eastAsia="Calibri"/>
          <w:color w:val="auto"/>
          <w:szCs w:val="28"/>
          <w:lang w:eastAsia="en-US"/>
        </w:rPr>
        <w:t>ЭГ</w:t>
      </w:r>
      <w:proofErr w:type="spellEnd"/>
      <w:r>
        <w:rPr>
          <w:rFonts w:eastAsia="Calibri"/>
          <w:color w:val="auto"/>
          <w:szCs w:val="28"/>
          <w:lang w:eastAsia="en-US"/>
        </w:rPr>
        <w:t>) и контрольной (</w:t>
      </w:r>
      <w:proofErr w:type="gramStart"/>
      <w:r>
        <w:rPr>
          <w:rFonts w:eastAsia="Calibri"/>
          <w:color w:val="auto"/>
          <w:szCs w:val="28"/>
          <w:lang w:eastAsia="en-US"/>
        </w:rPr>
        <w:t>КГ</w:t>
      </w:r>
      <w:proofErr w:type="gramEnd"/>
      <w:r>
        <w:rPr>
          <w:rFonts w:eastAsia="Calibri"/>
          <w:color w:val="auto"/>
          <w:szCs w:val="28"/>
          <w:lang w:eastAsia="en-US"/>
        </w:rPr>
        <w:t xml:space="preserve">) групп в виде диаграммы см. рис. 13 «Уровень </w:t>
      </w:r>
      <w:proofErr w:type="spellStart"/>
      <w:r>
        <w:rPr>
          <w:rFonts w:eastAsia="Calibri"/>
          <w:color w:val="auto"/>
          <w:szCs w:val="28"/>
          <w:lang w:eastAsia="en-US"/>
        </w:rPr>
        <w:t>сформированности</w:t>
      </w:r>
      <w:proofErr w:type="spellEnd"/>
      <w:r>
        <w:rPr>
          <w:rFonts w:eastAsia="Calibri"/>
          <w:color w:val="auto"/>
          <w:szCs w:val="28"/>
          <w:lang w:eastAsia="en-US"/>
        </w:rPr>
        <w:t xml:space="preserve"> </w:t>
      </w:r>
      <w:r w:rsidR="006F4FD4">
        <w:rPr>
          <w:rFonts w:eastAsia="Calibri"/>
          <w:color w:val="auto"/>
          <w:szCs w:val="28"/>
          <w:lang w:eastAsia="en-US"/>
        </w:rPr>
        <w:t xml:space="preserve">познавательной </w:t>
      </w:r>
      <w:r w:rsidR="006F4FD4" w:rsidRPr="006F4FD4">
        <w:rPr>
          <w:rFonts w:eastAsia="Calibri"/>
          <w:color w:val="auto"/>
          <w:szCs w:val="28"/>
          <w:lang w:eastAsia="ar-SA"/>
        </w:rPr>
        <w:t xml:space="preserve"> </w:t>
      </w:r>
      <w:r w:rsidR="006F4FD4" w:rsidRPr="006F4FD4">
        <w:rPr>
          <w:rFonts w:eastAsia="Calibri"/>
          <w:color w:val="auto"/>
          <w:szCs w:val="28"/>
          <w:lang w:eastAsia="en-US"/>
        </w:rPr>
        <w:t>деятельности</w:t>
      </w:r>
      <w:r>
        <w:rPr>
          <w:rFonts w:eastAsia="Calibri"/>
          <w:color w:val="auto"/>
          <w:szCs w:val="28"/>
          <w:lang w:eastAsia="en-US"/>
        </w:rPr>
        <w:t xml:space="preserve"> подростков с </w:t>
      </w:r>
      <w:proofErr w:type="spellStart"/>
      <w:r>
        <w:rPr>
          <w:rFonts w:eastAsia="Calibri"/>
          <w:color w:val="auto"/>
          <w:szCs w:val="28"/>
          <w:lang w:eastAsia="en-US"/>
        </w:rPr>
        <w:t>ОВЗ</w:t>
      </w:r>
      <w:proofErr w:type="spellEnd"/>
      <w:r>
        <w:rPr>
          <w:rFonts w:eastAsia="Calibri"/>
          <w:color w:val="auto"/>
          <w:szCs w:val="28"/>
          <w:lang w:eastAsia="en-US"/>
        </w:rPr>
        <w:t xml:space="preserve"> в </w:t>
      </w:r>
      <w:proofErr w:type="spellStart"/>
      <w:r>
        <w:rPr>
          <w:rFonts w:eastAsia="Calibri"/>
          <w:color w:val="auto"/>
          <w:szCs w:val="28"/>
          <w:lang w:eastAsia="en-US"/>
        </w:rPr>
        <w:t>ЭГ</w:t>
      </w:r>
      <w:proofErr w:type="spellEnd"/>
      <w:r>
        <w:rPr>
          <w:rFonts w:eastAsia="Calibri"/>
          <w:color w:val="auto"/>
          <w:szCs w:val="28"/>
          <w:lang w:eastAsia="en-US"/>
        </w:rPr>
        <w:t xml:space="preserve"> и КГ»</w:t>
      </w:r>
    </w:p>
    <w:p w:rsidR="0095184D" w:rsidRDefault="00FD1C90" w:rsidP="0095184D">
      <w:pPr>
        <w:spacing w:after="0" w:line="360" w:lineRule="auto"/>
        <w:ind w:left="0" w:firstLine="699"/>
        <w:rPr>
          <w:color w:val="auto"/>
          <w:szCs w:val="28"/>
        </w:rPr>
      </w:pPr>
      <w:r>
        <w:rPr>
          <w:noProof/>
        </w:rPr>
        <w:drawing>
          <wp:inline distT="0" distB="0" distL="0" distR="0" wp14:anchorId="14D4E1A3" wp14:editId="45E0EAF4">
            <wp:extent cx="5486400" cy="3170712"/>
            <wp:effectExtent l="0" t="0" r="0" b="1079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D1C90" w:rsidRPr="005E0078" w:rsidRDefault="00FD1C90" w:rsidP="00FD1C90">
      <w:pPr>
        <w:jc w:val="center"/>
      </w:pPr>
      <w:proofErr w:type="spellStart"/>
      <w:r>
        <w:t>Рис.13</w:t>
      </w:r>
      <w:proofErr w:type="spellEnd"/>
      <w:r>
        <w:t xml:space="preserve"> Обобщенные данные диагностики уровня </w:t>
      </w:r>
      <w:proofErr w:type="spellStart"/>
      <w:r>
        <w:t>сформированности</w:t>
      </w:r>
      <w:proofErr w:type="spellEnd"/>
      <w:r>
        <w:t xml:space="preserve"> познаватель</w:t>
      </w:r>
      <w:r w:rsidR="008B547A">
        <w:t xml:space="preserve">ной </w:t>
      </w:r>
      <w:r w:rsidR="006F4FD4" w:rsidRPr="006F4FD4">
        <w:t>деятельности</w:t>
      </w:r>
      <w:r w:rsidR="008B547A">
        <w:t xml:space="preserve"> подростков с </w:t>
      </w:r>
      <w:proofErr w:type="spellStart"/>
      <w:r w:rsidR="008B547A">
        <w:t>ОВЗ</w:t>
      </w:r>
      <w:proofErr w:type="spellEnd"/>
      <w:proofErr w:type="gramStart"/>
      <w:r>
        <w:t xml:space="preserve"> .</w:t>
      </w:r>
      <w:proofErr w:type="gramEnd"/>
    </w:p>
    <w:p w:rsidR="00D44641" w:rsidRDefault="00D44641" w:rsidP="0095184D">
      <w:pPr>
        <w:spacing w:after="0" w:line="360" w:lineRule="auto"/>
        <w:ind w:left="0" w:firstLine="699"/>
        <w:rPr>
          <w:color w:val="auto"/>
          <w:szCs w:val="28"/>
        </w:rPr>
      </w:pPr>
    </w:p>
    <w:p w:rsidR="00391931" w:rsidRDefault="00391931" w:rsidP="0095184D">
      <w:pPr>
        <w:spacing w:after="0" w:line="360" w:lineRule="auto"/>
        <w:ind w:left="0" w:firstLine="699"/>
        <w:rPr>
          <w:color w:val="auto"/>
          <w:szCs w:val="28"/>
        </w:rPr>
      </w:pPr>
      <w:r>
        <w:rPr>
          <w:color w:val="auto"/>
          <w:szCs w:val="28"/>
        </w:rPr>
        <w:t xml:space="preserve">Таким образом, повторная диагностика показала, что </w:t>
      </w:r>
      <w:proofErr w:type="gramStart"/>
      <w:r>
        <w:rPr>
          <w:color w:val="auto"/>
          <w:szCs w:val="28"/>
        </w:rPr>
        <w:t>условия</w:t>
      </w:r>
      <w:proofErr w:type="gramEnd"/>
      <w:r>
        <w:rPr>
          <w:color w:val="auto"/>
          <w:szCs w:val="28"/>
        </w:rPr>
        <w:t xml:space="preserve"> созданные нами, при реализации программы, дали положительную динамику в формировании познавательной </w:t>
      </w:r>
      <w:r w:rsidR="006F4FD4" w:rsidRPr="006F4FD4">
        <w:rPr>
          <w:color w:val="auto"/>
          <w:szCs w:val="28"/>
        </w:rPr>
        <w:t>деятельности</w:t>
      </w:r>
      <w:r>
        <w:rPr>
          <w:color w:val="auto"/>
          <w:szCs w:val="28"/>
        </w:rPr>
        <w:t xml:space="preserve"> подростков с </w:t>
      </w:r>
      <w:proofErr w:type="spellStart"/>
      <w:r>
        <w:rPr>
          <w:color w:val="auto"/>
          <w:szCs w:val="28"/>
        </w:rPr>
        <w:t>ОВЗ</w:t>
      </w:r>
      <w:proofErr w:type="spellEnd"/>
      <w:r>
        <w:rPr>
          <w:color w:val="auto"/>
          <w:szCs w:val="28"/>
        </w:rPr>
        <w:t>.</w:t>
      </w:r>
    </w:p>
    <w:p w:rsidR="007214AA" w:rsidRPr="00391931" w:rsidRDefault="00391931" w:rsidP="00AF14D4">
      <w:pPr>
        <w:spacing w:after="0" w:line="360" w:lineRule="auto"/>
        <w:ind w:firstLine="709"/>
        <w:rPr>
          <w:rFonts w:eastAsia="Calibri"/>
          <w:color w:val="auto"/>
          <w:szCs w:val="28"/>
          <w:lang w:eastAsia="en-US"/>
        </w:rPr>
      </w:pPr>
      <w:r>
        <w:rPr>
          <w:color w:val="auto"/>
          <w:szCs w:val="28"/>
        </w:rPr>
        <w:t xml:space="preserve"> </w:t>
      </w:r>
      <w:r w:rsidRPr="00391931">
        <w:rPr>
          <w:rFonts w:eastAsia="Calibri"/>
          <w:color w:val="auto"/>
          <w:szCs w:val="28"/>
          <w:lang w:eastAsia="en-US"/>
        </w:rPr>
        <w:t xml:space="preserve">Обобщив данные повторной диагностики, мы получили следующее распределение подростков по уровням </w:t>
      </w:r>
      <w:proofErr w:type="spellStart"/>
      <w:r w:rsidRPr="00391931">
        <w:rPr>
          <w:rFonts w:eastAsia="Calibri"/>
          <w:color w:val="auto"/>
          <w:szCs w:val="28"/>
          <w:lang w:eastAsia="en-US"/>
        </w:rPr>
        <w:t>сформированности</w:t>
      </w:r>
      <w:proofErr w:type="spellEnd"/>
      <w:r w:rsidRPr="00391931">
        <w:rPr>
          <w:rFonts w:eastAsia="Calibri"/>
          <w:color w:val="auto"/>
          <w:szCs w:val="28"/>
          <w:lang w:eastAsia="en-US"/>
        </w:rPr>
        <w:t xml:space="preserve"> познават</w:t>
      </w:r>
      <w:r w:rsidR="00F05CCC">
        <w:rPr>
          <w:rFonts w:eastAsia="Calibri"/>
          <w:color w:val="auto"/>
          <w:szCs w:val="28"/>
          <w:lang w:eastAsia="en-US"/>
        </w:rPr>
        <w:t xml:space="preserve">ельной </w:t>
      </w:r>
      <w:r w:rsidR="006F4FD4" w:rsidRPr="006F4FD4">
        <w:rPr>
          <w:rFonts w:eastAsia="Calibri"/>
          <w:color w:val="auto"/>
          <w:szCs w:val="28"/>
          <w:lang w:eastAsia="en-US"/>
        </w:rPr>
        <w:t>деятельности</w:t>
      </w:r>
      <w:r w:rsidR="00F05CCC">
        <w:rPr>
          <w:rFonts w:eastAsia="Calibri"/>
          <w:color w:val="auto"/>
          <w:szCs w:val="28"/>
          <w:lang w:eastAsia="en-US"/>
        </w:rPr>
        <w:t xml:space="preserve"> (см. табл. 4</w:t>
      </w:r>
      <w:r w:rsidRPr="00391931">
        <w:rPr>
          <w:rFonts w:eastAsia="Calibri"/>
          <w:color w:val="auto"/>
          <w:szCs w:val="28"/>
          <w:lang w:eastAsia="en-US"/>
        </w:rPr>
        <w:t>).</w:t>
      </w:r>
    </w:p>
    <w:p w:rsidR="00391931" w:rsidRPr="00391931" w:rsidRDefault="00391931" w:rsidP="00391931">
      <w:pPr>
        <w:tabs>
          <w:tab w:val="center" w:pos="142"/>
          <w:tab w:val="center" w:pos="1134"/>
          <w:tab w:val="left" w:pos="1560"/>
        </w:tabs>
        <w:spacing w:after="0" w:line="360" w:lineRule="auto"/>
        <w:ind w:left="0" w:right="0" w:firstLine="709"/>
        <w:contextualSpacing/>
        <w:jc w:val="right"/>
        <w:outlineLvl w:val="0"/>
        <w:rPr>
          <w:rFonts w:eastAsia="Calibri"/>
          <w:color w:val="auto"/>
          <w:szCs w:val="28"/>
          <w:lang w:eastAsia="en-US"/>
        </w:rPr>
      </w:pPr>
      <w:r w:rsidRPr="00391931">
        <w:rPr>
          <w:rFonts w:eastAsia="Calibri"/>
          <w:color w:val="auto"/>
          <w:szCs w:val="28"/>
          <w:lang w:eastAsia="en-US"/>
        </w:rPr>
        <w:lastRenderedPageBreak/>
        <w:t>Таблица</w:t>
      </w:r>
      <w:r w:rsidR="00F05CCC">
        <w:rPr>
          <w:rFonts w:eastAsia="Calibri"/>
          <w:color w:val="auto"/>
          <w:szCs w:val="28"/>
          <w:lang w:eastAsia="en-US"/>
        </w:rPr>
        <w:t xml:space="preserve"> 4</w:t>
      </w:r>
      <w:r w:rsidRPr="00391931">
        <w:rPr>
          <w:rFonts w:eastAsia="Calibri"/>
          <w:color w:val="auto"/>
          <w:szCs w:val="28"/>
          <w:lang w:eastAsia="en-US"/>
        </w:rPr>
        <w:t>.</w:t>
      </w:r>
    </w:p>
    <w:p w:rsidR="00391931" w:rsidRPr="00391931" w:rsidRDefault="00391931" w:rsidP="00391931">
      <w:pPr>
        <w:spacing w:after="0" w:line="360" w:lineRule="auto"/>
        <w:ind w:left="0" w:right="0" w:firstLine="0"/>
        <w:contextualSpacing/>
        <w:jc w:val="center"/>
        <w:outlineLvl w:val="0"/>
        <w:rPr>
          <w:rFonts w:eastAsia="Calibri"/>
          <w:color w:val="auto"/>
          <w:szCs w:val="28"/>
          <w:lang w:eastAsia="en-US"/>
        </w:rPr>
      </w:pPr>
      <w:r w:rsidRPr="00391931">
        <w:rPr>
          <w:rFonts w:eastAsia="Calibri"/>
          <w:color w:val="auto"/>
          <w:szCs w:val="28"/>
          <w:lang w:eastAsia="en-US"/>
        </w:rPr>
        <w:t xml:space="preserve">Сравнительные результаты уровней </w:t>
      </w:r>
      <w:proofErr w:type="spellStart"/>
      <w:r w:rsidRPr="00391931">
        <w:rPr>
          <w:rFonts w:eastAsia="Calibri"/>
          <w:color w:val="auto"/>
          <w:szCs w:val="28"/>
          <w:lang w:eastAsia="en-US"/>
        </w:rPr>
        <w:t>сформированности</w:t>
      </w:r>
      <w:proofErr w:type="spellEnd"/>
      <w:r w:rsidRPr="00391931">
        <w:rPr>
          <w:rFonts w:eastAsia="Calibri"/>
          <w:color w:val="auto"/>
          <w:szCs w:val="28"/>
          <w:lang w:eastAsia="en-US"/>
        </w:rPr>
        <w:t xml:space="preserve"> познавательной </w:t>
      </w:r>
      <w:r w:rsidR="006F4FD4" w:rsidRPr="006F4FD4">
        <w:rPr>
          <w:rFonts w:eastAsia="Calibri"/>
          <w:color w:val="auto"/>
          <w:szCs w:val="28"/>
          <w:lang w:eastAsia="en-US"/>
        </w:rPr>
        <w:t>деятельности</w:t>
      </w:r>
      <w:r w:rsidRPr="00391931">
        <w:rPr>
          <w:rFonts w:eastAsia="Calibri"/>
          <w:color w:val="auto"/>
          <w:szCs w:val="28"/>
          <w:lang w:eastAsia="en-US"/>
        </w:rPr>
        <w:t xml:space="preserve"> подростков с </w:t>
      </w:r>
      <w:proofErr w:type="spellStart"/>
      <w:r w:rsidRPr="00391931">
        <w:rPr>
          <w:rFonts w:eastAsia="Calibri"/>
          <w:color w:val="auto"/>
          <w:szCs w:val="28"/>
          <w:lang w:eastAsia="en-US"/>
        </w:rPr>
        <w:t>ОВЗ</w:t>
      </w:r>
      <w:proofErr w:type="spellEnd"/>
      <w:r w:rsidRPr="00391931">
        <w:rPr>
          <w:rFonts w:eastAsia="Calibri"/>
          <w:color w:val="auto"/>
          <w:szCs w:val="28"/>
          <w:lang w:eastAsia="en-US"/>
        </w:rPr>
        <w:t xml:space="preserve"> </w:t>
      </w:r>
    </w:p>
    <w:tbl>
      <w:tblPr>
        <w:tblStyle w:val="ab"/>
        <w:tblW w:w="9854" w:type="dxa"/>
        <w:tblLayout w:type="fixed"/>
        <w:tblLook w:val="04A0" w:firstRow="1" w:lastRow="0" w:firstColumn="1" w:lastColumn="0" w:noHBand="0" w:noVBand="1"/>
      </w:tblPr>
      <w:tblGrid>
        <w:gridCol w:w="2093"/>
        <w:gridCol w:w="2587"/>
        <w:gridCol w:w="2587"/>
        <w:gridCol w:w="2587"/>
      </w:tblGrid>
      <w:tr w:rsidR="00391931" w:rsidRPr="005C4BE2" w:rsidTr="005C4BE2">
        <w:trPr>
          <w:trHeight w:val="340"/>
        </w:trPr>
        <w:tc>
          <w:tcPr>
            <w:tcW w:w="2093" w:type="dxa"/>
            <w:vMerge w:val="restart"/>
            <w:vAlign w:val="center"/>
          </w:tcPr>
          <w:p w:rsidR="00391931" w:rsidRPr="005C4BE2" w:rsidRDefault="00391931" w:rsidP="00391931">
            <w:pPr>
              <w:tabs>
                <w:tab w:val="center" w:pos="142"/>
                <w:tab w:val="center" w:pos="1134"/>
                <w:tab w:val="left" w:pos="1560"/>
              </w:tabs>
              <w:spacing w:after="0" w:line="240" w:lineRule="auto"/>
              <w:ind w:left="0" w:right="0" w:firstLine="0"/>
              <w:contextualSpacing/>
              <w:jc w:val="center"/>
              <w:outlineLvl w:val="0"/>
              <w:rPr>
                <w:rFonts w:eastAsia="Calibri"/>
                <w:color w:val="auto"/>
                <w:sz w:val="24"/>
                <w:szCs w:val="24"/>
                <w:lang w:eastAsia="en-US"/>
              </w:rPr>
            </w:pPr>
            <w:r w:rsidRPr="005C4BE2">
              <w:rPr>
                <w:rFonts w:eastAsia="Calibri"/>
                <w:color w:val="auto"/>
                <w:sz w:val="24"/>
                <w:szCs w:val="24"/>
                <w:lang w:eastAsia="en-US"/>
              </w:rPr>
              <w:t>Группы</w:t>
            </w:r>
          </w:p>
        </w:tc>
        <w:tc>
          <w:tcPr>
            <w:tcW w:w="7761" w:type="dxa"/>
            <w:gridSpan w:val="3"/>
            <w:vAlign w:val="center"/>
          </w:tcPr>
          <w:p w:rsidR="00391931" w:rsidRPr="005C4BE2" w:rsidRDefault="00391931" w:rsidP="006F4FD4">
            <w:pPr>
              <w:tabs>
                <w:tab w:val="center" w:pos="142"/>
                <w:tab w:val="center" w:pos="1134"/>
                <w:tab w:val="left" w:pos="1560"/>
              </w:tabs>
              <w:spacing w:after="0" w:line="240" w:lineRule="auto"/>
              <w:ind w:left="0" w:right="0" w:firstLine="0"/>
              <w:contextualSpacing/>
              <w:jc w:val="center"/>
              <w:outlineLvl w:val="0"/>
              <w:rPr>
                <w:color w:val="auto"/>
                <w:sz w:val="24"/>
                <w:szCs w:val="24"/>
                <w:lang w:eastAsia="en-US"/>
              </w:rPr>
            </w:pPr>
            <w:r w:rsidRPr="005C4BE2">
              <w:rPr>
                <w:color w:val="auto"/>
                <w:sz w:val="24"/>
                <w:szCs w:val="24"/>
                <w:lang w:eastAsia="en-US"/>
              </w:rPr>
              <w:t xml:space="preserve">Уровни </w:t>
            </w:r>
            <w:proofErr w:type="spellStart"/>
            <w:r w:rsidR="00F05CCC" w:rsidRPr="005C4BE2">
              <w:rPr>
                <w:color w:val="auto"/>
                <w:sz w:val="24"/>
                <w:szCs w:val="24"/>
                <w:lang w:eastAsia="en-US"/>
              </w:rPr>
              <w:t>сформированности</w:t>
            </w:r>
            <w:proofErr w:type="spellEnd"/>
            <w:r w:rsidR="00F05CCC" w:rsidRPr="005C4BE2">
              <w:rPr>
                <w:color w:val="auto"/>
                <w:sz w:val="24"/>
                <w:szCs w:val="24"/>
                <w:lang w:eastAsia="en-US"/>
              </w:rPr>
              <w:t xml:space="preserve"> </w:t>
            </w:r>
            <w:r w:rsidR="005C4BE2" w:rsidRPr="005C4BE2">
              <w:rPr>
                <w:color w:val="auto"/>
                <w:sz w:val="24"/>
                <w:szCs w:val="24"/>
                <w:lang w:eastAsia="en-US"/>
              </w:rPr>
              <w:t>познава</w:t>
            </w:r>
            <w:r w:rsidR="005C4BE2">
              <w:rPr>
                <w:color w:val="auto"/>
                <w:sz w:val="24"/>
                <w:szCs w:val="24"/>
                <w:lang w:eastAsia="en-US"/>
              </w:rPr>
              <w:t>тельной</w:t>
            </w:r>
            <w:proofErr w:type="gramStart"/>
            <w:r w:rsidR="00F05CCC" w:rsidRPr="005C4BE2">
              <w:rPr>
                <w:color w:val="auto"/>
                <w:sz w:val="24"/>
                <w:szCs w:val="24"/>
                <w:lang w:eastAsia="en-US"/>
              </w:rPr>
              <w:t>.</w:t>
            </w:r>
            <w:proofErr w:type="gramEnd"/>
            <w:r w:rsidR="006F4FD4" w:rsidRPr="005C4BE2">
              <w:rPr>
                <w:rFonts w:eastAsia="Calibri"/>
                <w:color w:val="auto"/>
                <w:sz w:val="24"/>
                <w:szCs w:val="24"/>
                <w:lang w:eastAsia="ar-SA"/>
              </w:rPr>
              <w:t xml:space="preserve"> </w:t>
            </w:r>
            <w:proofErr w:type="gramStart"/>
            <w:r w:rsidR="006F4FD4" w:rsidRPr="005C4BE2">
              <w:rPr>
                <w:color w:val="auto"/>
                <w:sz w:val="24"/>
                <w:szCs w:val="24"/>
                <w:lang w:eastAsia="en-US"/>
              </w:rPr>
              <w:t>д</w:t>
            </w:r>
            <w:proofErr w:type="gramEnd"/>
            <w:r w:rsidR="006F4FD4" w:rsidRPr="005C4BE2">
              <w:rPr>
                <w:color w:val="auto"/>
                <w:sz w:val="24"/>
                <w:szCs w:val="24"/>
                <w:lang w:eastAsia="en-US"/>
              </w:rPr>
              <w:t xml:space="preserve">еятельности </w:t>
            </w:r>
          </w:p>
        </w:tc>
      </w:tr>
      <w:tr w:rsidR="00391931" w:rsidRPr="005C4BE2" w:rsidTr="005C4BE2">
        <w:trPr>
          <w:trHeight w:val="340"/>
        </w:trPr>
        <w:tc>
          <w:tcPr>
            <w:tcW w:w="2093" w:type="dxa"/>
            <w:vMerge/>
            <w:vAlign w:val="center"/>
          </w:tcPr>
          <w:p w:rsidR="00391931" w:rsidRPr="005C4BE2" w:rsidRDefault="00391931" w:rsidP="00391931">
            <w:pPr>
              <w:tabs>
                <w:tab w:val="center" w:pos="142"/>
                <w:tab w:val="center" w:pos="1134"/>
                <w:tab w:val="left" w:pos="1560"/>
              </w:tabs>
              <w:spacing w:after="0" w:line="240" w:lineRule="auto"/>
              <w:ind w:left="0" w:right="0" w:firstLine="0"/>
              <w:contextualSpacing/>
              <w:jc w:val="center"/>
              <w:outlineLvl w:val="0"/>
              <w:rPr>
                <w:rFonts w:eastAsia="Calibri"/>
                <w:color w:val="auto"/>
                <w:sz w:val="24"/>
                <w:szCs w:val="24"/>
                <w:lang w:eastAsia="en-US"/>
              </w:rPr>
            </w:pPr>
          </w:p>
        </w:tc>
        <w:tc>
          <w:tcPr>
            <w:tcW w:w="2587" w:type="dxa"/>
            <w:vAlign w:val="center"/>
          </w:tcPr>
          <w:p w:rsidR="00391931" w:rsidRPr="005C4BE2" w:rsidRDefault="00391931" w:rsidP="00391931">
            <w:pPr>
              <w:tabs>
                <w:tab w:val="center" w:pos="142"/>
                <w:tab w:val="center" w:pos="1134"/>
                <w:tab w:val="left" w:pos="1560"/>
              </w:tabs>
              <w:spacing w:after="0" w:line="240" w:lineRule="auto"/>
              <w:ind w:left="0" w:right="0" w:firstLine="0"/>
              <w:contextualSpacing/>
              <w:jc w:val="center"/>
              <w:outlineLvl w:val="0"/>
              <w:rPr>
                <w:rFonts w:eastAsia="Calibri"/>
                <w:color w:val="auto"/>
                <w:sz w:val="24"/>
                <w:szCs w:val="24"/>
                <w:lang w:eastAsia="en-US"/>
              </w:rPr>
            </w:pPr>
            <w:r w:rsidRPr="005C4BE2">
              <w:rPr>
                <w:rFonts w:eastAsia="Calibri"/>
                <w:color w:val="auto"/>
                <w:sz w:val="24"/>
                <w:szCs w:val="24"/>
                <w:lang w:eastAsia="en-US"/>
              </w:rPr>
              <w:t>Ниже среднего</w:t>
            </w:r>
          </w:p>
        </w:tc>
        <w:tc>
          <w:tcPr>
            <w:tcW w:w="2587" w:type="dxa"/>
            <w:vAlign w:val="center"/>
          </w:tcPr>
          <w:p w:rsidR="00391931" w:rsidRPr="005C4BE2" w:rsidRDefault="00391931" w:rsidP="00391931">
            <w:pPr>
              <w:tabs>
                <w:tab w:val="center" w:pos="142"/>
                <w:tab w:val="center" w:pos="1134"/>
                <w:tab w:val="left" w:pos="1560"/>
              </w:tabs>
              <w:spacing w:after="0" w:line="240" w:lineRule="auto"/>
              <w:ind w:left="0" w:right="0" w:firstLine="0"/>
              <w:contextualSpacing/>
              <w:jc w:val="center"/>
              <w:outlineLvl w:val="0"/>
              <w:rPr>
                <w:rFonts w:eastAsia="Calibri"/>
                <w:color w:val="auto"/>
                <w:sz w:val="24"/>
                <w:szCs w:val="24"/>
                <w:lang w:eastAsia="en-US"/>
              </w:rPr>
            </w:pPr>
            <w:r w:rsidRPr="005C4BE2">
              <w:rPr>
                <w:rFonts w:eastAsia="Calibri"/>
                <w:color w:val="auto"/>
                <w:sz w:val="24"/>
                <w:szCs w:val="24"/>
                <w:lang w:eastAsia="en-US"/>
              </w:rPr>
              <w:t xml:space="preserve">Средний </w:t>
            </w:r>
          </w:p>
        </w:tc>
        <w:tc>
          <w:tcPr>
            <w:tcW w:w="2587" w:type="dxa"/>
            <w:vAlign w:val="center"/>
          </w:tcPr>
          <w:p w:rsidR="00391931" w:rsidRPr="005C4BE2" w:rsidRDefault="00391931" w:rsidP="00391931">
            <w:pPr>
              <w:tabs>
                <w:tab w:val="center" w:pos="142"/>
                <w:tab w:val="center" w:pos="1134"/>
                <w:tab w:val="left" w:pos="1560"/>
              </w:tabs>
              <w:spacing w:after="0" w:line="240" w:lineRule="auto"/>
              <w:ind w:left="0" w:right="0" w:firstLine="0"/>
              <w:contextualSpacing/>
              <w:jc w:val="center"/>
              <w:outlineLvl w:val="0"/>
              <w:rPr>
                <w:rFonts w:eastAsia="Calibri"/>
                <w:color w:val="auto"/>
                <w:sz w:val="24"/>
                <w:szCs w:val="24"/>
                <w:lang w:eastAsia="en-US"/>
              </w:rPr>
            </w:pPr>
            <w:r w:rsidRPr="005C4BE2">
              <w:rPr>
                <w:rFonts w:eastAsia="Calibri"/>
                <w:color w:val="auto"/>
                <w:sz w:val="24"/>
                <w:szCs w:val="24"/>
                <w:lang w:eastAsia="en-US"/>
              </w:rPr>
              <w:t>Выше среднего</w:t>
            </w:r>
          </w:p>
        </w:tc>
      </w:tr>
      <w:tr w:rsidR="00391931" w:rsidRPr="005C4BE2" w:rsidTr="005C4BE2">
        <w:trPr>
          <w:trHeight w:val="340"/>
        </w:trPr>
        <w:tc>
          <w:tcPr>
            <w:tcW w:w="2093" w:type="dxa"/>
            <w:vAlign w:val="center"/>
          </w:tcPr>
          <w:p w:rsidR="00391931" w:rsidRPr="005C4BE2" w:rsidRDefault="00391931" w:rsidP="00391931">
            <w:pPr>
              <w:tabs>
                <w:tab w:val="center" w:pos="142"/>
                <w:tab w:val="center" w:pos="1134"/>
                <w:tab w:val="left" w:pos="1560"/>
              </w:tabs>
              <w:spacing w:after="0" w:line="240" w:lineRule="auto"/>
              <w:ind w:left="0" w:right="0" w:firstLine="0"/>
              <w:contextualSpacing/>
              <w:jc w:val="center"/>
              <w:outlineLvl w:val="0"/>
              <w:rPr>
                <w:rFonts w:eastAsia="Calibri"/>
                <w:color w:val="auto"/>
                <w:sz w:val="24"/>
                <w:szCs w:val="24"/>
                <w:lang w:eastAsia="en-US"/>
              </w:rPr>
            </w:pPr>
            <w:proofErr w:type="spellStart"/>
            <w:r w:rsidRPr="005C4BE2">
              <w:rPr>
                <w:rFonts w:eastAsia="Calibri"/>
                <w:color w:val="auto"/>
                <w:sz w:val="24"/>
                <w:szCs w:val="24"/>
                <w:lang w:eastAsia="en-US"/>
              </w:rPr>
              <w:t>ЭГ</w:t>
            </w:r>
            <w:proofErr w:type="spellEnd"/>
            <w:r w:rsidRPr="005C4BE2">
              <w:rPr>
                <w:rFonts w:eastAsia="Calibri"/>
                <w:color w:val="auto"/>
                <w:sz w:val="24"/>
                <w:szCs w:val="24"/>
                <w:lang w:eastAsia="en-US"/>
              </w:rPr>
              <w:t xml:space="preserve"> </w:t>
            </w:r>
            <w:proofErr w:type="spellStart"/>
            <w:r w:rsidRPr="005C4BE2">
              <w:rPr>
                <w:rFonts w:eastAsia="Calibri"/>
                <w:color w:val="auto"/>
                <w:sz w:val="24"/>
                <w:szCs w:val="24"/>
                <w:lang w:eastAsia="en-US"/>
              </w:rPr>
              <w:t>первич</w:t>
            </w:r>
            <w:proofErr w:type="spellEnd"/>
            <w:r w:rsidRPr="005C4BE2">
              <w:rPr>
                <w:rFonts w:eastAsia="Calibri"/>
                <w:color w:val="auto"/>
                <w:sz w:val="24"/>
                <w:szCs w:val="24"/>
                <w:lang w:eastAsia="en-US"/>
              </w:rPr>
              <w:t>.</w:t>
            </w:r>
          </w:p>
        </w:tc>
        <w:tc>
          <w:tcPr>
            <w:tcW w:w="2587" w:type="dxa"/>
            <w:vAlign w:val="center"/>
          </w:tcPr>
          <w:p w:rsidR="00391931" w:rsidRPr="005C4BE2" w:rsidRDefault="00391931" w:rsidP="00391931">
            <w:pPr>
              <w:tabs>
                <w:tab w:val="center" w:pos="142"/>
                <w:tab w:val="center" w:pos="1134"/>
                <w:tab w:val="left" w:pos="1560"/>
              </w:tabs>
              <w:spacing w:after="0" w:line="240" w:lineRule="auto"/>
              <w:ind w:left="0" w:right="0" w:firstLine="0"/>
              <w:contextualSpacing/>
              <w:jc w:val="center"/>
              <w:outlineLvl w:val="0"/>
              <w:rPr>
                <w:color w:val="auto"/>
                <w:sz w:val="24"/>
                <w:szCs w:val="24"/>
                <w:lang w:eastAsia="en-US"/>
              </w:rPr>
            </w:pPr>
            <w:r w:rsidRPr="005C4BE2">
              <w:rPr>
                <w:color w:val="auto"/>
                <w:sz w:val="24"/>
                <w:szCs w:val="24"/>
                <w:lang w:eastAsia="en-US"/>
              </w:rPr>
              <w:t xml:space="preserve">8 чел. </w:t>
            </w:r>
          </w:p>
        </w:tc>
        <w:tc>
          <w:tcPr>
            <w:tcW w:w="2587" w:type="dxa"/>
            <w:vAlign w:val="center"/>
          </w:tcPr>
          <w:p w:rsidR="00391931" w:rsidRPr="005C4BE2" w:rsidRDefault="00391931" w:rsidP="00391931">
            <w:pPr>
              <w:tabs>
                <w:tab w:val="center" w:pos="142"/>
                <w:tab w:val="center" w:pos="1134"/>
                <w:tab w:val="left" w:pos="1560"/>
              </w:tabs>
              <w:spacing w:after="0" w:line="240" w:lineRule="auto"/>
              <w:ind w:left="0" w:right="0" w:firstLine="0"/>
              <w:contextualSpacing/>
              <w:jc w:val="center"/>
              <w:outlineLvl w:val="0"/>
              <w:rPr>
                <w:color w:val="auto"/>
                <w:sz w:val="24"/>
                <w:szCs w:val="24"/>
                <w:lang w:eastAsia="en-US"/>
              </w:rPr>
            </w:pPr>
            <w:r w:rsidRPr="005C4BE2">
              <w:rPr>
                <w:color w:val="auto"/>
                <w:sz w:val="24"/>
                <w:szCs w:val="24"/>
                <w:lang w:eastAsia="en-US"/>
              </w:rPr>
              <w:t xml:space="preserve">2 чел. </w:t>
            </w:r>
          </w:p>
        </w:tc>
        <w:tc>
          <w:tcPr>
            <w:tcW w:w="2587" w:type="dxa"/>
            <w:vAlign w:val="center"/>
          </w:tcPr>
          <w:p w:rsidR="00391931" w:rsidRPr="005C4BE2" w:rsidRDefault="00391931" w:rsidP="00391931">
            <w:pPr>
              <w:tabs>
                <w:tab w:val="center" w:pos="142"/>
                <w:tab w:val="center" w:pos="1134"/>
                <w:tab w:val="left" w:pos="1560"/>
              </w:tabs>
              <w:spacing w:after="0" w:line="240" w:lineRule="auto"/>
              <w:ind w:left="0" w:right="0" w:firstLine="0"/>
              <w:contextualSpacing/>
              <w:jc w:val="center"/>
              <w:outlineLvl w:val="0"/>
              <w:rPr>
                <w:color w:val="auto"/>
                <w:sz w:val="24"/>
                <w:szCs w:val="24"/>
                <w:lang w:eastAsia="en-US"/>
              </w:rPr>
            </w:pPr>
            <w:r w:rsidRPr="005C4BE2">
              <w:rPr>
                <w:color w:val="auto"/>
                <w:sz w:val="24"/>
                <w:szCs w:val="24"/>
                <w:lang w:eastAsia="en-US"/>
              </w:rPr>
              <w:t>–</w:t>
            </w:r>
          </w:p>
        </w:tc>
      </w:tr>
      <w:tr w:rsidR="00391931" w:rsidRPr="005C4BE2" w:rsidTr="005C4BE2">
        <w:trPr>
          <w:trHeight w:val="340"/>
        </w:trPr>
        <w:tc>
          <w:tcPr>
            <w:tcW w:w="2093" w:type="dxa"/>
            <w:vAlign w:val="center"/>
          </w:tcPr>
          <w:p w:rsidR="00391931" w:rsidRPr="005C4BE2" w:rsidRDefault="00391931" w:rsidP="00391931">
            <w:pPr>
              <w:tabs>
                <w:tab w:val="center" w:pos="142"/>
                <w:tab w:val="center" w:pos="1134"/>
                <w:tab w:val="left" w:pos="1560"/>
              </w:tabs>
              <w:spacing w:after="0" w:line="240" w:lineRule="auto"/>
              <w:ind w:left="0" w:right="0" w:firstLine="0"/>
              <w:contextualSpacing/>
              <w:jc w:val="center"/>
              <w:outlineLvl w:val="0"/>
              <w:rPr>
                <w:rFonts w:eastAsia="Calibri"/>
                <w:color w:val="auto"/>
                <w:sz w:val="24"/>
                <w:szCs w:val="24"/>
                <w:lang w:eastAsia="en-US"/>
              </w:rPr>
            </w:pPr>
            <w:proofErr w:type="spellStart"/>
            <w:r w:rsidRPr="005C4BE2">
              <w:rPr>
                <w:rFonts w:eastAsia="Calibri"/>
                <w:color w:val="auto"/>
                <w:sz w:val="24"/>
                <w:szCs w:val="24"/>
                <w:lang w:eastAsia="en-US"/>
              </w:rPr>
              <w:t>ЭГ</w:t>
            </w:r>
            <w:proofErr w:type="spellEnd"/>
            <w:r w:rsidRPr="005C4BE2">
              <w:rPr>
                <w:rFonts w:eastAsia="Calibri"/>
                <w:color w:val="auto"/>
                <w:sz w:val="24"/>
                <w:szCs w:val="24"/>
                <w:lang w:eastAsia="en-US"/>
              </w:rPr>
              <w:t xml:space="preserve"> </w:t>
            </w:r>
            <w:proofErr w:type="spellStart"/>
            <w:r w:rsidRPr="005C4BE2">
              <w:rPr>
                <w:rFonts w:eastAsia="Calibri"/>
                <w:color w:val="auto"/>
                <w:sz w:val="24"/>
                <w:szCs w:val="24"/>
                <w:lang w:eastAsia="en-US"/>
              </w:rPr>
              <w:t>повт</w:t>
            </w:r>
            <w:proofErr w:type="spellEnd"/>
            <w:r w:rsidRPr="005C4BE2">
              <w:rPr>
                <w:rFonts w:eastAsia="Calibri"/>
                <w:color w:val="auto"/>
                <w:sz w:val="24"/>
                <w:szCs w:val="24"/>
                <w:lang w:eastAsia="en-US"/>
              </w:rPr>
              <w:t>.</w:t>
            </w:r>
          </w:p>
        </w:tc>
        <w:tc>
          <w:tcPr>
            <w:tcW w:w="2587" w:type="dxa"/>
            <w:vAlign w:val="center"/>
          </w:tcPr>
          <w:p w:rsidR="00391931" w:rsidRPr="005C4BE2" w:rsidRDefault="00391931" w:rsidP="00391931">
            <w:pPr>
              <w:tabs>
                <w:tab w:val="center" w:pos="142"/>
                <w:tab w:val="center" w:pos="1134"/>
                <w:tab w:val="left" w:pos="1560"/>
              </w:tabs>
              <w:spacing w:after="0" w:line="240" w:lineRule="auto"/>
              <w:ind w:left="0" w:right="0" w:firstLine="0"/>
              <w:contextualSpacing/>
              <w:jc w:val="center"/>
              <w:outlineLvl w:val="0"/>
              <w:rPr>
                <w:color w:val="auto"/>
                <w:sz w:val="24"/>
                <w:szCs w:val="24"/>
                <w:lang w:eastAsia="en-US"/>
              </w:rPr>
            </w:pPr>
            <w:r w:rsidRPr="005C4BE2">
              <w:rPr>
                <w:color w:val="auto"/>
                <w:sz w:val="24"/>
                <w:szCs w:val="24"/>
                <w:lang w:eastAsia="en-US"/>
              </w:rPr>
              <w:t>–</w:t>
            </w:r>
          </w:p>
        </w:tc>
        <w:tc>
          <w:tcPr>
            <w:tcW w:w="2587" w:type="dxa"/>
            <w:vAlign w:val="center"/>
          </w:tcPr>
          <w:p w:rsidR="00391931" w:rsidRPr="005C4BE2" w:rsidRDefault="00F05CCC" w:rsidP="00391931">
            <w:pPr>
              <w:tabs>
                <w:tab w:val="center" w:pos="142"/>
                <w:tab w:val="center" w:pos="1134"/>
                <w:tab w:val="left" w:pos="1560"/>
              </w:tabs>
              <w:spacing w:after="0" w:line="240" w:lineRule="auto"/>
              <w:ind w:left="0" w:right="0" w:firstLine="0"/>
              <w:contextualSpacing/>
              <w:jc w:val="center"/>
              <w:outlineLvl w:val="0"/>
              <w:rPr>
                <w:color w:val="auto"/>
                <w:sz w:val="24"/>
                <w:szCs w:val="24"/>
                <w:lang w:eastAsia="en-US"/>
              </w:rPr>
            </w:pPr>
            <w:r w:rsidRPr="005C4BE2">
              <w:rPr>
                <w:color w:val="auto"/>
                <w:sz w:val="24"/>
                <w:szCs w:val="24"/>
                <w:lang w:eastAsia="en-US"/>
              </w:rPr>
              <w:t>-</w:t>
            </w:r>
          </w:p>
        </w:tc>
        <w:tc>
          <w:tcPr>
            <w:tcW w:w="2587" w:type="dxa"/>
            <w:vAlign w:val="center"/>
          </w:tcPr>
          <w:p w:rsidR="00391931" w:rsidRPr="005C4BE2" w:rsidRDefault="00F05CCC" w:rsidP="00391931">
            <w:pPr>
              <w:tabs>
                <w:tab w:val="center" w:pos="142"/>
                <w:tab w:val="center" w:pos="1134"/>
                <w:tab w:val="left" w:pos="1560"/>
              </w:tabs>
              <w:spacing w:after="0" w:line="240" w:lineRule="auto"/>
              <w:ind w:left="0" w:right="0" w:firstLine="0"/>
              <w:contextualSpacing/>
              <w:jc w:val="center"/>
              <w:outlineLvl w:val="0"/>
              <w:rPr>
                <w:color w:val="auto"/>
                <w:sz w:val="24"/>
                <w:szCs w:val="24"/>
                <w:lang w:eastAsia="en-US"/>
              </w:rPr>
            </w:pPr>
            <w:r w:rsidRPr="005C4BE2">
              <w:rPr>
                <w:color w:val="auto"/>
                <w:sz w:val="24"/>
                <w:szCs w:val="24"/>
                <w:lang w:eastAsia="en-US"/>
              </w:rPr>
              <w:t>10 чел.</w:t>
            </w:r>
          </w:p>
        </w:tc>
      </w:tr>
      <w:tr w:rsidR="00391931" w:rsidRPr="005C4BE2" w:rsidTr="005C4BE2">
        <w:trPr>
          <w:trHeight w:val="340"/>
        </w:trPr>
        <w:tc>
          <w:tcPr>
            <w:tcW w:w="2093" w:type="dxa"/>
            <w:vAlign w:val="center"/>
          </w:tcPr>
          <w:p w:rsidR="00391931" w:rsidRPr="005C4BE2" w:rsidRDefault="00391931" w:rsidP="00391931">
            <w:pPr>
              <w:tabs>
                <w:tab w:val="center" w:pos="142"/>
                <w:tab w:val="center" w:pos="1134"/>
                <w:tab w:val="left" w:pos="1560"/>
              </w:tabs>
              <w:spacing w:after="0" w:line="240" w:lineRule="auto"/>
              <w:ind w:left="0" w:right="0" w:firstLine="0"/>
              <w:contextualSpacing/>
              <w:jc w:val="center"/>
              <w:outlineLvl w:val="0"/>
              <w:rPr>
                <w:rFonts w:eastAsia="Calibri"/>
                <w:color w:val="auto"/>
                <w:sz w:val="24"/>
                <w:szCs w:val="24"/>
                <w:lang w:eastAsia="en-US"/>
              </w:rPr>
            </w:pPr>
            <w:proofErr w:type="gramStart"/>
            <w:r w:rsidRPr="005C4BE2">
              <w:rPr>
                <w:rFonts w:eastAsia="Calibri"/>
                <w:color w:val="auto"/>
                <w:sz w:val="24"/>
                <w:szCs w:val="24"/>
                <w:lang w:eastAsia="en-US"/>
              </w:rPr>
              <w:t>КГ</w:t>
            </w:r>
            <w:proofErr w:type="gramEnd"/>
            <w:r w:rsidRPr="005C4BE2">
              <w:rPr>
                <w:rFonts w:eastAsia="Calibri"/>
                <w:color w:val="auto"/>
                <w:sz w:val="24"/>
                <w:szCs w:val="24"/>
                <w:lang w:eastAsia="en-US"/>
              </w:rPr>
              <w:t xml:space="preserve"> </w:t>
            </w:r>
            <w:proofErr w:type="spellStart"/>
            <w:r w:rsidRPr="005C4BE2">
              <w:rPr>
                <w:rFonts w:eastAsia="Calibri"/>
                <w:color w:val="auto"/>
                <w:sz w:val="24"/>
                <w:szCs w:val="24"/>
                <w:lang w:eastAsia="en-US"/>
              </w:rPr>
              <w:t>первич</w:t>
            </w:r>
            <w:proofErr w:type="spellEnd"/>
            <w:r w:rsidRPr="005C4BE2">
              <w:rPr>
                <w:rFonts w:eastAsia="Calibri"/>
                <w:color w:val="auto"/>
                <w:sz w:val="24"/>
                <w:szCs w:val="24"/>
                <w:lang w:eastAsia="en-US"/>
              </w:rPr>
              <w:t>.</w:t>
            </w:r>
          </w:p>
        </w:tc>
        <w:tc>
          <w:tcPr>
            <w:tcW w:w="2587" w:type="dxa"/>
            <w:vAlign w:val="center"/>
          </w:tcPr>
          <w:p w:rsidR="00391931" w:rsidRPr="005C4BE2" w:rsidRDefault="00391931" w:rsidP="00391931">
            <w:pPr>
              <w:tabs>
                <w:tab w:val="center" w:pos="142"/>
                <w:tab w:val="center" w:pos="1134"/>
                <w:tab w:val="left" w:pos="1560"/>
              </w:tabs>
              <w:spacing w:after="0" w:line="240" w:lineRule="auto"/>
              <w:ind w:left="0" w:right="0" w:firstLine="0"/>
              <w:contextualSpacing/>
              <w:jc w:val="center"/>
              <w:outlineLvl w:val="0"/>
              <w:rPr>
                <w:color w:val="auto"/>
                <w:sz w:val="24"/>
                <w:szCs w:val="24"/>
                <w:lang w:eastAsia="en-US"/>
              </w:rPr>
            </w:pPr>
            <w:r w:rsidRPr="005C4BE2">
              <w:rPr>
                <w:color w:val="auto"/>
                <w:sz w:val="24"/>
                <w:szCs w:val="24"/>
                <w:lang w:eastAsia="en-US"/>
              </w:rPr>
              <w:t xml:space="preserve">7 чел. </w:t>
            </w:r>
          </w:p>
        </w:tc>
        <w:tc>
          <w:tcPr>
            <w:tcW w:w="2587" w:type="dxa"/>
            <w:vAlign w:val="center"/>
          </w:tcPr>
          <w:p w:rsidR="00391931" w:rsidRPr="005C4BE2" w:rsidRDefault="00391931" w:rsidP="00391931">
            <w:pPr>
              <w:tabs>
                <w:tab w:val="center" w:pos="142"/>
                <w:tab w:val="center" w:pos="1134"/>
                <w:tab w:val="left" w:pos="1560"/>
              </w:tabs>
              <w:spacing w:after="0" w:line="240" w:lineRule="auto"/>
              <w:ind w:left="0" w:right="0" w:firstLine="0"/>
              <w:contextualSpacing/>
              <w:jc w:val="center"/>
              <w:outlineLvl w:val="0"/>
              <w:rPr>
                <w:color w:val="auto"/>
                <w:sz w:val="24"/>
                <w:szCs w:val="24"/>
                <w:lang w:eastAsia="en-US"/>
              </w:rPr>
            </w:pPr>
            <w:r w:rsidRPr="005C4BE2">
              <w:rPr>
                <w:color w:val="auto"/>
                <w:sz w:val="24"/>
                <w:szCs w:val="24"/>
                <w:lang w:eastAsia="en-US"/>
              </w:rPr>
              <w:t xml:space="preserve">3 чел. </w:t>
            </w:r>
          </w:p>
        </w:tc>
        <w:tc>
          <w:tcPr>
            <w:tcW w:w="2587" w:type="dxa"/>
            <w:vAlign w:val="center"/>
          </w:tcPr>
          <w:p w:rsidR="00391931" w:rsidRPr="005C4BE2" w:rsidRDefault="00F05CCC" w:rsidP="00391931">
            <w:pPr>
              <w:tabs>
                <w:tab w:val="center" w:pos="142"/>
                <w:tab w:val="center" w:pos="1134"/>
                <w:tab w:val="left" w:pos="1560"/>
              </w:tabs>
              <w:spacing w:after="0" w:line="240" w:lineRule="auto"/>
              <w:ind w:left="0" w:right="0" w:firstLine="0"/>
              <w:contextualSpacing/>
              <w:jc w:val="center"/>
              <w:outlineLvl w:val="0"/>
              <w:rPr>
                <w:color w:val="auto"/>
                <w:sz w:val="24"/>
                <w:szCs w:val="24"/>
                <w:lang w:eastAsia="en-US"/>
              </w:rPr>
            </w:pPr>
            <w:r w:rsidRPr="005C4BE2">
              <w:rPr>
                <w:color w:val="auto"/>
                <w:sz w:val="24"/>
                <w:szCs w:val="24"/>
                <w:lang w:eastAsia="en-US"/>
              </w:rPr>
              <w:t>-</w:t>
            </w:r>
          </w:p>
        </w:tc>
      </w:tr>
      <w:tr w:rsidR="00391931" w:rsidRPr="005C4BE2" w:rsidTr="005C4BE2">
        <w:trPr>
          <w:trHeight w:val="340"/>
        </w:trPr>
        <w:tc>
          <w:tcPr>
            <w:tcW w:w="2093" w:type="dxa"/>
            <w:vAlign w:val="center"/>
          </w:tcPr>
          <w:p w:rsidR="00391931" w:rsidRPr="005C4BE2" w:rsidRDefault="00391931" w:rsidP="00391931">
            <w:pPr>
              <w:tabs>
                <w:tab w:val="center" w:pos="142"/>
                <w:tab w:val="center" w:pos="1134"/>
                <w:tab w:val="left" w:pos="1560"/>
              </w:tabs>
              <w:spacing w:after="0" w:line="240" w:lineRule="auto"/>
              <w:ind w:left="0" w:right="0" w:firstLine="0"/>
              <w:contextualSpacing/>
              <w:jc w:val="center"/>
              <w:outlineLvl w:val="0"/>
              <w:rPr>
                <w:rFonts w:eastAsia="Calibri"/>
                <w:color w:val="auto"/>
                <w:sz w:val="24"/>
                <w:szCs w:val="24"/>
                <w:lang w:eastAsia="en-US"/>
              </w:rPr>
            </w:pPr>
            <w:proofErr w:type="gramStart"/>
            <w:r w:rsidRPr="005C4BE2">
              <w:rPr>
                <w:rFonts w:eastAsia="Calibri"/>
                <w:color w:val="auto"/>
                <w:sz w:val="24"/>
                <w:szCs w:val="24"/>
                <w:lang w:eastAsia="en-US"/>
              </w:rPr>
              <w:t>КГ</w:t>
            </w:r>
            <w:proofErr w:type="gramEnd"/>
            <w:r w:rsidRPr="005C4BE2">
              <w:rPr>
                <w:rFonts w:eastAsia="Calibri"/>
                <w:color w:val="auto"/>
                <w:sz w:val="24"/>
                <w:szCs w:val="24"/>
                <w:lang w:eastAsia="en-US"/>
              </w:rPr>
              <w:t xml:space="preserve"> </w:t>
            </w:r>
            <w:proofErr w:type="spellStart"/>
            <w:r w:rsidRPr="005C4BE2">
              <w:rPr>
                <w:rFonts w:eastAsia="Calibri"/>
                <w:color w:val="auto"/>
                <w:sz w:val="24"/>
                <w:szCs w:val="24"/>
                <w:lang w:eastAsia="en-US"/>
              </w:rPr>
              <w:t>повт</w:t>
            </w:r>
            <w:proofErr w:type="spellEnd"/>
            <w:r w:rsidRPr="005C4BE2">
              <w:rPr>
                <w:rFonts w:eastAsia="Calibri"/>
                <w:color w:val="auto"/>
                <w:sz w:val="24"/>
                <w:szCs w:val="24"/>
                <w:lang w:eastAsia="en-US"/>
              </w:rPr>
              <w:t>.</w:t>
            </w:r>
          </w:p>
        </w:tc>
        <w:tc>
          <w:tcPr>
            <w:tcW w:w="2587" w:type="dxa"/>
            <w:vAlign w:val="center"/>
          </w:tcPr>
          <w:p w:rsidR="00391931" w:rsidRPr="005C4BE2" w:rsidRDefault="00F05CCC" w:rsidP="00391931">
            <w:pPr>
              <w:tabs>
                <w:tab w:val="center" w:pos="142"/>
                <w:tab w:val="center" w:pos="1134"/>
                <w:tab w:val="left" w:pos="1560"/>
              </w:tabs>
              <w:spacing w:after="0" w:line="240" w:lineRule="auto"/>
              <w:ind w:left="0" w:right="0" w:firstLine="0"/>
              <w:contextualSpacing/>
              <w:jc w:val="center"/>
              <w:outlineLvl w:val="0"/>
              <w:rPr>
                <w:color w:val="auto"/>
                <w:sz w:val="24"/>
                <w:szCs w:val="24"/>
                <w:lang w:eastAsia="en-US"/>
              </w:rPr>
            </w:pPr>
            <w:r w:rsidRPr="005C4BE2">
              <w:rPr>
                <w:color w:val="auto"/>
                <w:sz w:val="24"/>
                <w:szCs w:val="24"/>
                <w:lang w:eastAsia="en-US"/>
              </w:rPr>
              <w:t>8 чел.</w:t>
            </w:r>
          </w:p>
        </w:tc>
        <w:tc>
          <w:tcPr>
            <w:tcW w:w="2587" w:type="dxa"/>
            <w:vAlign w:val="center"/>
          </w:tcPr>
          <w:p w:rsidR="00391931" w:rsidRPr="005C4BE2" w:rsidRDefault="00F05CCC" w:rsidP="00391931">
            <w:pPr>
              <w:tabs>
                <w:tab w:val="center" w:pos="142"/>
                <w:tab w:val="center" w:pos="1134"/>
                <w:tab w:val="left" w:pos="1560"/>
              </w:tabs>
              <w:spacing w:after="0" w:line="240" w:lineRule="auto"/>
              <w:ind w:left="0" w:right="0" w:firstLine="0"/>
              <w:contextualSpacing/>
              <w:jc w:val="center"/>
              <w:outlineLvl w:val="0"/>
              <w:rPr>
                <w:color w:val="auto"/>
                <w:sz w:val="24"/>
                <w:szCs w:val="24"/>
                <w:lang w:eastAsia="en-US"/>
              </w:rPr>
            </w:pPr>
            <w:r w:rsidRPr="005C4BE2">
              <w:rPr>
                <w:color w:val="auto"/>
                <w:sz w:val="24"/>
                <w:szCs w:val="24"/>
                <w:lang w:eastAsia="en-US"/>
              </w:rPr>
              <w:t>2 чел.</w:t>
            </w:r>
          </w:p>
        </w:tc>
        <w:tc>
          <w:tcPr>
            <w:tcW w:w="2587" w:type="dxa"/>
            <w:vAlign w:val="center"/>
          </w:tcPr>
          <w:p w:rsidR="00391931" w:rsidRPr="005C4BE2" w:rsidRDefault="00F05CCC" w:rsidP="00391931">
            <w:pPr>
              <w:tabs>
                <w:tab w:val="center" w:pos="142"/>
                <w:tab w:val="center" w:pos="1134"/>
                <w:tab w:val="left" w:pos="1560"/>
              </w:tabs>
              <w:spacing w:after="0" w:line="240" w:lineRule="auto"/>
              <w:ind w:left="0" w:right="0" w:firstLine="0"/>
              <w:contextualSpacing/>
              <w:jc w:val="center"/>
              <w:outlineLvl w:val="0"/>
              <w:rPr>
                <w:color w:val="auto"/>
                <w:sz w:val="24"/>
                <w:szCs w:val="24"/>
                <w:lang w:eastAsia="en-US"/>
              </w:rPr>
            </w:pPr>
            <w:r w:rsidRPr="005C4BE2">
              <w:rPr>
                <w:color w:val="auto"/>
                <w:sz w:val="24"/>
                <w:szCs w:val="24"/>
                <w:lang w:eastAsia="en-US"/>
              </w:rPr>
              <w:t>-</w:t>
            </w:r>
          </w:p>
        </w:tc>
      </w:tr>
    </w:tbl>
    <w:p w:rsidR="00F05CCC" w:rsidRDefault="00F05CCC" w:rsidP="00F05CCC">
      <w:pPr>
        <w:spacing w:after="0" w:line="360" w:lineRule="auto"/>
        <w:ind w:left="0" w:right="0" w:firstLine="709"/>
        <w:outlineLvl w:val="1"/>
        <w:rPr>
          <w:rFonts w:eastAsia="Calibri"/>
          <w:color w:val="auto"/>
          <w:szCs w:val="28"/>
          <w:lang w:eastAsia="en-US"/>
        </w:rPr>
      </w:pPr>
    </w:p>
    <w:p w:rsidR="00F05CCC" w:rsidRDefault="00F05CCC" w:rsidP="00F05CCC">
      <w:pPr>
        <w:spacing w:after="0" w:line="360" w:lineRule="auto"/>
        <w:ind w:left="0" w:right="0" w:firstLine="709"/>
        <w:outlineLvl w:val="1"/>
        <w:rPr>
          <w:rFonts w:eastAsia="Calibri"/>
          <w:color w:val="auto"/>
          <w:szCs w:val="28"/>
          <w:lang w:eastAsia="en-US"/>
        </w:rPr>
      </w:pPr>
      <w:r w:rsidRPr="00F05CCC">
        <w:rPr>
          <w:rFonts w:eastAsia="Calibri"/>
          <w:color w:val="auto"/>
          <w:szCs w:val="28"/>
          <w:lang w:eastAsia="en-US"/>
        </w:rPr>
        <w:t xml:space="preserve">Проведем статистический анализ результатов экспериментальной группы, полученных на констатирующем и контрольном </w:t>
      </w:r>
      <w:proofErr w:type="gramStart"/>
      <w:r w:rsidRPr="00F05CCC">
        <w:rPr>
          <w:rFonts w:eastAsia="Calibri"/>
          <w:color w:val="auto"/>
          <w:szCs w:val="28"/>
          <w:lang w:eastAsia="en-US"/>
        </w:rPr>
        <w:t>этапах</w:t>
      </w:r>
      <w:proofErr w:type="gramEnd"/>
      <w:r w:rsidRPr="00F05CCC">
        <w:rPr>
          <w:rFonts w:eastAsia="Calibri"/>
          <w:color w:val="auto"/>
          <w:szCs w:val="28"/>
          <w:lang w:eastAsia="en-US"/>
        </w:rPr>
        <w:t xml:space="preserve"> эксперимента, для чего воспользуемся автоматическим расчетом </w:t>
      </w:r>
      <w:r w:rsidRPr="00F05CCC">
        <w:rPr>
          <w:rFonts w:eastAsia="Calibri"/>
          <w:color w:val="auto"/>
          <w:szCs w:val="28"/>
          <w:lang w:val="en-US" w:eastAsia="en-US"/>
        </w:rPr>
        <w:t>t</w:t>
      </w:r>
      <w:r w:rsidRPr="00F05CCC">
        <w:rPr>
          <w:rFonts w:eastAsia="Calibri"/>
          <w:color w:val="auto"/>
          <w:szCs w:val="28"/>
          <w:lang w:eastAsia="en-US"/>
        </w:rPr>
        <w:t>-критерия Стьюдента (таблица расче</w:t>
      </w:r>
      <w:r w:rsidR="002A364A">
        <w:rPr>
          <w:rFonts w:eastAsia="Calibri"/>
          <w:color w:val="auto"/>
          <w:szCs w:val="28"/>
          <w:lang w:eastAsia="en-US"/>
        </w:rPr>
        <w:t>та представлена в Приложении 2</w:t>
      </w:r>
      <w:r w:rsidRPr="00F05CCC">
        <w:rPr>
          <w:rFonts w:eastAsia="Calibri"/>
          <w:color w:val="auto"/>
          <w:szCs w:val="28"/>
          <w:lang w:eastAsia="en-US"/>
        </w:rPr>
        <w:t>).</w:t>
      </w:r>
    </w:p>
    <w:p w:rsidR="002A364A" w:rsidRPr="002A364A" w:rsidRDefault="002A364A" w:rsidP="002A364A">
      <w:pPr>
        <w:shd w:val="clear" w:color="auto" w:fill="FFFFFF"/>
        <w:spacing w:after="200" w:line="240" w:lineRule="auto"/>
        <w:ind w:left="0" w:right="0" w:firstLine="0"/>
        <w:jc w:val="center"/>
        <w:rPr>
          <w:color w:val="auto"/>
          <w:szCs w:val="28"/>
        </w:rPr>
      </w:pPr>
      <w:r w:rsidRPr="002A364A">
        <w:rPr>
          <w:bCs/>
          <w:color w:val="auto"/>
          <w:szCs w:val="28"/>
        </w:rPr>
        <w:t xml:space="preserve">Результат: </w:t>
      </w:r>
      <w:proofErr w:type="spellStart"/>
      <w:proofErr w:type="gramStart"/>
      <w:r w:rsidRPr="002A364A">
        <w:rPr>
          <w:bCs/>
          <w:color w:val="auto"/>
          <w:szCs w:val="28"/>
        </w:rPr>
        <w:t>t</w:t>
      </w:r>
      <w:proofErr w:type="gramEnd"/>
      <w:r w:rsidRPr="002A364A">
        <w:rPr>
          <w:bCs/>
          <w:color w:val="auto"/>
          <w:szCs w:val="28"/>
          <w:vertAlign w:val="subscript"/>
        </w:rPr>
        <w:t>Эмп</w:t>
      </w:r>
      <w:proofErr w:type="spellEnd"/>
      <w:r w:rsidRPr="002A364A">
        <w:rPr>
          <w:bCs/>
          <w:color w:val="auto"/>
          <w:szCs w:val="28"/>
        </w:rPr>
        <w:t xml:space="preserve"> = 13.8</w:t>
      </w:r>
    </w:p>
    <w:p w:rsidR="002A364A" w:rsidRPr="002A364A" w:rsidRDefault="002A364A" w:rsidP="002A364A">
      <w:pPr>
        <w:shd w:val="clear" w:color="auto" w:fill="FFFFFF"/>
        <w:spacing w:after="150" w:line="255" w:lineRule="atLeast"/>
        <w:ind w:left="0" w:right="0" w:firstLine="0"/>
        <w:jc w:val="center"/>
        <w:rPr>
          <w:color w:val="auto"/>
          <w:szCs w:val="28"/>
        </w:rPr>
      </w:pPr>
      <w:r w:rsidRPr="002A364A">
        <w:rPr>
          <w:color w:val="auto"/>
          <w:szCs w:val="28"/>
        </w:rPr>
        <w:t>Критические значения</w:t>
      </w:r>
    </w:p>
    <w:tbl>
      <w:tblPr>
        <w:tblW w:w="1250" w:type="pct"/>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1259"/>
        <w:gridCol w:w="1259"/>
      </w:tblGrid>
      <w:tr w:rsidR="002A364A" w:rsidRPr="002A364A" w:rsidTr="002A364A">
        <w:trPr>
          <w:tblCellSpacing w:w="0" w:type="dxa"/>
          <w:jc w:val="center"/>
        </w:trPr>
        <w:tc>
          <w:tcPr>
            <w:tcW w:w="0" w:type="auto"/>
            <w:gridSpan w:val="2"/>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2A364A" w:rsidRPr="002A364A" w:rsidRDefault="002A364A" w:rsidP="002A364A">
            <w:pPr>
              <w:spacing w:line="255" w:lineRule="atLeast"/>
              <w:ind w:left="0" w:right="0" w:firstLine="0"/>
              <w:jc w:val="center"/>
              <w:divId w:val="453713103"/>
              <w:rPr>
                <w:color w:val="auto"/>
                <w:szCs w:val="28"/>
              </w:rPr>
            </w:pPr>
            <w:proofErr w:type="spellStart"/>
            <w:proofErr w:type="gramStart"/>
            <w:r w:rsidRPr="002A364A">
              <w:rPr>
                <w:color w:val="auto"/>
                <w:szCs w:val="28"/>
              </w:rPr>
              <w:t>t</w:t>
            </w:r>
            <w:proofErr w:type="gramEnd"/>
            <w:r w:rsidRPr="002A364A">
              <w:rPr>
                <w:color w:val="auto"/>
                <w:szCs w:val="28"/>
                <w:vertAlign w:val="subscript"/>
              </w:rPr>
              <w:t>Кр</w:t>
            </w:r>
            <w:proofErr w:type="spellEnd"/>
          </w:p>
        </w:tc>
      </w:tr>
      <w:tr w:rsidR="002A364A" w:rsidRPr="002A364A" w:rsidTr="002A364A">
        <w:trPr>
          <w:tblCellSpacing w:w="0" w:type="dxa"/>
          <w:jc w:val="center"/>
        </w:trPr>
        <w:tc>
          <w:tcPr>
            <w:tcW w:w="2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2A364A" w:rsidRPr="002A364A" w:rsidRDefault="002A364A" w:rsidP="002A364A">
            <w:pPr>
              <w:spacing w:line="255" w:lineRule="atLeast"/>
              <w:ind w:left="0" w:right="0" w:firstLine="0"/>
              <w:jc w:val="center"/>
              <w:rPr>
                <w:color w:val="auto"/>
                <w:szCs w:val="28"/>
              </w:rPr>
            </w:pPr>
            <w:proofErr w:type="spellStart"/>
            <w:r w:rsidRPr="002A364A">
              <w:rPr>
                <w:color w:val="auto"/>
                <w:szCs w:val="28"/>
              </w:rPr>
              <w:t>p≤0.05</w:t>
            </w:r>
            <w:proofErr w:type="spellEnd"/>
          </w:p>
        </w:tc>
        <w:tc>
          <w:tcPr>
            <w:tcW w:w="2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2A364A" w:rsidRPr="002A364A" w:rsidRDefault="002A364A" w:rsidP="002A364A">
            <w:pPr>
              <w:spacing w:line="255" w:lineRule="atLeast"/>
              <w:ind w:left="0" w:right="0" w:firstLine="0"/>
              <w:jc w:val="center"/>
              <w:rPr>
                <w:color w:val="auto"/>
                <w:szCs w:val="28"/>
              </w:rPr>
            </w:pPr>
            <w:proofErr w:type="spellStart"/>
            <w:r w:rsidRPr="002A364A">
              <w:rPr>
                <w:color w:val="auto"/>
                <w:szCs w:val="28"/>
              </w:rPr>
              <w:t>p≤0.01</w:t>
            </w:r>
            <w:proofErr w:type="spellEnd"/>
          </w:p>
        </w:tc>
      </w:tr>
      <w:tr w:rsidR="002A364A" w:rsidRPr="002A364A" w:rsidTr="002A364A">
        <w:trPr>
          <w:tblCellSpacing w:w="0" w:type="dxa"/>
          <w:jc w:val="center"/>
        </w:trPr>
        <w:tc>
          <w:tcPr>
            <w:tcW w:w="2500" w:type="pct"/>
            <w:tcBorders>
              <w:top w:val="outset" w:sz="6" w:space="0" w:color="666666"/>
              <w:left w:val="outset" w:sz="6" w:space="0" w:color="666666"/>
              <w:bottom w:val="outset" w:sz="6" w:space="0" w:color="666666"/>
              <w:right w:val="outset" w:sz="6" w:space="0" w:color="666666"/>
            </w:tcBorders>
            <w:vAlign w:val="center"/>
            <w:hideMark/>
          </w:tcPr>
          <w:p w:rsidR="002A364A" w:rsidRPr="002A364A" w:rsidRDefault="00F126B2" w:rsidP="002A364A">
            <w:pPr>
              <w:spacing w:after="0" w:line="240" w:lineRule="auto"/>
              <w:ind w:left="0" w:right="0" w:firstLine="0"/>
              <w:jc w:val="center"/>
              <w:rPr>
                <w:color w:val="auto"/>
                <w:szCs w:val="28"/>
              </w:rPr>
            </w:pPr>
            <w:r>
              <w:rPr>
                <w:bCs/>
                <w:color w:val="auto"/>
                <w:szCs w:val="28"/>
              </w:rPr>
              <w:t>2.26</w:t>
            </w:r>
          </w:p>
        </w:tc>
        <w:tc>
          <w:tcPr>
            <w:tcW w:w="2500" w:type="pct"/>
            <w:tcBorders>
              <w:top w:val="outset" w:sz="6" w:space="0" w:color="666666"/>
              <w:left w:val="outset" w:sz="6" w:space="0" w:color="666666"/>
              <w:bottom w:val="outset" w:sz="6" w:space="0" w:color="666666"/>
              <w:right w:val="outset" w:sz="6" w:space="0" w:color="666666"/>
            </w:tcBorders>
            <w:vAlign w:val="center"/>
            <w:hideMark/>
          </w:tcPr>
          <w:p w:rsidR="002A364A" w:rsidRPr="002A364A" w:rsidRDefault="00F126B2" w:rsidP="002A364A">
            <w:pPr>
              <w:spacing w:after="0" w:line="240" w:lineRule="auto"/>
              <w:ind w:left="0" w:right="0" w:firstLine="0"/>
              <w:jc w:val="center"/>
              <w:rPr>
                <w:color w:val="auto"/>
                <w:szCs w:val="28"/>
              </w:rPr>
            </w:pPr>
            <w:r>
              <w:rPr>
                <w:bCs/>
                <w:color w:val="auto"/>
                <w:szCs w:val="28"/>
              </w:rPr>
              <w:t>3.25</w:t>
            </w:r>
          </w:p>
        </w:tc>
      </w:tr>
    </w:tbl>
    <w:p w:rsidR="002A364A" w:rsidRDefault="002A364A" w:rsidP="002A364A">
      <w:pPr>
        <w:shd w:val="clear" w:color="auto" w:fill="FFFFFF"/>
        <w:spacing w:after="0" w:line="240" w:lineRule="auto"/>
        <w:ind w:left="0" w:right="0" w:firstLine="0"/>
        <w:jc w:val="center"/>
        <w:rPr>
          <w:rFonts w:ascii="Verdana" w:hAnsi="Verdana"/>
          <w:sz w:val="24"/>
          <w:szCs w:val="24"/>
        </w:rPr>
      </w:pPr>
      <w:r w:rsidRPr="002A364A">
        <w:rPr>
          <w:rFonts w:ascii="Verdana" w:hAnsi="Verdana"/>
          <w:sz w:val="24"/>
          <w:szCs w:val="24"/>
        </w:rPr>
        <w:br w:type="textWrapping" w:clear="all"/>
      </w:r>
      <w:r w:rsidR="00D67BAE" w:rsidRPr="00D67BAE">
        <w:rPr>
          <w:rFonts w:eastAsia="Calibri"/>
          <w:bCs/>
          <w:noProof/>
          <w:color w:val="auto"/>
          <w:szCs w:val="28"/>
        </w:rPr>
        <w:drawing>
          <wp:inline distT="0" distB="0" distL="0" distR="0" wp14:anchorId="3CDDA583" wp14:editId="1E2373A0">
            <wp:extent cx="3219450" cy="97535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r="-478" b="13258"/>
                    <a:stretch/>
                  </pic:blipFill>
                  <pic:spPr bwMode="auto">
                    <a:xfrm>
                      <a:off x="0" y="0"/>
                      <a:ext cx="3226267" cy="977416"/>
                    </a:xfrm>
                    <a:prstGeom prst="rect">
                      <a:avLst/>
                    </a:prstGeom>
                    <a:noFill/>
                    <a:ln>
                      <a:noFill/>
                    </a:ln>
                    <a:extLst>
                      <a:ext uri="{53640926-AAD7-44D8-BBD7-CCE9431645EC}">
                        <a14:shadowObscured xmlns:a14="http://schemas.microsoft.com/office/drawing/2010/main"/>
                      </a:ext>
                    </a:extLst>
                  </pic:spPr>
                </pic:pic>
              </a:graphicData>
            </a:graphic>
          </wp:inline>
        </w:drawing>
      </w:r>
    </w:p>
    <w:p w:rsidR="00D67BAE" w:rsidRPr="007214AA" w:rsidRDefault="00D67BAE" w:rsidP="007214AA">
      <w:pPr>
        <w:shd w:val="clear" w:color="auto" w:fill="FFFFFF"/>
        <w:tabs>
          <w:tab w:val="left" w:pos="4020"/>
          <w:tab w:val="left" w:pos="5670"/>
        </w:tabs>
        <w:spacing w:after="0" w:line="240" w:lineRule="auto"/>
        <w:ind w:left="0" w:right="0" w:firstLine="0"/>
        <w:rPr>
          <w:rFonts w:ascii="Verdana" w:hAnsi="Verdana"/>
          <w:sz w:val="24"/>
          <w:szCs w:val="24"/>
        </w:rPr>
      </w:pPr>
      <w:r>
        <w:rPr>
          <w:rFonts w:ascii="Verdana" w:hAnsi="Verdana"/>
          <w:sz w:val="24"/>
          <w:szCs w:val="24"/>
        </w:rPr>
        <w:tab/>
      </w:r>
      <w:r w:rsidR="00F126B2">
        <w:rPr>
          <w:rFonts w:ascii="Verdana" w:hAnsi="Verdana"/>
          <w:sz w:val="24"/>
          <w:szCs w:val="24"/>
        </w:rPr>
        <w:t>2.26</w:t>
      </w:r>
      <w:r>
        <w:rPr>
          <w:rFonts w:ascii="Verdana" w:hAnsi="Verdana"/>
          <w:sz w:val="24"/>
          <w:szCs w:val="24"/>
        </w:rPr>
        <w:tab/>
      </w:r>
      <w:r w:rsidR="00F126B2">
        <w:rPr>
          <w:rFonts w:ascii="Verdana" w:hAnsi="Verdana"/>
          <w:sz w:val="24"/>
          <w:szCs w:val="24"/>
        </w:rPr>
        <w:t>3.25</w:t>
      </w:r>
    </w:p>
    <w:p w:rsidR="00D67BAE" w:rsidRPr="00D67BAE" w:rsidRDefault="002A364A" w:rsidP="00D67BAE">
      <w:pPr>
        <w:spacing w:after="0" w:line="360" w:lineRule="auto"/>
        <w:ind w:firstLine="709"/>
        <w:rPr>
          <w:rFonts w:eastAsia="Calibri"/>
          <w:bCs/>
          <w:color w:val="auto"/>
          <w:szCs w:val="28"/>
          <w:lang w:eastAsia="en-US"/>
        </w:rPr>
      </w:pPr>
      <w:r w:rsidRPr="00D67BAE">
        <w:rPr>
          <w:bCs/>
          <w:szCs w:val="28"/>
        </w:rPr>
        <w:t>Полученное эмпирическое значение t (13</w:t>
      </w:r>
      <w:r w:rsidR="00D67BAE">
        <w:rPr>
          <w:bCs/>
          <w:szCs w:val="28"/>
        </w:rPr>
        <w:t>.8) находится в зоне значимости,</w:t>
      </w:r>
      <w:r w:rsidR="00D67BAE" w:rsidRPr="00D67BAE">
        <w:rPr>
          <w:rFonts w:eastAsia="Calibri"/>
          <w:bCs/>
          <w:color w:val="auto"/>
          <w:szCs w:val="28"/>
          <w:lang w:eastAsia="en-US"/>
        </w:rPr>
        <w:t xml:space="preserve"> т.е. уровни </w:t>
      </w:r>
      <w:proofErr w:type="spellStart"/>
      <w:r w:rsidR="00D67BAE" w:rsidRPr="00D67BAE">
        <w:rPr>
          <w:rFonts w:eastAsia="Calibri"/>
          <w:bCs/>
          <w:color w:val="auto"/>
          <w:szCs w:val="28"/>
          <w:lang w:eastAsia="en-US"/>
        </w:rPr>
        <w:t>сформированности</w:t>
      </w:r>
      <w:proofErr w:type="spellEnd"/>
      <w:r w:rsidR="00D67BAE" w:rsidRPr="00D67BAE">
        <w:rPr>
          <w:rFonts w:eastAsia="Calibri"/>
          <w:bCs/>
          <w:color w:val="auto"/>
          <w:szCs w:val="28"/>
          <w:lang w:eastAsia="en-US"/>
        </w:rPr>
        <w:t xml:space="preserve"> познавательной </w:t>
      </w:r>
      <w:r w:rsidR="006F4FD4" w:rsidRPr="006F4FD4">
        <w:rPr>
          <w:rFonts w:eastAsia="Calibri"/>
          <w:bCs/>
          <w:color w:val="auto"/>
          <w:szCs w:val="28"/>
          <w:lang w:eastAsia="en-US"/>
        </w:rPr>
        <w:t>деятельности</w:t>
      </w:r>
      <w:r w:rsidR="00D67BAE" w:rsidRPr="00D67BAE">
        <w:rPr>
          <w:rFonts w:eastAsia="Calibri"/>
          <w:bCs/>
          <w:color w:val="auto"/>
          <w:szCs w:val="28"/>
          <w:lang w:eastAsia="en-US"/>
        </w:rPr>
        <w:t xml:space="preserve"> различаются у подростков с </w:t>
      </w:r>
      <w:proofErr w:type="spellStart"/>
      <w:r w:rsidR="00D67BAE" w:rsidRPr="00D67BAE">
        <w:rPr>
          <w:rFonts w:eastAsia="Calibri"/>
          <w:bCs/>
          <w:color w:val="auto"/>
          <w:szCs w:val="28"/>
          <w:lang w:eastAsia="en-US"/>
        </w:rPr>
        <w:t>ОВЗ</w:t>
      </w:r>
      <w:proofErr w:type="spellEnd"/>
      <w:r w:rsidR="00D67BAE" w:rsidRPr="00D67BAE">
        <w:rPr>
          <w:rFonts w:eastAsia="Calibri"/>
          <w:bCs/>
          <w:color w:val="auto"/>
          <w:szCs w:val="28"/>
          <w:lang w:eastAsia="en-US"/>
        </w:rPr>
        <w:t xml:space="preserve"> экспериментальной группы на момент начала работы с ними и на завершающем этапе исследования.</w:t>
      </w:r>
    </w:p>
    <w:p w:rsidR="00D67BAE" w:rsidRDefault="00D67BAE" w:rsidP="00D67BAE">
      <w:pPr>
        <w:spacing w:after="0" w:line="360" w:lineRule="auto"/>
        <w:ind w:left="0" w:right="0" w:firstLine="709"/>
        <w:rPr>
          <w:rFonts w:eastAsia="Calibri"/>
          <w:color w:val="auto"/>
          <w:szCs w:val="28"/>
          <w:lang w:eastAsia="en-US"/>
        </w:rPr>
      </w:pPr>
      <w:proofErr w:type="gramStart"/>
      <w:r w:rsidRPr="00D67BAE">
        <w:rPr>
          <w:rFonts w:eastAsia="Calibri"/>
          <w:bCs/>
          <w:color w:val="auto"/>
          <w:szCs w:val="28"/>
          <w:lang w:eastAsia="en-US"/>
        </w:rPr>
        <w:t xml:space="preserve">Проведем такое же </w:t>
      </w:r>
      <w:r w:rsidRPr="00D67BAE">
        <w:rPr>
          <w:rFonts w:eastAsia="Calibri"/>
          <w:color w:val="auto"/>
          <w:szCs w:val="28"/>
          <w:lang w:eastAsia="en-US"/>
        </w:rPr>
        <w:t xml:space="preserve">сравнение результатов контрольной группы, полученных на констатирующем и контрольном этапах эксперимента (таблица расчета представлена в Приложении </w:t>
      </w:r>
      <w:r>
        <w:rPr>
          <w:rFonts w:eastAsia="Calibri"/>
          <w:color w:val="auto"/>
          <w:szCs w:val="28"/>
          <w:lang w:eastAsia="en-US"/>
        </w:rPr>
        <w:t>3</w:t>
      </w:r>
      <w:r w:rsidRPr="00D67BAE">
        <w:rPr>
          <w:rFonts w:eastAsia="Calibri"/>
          <w:color w:val="auto"/>
          <w:szCs w:val="28"/>
          <w:lang w:eastAsia="en-US"/>
        </w:rPr>
        <w:t>).</w:t>
      </w:r>
      <w:proofErr w:type="gramEnd"/>
    </w:p>
    <w:p w:rsidR="00974D25" w:rsidRPr="00974D25" w:rsidRDefault="00974D25" w:rsidP="00F126B2">
      <w:pPr>
        <w:shd w:val="clear" w:color="auto" w:fill="FFFFFF"/>
        <w:spacing w:after="200" w:line="240" w:lineRule="auto"/>
        <w:ind w:left="0" w:right="0" w:firstLine="0"/>
        <w:jc w:val="center"/>
        <w:rPr>
          <w:color w:val="auto"/>
          <w:szCs w:val="28"/>
        </w:rPr>
      </w:pPr>
      <w:r w:rsidRPr="00974D25">
        <w:rPr>
          <w:bCs/>
          <w:color w:val="auto"/>
          <w:szCs w:val="28"/>
        </w:rPr>
        <w:lastRenderedPageBreak/>
        <w:t xml:space="preserve">Результат: </w:t>
      </w:r>
      <w:proofErr w:type="spellStart"/>
      <w:proofErr w:type="gramStart"/>
      <w:r w:rsidRPr="00974D25">
        <w:rPr>
          <w:bCs/>
          <w:color w:val="auto"/>
          <w:szCs w:val="28"/>
        </w:rPr>
        <w:t>t</w:t>
      </w:r>
      <w:proofErr w:type="gramEnd"/>
      <w:r w:rsidRPr="00974D25">
        <w:rPr>
          <w:bCs/>
          <w:color w:val="auto"/>
          <w:szCs w:val="28"/>
          <w:vertAlign w:val="subscript"/>
        </w:rPr>
        <w:t>Эмп</w:t>
      </w:r>
      <w:proofErr w:type="spellEnd"/>
      <w:r w:rsidRPr="00974D25">
        <w:rPr>
          <w:bCs/>
          <w:color w:val="auto"/>
          <w:szCs w:val="28"/>
        </w:rPr>
        <w:t xml:space="preserve"> = 0.8</w:t>
      </w:r>
    </w:p>
    <w:p w:rsidR="00974D25" w:rsidRPr="00974D25" w:rsidRDefault="00974D25" w:rsidP="00974D25">
      <w:pPr>
        <w:shd w:val="clear" w:color="auto" w:fill="FFFFFF"/>
        <w:spacing w:after="150" w:line="255" w:lineRule="atLeast"/>
        <w:ind w:left="0" w:right="0" w:firstLine="0"/>
        <w:jc w:val="center"/>
        <w:rPr>
          <w:color w:val="auto"/>
          <w:szCs w:val="28"/>
        </w:rPr>
      </w:pPr>
      <w:r w:rsidRPr="00974D25">
        <w:rPr>
          <w:color w:val="auto"/>
          <w:szCs w:val="28"/>
        </w:rPr>
        <w:t>Критические значения</w:t>
      </w:r>
    </w:p>
    <w:tbl>
      <w:tblPr>
        <w:tblW w:w="1250" w:type="pct"/>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1259"/>
        <w:gridCol w:w="1259"/>
      </w:tblGrid>
      <w:tr w:rsidR="00974D25" w:rsidRPr="00974D25" w:rsidTr="00974D25">
        <w:trPr>
          <w:tblCellSpacing w:w="0" w:type="dxa"/>
          <w:jc w:val="center"/>
        </w:trPr>
        <w:tc>
          <w:tcPr>
            <w:tcW w:w="0" w:type="auto"/>
            <w:gridSpan w:val="2"/>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74D25" w:rsidRPr="00974D25" w:rsidRDefault="00974D25" w:rsidP="00974D25">
            <w:pPr>
              <w:spacing w:line="255" w:lineRule="atLeast"/>
              <w:ind w:left="0" w:right="0" w:firstLine="0"/>
              <w:jc w:val="center"/>
              <w:divId w:val="784231335"/>
              <w:rPr>
                <w:rFonts w:ascii="Verdana" w:hAnsi="Verdana"/>
                <w:color w:val="333333"/>
                <w:sz w:val="18"/>
                <w:szCs w:val="18"/>
              </w:rPr>
            </w:pPr>
            <w:proofErr w:type="spellStart"/>
            <w:proofErr w:type="gramStart"/>
            <w:r w:rsidRPr="00974D25">
              <w:rPr>
                <w:rFonts w:ascii="Verdana" w:hAnsi="Verdana"/>
                <w:color w:val="333333"/>
                <w:sz w:val="18"/>
                <w:szCs w:val="18"/>
              </w:rPr>
              <w:t>t</w:t>
            </w:r>
            <w:proofErr w:type="gramEnd"/>
            <w:r w:rsidRPr="00974D25">
              <w:rPr>
                <w:rFonts w:ascii="Verdana" w:hAnsi="Verdana"/>
                <w:color w:val="333333"/>
                <w:sz w:val="18"/>
                <w:szCs w:val="18"/>
                <w:vertAlign w:val="subscript"/>
              </w:rPr>
              <w:t>Кр</w:t>
            </w:r>
            <w:proofErr w:type="spellEnd"/>
          </w:p>
        </w:tc>
      </w:tr>
      <w:tr w:rsidR="00974D25" w:rsidRPr="00974D25" w:rsidTr="00974D25">
        <w:trPr>
          <w:tblCellSpacing w:w="0" w:type="dxa"/>
          <w:jc w:val="center"/>
        </w:trPr>
        <w:tc>
          <w:tcPr>
            <w:tcW w:w="2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line="255" w:lineRule="atLeast"/>
              <w:ind w:left="0" w:right="0" w:firstLine="0"/>
              <w:jc w:val="center"/>
              <w:rPr>
                <w:rFonts w:ascii="Verdana" w:hAnsi="Verdana"/>
                <w:color w:val="333333"/>
                <w:sz w:val="18"/>
                <w:szCs w:val="18"/>
              </w:rPr>
            </w:pPr>
            <w:proofErr w:type="spellStart"/>
            <w:r w:rsidRPr="00974D25">
              <w:rPr>
                <w:rFonts w:ascii="Verdana" w:hAnsi="Verdana"/>
                <w:color w:val="333333"/>
                <w:sz w:val="18"/>
                <w:szCs w:val="18"/>
              </w:rPr>
              <w:t>p≤0.05</w:t>
            </w:r>
            <w:proofErr w:type="spellEnd"/>
          </w:p>
        </w:tc>
        <w:tc>
          <w:tcPr>
            <w:tcW w:w="2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line="255" w:lineRule="atLeast"/>
              <w:ind w:left="0" w:right="0" w:firstLine="0"/>
              <w:jc w:val="center"/>
              <w:rPr>
                <w:rFonts w:ascii="Verdana" w:hAnsi="Verdana"/>
                <w:color w:val="333333"/>
                <w:sz w:val="18"/>
                <w:szCs w:val="18"/>
              </w:rPr>
            </w:pPr>
            <w:proofErr w:type="spellStart"/>
            <w:r w:rsidRPr="00974D25">
              <w:rPr>
                <w:rFonts w:ascii="Verdana" w:hAnsi="Verdana"/>
                <w:color w:val="333333"/>
                <w:sz w:val="18"/>
                <w:szCs w:val="18"/>
              </w:rPr>
              <w:t>p≤0.01</w:t>
            </w:r>
            <w:proofErr w:type="spellEnd"/>
          </w:p>
        </w:tc>
      </w:tr>
      <w:tr w:rsidR="00974D25" w:rsidRPr="00974D25" w:rsidTr="00974D25">
        <w:trPr>
          <w:tblCellSpacing w:w="0" w:type="dxa"/>
          <w:jc w:val="center"/>
        </w:trPr>
        <w:tc>
          <w:tcPr>
            <w:tcW w:w="250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b/>
                <w:bCs/>
                <w:sz w:val="24"/>
                <w:szCs w:val="24"/>
              </w:rPr>
              <w:t>2.11</w:t>
            </w:r>
          </w:p>
        </w:tc>
        <w:tc>
          <w:tcPr>
            <w:tcW w:w="250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b/>
                <w:bCs/>
                <w:sz w:val="24"/>
                <w:szCs w:val="24"/>
              </w:rPr>
              <w:t>2.9</w:t>
            </w:r>
          </w:p>
        </w:tc>
      </w:tr>
    </w:tbl>
    <w:p w:rsidR="00974D25" w:rsidRPr="00974D25" w:rsidRDefault="007214AA" w:rsidP="00974D25">
      <w:pPr>
        <w:shd w:val="clear" w:color="auto" w:fill="FFFFFF"/>
        <w:spacing w:after="200" w:line="240" w:lineRule="auto"/>
        <w:ind w:left="0" w:right="0" w:firstLine="0"/>
        <w:rPr>
          <w:rFonts w:ascii="Verdana" w:hAnsi="Verdana"/>
          <w:sz w:val="24"/>
          <w:szCs w:val="24"/>
        </w:rPr>
      </w:pPr>
      <w:r>
        <w:rPr>
          <w:noProof/>
          <w:color w:val="auto"/>
          <w:sz w:val="20"/>
          <w:szCs w:val="20"/>
        </w:rPr>
        <w:drawing>
          <wp:anchor distT="0" distB="0" distL="114300" distR="114300" simplePos="0" relativeHeight="251657728" behindDoc="0" locked="0" layoutInCell="1" allowOverlap="1">
            <wp:simplePos x="0" y="0"/>
            <wp:positionH relativeFrom="column">
              <wp:posOffset>1459230</wp:posOffset>
            </wp:positionH>
            <wp:positionV relativeFrom="paragraph">
              <wp:posOffset>92710</wp:posOffset>
            </wp:positionV>
            <wp:extent cx="3381375" cy="1023620"/>
            <wp:effectExtent l="0" t="0" r="0" b="5080"/>
            <wp:wrapThrough wrapText="bothSides">
              <wp:wrapPolygon edited="0">
                <wp:start x="0" y="0"/>
                <wp:lineTo x="0" y="21305"/>
                <wp:lineTo x="21417" y="21305"/>
                <wp:lineTo x="21417"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1375" cy="1023620"/>
                    </a:xfrm>
                    <a:prstGeom prst="rect">
                      <a:avLst/>
                    </a:prstGeom>
                    <a:noFill/>
                  </pic:spPr>
                </pic:pic>
              </a:graphicData>
            </a:graphic>
            <wp14:sizeRelH relativeFrom="page">
              <wp14:pctWidth>0</wp14:pctWidth>
            </wp14:sizeRelH>
            <wp14:sizeRelV relativeFrom="page">
              <wp14:pctHeight>0</wp14:pctHeight>
            </wp14:sizeRelV>
          </wp:anchor>
        </w:drawing>
      </w:r>
    </w:p>
    <w:p w:rsidR="00974D25" w:rsidRPr="00974D25" w:rsidRDefault="00974D25" w:rsidP="00974D25">
      <w:pPr>
        <w:shd w:val="clear" w:color="auto" w:fill="FFFFFF"/>
        <w:spacing w:after="0" w:line="240" w:lineRule="auto"/>
        <w:ind w:left="0" w:right="0" w:firstLine="0"/>
        <w:jc w:val="center"/>
        <w:rPr>
          <w:rFonts w:ascii="Verdana" w:hAnsi="Verdana"/>
          <w:vanish/>
          <w:sz w:val="24"/>
          <w:szCs w:val="24"/>
        </w:rPr>
      </w:pPr>
    </w:p>
    <w:tbl>
      <w:tblPr>
        <w:tblW w:w="5250" w:type="dxa"/>
        <w:jc w:val="center"/>
        <w:tblCellSpacing w:w="0" w:type="dxa"/>
        <w:tblCellMar>
          <w:left w:w="0" w:type="dxa"/>
          <w:right w:w="0" w:type="dxa"/>
        </w:tblCellMar>
        <w:tblLook w:val="04A0" w:firstRow="1" w:lastRow="0" w:firstColumn="1" w:lastColumn="0" w:noHBand="0" w:noVBand="1"/>
      </w:tblPr>
      <w:tblGrid>
        <w:gridCol w:w="1875"/>
        <w:gridCol w:w="1500"/>
        <w:gridCol w:w="1875"/>
      </w:tblGrid>
      <w:tr w:rsidR="00974D25" w:rsidRPr="00974D25" w:rsidTr="00974D25">
        <w:trPr>
          <w:tblCellSpacing w:w="0" w:type="dxa"/>
          <w:jc w:val="center"/>
        </w:trPr>
        <w:tc>
          <w:tcPr>
            <w:tcW w:w="1875" w:type="dxa"/>
            <w:hideMark/>
          </w:tcPr>
          <w:p w:rsidR="00974D25" w:rsidRPr="00974D25" w:rsidRDefault="00974D25" w:rsidP="00974D25">
            <w:pPr>
              <w:spacing w:line="255" w:lineRule="atLeast"/>
              <w:ind w:left="0" w:right="0" w:firstLine="0"/>
              <w:jc w:val="right"/>
              <w:divId w:val="247925500"/>
              <w:rPr>
                <w:rFonts w:ascii="Verdana" w:hAnsi="Verdana"/>
                <w:color w:val="333333"/>
                <w:sz w:val="18"/>
                <w:szCs w:val="18"/>
              </w:rPr>
            </w:pPr>
            <w:r w:rsidRPr="00974D25">
              <w:rPr>
                <w:rFonts w:ascii="Verdana" w:hAnsi="Verdana"/>
                <w:color w:val="333333"/>
                <w:sz w:val="18"/>
                <w:szCs w:val="18"/>
              </w:rPr>
              <w:t>2.11</w:t>
            </w:r>
          </w:p>
        </w:tc>
        <w:tc>
          <w:tcPr>
            <w:tcW w:w="1500" w:type="dxa"/>
            <w:hideMark/>
          </w:tcPr>
          <w:p w:rsidR="00974D25" w:rsidRPr="00974D25" w:rsidRDefault="00974D25" w:rsidP="00974D25">
            <w:pPr>
              <w:spacing w:after="0" w:line="240" w:lineRule="auto"/>
              <w:ind w:left="0" w:right="0" w:firstLine="0"/>
              <w:jc w:val="left"/>
              <w:rPr>
                <w:rFonts w:ascii="Verdana" w:hAnsi="Verdana"/>
                <w:sz w:val="24"/>
                <w:szCs w:val="24"/>
              </w:rPr>
            </w:pPr>
            <w:r w:rsidRPr="00974D25">
              <w:rPr>
                <w:rFonts w:ascii="Verdana" w:hAnsi="Verdana"/>
                <w:sz w:val="24"/>
                <w:szCs w:val="24"/>
              </w:rPr>
              <w:t> </w:t>
            </w:r>
          </w:p>
        </w:tc>
        <w:tc>
          <w:tcPr>
            <w:tcW w:w="1875" w:type="dxa"/>
            <w:hideMark/>
          </w:tcPr>
          <w:p w:rsidR="00974D25" w:rsidRPr="00974D25" w:rsidRDefault="00974D25" w:rsidP="00974D25">
            <w:pPr>
              <w:spacing w:line="255" w:lineRule="atLeast"/>
              <w:ind w:left="0" w:right="0" w:firstLine="0"/>
              <w:jc w:val="left"/>
              <w:rPr>
                <w:rFonts w:ascii="Verdana" w:hAnsi="Verdana"/>
                <w:color w:val="333333"/>
                <w:sz w:val="18"/>
                <w:szCs w:val="18"/>
              </w:rPr>
            </w:pPr>
            <w:r w:rsidRPr="00974D25">
              <w:rPr>
                <w:rFonts w:ascii="Verdana" w:hAnsi="Verdana"/>
                <w:color w:val="333333"/>
                <w:sz w:val="18"/>
                <w:szCs w:val="18"/>
              </w:rPr>
              <w:t>2.9</w:t>
            </w:r>
          </w:p>
        </w:tc>
      </w:tr>
    </w:tbl>
    <w:p w:rsidR="00974D25" w:rsidRPr="00974D25" w:rsidRDefault="00974D25" w:rsidP="00974D25">
      <w:pPr>
        <w:shd w:val="clear" w:color="auto" w:fill="FFFFFF"/>
        <w:spacing w:after="0" w:line="240" w:lineRule="auto"/>
        <w:ind w:left="0" w:right="0" w:firstLine="0"/>
        <w:rPr>
          <w:rFonts w:ascii="Verdana" w:hAnsi="Verdana"/>
          <w:sz w:val="24"/>
          <w:szCs w:val="24"/>
        </w:rPr>
      </w:pPr>
    </w:p>
    <w:p w:rsidR="00D67BAE" w:rsidRPr="00D67BAE" w:rsidRDefault="00974D25" w:rsidP="00974D25">
      <w:pPr>
        <w:spacing w:after="0" w:line="360" w:lineRule="auto"/>
        <w:ind w:left="0" w:right="0" w:firstLine="709"/>
        <w:rPr>
          <w:bCs/>
          <w:color w:val="auto"/>
          <w:szCs w:val="28"/>
        </w:rPr>
      </w:pPr>
      <w:r w:rsidRPr="00974D25">
        <w:rPr>
          <w:bCs/>
          <w:szCs w:val="28"/>
        </w:rPr>
        <w:t>Полученное эмпирическое значение t (0.8</w:t>
      </w:r>
      <w:r>
        <w:rPr>
          <w:bCs/>
          <w:szCs w:val="28"/>
        </w:rPr>
        <w:t>) находится в зоне незначимости,</w:t>
      </w:r>
      <w:r w:rsidRPr="00974D25">
        <w:rPr>
          <w:rFonts w:eastAsia="Calibri"/>
          <w:bCs/>
          <w:color w:val="auto"/>
          <w:szCs w:val="28"/>
          <w:lang w:eastAsia="en-US"/>
        </w:rPr>
        <w:t xml:space="preserve"> </w:t>
      </w:r>
      <w:r w:rsidRPr="00D67BAE">
        <w:rPr>
          <w:rFonts w:eastAsia="Calibri"/>
          <w:bCs/>
          <w:color w:val="auto"/>
          <w:szCs w:val="28"/>
          <w:lang w:eastAsia="en-US"/>
        </w:rPr>
        <w:t xml:space="preserve">т.е. уровни </w:t>
      </w:r>
      <w:proofErr w:type="spellStart"/>
      <w:r w:rsidRPr="00D67BAE">
        <w:rPr>
          <w:rFonts w:eastAsia="Calibri"/>
          <w:bCs/>
          <w:color w:val="auto"/>
          <w:szCs w:val="28"/>
          <w:lang w:eastAsia="en-US"/>
        </w:rPr>
        <w:t>сформированности</w:t>
      </w:r>
      <w:proofErr w:type="spellEnd"/>
      <w:r w:rsidRPr="00D67BAE">
        <w:rPr>
          <w:rFonts w:eastAsia="Calibri"/>
          <w:bCs/>
          <w:color w:val="auto"/>
          <w:szCs w:val="28"/>
          <w:lang w:eastAsia="en-US"/>
        </w:rPr>
        <w:t xml:space="preserve"> познавательной </w:t>
      </w:r>
      <w:r w:rsidR="006F4FD4" w:rsidRPr="006F4FD4">
        <w:rPr>
          <w:rFonts w:eastAsia="Calibri"/>
          <w:bCs/>
          <w:color w:val="auto"/>
          <w:szCs w:val="28"/>
          <w:lang w:eastAsia="en-US"/>
        </w:rPr>
        <w:t>деятельности</w:t>
      </w:r>
      <w:r w:rsidRPr="00D67BAE">
        <w:rPr>
          <w:rFonts w:eastAsia="Calibri"/>
          <w:bCs/>
          <w:color w:val="auto"/>
          <w:szCs w:val="28"/>
          <w:lang w:eastAsia="en-US"/>
        </w:rPr>
        <w:t xml:space="preserve"> </w:t>
      </w:r>
      <w:r>
        <w:rPr>
          <w:rFonts w:eastAsia="Calibri"/>
          <w:bCs/>
          <w:color w:val="auto"/>
          <w:szCs w:val="28"/>
          <w:lang w:eastAsia="en-US"/>
        </w:rPr>
        <w:t xml:space="preserve">не </w:t>
      </w:r>
      <w:r w:rsidRPr="00D67BAE">
        <w:rPr>
          <w:rFonts w:eastAsia="Calibri"/>
          <w:bCs/>
          <w:color w:val="auto"/>
          <w:szCs w:val="28"/>
          <w:lang w:eastAsia="en-US"/>
        </w:rPr>
        <w:t xml:space="preserve">различаются у подростков с </w:t>
      </w:r>
      <w:proofErr w:type="spellStart"/>
      <w:r w:rsidRPr="00D67BAE">
        <w:rPr>
          <w:rFonts w:eastAsia="Calibri"/>
          <w:bCs/>
          <w:color w:val="auto"/>
          <w:szCs w:val="28"/>
          <w:lang w:eastAsia="en-US"/>
        </w:rPr>
        <w:t>ОВЗ</w:t>
      </w:r>
      <w:proofErr w:type="spellEnd"/>
      <w:r w:rsidRPr="00D67BAE">
        <w:rPr>
          <w:rFonts w:eastAsia="Calibri"/>
          <w:bCs/>
          <w:color w:val="auto"/>
          <w:szCs w:val="28"/>
          <w:lang w:eastAsia="en-US"/>
        </w:rPr>
        <w:t xml:space="preserve"> </w:t>
      </w:r>
      <w:r>
        <w:rPr>
          <w:rFonts w:eastAsia="Calibri"/>
          <w:bCs/>
          <w:color w:val="auto"/>
          <w:szCs w:val="28"/>
          <w:lang w:eastAsia="en-US"/>
        </w:rPr>
        <w:t>контрольной</w:t>
      </w:r>
      <w:r w:rsidRPr="00D67BAE">
        <w:rPr>
          <w:rFonts w:eastAsia="Calibri"/>
          <w:bCs/>
          <w:color w:val="auto"/>
          <w:szCs w:val="28"/>
          <w:lang w:eastAsia="en-US"/>
        </w:rPr>
        <w:t xml:space="preserve"> группы на момент начала работы с ними и на завершающем этапе исследования.</w:t>
      </w:r>
    </w:p>
    <w:p w:rsidR="00974D25" w:rsidRPr="00974D25" w:rsidRDefault="00974D25" w:rsidP="00974D25">
      <w:pPr>
        <w:spacing w:after="0" w:line="360" w:lineRule="auto"/>
        <w:ind w:left="0" w:right="0" w:firstLine="709"/>
        <w:outlineLvl w:val="1"/>
        <w:rPr>
          <w:rFonts w:eastAsia="Calibri"/>
          <w:color w:val="FF0000"/>
          <w:szCs w:val="28"/>
          <w:lang w:eastAsia="en-US"/>
        </w:rPr>
      </w:pPr>
      <w:r w:rsidRPr="00974D25">
        <w:rPr>
          <w:rFonts w:eastAsia="Calibri"/>
          <w:color w:val="auto"/>
          <w:szCs w:val="28"/>
          <w:lang w:eastAsia="en-US"/>
        </w:rPr>
        <w:t xml:space="preserve">Следующим шагом анализа диагностических данных стало выявление статистически значимых различий между результатами экспериментальной и контрольной групп. Сравним полученные результаты с помощью </w:t>
      </w:r>
      <w:r w:rsidRPr="00974D25">
        <w:rPr>
          <w:rFonts w:eastAsia="Calibri"/>
          <w:color w:val="auto"/>
          <w:szCs w:val="28"/>
          <w:lang w:val="en-US" w:eastAsia="en-US"/>
        </w:rPr>
        <w:t>t</w:t>
      </w:r>
      <w:r w:rsidRPr="00974D25">
        <w:rPr>
          <w:rFonts w:eastAsia="Calibri"/>
          <w:color w:val="auto"/>
          <w:szCs w:val="28"/>
          <w:lang w:eastAsia="en-US"/>
        </w:rPr>
        <w:t>-критерия Стьюдента для несвязных выборок (таблицу расчета – с</w:t>
      </w:r>
      <w:r w:rsidR="00F126B2">
        <w:rPr>
          <w:rFonts w:eastAsia="Calibri"/>
          <w:color w:val="auto"/>
          <w:szCs w:val="28"/>
          <w:lang w:eastAsia="en-US"/>
        </w:rPr>
        <w:t>м. в Приложении 4</w:t>
      </w:r>
      <w:r w:rsidRPr="00974D25">
        <w:rPr>
          <w:rFonts w:eastAsia="Calibri"/>
          <w:color w:val="auto"/>
          <w:szCs w:val="28"/>
          <w:lang w:eastAsia="en-US"/>
        </w:rPr>
        <w:t>).</w:t>
      </w:r>
    </w:p>
    <w:p w:rsidR="00F126B2" w:rsidRPr="00F126B2" w:rsidRDefault="00F126B2" w:rsidP="00F126B2">
      <w:pPr>
        <w:shd w:val="clear" w:color="auto" w:fill="FFFFFF"/>
        <w:spacing w:after="200" w:line="240" w:lineRule="auto"/>
        <w:ind w:left="0" w:right="0" w:firstLine="0"/>
        <w:jc w:val="center"/>
        <w:rPr>
          <w:color w:val="auto"/>
          <w:szCs w:val="28"/>
        </w:rPr>
      </w:pPr>
      <w:r w:rsidRPr="00F126B2">
        <w:rPr>
          <w:bCs/>
          <w:color w:val="auto"/>
          <w:szCs w:val="28"/>
        </w:rPr>
        <w:t xml:space="preserve">Результат: </w:t>
      </w:r>
      <w:proofErr w:type="spellStart"/>
      <w:proofErr w:type="gramStart"/>
      <w:r w:rsidRPr="00F126B2">
        <w:rPr>
          <w:bCs/>
          <w:color w:val="auto"/>
          <w:szCs w:val="28"/>
        </w:rPr>
        <w:t>t</w:t>
      </w:r>
      <w:proofErr w:type="gramEnd"/>
      <w:r w:rsidRPr="00F126B2">
        <w:rPr>
          <w:bCs/>
          <w:color w:val="auto"/>
          <w:szCs w:val="28"/>
          <w:vertAlign w:val="subscript"/>
        </w:rPr>
        <w:t>Эмп</w:t>
      </w:r>
      <w:proofErr w:type="spellEnd"/>
      <w:r w:rsidRPr="00F126B2">
        <w:rPr>
          <w:bCs/>
          <w:color w:val="auto"/>
          <w:szCs w:val="28"/>
        </w:rPr>
        <w:t xml:space="preserve"> = 13.8</w:t>
      </w:r>
    </w:p>
    <w:p w:rsidR="00F126B2" w:rsidRPr="00F126B2" w:rsidRDefault="00F126B2" w:rsidP="00F126B2">
      <w:pPr>
        <w:shd w:val="clear" w:color="auto" w:fill="FFFFFF"/>
        <w:spacing w:after="150" w:line="255" w:lineRule="atLeast"/>
        <w:ind w:left="0" w:right="0" w:firstLine="0"/>
        <w:jc w:val="center"/>
        <w:rPr>
          <w:color w:val="auto"/>
          <w:szCs w:val="28"/>
        </w:rPr>
      </w:pPr>
      <w:r w:rsidRPr="00F126B2">
        <w:rPr>
          <w:color w:val="auto"/>
          <w:szCs w:val="28"/>
        </w:rPr>
        <w:t>Критические значения</w:t>
      </w:r>
    </w:p>
    <w:tbl>
      <w:tblPr>
        <w:tblW w:w="1803" w:type="pct"/>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1815"/>
        <w:gridCol w:w="1817"/>
      </w:tblGrid>
      <w:tr w:rsidR="00F126B2" w:rsidRPr="00F126B2" w:rsidTr="007214AA">
        <w:trPr>
          <w:trHeight w:val="334"/>
          <w:tblCellSpacing w:w="0" w:type="dxa"/>
          <w:jc w:val="center"/>
        </w:trPr>
        <w:tc>
          <w:tcPr>
            <w:tcW w:w="0" w:type="auto"/>
            <w:gridSpan w:val="2"/>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F126B2" w:rsidRPr="00F126B2" w:rsidRDefault="00F126B2" w:rsidP="00F126B2">
            <w:pPr>
              <w:spacing w:line="255" w:lineRule="atLeast"/>
              <w:ind w:left="0" w:right="0" w:firstLine="0"/>
              <w:jc w:val="center"/>
              <w:divId w:val="2068066012"/>
              <w:rPr>
                <w:rFonts w:ascii="Verdana" w:hAnsi="Verdana"/>
                <w:color w:val="333333"/>
                <w:sz w:val="18"/>
                <w:szCs w:val="18"/>
              </w:rPr>
            </w:pPr>
            <w:proofErr w:type="spellStart"/>
            <w:proofErr w:type="gramStart"/>
            <w:r w:rsidRPr="00F126B2">
              <w:rPr>
                <w:rFonts w:ascii="Verdana" w:hAnsi="Verdana"/>
                <w:color w:val="333333"/>
                <w:sz w:val="18"/>
                <w:szCs w:val="18"/>
              </w:rPr>
              <w:t>t</w:t>
            </w:r>
            <w:proofErr w:type="gramEnd"/>
            <w:r w:rsidRPr="00F126B2">
              <w:rPr>
                <w:rFonts w:ascii="Verdana" w:hAnsi="Verdana"/>
                <w:color w:val="333333"/>
                <w:sz w:val="18"/>
                <w:szCs w:val="18"/>
                <w:vertAlign w:val="subscript"/>
              </w:rPr>
              <w:t>Кр</w:t>
            </w:r>
            <w:proofErr w:type="spellEnd"/>
          </w:p>
        </w:tc>
      </w:tr>
      <w:tr w:rsidR="00F126B2" w:rsidRPr="00F126B2" w:rsidTr="007214AA">
        <w:trPr>
          <w:trHeight w:val="222"/>
          <w:tblCellSpacing w:w="0" w:type="dxa"/>
          <w:jc w:val="center"/>
        </w:trPr>
        <w:tc>
          <w:tcPr>
            <w:tcW w:w="2499"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line="255" w:lineRule="atLeast"/>
              <w:ind w:left="0" w:right="0" w:firstLine="0"/>
              <w:jc w:val="center"/>
              <w:rPr>
                <w:rFonts w:ascii="Verdana" w:hAnsi="Verdana"/>
                <w:color w:val="333333"/>
                <w:sz w:val="18"/>
                <w:szCs w:val="18"/>
              </w:rPr>
            </w:pPr>
            <w:proofErr w:type="spellStart"/>
            <w:r w:rsidRPr="00F126B2">
              <w:rPr>
                <w:rFonts w:ascii="Verdana" w:hAnsi="Verdana"/>
                <w:color w:val="333333"/>
                <w:sz w:val="18"/>
                <w:szCs w:val="18"/>
              </w:rPr>
              <w:t>p≤0.05</w:t>
            </w:r>
            <w:proofErr w:type="spellEnd"/>
          </w:p>
        </w:tc>
        <w:tc>
          <w:tcPr>
            <w:tcW w:w="250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line="255" w:lineRule="atLeast"/>
              <w:ind w:left="0" w:right="0" w:firstLine="0"/>
              <w:jc w:val="center"/>
              <w:rPr>
                <w:rFonts w:ascii="Verdana" w:hAnsi="Verdana"/>
                <w:color w:val="333333"/>
                <w:sz w:val="18"/>
                <w:szCs w:val="18"/>
              </w:rPr>
            </w:pPr>
            <w:proofErr w:type="spellStart"/>
            <w:r w:rsidRPr="00F126B2">
              <w:rPr>
                <w:rFonts w:ascii="Verdana" w:hAnsi="Verdana"/>
                <w:color w:val="333333"/>
                <w:sz w:val="18"/>
                <w:szCs w:val="18"/>
              </w:rPr>
              <w:t>p≤0.01</w:t>
            </w:r>
            <w:proofErr w:type="spellEnd"/>
          </w:p>
        </w:tc>
      </w:tr>
      <w:tr w:rsidR="00F126B2" w:rsidRPr="00F126B2" w:rsidTr="007214AA">
        <w:trPr>
          <w:trHeight w:val="247"/>
          <w:tblCellSpacing w:w="0" w:type="dxa"/>
          <w:jc w:val="center"/>
        </w:trPr>
        <w:tc>
          <w:tcPr>
            <w:tcW w:w="2499"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b/>
                <w:bCs/>
                <w:sz w:val="24"/>
                <w:szCs w:val="24"/>
              </w:rPr>
              <w:t>2.1</w:t>
            </w:r>
          </w:p>
        </w:tc>
        <w:tc>
          <w:tcPr>
            <w:tcW w:w="2501"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b/>
                <w:bCs/>
                <w:sz w:val="24"/>
                <w:szCs w:val="24"/>
              </w:rPr>
              <w:t>2.88</w:t>
            </w:r>
          </w:p>
        </w:tc>
      </w:tr>
    </w:tbl>
    <w:p w:rsidR="00D44641" w:rsidRDefault="00D44641" w:rsidP="00F126B2">
      <w:pPr>
        <w:spacing w:after="0" w:line="360" w:lineRule="auto"/>
        <w:ind w:left="0" w:right="0" w:firstLine="0"/>
        <w:outlineLvl w:val="1"/>
        <w:rPr>
          <w:rFonts w:ascii="Verdana" w:hAnsi="Verdana"/>
          <w:noProof/>
          <w:sz w:val="24"/>
          <w:szCs w:val="24"/>
        </w:rPr>
      </w:pPr>
    </w:p>
    <w:p w:rsidR="002A364A" w:rsidRPr="00F05CCC" w:rsidRDefault="007214AA" w:rsidP="00F126B2">
      <w:pPr>
        <w:spacing w:after="0" w:line="360" w:lineRule="auto"/>
        <w:ind w:left="0" w:right="0" w:firstLine="0"/>
        <w:outlineLvl w:val="1"/>
        <w:rPr>
          <w:rFonts w:eastAsia="Calibri"/>
          <w:color w:val="auto"/>
          <w:szCs w:val="28"/>
          <w:lang w:eastAsia="en-US"/>
        </w:rPr>
      </w:pPr>
      <w:r>
        <w:rPr>
          <w:rFonts w:ascii="Verdana" w:hAnsi="Verdana"/>
          <w:noProof/>
          <w:sz w:val="24"/>
          <w:szCs w:val="24"/>
        </w:rPr>
        <w:drawing>
          <wp:anchor distT="0" distB="0" distL="114300" distR="114300" simplePos="0" relativeHeight="251656704" behindDoc="0" locked="0" layoutInCell="1" allowOverlap="1">
            <wp:simplePos x="0" y="0"/>
            <wp:positionH relativeFrom="column">
              <wp:posOffset>1528445</wp:posOffset>
            </wp:positionH>
            <wp:positionV relativeFrom="paragraph">
              <wp:posOffset>60325</wp:posOffset>
            </wp:positionV>
            <wp:extent cx="3198316" cy="968375"/>
            <wp:effectExtent l="0" t="0" r="2540" b="3175"/>
            <wp:wrapThrough wrapText="bothSides">
              <wp:wrapPolygon edited="0">
                <wp:start x="0" y="0"/>
                <wp:lineTo x="0" y="21246"/>
                <wp:lineTo x="21488" y="21246"/>
                <wp:lineTo x="21488"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8316" cy="968375"/>
                    </a:xfrm>
                    <a:prstGeom prst="rect">
                      <a:avLst/>
                    </a:prstGeom>
                    <a:noFill/>
                  </pic:spPr>
                </pic:pic>
              </a:graphicData>
            </a:graphic>
            <wp14:sizeRelH relativeFrom="page">
              <wp14:pctWidth>0</wp14:pctWidth>
            </wp14:sizeRelH>
            <wp14:sizeRelV relativeFrom="page">
              <wp14:pctHeight>0</wp14:pctHeight>
            </wp14:sizeRelV>
          </wp:anchor>
        </w:drawing>
      </w:r>
    </w:p>
    <w:p w:rsidR="00F126B2" w:rsidRPr="00F126B2" w:rsidRDefault="00F126B2" w:rsidP="00F126B2">
      <w:pPr>
        <w:shd w:val="clear" w:color="auto" w:fill="FFFFFF"/>
        <w:spacing w:after="200" w:line="240" w:lineRule="auto"/>
        <w:ind w:left="0" w:right="0" w:firstLine="0"/>
        <w:jc w:val="center"/>
        <w:rPr>
          <w:rFonts w:ascii="Verdana" w:hAnsi="Verdana"/>
          <w:sz w:val="24"/>
          <w:szCs w:val="24"/>
        </w:rPr>
      </w:pPr>
    </w:p>
    <w:p w:rsidR="00F126B2" w:rsidRPr="00F126B2" w:rsidRDefault="00F126B2" w:rsidP="00F126B2">
      <w:pPr>
        <w:shd w:val="clear" w:color="auto" w:fill="FFFFFF"/>
        <w:spacing w:after="0" w:line="240" w:lineRule="auto"/>
        <w:ind w:left="0" w:right="0" w:firstLine="0"/>
        <w:jc w:val="center"/>
        <w:rPr>
          <w:rFonts w:ascii="Verdana" w:hAnsi="Verdana"/>
          <w:vanish/>
          <w:sz w:val="24"/>
          <w:szCs w:val="24"/>
        </w:rPr>
      </w:pPr>
    </w:p>
    <w:tbl>
      <w:tblPr>
        <w:tblW w:w="5250" w:type="dxa"/>
        <w:jc w:val="center"/>
        <w:tblCellSpacing w:w="0" w:type="dxa"/>
        <w:tblCellMar>
          <w:left w:w="0" w:type="dxa"/>
          <w:right w:w="0" w:type="dxa"/>
        </w:tblCellMar>
        <w:tblLook w:val="04A0" w:firstRow="1" w:lastRow="0" w:firstColumn="1" w:lastColumn="0" w:noHBand="0" w:noVBand="1"/>
      </w:tblPr>
      <w:tblGrid>
        <w:gridCol w:w="1875"/>
        <w:gridCol w:w="1500"/>
        <w:gridCol w:w="1875"/>
      </w:tblGrid>
      <w:tr w:rsidR="00F126B2" w:rsidRPr="00F126B2" w:rsidTr="00F126B2">
        <w:trPr>
          <w:tblCellSpacing w:w="0" w:type="dxa"/>
          <w:jc w:val="center"/>
        </w:trPr>
        <w:tc>
          <w:tcPr>
            <w:tcW w:w="1875" w:type="dxa"/>
            <w:hideMark/>
          </w:tcPr>
          <w:p w:rsidR="00F126B2" w:rsidRPr="00F126B2" w:rsidRDefault="00F126B2" w:rsidP="00F126B2">
            <w:pPr>
              <w:spacing w:line="255" w:lineRule="atLeast"/>
              <w:ind w:left="0" w:right="0" w:firstLine="0"/>
              <w:jc w:val="right"/>
              <w:divId w:val="1122847384"/>
              <w:rPr>
                <w:rFonts w:ascii="Verdana" w:hAnsi="Verdana"/>
                <w:color w:val="333333"/>
                <w:sz w:val="18"/>
                <w:szCs w:val="18"/>
              </w:rPr>
            </w:pPr>
            <w:r w:rsidRPr="00F126B2">
              <w:rPr>
                <w:rFonts w:ascii="Verdana" w:hAnsi="Verdana"/>
                <w:color w:val="333333"/>
                <w:sz w:val="18"/>
                <w:szCs w:val="18"/>
              </w:rPr>
              <w:t>2.1</w:t>
            </w:r>
          </w:p>
        </w:tc>
        <w:tc>
          <w:tcPr>
            <w:tcW w:w="1500" w:type="dxa"/>
            <w:hideMark/>
          </w:tcPr>
          <w:p w:rsidR="00F126B2" w:rsidRPr="00F126B2" w:rsidRDefault="00F126B2" w:rsidP="00F126B2">
            <w:pPr>
              <w:spacing w:after="0" w:line="240" w:lineRule="auto"/>
              <w:ind w:left="0" w:right="0" w:firstLine="0"/>
              <w:jc w:val="left"/>
              <w:rPr>
                <w:rFonts w:ascii="Verdana" w:hAnsi="Verdana"/>
                <w:sz w:val="24"/>
                <w:szCs w:val="24"/>
              </w:rPr>
            </w:pPr>
            <w:r w:rsidRPr="00F126B2">
              <w:rPr>
                <w:rFonts w:ascii="Verdana" w:hAnsi="Verdana"/>
                <w:sz w:val="24"/>
                <w:szCs w:val="24"/>
              </w:rPr>
              <w:t> </w:t>
            </w:r>
          </w:p>
        </w:tc>
        <w:tc>
          <w:tcPr>
            <w:tcW w:w="1875" w:type="dxa"/>
            <w:hideMark/>
          </w:tcPr>
          <w:p w:rsidR="00F126B2" w:rsidRPr="00F126B2" w:rsidRDefault="00F126B2" w:rsidP="00F126B2">
            <w:pPr>
              <w:spacing w:line="255" w:lineRule="atLeast"/>
              <w:ind w:left="0" w:right="0" w:firstLine="0"/>
              <w:jc w:val="left"/>
              <w:rPr>
                <w:rFonts w:ascii="Verdana" w:hAnsi="Verdana"/>
                <w:color w:val="333333"/>
                <w:sz w:val="18"/>
                <w:szCs w:val="18"/>
              </w:rPr>
            </w:pPr>
            <w:r w:rsidRPr="00F126B2">
              <w:rPr>
                <w:rFonts w:ascii="Verdana" w:hAnsi="Verdana"/>
                <w:color w:val="333333"/>
                <w:sz w:val="18"/>
                <w:szCs w:val="18"/>
              </w:rPr>
              <w:t>2.88</w:t>
            </w:r>
          </w:p>
        </w:tc>
      </w:tr>
    </w:tbl>
    <w:p w:rsidR="00F126B2" w:rsidRPr="00F126B2" w:rsidRDefault="00F126B2" w:rsidP="007214AA">
      <w:pPr>
        <w:shd w:val="clear" w:color="auto" w:fill="FFFFFF"/>
        <w:spacing w:after="0" w:line="240" w:lineRule="auto"/>
        <w:ind w:left="0" w:right="0" w:firstLine="0"/>
        <w:rPr>
          <w:rFonts w:ascii="Verdana" w:hAnsi="Verdana"/>
          <w:sz w:val="24"/>
          <w:szCs w:val="24"/>
        </w:rPr>
      </w:pPr>
    </w:p>
    <w:p w:rsidR="001876F8" w:rsidRPr="00F126B2" w:rsidRDefault="00F126B2" w:rsidP="00F126B2">
      <w:pPr>
        <w:spacing w:after="0" w:line="360" w:lineRule="auto"/>
        <w:ind w:left="0" w:firstLine="699"/>
        <w:rPr>
          <w:color w:val="auto"/>
          <w:szCs w:val="28"/>
        </w:rPr>
      </w:pPr>
      <w:r w:rsidRPr="00F126B2">
        <w:rPr>
          <w:bCs/>
          <w:color w:val="auto"/>
          <w:szCs w:val="28"/>
        </w:rPr>
        <w:t>Полученное эмпирическое значение t (13.8) находится в зоне значимости.</w:t>
      </w:r>
    </w:p>
    <w:p w:rsidR="001876F8" w:rsidRDefault="007214AA" w:rsidP="0095184D">
      <w:pPr>
        <w:spacing w:after="0" w:line="360" w:lineRule="auto"/>
        <w:ind w:left="0" w:firstLine="699"/>
        <w:rPr>
          <w:color w:val="auto"/>
          <w:szCs w:val="28"/>
        </w:rPr>
      </w:pPr>
      <w:r w:rsidRPr="007214AA">
        <w:rPr>
          <w:rFonts w:eastAsia="Calibri"/>
          <w:color w:val="auto"/>
          <w:szCs w:val="28"/>
          <w:lang w:eastAsia="en-US"/>
        </w:rPr>
        <w:lastRenderedPageBreak/>
        <w:t xml:space="preserve">В результате, по сравнению с контрольной группой экспериментальная группа показала значимый прирост показателей </w:t>
      </w:r>
      <w:proofErr w:type="spellStart"/>
      <w:r w:rsidRPr="007214AA">
        <w:rPr>
          <w:rFonts w:eastAsia="Calibri"/>
          <w:bCs/>
          <w:color w:val="auto"/>
          <w:szCs w:val="28"/>
          <w:lang w:eastAsia="en-US"/>
        </w:rPr>
        <w:t>сформированности</w:t>
      </w:r>
      <w:proofErr w:type="spellEnd"/>
      <w:r w:rsidRPr="007214AA">
        <w:rPr>
          <w:rFonts w:eastAsia="Calibri"/>
          <w:bCs/>
          <w:color w:val="auto"/>
          <w:szCs w:val="28"/>
          <w:lang w:eastAsia="en-US"/>
        </w:rPr>
        <w:t xml:space="preserve"> познавательной </w:t>
      </w:r>
      <w:r w:rsidR="006F4FD4" w:rsidRPr="006F4FD4">
        <w:rPr>
          <w:rFonts w:eastAsia="Calibri"/>
          <w:bCs/>
          <w:color w:val="auto"/>
          <w:szCs w:val="28"/>
          <w:lang w:eastAsia="en-US"/>
        </w:rPr>
        <w:t>деятельности</w:t>
      </w:r>
      <w:r w:rsidRPr="007214AA">
        <w:rPr>
          <w:rFonts w:eastAsia="Calibri"/>
          <w:color w:val="auto"/>
          <w:szCs w:val="28"/>
          <w:lang w:eastAsia="en-US"/>
        </w:rPr>
        <w:t>. Таким образом, зафиксированные положительные изменения в экспериментальной группе свидетельствуют об эффективности реализованной программы</w:t>
      </w:r>
      <w:r>
        <w:rPr>
          <w:rFonts w:eastAsia="Calibri"/>
          <w:color w:val="auto"/>
          <w:szCs w:val="28"/>
          <w:lang w:eastAsia="en-US"/>
        </w:rPr>
        <w:t xml:space="preserve"> по формированию познавательной </w:t>
      </w:r>
      <w:r w:rsidR="006F4FD4" w:rsidRPr="006F4FD4">
        <w:rPr>
          <w:rFonts w:eastAsia="Calibri"/>
          <w:color w:val="auto"/>
          <w:szCs w:val="28"/>
          <w:lang w:eastAsia="en-US"/>
        </w:rPr>
        <w:t>деятельности</w:t>
      </w:r>
      <w:r>
        <w:rPr>
          <w:rFonts w:eastAsia="Calibri"/>
          <w:color w:val="auto"/>
          <w:szCs w:val="28"/>
          <w:lang w:eastAsia="en-US"/>
        </w:rPr>
        <w:t xml:space="preserve"> подростков с </w:t>
      </w:r>
      <w:proofErr w:type="spellStart"/>
      <w:r>
        <w:rPr>
          <w:rFonts w:eastAsia="Calibri"/>
          <w:color w:val="auto"/>
          <w:szCs w:val="28"/>
          <w:lang w:eastAsia="en-US"/>
        </w:rPr>
        <w:t>ОВЗ</w:t>
      </w:r>
      <w:proofErr w:type="spellEnd"/>
      <w:r>
        <w:rPr>
          <w:rFonts w:eastAsia="Calibri"/>
          <w:color w:val="auto"/>
          <w:szCs w:val="28"/>
          <w:lang w:eastAsia="en-US"/>
        </w:rPr>
        <w:t xml:space="preserve">. </w:t>
      </w:r>
    </w:p>
    <w:p w:rsidR="001876F8" w:rsidRDefault="001876F8" w:rsidP="0095184D">
      <w:pPr>
        <w:spacing w:after="0" w:line="360" w:lineRule="auto"/>
        <w:ind w:left="0" w:firstLine="699"/>
        <w:rPr>
          <w:color w:val="auto"/>
          <w:szCs w:val="28"/>
        </w:rPr>
      </w:pPr>
    </w:p>
    <w:p w:rsidR="0095184D" w:rsidRDefault="0095184D" w:rsidP="0095184D">
      <w:pPr>
        <w:spacing w:after="0" w:line="360" w:lineRule="auto"/>
        <w:ind w:left="0" w:firstLine="699"/>
        <w:rPr>
          <w:color w:val="auto"/>
          <w:szCs w:val="28"/>
        </w:rPr>
      </w:pPr>
    </w:p>
    <w:p w:rsidR="00F76215" w:rsidRDefault="00F76215" w:rsidP="000B36C5">
      <w:pPr>
        <w:spacing w:after="0" w:line="360" w:lineRule="auto"/>
        <w:ind w:firstLine="699"/>
        <w:jc w:val="center"/>
        <w:rPr>
          <w:b/>
        </w:rPr>
      </w:pPr>
      <w:r w:rsidRPr="007214AA">
        <w:rPr>
          <w:b/>
        </w:rPr>
        <w:t xml:space="preserve">Выводы по </w:t>
      </w:r>
      <w:proofErr w:type="spellStart"/>
      <w:r w:rsidRPr="007214AA">
        <w:rPr>
          <w:b/>
        </w:rPr>
        <w:t>II</w:t>
      </w:r>
      <w:proofErr w:type="spellEnd"/>
      <w:r w:rsidRPr="007214AA">
        <w:rPr>
          <w:b/>
        </w:rPr>
        <w:t xml:space="preserve"> главе</w:t>
      </w:r>
    </w:p>
    <w:p w:rsidR="006354CF" w:rsidRDefault="00EF3EE8" w:rsidP="000B36C5">
      <w:pPr>
        <w:spacing w:after="0" w:line="360" w:lineRule="auto"/>
        <w:ind w:firstLine="699"/>
        <w:rPr>
          <w:szCs w:val="28"/>
        </w:rPr>
      </w:pPr>
      <w:r w:rsidRPr="00DC09A0">
        <w:rPr>
          <w:szCs w:val="28"/>
        </w:rPr>
        <w:t>Организованный и проведённый психолого-педагогический эксперимент, направленный на</w:t>
      </w:r>
      <w:r>
        <w:rPr>
          <w:szCs w:val="28"/>
        </w:rPr>
        <w:t xml:space="preserve"> </w:t>
      </w:r>
      <w:r>
        <w:t>выявление психолого-педагогических</w:t>
      </w:r>
      <w:r w:rsidRPr="00CF5348">
        <w:t xml:space="preserve"> услови</w:t>
      </w:r>
      <w:r>
        <w:t>й</w:t>
      </w:r>
      <w:r w:rsidRPr="00CF5348">
        <w:t xml:space="preserve"> </w:t>
      </w:r>
      <w:r>
        <w:t xml:space="preserve">эффективного </w:t>
      </w:r>
      <w:r w:rsidRPr="00CF5348">
        <w:t xml:space="preserve">формирования познавательной </w:t>
      </w:r>
      <w:r w:rsidR="006F4FD4" w:rsidRPr="006F4FD4">
        <w:t>деятельности</w:t>
      </w:r>
      <w:r w:rsidRPr="00CF5348">
        <w:t xml:space="preserve"> подростков </w:t>
      </w:r>
      <w:r>
        <w:rPr>
          <w:lang w:val="en-US"/>
        </w:rPr>
        <w:t>c</w:t>
      </w:r>
      <w:r w:rsidRPr="00CF5348">
        <w:t xml:space="preserve"> </w:t>
      </w:r>
      <w:r w:rsidRPr="000E391E">
        <w:t>огран</w:t>
      </w:r>
      <w:r>
        <w:t xml:space="preserve">иченными возможностями здоровья; разработку программы </w:t>
      </w:r>
      <w:r w:rsidRPr="00CF5348">
        <w:t xml:space="preserve">формирования познавательной </w:t>
      </w:r>
      <w:r w:rsidR="006F4FD4" w:rsidRPr="006F4FD4">
        <w:t>деятельности</w:t>
      </w:r>
      <w:r w:rsidRPr="00CF5348">
        <w:t xml:space="preserve"> подростков</w:t>
      </w:r>
      <w:r>
        <w:t xml:space="preserve"> с </w:t>
      </w:r>
      <w:proofErr w:type="spellStart"/>
      <w:r>
        <w:t>ОВЗ</w:t>
      </w:r>
      <w:proofErr w:type="spellEnd"/>
      <w:r>
        <w:t xml:space="preserve"> и определения ее эффективности, </w:t>
      </w:r>
      <w:r w:rsidRPr="00DC09A0">
        <w:rPr>
          <w:szCs w:val="28"/>
        </w:rPr>
        <w:t xml:space="preserve">позволил </w:t>
      </w:r>
      <w:r>
        <w:rPr>
          <w:szCs w:val="28"/>
        </w:rPr>
        <w:t xml:space="preserve">сделать следующие выводы. </w:t>
      </w:r>
      <w:r w:rsidRPr="00DC09A0">
        <w:rPr>
          <w:szCs w:val="28"/>
        </w:rPr>
        <w:t xml:space="preserve">В ходе </w:t>
      </w:r>
      <w:r>
        <w:rPr>
          <w:szCs w:val="28"/>
        </w:rPr>
        <w:t xml:space="preserve">констатирующего </w:t>
      </w:r>
      <w:r w:rsidRPr="00DC09A0">
        <w:rPr>
          <w:szCs w:val="28"/>
        </w:rPr>
        <w:t>этапа установлено, что</w:t>
      </w:r>
      <w:r w:rsidR="006354CF">
        <w:rPr>
          <w:szCs w:val="28"/>
        </w:rPr>
        <w:t xml:space="preserve">: </w:t>
      </w:r>
    </w:p>
    <w:p w:rsidR="006354CF" w:rsidRDefault="006354CF" w:rsidP="000B36C5">
      <w:pPr>
        <w:tabs>
          <w:tab w:val="left" w:pos="993"/>
        </w:tabs>
        <w:spacing w:after="0" w:line="360" w:lineRule="auto"/>
        <w:ind w:firstLine="699"/>
      </w:pPr>
      <w:r>
        <w:rPr>
          <w:szCs w:val="28"/>
        </w:rPr>
        <w:t xml:space="preserve">1. </w:t>
      </w:r>
      <w:r>
        <w:t>У большинства детей устойчивость внимания ниже среднего.</w:t>
      </w:r>
    </w:p>
    <w:p w:rsidR="006354CF" w:rsidRDefault="006354CF" w:rsidP="000B36C5">
      <w:pPr>
        <w:tabs>
          <w:tab w:val="left" w:pos="993"/>
        </w:tabs>
        <w:spacing w:after="0" w:line="360" w:lineRule="auto"/>
        <w:ind w:firstLine="699"/>
      </w:pPr>
      <w:r>
        <w:t>2.</w:t>
      </w:r>
      <w:r>
        <w:tab/>
        <w:t>Уровень развития словесно</w:t>
      </w:r>
      <w:r w:rsidR="0095570F">
        <w:t>-</w:t>
      </w:r>
      <w:r>
        <w:t>логической памяти на низком и среднем уровне.</w:t>
      </w:r>
    </w:p>
    <w:p w:rsidR="006354CF" w:rsidRDefault="006354CF" w:rsidP="000B36C5">
      <w:pPr>
        <w:tabs>
          <w:tab w:val="left" w:pos="993"/>
        </w:tabs>
        <w:spacing w:after="0" w:line="360" w:lineRule="auto"/>
        <w:ind w:firstLine="699"/>
      </w:pPr>
      <w:r>
        <w:t>3.</w:t>
      </w:r>
      <w:r>
        <w:tab/>
        <w:t>Объем слуховой памяти находится н</w:t>
      </w:r>
      <w:r w:rsidR="0095570F">
        <w:t xml:space="preserve">иже нормы. Большинство детей </w:t>
      </w:r>
      <w:proofErr w:type="spellStart"/>
      <w:proofErr w:type="gramStart"/>
      <w:r w:rsidR="0095570F">
        <w:t>не</w:t>
      </w:r>
      <w:r>
        <w:t>собра</w:t>
      </w:r>
      <w:r w:rsidR="0095570F">
        <w:t>н</w:t>
      </w:r>
      <w:r>
        <w:t>ны</w:t>
      </w:r>
      <w:proofErr w:type="spellEnd"/>
      <w:proofErr w:type="gramEnd"/>
      <w:r>
        <w:t>, расторможены и часто утомляются.</w:t>
      </w:r>
    </w:p>
    <w:p w:rsidR="006F4FD4" w:rsidRDefault="006354CF" w:rsidP="000B36C5">
      <w:pPr>
        <w:tabs>
          <w:tab w:val="left" w:pos="993"/>
        </w:tabs>
        <w:spacing w:after="0" w:line="360" w:lineRule="auto"/>
        <w:ind w:firstLine="699"/>
      </w:pPr>
      <w:r>
        <w:t>4.</w:t>
      </w:r>
      <w:r>
        <w:tab/>
        <w:t xml:space="preserve">У детей </w:t>
      </w:r>
      <w:r w:rsidR="006F4FD4">
        <w:t>мотивация к школьному обучению находится на низком уровне, присутствует негативное отношение к школьному обучению.</w:t>
      </w:r>
    </w:p>
    <w:p w:rsidR="006354CF" w:rsidRDefault="006354CF" w:rsidP="000B36C5">
      <w:pPr>
        <w:tabs>
          <w:tab w:val="left" w:pos="993"/>
        </w:tabs>
        <w:spacing w:after="0" w:line="360" w:lineRule="auto"/>
        <w:ind w:firstLine="699"/>
      </w:pPr>
      <w:r>
        <w:t>5.</w:t>
      </w:r>
      <w:r>
        <w:tab/>
        <w:t xml:space="preserve"> Уровень развития произвольн</w:t>
      </w:r>
      <w:r w:rsidR="006F4FD4">
        <w:t xml:space="preserve">ости в учебной деятельности </w:t>
      </w:r>
      <w:r>
        <w:t>ребенка, возможностей в области перцептивной и моторной организации пространства находится на среднем уровне, так же присутствует и низкий и очень низкий уровень.</w:t>
      </w:r>
    </w:p>
    <w:p w:rsidR="00014FD7" w:rsidRPr="00661E3C" w:rsidRDefault="006354CF" w:rsidP="00780451">
      <w:pPr>
        <w:spacing w:after="0" w:line="360" w:lineRule="auto"/>
        <w:ind w:left="0" w:right="6" w:firstLine="699"/>
        <w:rPr>
          <w:color w:val="auto"/>
          <w:szCs w:val="24"/>
        </w:rPr>
      </w:pPr>
      <w:r w:rsidRPr="00DC09A0">
        <w:rPr>
          <w:szCs w:val="28"/>
        </w:rPr>
        <w:t xml:space="preserve">В ходе </w:t>
      </w:r>
      <w:r>
        <w:rPr>
          <w:szCs w:val="28"/>
        </w:rPr>
        <w:t>формирующего</w:t>
      </w:r>
      <w:r w:rsidRPr="00DC09A0">
        <w:rPr>
          <w:szCs w:val="28"/>
        </w:rPr>
        <w:t xml:space="preserve"> этапа была </w:t>
      </w:r>
      <w:r>
        <w:rPr>
          <w:szCs w:val="28"/>
        </w:rPr>
        <w:t>исследована</w:t>
      </w:r>
      <w:r w:rsidRPr="00DC09A0">
        <w:rPr>
          <w:szCs w:val="28"/>
        </w:rPr>
        <w:t xml:space="preserve"> и </w:t>
      </w:r>
      <w:r>
        <w:rPr>
          <w:szCs w:val="28"/>
        </w:rPr>
        <w:t>проведена</w:t>
      </w:r>
      <w:r w:rsidRPr="00DC09A0">
        <w:rPr>
          <w:szCs w:val="28"/>
        </w:rPr>
        <w:t xml:space="preserve"> система работы по психолого-педагогическому сопровождению</w:t>
      </w:r>
      <w:r>
        <w:rPr>
          <w:szCs w:val="28"/>
        </w:rPr>
        <w:t xml:space="preserve"> подростков по формированию познавательной </w:t>
      </w:r>
      <w:r w:rsidR="006F4FD4" w:rsidRPr="006F4FD4">
        <w:rPr>
          <w:szCs w:val="28"/>
        </w:rPr>
        <w:t>деятельности</w:t>
      </w:r>
      <w:r>
        <w:rPr>
          <w:szCs w:val="28"/>
        </w:rPr>
        <w:t xml:space="preserve">, включающая в себя несколько этапов. </w:t>
      </w:r>
      <w:r w:rsidR="00780451">
        <w:rPr>
          <w:szCs w:val="28"/>
        </w:rPr>
        <w:t>Подростки кон</w:t>
      </w:r>
      <w:r>
        <w:rPr>
          <w:szCs w:val="28"/>
        </w:rPr>
        <w:t>трольной групп</w:t>
      </w:r>
      <w:r w:rsidR="00780451">
        <w:rPr>
          <w:szCs w:val="28"/>
        </w:rPr>
        <w:t>ы</w:t>
      </w:r>
      <w:r>
        <w:rPr>
          <w:szCs w:val="28"/>
        </w:rPr>
        <w:t xml:space="preserve"> не посещали дополнительные занятия в </w:t>
      </w:r>
      <w:proofErr w:type="spellStart"/>
      <w:r w:rsidRPr="006008DB">
        <w:rPr>
          <w:rFonts w:eastAsia="SimSun"/>
          <w:color w:val="auto"/>
          <w:szCs w:val="28"/>
          <w:lang w:eastAsia="zh-CN"/>
        </w:rPr>
        <w:t>ЧОУ</w:t>
      </w:r>
      <w:proofErr w:type="spellEnd"/>
      <w:r w:rsidRPr="006008DB">
        <w:rPr>
          <w:rFonts w:eastAsia="SimSun"/>
          <w:color w:val="auto"/>
          <w:szCs w:val="28"/>
          <w:lang w:eastAsia="zh-CN"/>
        </w:rPr>
        <w:t xml:space="preserve"> «Академия </w:t>
      </w:r>
      <w:r w:rsidRPr="006008DB">
        <w:rPr>
          <w:rFonts w:eastAsia="SimSun"/>
          <w:color w:val="auto"/>
          <w:szCs w:val="28"/>
          <w:lang w:eastAsia="zh-CN"/>
        </w:rPr>
        <w:lastRenderedPageBreak/>
        <w:t>детской культуры  и творчества»</w:t>
      </w:r>
      <w:r>
        <w:rPr>
          <w:color w:val="auto"/>
        </w:rPr>
        <w:t>, г. Иваново.</w:t>
      </w:r>
      <w:r w:rsidR="00780451">
        <w:rPr>
          <w:color w:val="auto"/>
        </w:rPr>
        <w:t xml:space="preserve"> </w:t>
      </w:r>
      <w:r w:rsidRPr="00DC09A0">
        <w:rPr>
          <w:szCs w:val="28"/>
        </w:rPr>
        <w:t>Полученные нами результаты свидетельствуют о том, что реализация системы способствовала формированию</w:t>
      </w:r>
      <w:r>
        <w:rPr>
          <w:szCs w:val="28"/>
        </w:rPr>
        <w:t xml:space="preserve"> познавательной </w:t>
      </w:r>
      <w:r w:rsidR="006F4FD4" w:rsidRPr="006F4FD4">
        <w:rPr>
          <w:szCs w:val="28"/>
        </w:rPr>
        <w:t>деятельности</w:t>
      </w:r>
      <w:r>
        <w:rPr>
          <w:szCs w:val="28"/>
        </w:rPr>
        <w:t xml:space="preserve"> детей подросткового возраста с </w:t>
      </w:r>
      <w:proofErr w:type="spellStart"/>
      <w:r>
        <w:rPr>
          <w:szCs w:val="28"/>
        </w:rPr>
        <w:t>ОВЗ</w:t>
      </w:r>
      <w:proofErr w:type="spellEnd"/>
      <w:r>
        <w:rPr>
          <w:szCs w:val="28"/>
        </w:rPr>
        <w:t>.</w:t>
      </w:r>
      <w:r w:rsidR="00014FD7">
        <w:rPr>
          <w:szCs w:val="28"/>
        </w:rPr>
        <w:t xml:space="preserve"> П</w:t>
      </w:r>
      <w:r w:rsidR="00014FD7">
        <w:rPr>
          <w:rFonts w:eastAsia="Calibri"/>
          <w:color w:val="auto"/>
          <w:szCs w:val="28"/>
          <w:lang w:eastAsia="en-US"/>
        </w:rPr>
        <w:t>ривлечение</w:t>
      </w:r>
      <w:r w:rsidR="00014FD7" w:rsidRPr="006243E1">
        <w:rPr>
          <w:rFonts w:eastAsia="Calibri"/>
          <w:color w:val="auto"/>
          <w:szCs w:val="28"/>
          <w:lang w:eastAsia="en-US"/>
        </w:rPr>
        <w:t xml:space="preserve"> родителей</w:t>
      </w:r>
      <w:r w:rsidR="00014FD7">
        <w:rPr>
          <w:rFonts w:eastAsia="Calibri"/>
          <w:color w:val="auto"/>
          <w:szCs w:val="28"/>
          <w:lang w:eastAsia="en-US"/>
        </w:rPr>
        <w:t xml:space="preserve">, как участников образовательных отношений, </w:t>
      </w:r>
      <w:r w:rsidR="00014FD7" w:rsidRPr="006243E1">
        <w:rPr>
          <w:rFonts w:eastAsia="Calibri"/>
          <w:color w:val="auto"/>
          <w:szCs w:val="28"/>
          <w:lang w:eastAsia="en-US"/>
        </w:rPr>
        <w:t xml:space="preserve">к активному участию в реализации данной программы </w:t>
      </w:r>
      <w:r w:rsidR="00014FD7">
        <w:rPr>
          <w:rFonts w:eastAsia="Calibri"/>
          <w:color w:val="auto"/>
          <w:szCs w:val="28"/>
          <w:lang w:eastAsia="en-US"/>
        </w:rPr>
        <w:t xml:space="preserve">так же дало положительный результат. Ведь именно </w:t>
      </w:r>
      <w:r w:rsidR="00014FD7" w:rsidRPr="00C058B8">
        <w:rPr>
          <w:color w:val="auto"/>
          <w:szCs w:val="24"/>
        </w:rPr>
        <w:t>от родителей зависят успехи его ребенка</w:t>
      </w:r>
      <w:r w:rsidR="00014FD7">
        <w:rPr>
          <w:color w:val="auto"/>
          <w:szCs w:val="24"/>
        </w:rPr>
        <w:t xml:space="preserve">, общение является одной из главных особенностей развития </w:t>
      </w:r>
      <w:r w:rsidR="00014FD7" w:rsidRPr="00C058B8">
        <w:rPr>
          <w:color w:val="auto"/>
          <w:szCs w:val="24"/>
        </w:rPr>
        <w:t xml:space="preserve"> </w:t>
      </w:r>
      <w:r w:rsidR="00014FD7">
        <w:rPr>
          <w:color w:val="auto"/>
          <w:szCs w:val="24"/>
        </w:rPr>
        <w:t>познавательной сферы ребенка.</w:t>
      </w:r>
    </w:p>
    <w:p w:rsidR="00014FD7" w:rsidRPr="00780451" w:rsidRDefault="00014FD7" w:rsidP="000B36C5">
      <w:pPr>
        <w:spacing w:after="0" w:line="360" w:lineRule="auto"/>
        <w:ind w:left="0" w:right="6" w:firstLine="699"/>
        <w:rPr>
          <w:color w:val="auto"/>
        </w:rPr>
      </w:pPr>
      <w:r w:rsidRPr="00DC09A0">
        <w:rPr>
          <w:szCs w:val="28"/>
        </w:rPr>
        <w:t>Аналитико-обобщающий этап подтвердил эффективность реализации системы работы по психолого-педагогическому сопровождению</w:t>
      </w:r>
      <w:r>
        <w:rPr>
          <w:szCs w:val="28"/>
        </w:rPr>
        <w:t xml:space="preserve"> подростков с </w:t>
      </w:r>
      <w:proofErr w:type="spellStart"/>
      <w:r>
        <w:rPr>
          <w:szCs w:val="28"/>
        </w:rPr>
        <w:t>ОВЗ</w:t>
      </w:r>
      <w:proofErr w:type="spellEnd"/>
      <w:r>
        <w:rPr>
          <w:szCs w:val="28"/>
        </w:rPr>
        <w:t xml:space="preserve"> в формировании </w:t>
      </w:r>
      <w:r w:rsidRPr="00780451">
        <w:rPr>
          <w:color w:val="auto"/>
        </w:rPr>
        <w:t xml:space="preserve">познавательной </w:t>
      </w:r>
      <w:r w:rsidR="006F4FD4" w:rsidRPr="00780451">
        <w:rPr>
          <w:color w:val="auto"/>
        </w:rPr>
        <w:t>деятельности</w:t>
      </w:r>
      <w:r w:rsidRPr="00780451">
        <w:rPr>
          <w:color w:val="auto"/>
        </w:rPr>
        <w:t xml:space="preserve">. Тем, самым мы доказали гипотезу: формирование познавательной </w:t>
      </w:r>
      <w:r w:rsidR="006F4FD4" w:rsidRPr="00780451">
        <w:rPr>
          <w:color w:val="auto"/>
        </w:rPr>
        <w:t>деятельности</w:t>
      </w:r>
      <w:r w:rsidRPr="00780451">
        <w:rPr>
          <w:color w:val="auto"/>
        </w:rPr>
        <w:t xml:space="preserve"> подростков </w:t>
      </w:r>
      <w:r w:rsidRPr="00780451">
        <w:rPr>
          <w:color w:val="auto"/>
          <w:lang w:val="en-US"/>
        </w:rPr>
        <w:t>c</w:t>
      </w:r>
      <w:r w:rsidRPr="00780451">
        <w:rPr>
          <w:color w:val="auto"/>
        </w:rPr>
        <w:t xml:space="preserve"> ограниченными возможностями здоровья будет эффективно при следующих условиях: </w:t>
      </w:r>
    </w:p>
    <w:p w:rsidR="00014FD7" w:rsidRDefault="00014FD7" w:rsidP="000E7B61">
      <w:pPr>
        <w:pStyle w:val="ac"/>
        <w:numPr>
          <w:ilvl w:val="0"/>
          <w:numId w:val="26"/>
        </w:numPr>
        <w:tabs>
          <w:tab w:val="left" w:pos="1134"/>
        </w:tabs>
        <w:spacing w:line="360" w:lineRule="auto"/>
        <w:ind w:left="0" w:firstLine="699"/>
        <w:jc w:val="both"/>
        <w:rPr>
          <w:rFonts w:ascii="Times New Roman" w:hAnsi="Times New Roman" w:cs="Times New Roman"/>
          <w:sz w:val="28"/>
          <w:szCs w:val="28"/>
        </w:rPr>
      </w:pPr>
      <w:r w:rsidRPr="00780451">
        <w:rPr>
          <w:rFonts w:ascii="Times New Roman" w:hAnsi="Times New Roman" w:cs="Times New Roman"/>
          <w:sz w:val="28"/>
          <w:szCs w:val="28"/>
        </w:rPr>
        <w:t xml:space="preserve">научении подростков </w:t>
      </w:r>
      <w:r>
        <w:rPr>
          <w:rFonts w:ascii="Times New Roman" w:hAnsi="Times New Roman" w:cs="Times New Roman"/>
          <w:sz w:val="28"/>
          <w:szCs w:val="28"/>
        </w:rPr>
        <w:t>способам и средствам общения,</w:t>
      </w:r>
    </w:p>
    <w:p w:rsidR="00014FD7" w:rsidRDefault="00014FD7" w:rsidP="000E7B61">
      <w:pPr>
        <w:pStyle w:val="ac"/>
        <w:numPr>
          <w:ilvl w:val="0"/>
          <w:numId w:val="26"/>
        </w:numPr>
        <w:tabs>
          <w:tab w:val="left" w:pos="1134"/>
        </w:tabs>
        <w:spacing w:line="360" w:lineRule="auto"/>
        <w:ind w:left="0" w:firstLine="699"/>
        <w:jc w:val="both"/>
        <w:rPr>
          <w:rFonts w:ascii="Times New Roman" w:hAnsi="Times New Roman" w:cs="Times New Roman"/>
          <w:sz w:val="28"/>
          <w:szCs w:val="28"/>
        </w:rPr>
      </w:pPr>
      <w:proofErr w:type="gramStart"/>
      <w:r w:rsidRPr="00111F6D">
        <w:rPr>
          <w:rFonts w:ascii="Times New Roman" w:hAnsi="Times New Roman" w:cs="Times New Roman"/>
          <w:sz w:val="28"/>
          <w:szCs w:val="28"/>
        </w:rPr>
        <w:t>формировани</w:t>
      </w:r>
      <w:r>
        <w:rPr>
          <w:rFonts w:ascii="Times New Roman" w:hAnsi="Times New Roman" w:cs="Times New Roman"/>
          <w:sz w:val="28"/>
          <w:szCs w:val="28"/>
        </w:rPr>
        <w:t>и</w:t>
      </w:r>
      <w:proofErr w:type="gramEnd"/>
      <w:r w:rsidRPr="00111F6D">
        <w:rPr>
          <w:rFonts w:ascii="Times New Roman" w:hAnsi="Times New Roman" w:cs="Times New Roman"/>
          <w:sz w:val="28"/>
          <w:szCs w:val="28"/>
        </w:rPr>
        <w:t xml:space="preserve"> осознанного отношения </w:t>
      </w:r>
      <w:r>
        <w:rPr>
          <w:rFonts w:ascii="Times New Roman" w:hAnsi="Times New Roman" w:cs="Times New Roman"/>
          <w:sz w:val="28"/>
          <w:szCs w:val="28"/>
        </w:rPr>
        <w:t xml:space="preserve">подростков </w:t>
      </w:r>
      <w:r w:rsidRPr="00111F6D">
        <w:rPr>
          <w:rFonts w:ascii="Times New Roman" w:hAnsi="Times New Roman" w:cs="Times New Roman"/>
          <w:sz w:val="28"/>
          <w:szCs w:val="28"/>
        </w:rPr>
        <w:t xml:space="preserve">к </w:t>
      </w:r>
      <w:r>
        <w:rPr>
          <w:rFonts w:ascii="Times New Roman" w:hAnsi="Times New Roman" w:cs="Times New Roman"/>
          <w:sz w:val="28"/>
          <w:szCs w:val="28"/>
        </w:rPr>
        <w:t>познавательной деятельности,</w:t>
      </w:r>
    </w:p>
    <w:p w:rsidR="00014FD7" w:rsidRPr="00111F6D" w:rsidRDefault="00014FD7" w:rsidP="000E7B61">
      <w:pPr>
        <w:pStyle w:val="ac"/>
        <w:numPr>
          <w:ilvl w:val="0"/>
          <w:numId w:val="26"/>
        </w:numPr>
        <w:tabs>
          <w:tab w:val="left" w:pos="1134"/>
        </w:tabs>
        <w:spacing w:line="360" w:lineRule="auto"/>
        <w:ind w:left="0" w:firstLine="699"/>
        <w:jc w:val="both"/>
        <w:rPr>
          <w:rFonts w:ascii="Times New Roman" w:hAnsi="Times New Roman" w:cs="Times New Roman"/>
          <w:sz w:val="28"/>
          <w:szCs w:val="28"/>
        </w:rPr>
      </w:pPr>
      <w:r>
        <w:rPr>
          <w:rFonts w:ascii="Times New Roman" w:hAnsi="Times New Roman" w:cs="Times New Roman"/>
          <w:sz w:val="28"/>
          <w:szCs w:val="28"/>
        </w:rPr>
        <w:t xml:space="preserve">развитие </w:t>
      </w:r>
      <w:r w:rsidRPr="002138EA">
        <w:rPr>
          <w:rFonts w:ascii="Times New Roman" w:hAnsi="Times New Roman" w:cs="Times New Roman"/>
          <w:sz w:val="28"/>
          <w:szCs w:val="28"/>
        </w:rPr>
        <w:t>интерес</w:t>
      </w:r>
      <w:r>
        <w:rPr>
          <w:rFonts w:ascii="Times New Roman" w:hAnsi="Times New Roman" w:cs="Times New Roman"/>
          <w:sz w:val="28"/>
          <w:szCs w:val="28"/>
        </w:rPr>
        <w:t>а</w:t>
      </w:r>
      <w:r w:rsidRPr="002138EA">
        <w:rPr>
          <w:rFonts w:ascii="Times New Roman" w:hAnsi="Times New Roman" w:cs="Times New Roman"/>
          <w:sz w:val="28"/>
          <w:szCs w:val="28"/>
        </w:rPr>
        <w:t xml:space="preserve"> к собственным познавательным задачам, к овлад</w:t>
      </w:r>
      <w:r>
        <w:rPr>
          <w:rFonts w:ascii="Times New Roman" w:hAnsi="Times New Roman" w:cs="Times New Roman"/>
          <w:sz w:val="28"/>
          <w:szCs w:val="28"/>
        </w:rPr>
        <w:t>ению новыми знаниями и умениями,</w:t>
      </w:r>
    </w:p>
    <w:p w:rsidR="006354CF" w:rsidRPr="00014FD7" w:rsidRDefault="00014FD7" w:rsidP="000E7B61">
      <w:pPr>
        <w:pStyle w:val="ac"/>
        <w:numPr>
          <w:ilvl w:val="0"/>
          <w:numId w:val="26"/>
        </w:numPr>
        <w:tabs>
          <w:tab w:val="left" w:pos="1134"/>
        </w:tabs>
        <w:spacing w:line="360" w:lineRule="auto"/>
        <w:ind w:left="0" w:firstLine="699"/>
        <w:jc w:val="both"/>
        <w:rPr>
          <w:rFonts w:ascii="Times New Roman" w:hAnsi="Times New Roman" w:cs="Times New Roman"/>
          <w:sz w:val="28"/>
          <w:szCs w:val="28"/>
        </w:rPr>
      </w:pPr>
      <w:r>
        <w:rPr>
          <w:rFonts w:ascii="Times New Roman" w:hAnsi="Times New Roman" w:cs="Times New Roman"/>
          <w:sz w:val="28"/>
          <w:szCs w:val="28"/>
        </w:rPr>
        <w:t>организации</w:t>
      </w:r>
      <w:r w:rsidRPr="00111F6D">
        <w:rPr>
          <w:rFonts w:ascii="Times New Roman" w:hAnsi="Times New Roman" w:cs="Times New Roman"/>
          <w:sz w:val="28"/>
          <w:szCs w:val="28"/>
        </w:rPr>
        <w:t xml:space="preserve"> эффективно</w:t>
      </w:r>
      <w:r>
        <w:rPr>
          <w:rFonts w:ascii="Times New Roman" w:hAnsi="Times New Roman" w:cs="Times New Roman"/>
          <w:sz w:val="28"/>
          <w:szCs w:val="28"/>
        </w:rPr>
        <w:t>го</w:t>
      </w:r>
      <w:r w:rsidRPr="00111F6D">
        <w:rPr>
          <w:rFonts w:ascii="Times New Roman" w:hAnsi="Times New Roman" w:cs="Times New Roman"/>
          <w:sz w:val="28"/>
          <w:szCs w:val="28"/>
        </w:rPr>
        <w:t xml:space="preserve"> взаимодействии специалистов образовательн</w:t>
      </w:r>
      <w:r>
        <w:rPr>
          <w:rFonts w:ascii="Times New Roman" w:hAnsi="Times New Roman" w:cs="Times New Roman"/>
          <w:sz w:val="28"/>
          <w:szCs w:val="28"/>
        </w:rPr>
        <w:t>ого учреждения</w:t>
      </w:r>
      <w:r w:rsidRPr="00111F6D">
        <w:rPr>
          <w:rFonts w:ascii="Times New Roman" w:hAnsi="Times New Roman" w:cs="Times New Roman"/>
          <w:sz w:val="28"/>
          <w:szCs w:val="28"/>
        </w:rPr>
        <w:t xml:space="preserve"> с родителями</w:t>
      </w:r>
      <w:r>
        <w:rPr>
          <w:rFonts w:ascii="Times New Roman" w:hAnsi="Times New Roman" w:cs="Times New Roman"/>
          <w:sz w:val="28"/>
          <w:szCs w:val="28"/>
        </w:rPr>
        <w:t xml:space="preserve"> подростков с </w:t>
      </w:r>
      <w:proofErr w:type="spellStart"/>
      <w:r>
        <w:rPr>
          <w:rFonts w:ascii="Times New Roman" w:hAnsi="Times New Roman" w:cs="Times New Roman"/>
          <w:sz w:val="28"/>
          <w:szCs w:val="28"/>
        </w:rPr>
        <w:t>ОВЗ</w:t>
      </w:r>
      <w:proofErr w:type="spellEnd"/>
      <w:r w:rsidRPr="00111F6D">
        <w:rPr>
          <w:rFonts w:ascii="Times New Roman" w:hAnsi="Times New Roman" w:cs="Times New Roman"/>
          <w:sz w:val="28"/>
          <w:szCs w:val="28"/>
        </w:rPr>
        <w:t>.</w:t>
      </w:r>
    </w:p>
    <w:p w:rsidR="00780451" w:rsidRDefault="00014FD7" w:rsidP="00780451">
      <w:pPr>
        <w:spacing w:after="0" w:line="360" w:lineRule="auto"/>
        <w:ind w:left="0" w:right="0" w:firstLine="699"/>
        <w:rPr>
          <w:szCs w:val="28"/>
        </w:rPr>
      </w:pPr>
      <w:r w:rsidRPr="00DC09A0">
        <w:rPr>
          <w:szCs w:val="28"/>
        </w:rPr>
        <w:t xml:space="preserve">Возросший уровень знаний </w:t>
      </w:r>
      <w:r>
        <w:rPr>
          <w:szCs w:val="28"/>
        </w:rPr>
        <w:t>родителей</w:t>
      </w:r>
      <w:r w:rsidRPr="00DC09A0">
        <w:rPr>
          <w:szCs w:val="28"/>
        </w:rPr>
        <w:t xml:space="preserve"> </w:t>
      </w:r>
      <w:r w:rsidR="00780451">
        <w:rPr>
          <w:szCs w:val="28"/>
        </w:rPr>
        <w:t xml:space="preserve">способствовал </w:t>
      </w:r>
      <w:r w:rsidRPr="00DC09A0">
        <w:rPr>
          <w:szCs w:val="28"/>
        </w:rPr>
        <w:t>позитивным изменениям в саморазвитии и</w:t>
      </w:r>
      <w:r>
        <w:rPr>
          <w:szCs w:val="28"/>
        </w:rPr>
        <w:t xml:space="preserve"> </w:t>
      </w:r>
      <w:r w:rsidR="00780451">
        <w:rPr>
          <w:szCs w:val="28"/>
        </w:rPr>
        <w:t>формированию</w:t>
      </w:r>
      <w:r w:rsidR="00E165FD">
        <w:rPr>
          <w:szCs w:val="28"/>
        </w:rPr>
        <w:t xml:space="preserve"> познавательной сферы ребенка</w:t>
      </w:r>
      <w:r>
        <w:rPr>
          <w:szCs w:val="28"/>
        </w:rPr>
        <w:t xml:space="preserve">. </w:t>
      </w:r>
    </w:p>
    <w:p w:rsidR="009832D0" w:rsidRDefault="009832D0">
      <w:pPr>
        <w:spacing w:after="160" w:line="259" w:lineRule="auto"/>
        <w:ind w:left="0" w:right="0" w:firstLine="0"/>
        <w:jc w:val="left"/>
        <w:rPr>
          <w:b/>
        </w:rPr>
      </w:pPr>
      <w:r>
        <w:rPr>
          <w:b/>
        </w:rPr>
        <w:br w:type="page"/>
      </w:r>
    </w:p>
    <w:p w:rsidR="00F76215" w:rsidRDefault="00F76215" w:rsidP="00780451">
      <w:pPr>
        <w:spacing w:after="0" w:line="360" w:lineRule="auto"/>
        <w:ind w:left="0" w:right="0" w:firstLine="699"/>
        <w:jc w:val="center"/>
        <w:rPr>
          <w:b/>
        </w:rPr>
      </w:pPr>
      <w:r w:rsidRPr="00CF53F3">
        <w:rPr>
          <w:b/>
        </w:rPr>
        <w:lastRenderedPageBreak/>
        <w:t>Заключение</w:t>
      </w:r>
    </w:p>
    <w:p w:rsidR="00986846" w:rsidRPr="00E165FD" w:rsidRDefault="00E165FD" w:rsidP="000B36C5">
      <w:pPr>
        <w:spacing w:after="0" w:line="360" w:lineRule="auto"/>
        <w:ind w:left="0" w:right="6" w:firstLine="699"/>
        <w:contextualSpacing/>
      </w:pPr>
      <w:r w:rsidRPr="009111FD">
        <w:t>Проблема развития по</w:t>
      </w:r>
      <w:r>
        <w:t xml:space="preserve">знавательной </w:t>
      </w:r>
      <w:r w:rsidR="006F4FD4" w:rsidRPr="006F4FD4">
        <w:t>деятельности</w:t>
      </w:r>
      <w:r w:rsidRPr="009111FD">
        <w:t xml:space="preserve"> в обучении как ведущий фактор достижения целей об</w:t>
      </w:r>
      <w:r>
        <w:t>учения, общего развития ребенка,</w:t>
      </w:r>
      <w:r w:rsidRPr="009111FD">
        <w:t xml:space="preserve"> успешной его социализации и интеграции в общество требует на современном развитии цивилизации принципиального осмысления важнейших элементов обучения (содержания, форм, методов)</w:t>
      </w:r>
      <w:r>
        <w:t>. С</w:t>
      </w:r>
      <w:r w:rsidRPr="009111FD">
        <w:t xml:space="preserve">тратегическим направлением активизации познавательной </w:t>
      </w:r>
      <w:r w:rsidR="006F4FD4" w:rsidRPr="006F4FD4">
        <w:t>деятельности</w:t>
      </w:r>
      <w:r w:rsidRPr="009111FD">
        <w:t xml:space="preserve"> обуча</w:t>
      </w:r>
      <w:r>
        <w:t>ющихся</w:t>
      </w:r>
      <w:r w:rsidRPr="009111FD">
        <w:t xml:space="preserve"> является не усиление и увеличение числа контрольных мероприятий, а создание дидактических и психологических условий осмысленности учения, включения в него учащегося на уровне не только интеллектуальной, но личностной и социальной активности.</w:t>
      </w:r>
    </w:p>
    <w:p w:rsidR="003A7BD8" w:rsidRDefault="00126AC2" w:rsidP="00E165FD">
      <w:pPr>
        <w:ind w:firstLine="699"/>
      </w:pPr>
      <w:proofErr w:type="gramStart"/>
      <w:r>
        <w:t>На основе анализа научной литературы мы пришли к выводу о том, что психолого-п</w:t>
      </w:r>
      <w:r w:rsidR="003A7BD8" w:rsidRPr="003A7BD8">
        <w:t xml:space="preserve">едагогические условия, способствующие развитию познавательной </w:t>
      </w:r>
      <w:r w:rsidR="006F4FD4" w:rsidRPr="006F4FD4">
        <w:t>деятельности</w:t>
      </w:r>
      <w:r w:rsidR="003A7BD8" w:rsidRPr="003A7BD8">
        <w:t xml:space="preserve"> </w:t>
      </w:r>
      <w:r w:rsidR="006F4FD4">
        <w:t>подростков с ограниченными возможностями здоровья</w:t>
      </w:r>
      <w:r w:rsidR="003A7BD8" w:rsidRPr="003A7BD8">
        <w:t xml:space="preserve">, носят комплексный характер и включают: учебно-методическое обеспечение образовательной процесса; оптимальное сочетание форм и методов обучения, ориентированных на развитие познавательной </w:t>
      </w:r>
      <w:r w:rsidR="006F4FD4" w:rsidRPr="006F4FD4">
        <w:t>деятельности</w:t>
      </w:r>
      <w:r w:rsidR="003A7BD8" w:rsidRPr="003A7BD8">
        <w:t xml:space="preserve"> </w:t>
      </w:r>
      <w:r w:rsidR="006F4FD4">
        <w:t>детей подросткового возраста</w:t>
      </w:r>
      <w:r w:rsidR="003A7BD8" w:rsidRPr="003A7BD8">
        <w:t>, включение эвристических упражнений и задач, направленных на интеграцию знаний;</w:t>
      </w:r>
      <w:proofErr w:type="gramEnd"/>
      <w:r w:rsidR="003A7BD8" w:rsidRPr="003A7BD8">
        <w:t xml:space="preserve"> ориентация учебного процесса и внеурочной деятельности </w:t>
      </w:r>
      <w:r w:rsidR="006F4FD4">
        <w:t>детей</w:t>
      </w:r>
      <w:r w:rsidR="003A7BD8" w:rsidRPr="003A7BD8">
        <w:t xml:space="preserve"> на формирование внутренней мотивации к саморазвитию</w:t>
      </w:r>
      <w:r>
        <w:t>; формирование навыков общения и взаимодействия.</w:t>
      </w:r>
    </w:p>
    <w:p w:rsidR="00E165FD" w:rsidRDefault="00E165FD" w:rsidP="00E165FD">
      <w:pPr>
        <w:ind w:firstLine="699"/>
      </w:pPr>
      <w:proofErr w:type="gramStart"/>
      <w:r w:rsidRPr="00D029D7">
        <w:t xml:space="preserve">Один из важнейших аспектов формирования познавательной </w:t>
      </w:r>
      <w:r w:rsidR="006F4FD4" w:rsidRPr="006F4FD4">
        <w:t>деятельности</w:t>
      </w:r>
      <w:r w:rsidRPr="00D029D7">
        <w:t xml:space="preserve"> детей </w:t>
      </w:r>
      <w:r w:rsidR="006F4FD4">
        <w:t xml:space="preserve">подросткового возраста с </w:t>
      </w:r>
      <w:proofErr w:type="spellStart"/>
      <w:r w:rsidR="006F4FD4">
        <w:t>ОВЗ</w:t>
      </w:r>
      <w:proofErr w:type="spellEnd"/>
      <w:r w:rsidRPr="00D029D7">
        <w:t xml:space="preserve"> </w:t>
      </w:r>
      <w:r w:rsidR="0095570F">
        <w:t>–</w:t>
      </w:r>
      <w:r w:rsidRPr="00D029D7">
        <w:t xml:space="preserve"> диагностика, которая рассматривалась значительным рядом отечественных исследователей (Л. Н. Вахрушева, Д. Б. </w:t>
      </w:r>
      <w:proofErr w:type="spellStart"/>
      <w:r w:rsidRPr="00D029D7">
        <w:t>Годовикова</w:t>
      </w:r>
      <w:proofErr w:type="spellEnd"/>
      <w:r w:rsidRPr="00D029D7">
        <w:t xml:space="preserve">, Е. С. Демина, В. В. Зайко, Т. И Иванова, Р. И. Капустина, Л. М. </w:t>
      </w:r>
      <w:proofErr w:type="spellStart"/>
      <w:r w:rsidRPr="00D029D7">
        <w:t>Маневцова</w:t>
      </w:r>
      <w:proofErr w:type="spellEnd"/>
      <w:r w:rsidRPr="00D029D7">
        <w:t xml:space="preserve">, Ю. Н. Рюмина, </w:t>
      </w:r>
      <w:proofErr w:type="spellStart"/>
      <w:r w:rsidRPr="00D029D7">
        <w:t>НГ</w:t>
      </w:r>
      <w:proofErr w:type="spellEnd"/>
      <w:r w:rsidRPr="00D029D7">
        <w:t>.</w:t>
      </w:r>
      <w:proofErr w:type="gramEnd"/>
      <w:r w:rsidRPr="00D029D7">
        <w:t xml:space="preserve"> </w:t>
      </w:r>
      <w:proofErr w:type="spellStart"/>
      <w:proofErr w:type="gramStart"/>
      <w:r w:rsidRPr="00D029D7">
        <w:t>Спиренкова</w:t>
      </w:r>
      <w:proofErr w:type="spellEnd"/>
      <w:r w:rsidRPr="00D029D7">
        <w:t xml:space="preserve"> и др.).</w:t>
      </w:r>
      <w:proofErr w:type="gramEnd"/>
      <w:r w:rsidRPr="00D029D7">
        <w:t xml:space="preserve"> Познавательную </w:t>
      </w:r>
      <w:r w:rsidR="006F4FD4" w:rsidRPr="006F4FD4">
        <w:t>д</w:t>
      </w:r>
      <w:r w:rsidR="006F4FD4">
        <w:t>еятельность</w:t>
      </w:r>
      <w:r w:rsidRPr="00D029D7">
        <w:t xml:space="preserve"> мы рассматриваем с позиции наличия двух характеристик: количественной и качественной. Первая </w:t>
      </w:r>
      <w:r>
        <w:t>представлена стандартизированны</w:t>
      </w:r>
      <w:r w:rsidRPr="00D029D7">
        <w:t xml:space="preserve">ми методиками (П. </w:t>
      </w:r>
      <w:proofErr w:type="spellStart"/>
      <w:r w:rsidRPr="00D029D7">
        <w:t>Торренс</w:t>
      </w:r>
      <w:proofErr w:type="spellEnd"/>
      <w:r w:rsidRPr="00D029D7">
        <w:t xml:space="preserve">, О. М. Дьяченко и др.). Качественная характеристика является </w:t>
      </w:r>
      <w:r w:rsidRPr="00D029D7">
        <w:lastRenderedPageBreak/>
        <w:t>сопоставлением количественных показателей мотивации,</w:t>
      </w:r>
      <w:r>
        <w:t xml:space="preserve"> </w:t>
      </w:r>
      <w:r w:rsidR="001A15EF">
        <w:t>интеллектуальности</w:t>
      </w:r>
      <w:r>
        <w:t>,</w:t>
      </w:r>
      <w:r w:rsidRPr="00D029D7">
        <w:t xml:space="preserve"> воли.</w:t>
      </w:r>
    </w:p>
    <w:p w:rsidR="00E165FD" w:rsidRDefault="00E165FD" w:rsidP="00E165FD">
      <w:pPr>
        <w:ind w:firstLine="709"/>
        <w:rPr>
          <w:rFonts w:ascii="Helvetica" w:hAnsi="Helvetica" w:cs="Helvetica"/>
          <w:color w:val="333333"/>
          <w:sz w:val="21"/>
          <w:szCs w:val="21"/>
        </w:rPr>
      </w:pPr>
      <w:r>
        <w:t>Н</w:t>
      </w:r>
      <w:r w:rsidRPr="00D029D7">
        <w:t xml:space="preserve">ами были определены критерии </w:t>
      </w:r>
      <w:proofErr w:type="spellStart"/>
      <w:r w:rsidRPr="00D029D7">
        <w:t>сформированности</w:t>
      </w:r>
      <w:proofErr w:type="spellEnd"/>
      <w:r w:rsidRPr="00D029D7">
        <w:t xml:space="preserve"> познавательной </w:t>
      </w:r>
      <w:r w:rsidR="006F4FD4" w:rsidRPr="006F4FD4">
        <w:t>деятельности</w:t>
      </w:r>
      <w:r w:rsidRPr="00D029D7">
        <w:t>:</w:t>
      </w:r>
      <w:r w:rsidRPr="002C36C1">
        <w:rPr>
          <w:rFonts w:ascii="Helvetica" w:hAnsi="Helvetica" w:cs="Helvetica"/>
          <w:color w:val="333333"/>
          <w:sz w:val="21"/>
          <w:szCs w:val="21"/>
        </w:rPr>
        <w:t xml:space="preserve"> </w:t>
      </w:r>
    </w:p>
    <w:p w:rsidR="00E165FD" w:rsidRPr="002C36C1" w:rsidRDefault="00E165FD" w:rsidP="00E165FD">
      <w:pPr>
        <w:ind w:firstLine="709"/>
      </w:pPr>
      <w:r w:rsidRPr="002C36C1">
        <w:t xml:space="preserve">- </w:t>
      </w:r>
      <w:r w:rsidRPr="002C36C1">
        <w:rPr>
          <w:iCs/>
        </w:rPr>
        <w:t>предметная направленность</w:t>
      </w:r>
      <w:r w:rsidRPr="002C36C1">
        <w:rPr>
          <w:i/>
          <w:iCs/>
        </w:rPr>
        <w:t>,</w:t>
      </w:r>
      <w:r w:rsidRPr="002C36C1">
        <w:t xml:space="preserve"> характеризующаяся активным отношением к изучаемому познавательному материалу, к познавательному процессу, определенной степенью проникновения ребенка в изучаемый материал, характером задаваемых вопросов;</w:t>
      </w:r>
    </w:p>
    <w:p w:rsidR="00E165FD" w:rsidRPr="002C36C1" w:rsidRDefault="00E165FD" w:rsidP="00E165FD">
      <w:pPr>
        <w:ind w:left="0" w:firstLine="709"/>
      </w:pPr>
      <w:r w:rsidRPr="002C36C1">
        <w:t xml:space="preserve">- </w:t>
      </w:r>
      <w:r w:rsidRPr="002C36C1">
        <w:rPr>
          <w:iCs/>
        </w:rPr>
        <w:t>действенность</w:t>
      </w:r>
      <w:r w:rsidRPr="002C36C1">
        <w:rPr>
          <w:i/>
          <w:iCs/>
        </w:rPr>
        <w:t>,</w:t>
      </w:r>
      <w:r w:rsidRPr="002C36C1">
        <w:t xml:space="preserve"> предполагающая использование знаний, полученных на занятиях, в практической деятельности, в повседневной жизни;</w:t>
      </w:r>
    </w:p>
    <w:p w:rsidR="00E165FD" w:rsidRPr="002C36C1" w:rsidRDefault="00E165FD" w:rsidP="00E165FD">
      <w:pPr>
        <w:ind w:left="0" w:firstLine="709"/>
      </w:pPr>
      <w:r w:rsidRPr="002C36C1">
        <w:t xml:space="preserve">- </w:t>
      </w:r>
      <w:r w:rsidRPr="002C36C1">
        <w:rPr>
          <w:iCs/>
        </w:rPr>
        <w:t>избирательность,</w:t>
      </w:r>
      <w:r w:rsidRPr="002C36C1">
        <w:t xml:space="preserve"> означающая количественный охват областей познавательной деятельности (математической, художественно-эстетической и др.), характер предпочтений;</w:t>
      </w:r>
    </w:p>
    <w:p w:rsidR="00E165FD" w:rsidRPr="002C36C1" w:rsidRDefault="00E165FD" w:rsidP="00E165FD">
      <w:pPr>
        <w:ind w:left="0" w:firstLine="709"/>
      </w:pPr>
      <w:r w:rsidRPr="002C36C1">
        <w:t xml:space="preserve">- </w:t>
      </w:r>
      <w:r w:rsidRPr="002C36C1">
        <w:rPr>
          <w:iCs/>
        </w:rPr>
        <w:t>эмоциональность,</w:t>
      </w:r>
      <w:r w:rsidRPr="002C36C1">
        <w:t xml:space="preserve"> выражающаяся в проявлении ребенком своего отношения к познавательному материалу на занятиях;</w:t>
      </w:r>
    </w:p>
    <w:p w:rsidR="00E165FD" w:rsidRDefault="00E165FD" w:rsidP="00E165FD">
      <w:pPr>
        <w:ind w:left="0" w:firstLine="709"/>
      </w:pPr>
      <w:r w:rsidRPr="002C36C1">
        <w:t xml:space="preserve">- </w:t>
      </w:r>
      <w:r w:rsidRPr="002C36C1">
        <w:rPr>
          <w:iCs/>
        </w:rPr>
        <w:t>сосредоточенность,</w:t>
      </w:r>
      <w:r w:rsidRPr="002C36C1">
        <w:t xml:space="preserve"> выражающаяся в степени проявления произвольного внимания в процессе учебной деятельности.</w:t>
      </w:r>
    </w:p>
    <w:p w:rsidR="00486EA2" w:rsidRPr="00486EA2" w:rsidRDefault="00486EA2" w:rsidP="00486EA2">
      <w:pPr>
        <w:widowControl w:val="0"/>
        <w:kinsoku w:val="0"/>
        <w:overflowPunct w:val="0"/>
        <w:autoSpaceDE w:val="0"/>
        <w:autoSpaceDN w:val="0"/>
        <w:adjustRightInd w:val="0"/>
        <w:snapToGrid w:val="0"/>
        <w:spacing w:after="0" w:line="360" w:lineRule="auto"/>
        <w:ind w:left="0" w:right="0" w:firstLine="709"/>
        <w:rPr>
          <w:snapToGrid w:val="0"/>
          <w:color w:val="auto"/>
          <w:szCs w:val="28"/>
          <w:lang w:eastAsia="en-US"/>
        </w:rPr>
      </w:pPr>
      <w:r w:rsidRPr="00486EA2">
        <w:rPr>
          <w:snapToGrid w:val="0"/>
          <w:color w:val="auto"/>
          <w:szCs w:val="28"/>
          <w:lang w:eastAsia="en-US"/>
        </w:rPr>
        <w:t xml:space="preserve">Подростковый период является временем все большей интеграции познавательного и личностного развития школьника, для которого свойственно включение в систему связей новых интеллектуальных и личностных структур. Показателями познавательной </w:t>
      </w:r>
      <w:r w:rsidR="006F4FD4" w:rsidRPr="006F4FD4">
        <w:rPr>
          <w:snapToGrid w:val="0"/>
          <w:color w:val="auto"/>
          <w:szCs w:val="28"/>
          <w:lang w:eastAsia="en-US"/>
        </w:rPr>
        <w:t>деятельности</w:t>
      </w:r>
      <w:r w:rsidRPr="00486EA2">
        <w:rPr>
          <w:snapToGrid w:val="0"/>
          <w:color w:val="auto"/>
          <w:szCs w:val="28"/>
          <w:lang w:eastAsia="en-US"/>
        </w:rPr>
        <w:t xml:space="preserve"> учащегося являются: сосредоточенность, концентрация внимания на изучаемом предмете, теме; наличие собственной инициативы при обращении к той или иной области знаний; стремление узнать больше, участвовать в дискуссии; положительные эмоциональные переживания и проявления (заинтересованные мимика, жесты) при преодолении затруднений в </w:t>
      </w:r>
      <w:r w:rsidR="0079647C">
        <w:rPr>
          <w:snapToGrid w:val="0"/>
          <w:color w:val="auto"/>
          <w:szCs w:val="28"/>
          <w:lang w:eastAsia="en-US"/>
        </w:rPr>
        <w:t xml:space="preserve">учебной </w:t>
      </w:r>
      <w:r w:rsidRPr="00486EA2">
        <w:rPr>
          <w:snapToGrid w:val="0"/>
          <w:color w:val="auto"/>
          <w:szCs w:val="28"/>
          <w:lang w:eastAsia="en-US"/>
        </w:rPr>
        <w:t>деятельности.</w:t>
      </w:r>
    </w:p>
    <w:p w:rsidR="00486EA2" w:rsidRPr="00486EA2" w:rsidRDefault="00486EA2" w:rsidP="00486EA2">
      <w:pPr>
        <w:spacing w:line="360" w:lineRule="auto"/>
        <w:ind w:left="0" w:firstLine="709"/>
        <w:rPr>
          <w:szCs w:val="28"/>
        </w:rPr>
      </w:pPr>
      <w:r w:rsidRPr="00486EA2">
        <w:rPr>
          <w:snapToGrid w:val="0"/>
          <w:color w:val="auto"/>
          <w:szCs w:val="28"/>
          <w:lang w:eastAsia="en-US"/>
        </w:rPr>
        <w:t xml:space="preserve">Мы рассмотрели психолого-педагогические технологии развития познавательной </w:t>
      </w:r>
      <w:r w:rsidR="0079647C" w:rsidRPr="0079647C">
        <w:rPr>
          <w:snapToGrid w:val="0"/>
          <w:color w:val="auto"/>
          <w:szCs w:val="28"/>
          <w:lang w:eastAsia="en-US"/>
        </w:rPr>
        <w:t>деятельности</w:t>
      </w:r>
      <w:r w:rsidRPr="00486EA2">
        <w:rPr>
          <w:snapToGrid w:val="0"/>
          <w:color w:val="auto"/>
          <w:szCs w:val="28"/>
          <w:lang w:eastAsia="en-US"/>
        </w:rPr>
        <w:t xml:space="preserve"> у подростков. Существует множество технологий, </w:t>
      </w:r>
      <w:r w:rsidRPr="00486EA2">
        <w:rPr>
          <w:snapToGrid w:val="0"/>
          <w:color w:val="auto"/>
          <w:szCs w:val="28"/>
          <w:lang w:eastAsia="en-US"/>
        </w:rPr>
        <w:lastRenderedPageBreak/>
        <w:t xml:space="preserve">приемов, методов развития познавательной </w:t>
      </w:r>
      <w:r w:rsidR="0079647C" w:rsidRPr="0079647C">
        <w:rPr>
          <w:snapToGrid w:val="0"/>
          <w:color w:val="auto"/>
          <w:szCs w:val="28"/>
          <w:lang w:eastAsia="en-US"/>
        </w:rPr>
        <w:t>деятельности</w:t>
      </w:r>
      <w:r w:rsidRPr="00486EA2">
        <w:rPr>
          <w:snapToGrid w:val="0"/>
          <w:color w:val="auto"/>
          <w:szCs w:val="28"/>
          <w:lang w:eastAsia="en-US"/>
        </w:rPr>
        <w:t xml:space="preserve"> подростков, множество личностных, интегративных тренингов, направленных на развитие и формирование отдельных познавательных процессов: памяти, мышления, внимания. В связи с возрастными особенностями у подростков сформирована низкая познавательная активность, они не хотят ходить в школу, учиться, главным для них становится общение со сверстниками. Для того</w:t>
      </w:r>
      <w:proofErr w:type="gramStart"/>
      <w:r w:rsidRPr="00486EA2">
        <w:rPr>
          <w:snapToGrid w:val="0"/>
          <w:color w:val="auto"/>
          <w:szCs w:val="28"/>
          <w:lang w:eastAsia="en-US"/>
        </w:rPr>
        <w:t>,</w:t>
      </w:r>
      <w:proofErr w:type="gramEnd"/>
      <w:r w:rsidRPr="00486EA2">
        <w:rPr>
          <w:snapToGrid w:val="0"/>
          <w:color w:val="auto"/>
          <w:szCs w:val="28"/>
          <w:lang w:eastAsia="en-US"/>
        </w:rPr>
        <w:t xml:space="preserve"> чтобы увеличить познавательную </w:t>
      </w:r>
      <w:r w:rsidR="0079647C" w:rsidRPr="0079647C">
        <w:rPr>
          <w:snapToGrid w:val="0"/>
          <w:color w:val="auto"/>
          <w:szCs w:val="28"/>
          <w:lang w:eastAsia="en-US"/>
        </w:rPr>
        <w:t>д</w:t>
      </w:r>
      <w:r w:rsidR="0079647C">
        <w:rPr>
          <w:snapToGrid w:val="0"/>
          <w:color w:val="auto"/>
          <w:szCs w:val="28"/>
          <w:lang w:eastAsia="en-US"/>
        </w:rPr>
        <w:t>еятельность</w:t>
      </w:r>
      <w:r w:rsidRPr="00486EA2">
        <w:rPr>
          <w:snapToGrid w:val="0"/>
          <w:color w:val="auto"/>
          <w:szCs w:val="28"/>
          <w:lang w:eastAsia="en-US"/>
        </w:rPr>
        <w:t xml:space="preserve"> необходимо включать подростков в специальные тренинги.</w:t>
      </w:r>
    </w:p>
    <w:p w:rsidR="00486EA2" w:rsidRDefault="00486EA2" w:rsidP="00486EA2">
      <w:pPr>
        <w:spacing w:after="5" w:line="360" w:lineRule="auto"/>
        <w:ind w:left="-11" w:right="58" w:firstLine="700"/>
      </w:pPr>
      <w:r w:rsidRPr="00486EA2">
        <w:t xml:space="preserve">Психологические групповые занятия, проводимые с детьми, дают возможность повысить уровень самосознания воспитанников, дети переходят к тесному сотрудничеству, принятию друг друга и взаимопониманию, что позволяет в итоге ассимилироваться в любой другой группе, в системе дополнительного образования, в учебном процессе и в любой среде. </w:t>
      </w:r>
    </w:p>
    <w:p w:rsidR="00486EA2" w:rsidRPr="00486EA2" w:rsidRDefault="00486EA2" w:rsidP="00486EA2">
      <w:pPr>
        <w:spacing w:after="5" w:line="360" w:lineRule="auto"/>
        <w:ind w:left="-11" w:right="58" w:firstLine="700"/>
      </w:pPr>
      <w:r w:rsidRPr="00486EA2">
        <w:t xml:space="preserve">Психологическое сопровождение воспитанников с </w:t>
      </w:r>
      <w:proofErr w:type="spellStart"/>
      <w:r w:rsidRPr="00486EA2">
        <w:t>ОВЗ</w:t>
      </w:r>
      <w:proofErr w:type="spellEnd"/>
      <w:r w:rsidRPr="00486EA2">
        <w:t xml:space="preserve"> направлено на возможное восстановление, пусть даже и незначительное, способностей такого ребенка к бытовой, возрастно-средовой и образовательной деятельности в соответствии с его потребностями, а также на поддержку и включение воспитанника в образовательной среде. </w:t>
      </w:r>
    </w:p>
    <w:p w:rsidR="00FB68AC" w:rsidRDefault="00486EA2" w:rsidP="001A15EF">
      <w:pPr>
        <w:spacing w:after="0" w:line="360" w:lineRule="auto"/>
        <w:ind w:left="-11" w:right="57" w:firstLine="709"/>
      </w:pPr>
      <w:r w:rsidRPr="00486EA2">
        <w:t>Основная задача психолога состоит в том, чтобы помочь ребенку выбрать именно то направление творчества, в котором бы он смог реализоваться. Поэтому в процессе диагностического обследования и коррекционной работы с ребенком, консультаций с родителями</w:t>
      </w:r>
      <w:r w:rsidR="0079647C">
        <w:t>,</w:t>
      </w:r>
      <w:r w:rsidRPr="00486EA2">
        <w:t xml:space="preserve"> психолог выясняет его интересы, увлечения, способности. На занятиях в студиях, секциях, клубах психолог наблюдает за учащимися, информирует педагогов об индивидуальных особенностях детей с </w:t>
      </w:r>
      <w:proofErr w:type="spellStart"/>
      <w:r w:rsidRPr="00486EA2">
        <w:t>ОВЗ</w:t>
      </w:r>
      <w:proofErr w:type="spellEnd"/>
      <w:r w:rsidRPr="00486EA2">
        <w:t xml:space="preserve">, совместно разрабатывают план индивидуальной работы с такими учащимися, обсуждают и анализируют результаты работы. </w:t>
      </w:r>
    </w:p>
    <w:p w:rsidR="00126AC2" w:rsidRPr="00780451" w:rsidRDefault="00126AC2" w:rsidP="00126AC2">
      <w:pPr>
        <w:spacing w:after="0" w:line="360" w:lineRule="auto"/>
        <w:ind w:left="0" w:right="6" w:firstLine="699"/>
        <w:rPr>
          <w:color w:val="auto"/>
        </w:rPr>
      </w:pPr>
      <w:r>
        <w:rPr>
          <w:szCs w:val="28"/>
        </w:rPr>
        <w:t xml:space="preserve">Проведенная нами </w:t>
      </w:r>
      <w:r w:rsidRPr="00DC09A0">
        <w:rPr>
          <w:szCs w:val="28"/>
        </w:rPr>
        <w:t>работ</w:t>
      </w:r>
      <w:r>
        <w:rPr>
          <w:szCs w:val="28"/>
        </w:rPr>
        <w:t>а</w:t>
      </w:r>
      <w:r w:rsidRPr="00DC09A0">
        <w:rPr>
          <w:szCs w:val="28"/>
        </w:rPr>
        <w:t xml:space="preserve"> по психолого-педагогическому сопровождению</w:t>
      </w:r>
      <w:r>
        <w:rPr>
          <w:szCs w:val="28"/>
        </w:rPr>
        <w:t xml:space="preserve"> формировани</w:t>
      </w:r>
      <w:r>
        <w:rPr>
          <w:szCs w:val="28"/>
        </w:rPr>
        <w:t>я</w:t>
      </w:r>
      <w:r>
        <w:rPr>
          <w:szCs w:val="28"/>
        </w:rPr>
        <w:t xml:space="preserve"> </w:t>
      </w:r>
      <w:r w:rsidRPr="00780451">
        <w:rPr>
          <w:color w:val="auto"/>
        </w:rPr>
        <w:t>познавательной деятельности</w:t>
      </w:r>
      <w:r>
        <w:rPr>
          <w:szCs w:val="28"/>
        </w:rPr>
        <w:t xml:space="preserve"> </w:t>
      </w:r>
      <w:r>
        <w:rPr>
          <w:szCs w:val="28"/>
        </w:rPr>
        <w:t xml:space="preserve">подростков с </w:t>
      </w:r>
      <w:proofErr w:type="spellStart"/>
      <w:r>
        <w:rPr>
          <w:szCs w:val="28"/>
        </w:rPr>
        <w:t>ОВЗ</w:t>
      </w:r>
      <w:proofErr w:type="spellEnd"/>
      <w:r>
        <w:rPr>
          <w:szCs w:val="28"/>
        </w:rPr>
        <w:t xml:space="preserve"> </w:t>
      </w:r>
      <w:r>
        <w:rPr>
          <w:szCs w:val="28"/>
        </w:rPr>
        <w:t xml:space="preserve">показала результативность разработанной программы и позволила подтвердить гипотезу о </w:t>
      </w:r>
      <w:r>
        <w:rPr>
          <w:szCs w:val="28"/>
        </w:rPr>
        <w:lastRenderedPageBreak/>
        <w:t>том, что</w:t>
      </w:r>
      <w:r w:rsidRPr="00780451">
        <w:rPr>
          <w:color w:val="auto"/>
        </w:rPr>
        <w:t xml:space="preserve"> формирование познавательной деятельности подростков </w:t>
      </w:r>
      <w:r w:rsidRPr="00780451">
        <w:rPr>
          <w:color w:val="auto"/>
          <w:lang w:val="en-US"/>
        </w:rPr>
        <w:t>c</w:t>
      </w:r>
      <w:r w:rsidRPr="00780451">
        <w:rPr>
          <w:color w:val="auto"/>
        </w:rPr>
        <w:t xml:space="preserve"> ограниченными возможностями здоровья будет эффективно при следующих условиях: </w:t>
      </w:r>
    </w:p>
    <w:p w:rsidR="00126AC2" w:rsidRDefault="00126AC2" w:rsidP="00126AC2">
      <w:pPr>
        <w:pStyle w:val="ac"/>
        <w:numPr>
          <w:ilvl w:val="0"/>
          <w:numId w:val="41"/>
        </w:numPr>
        <w:tabs>
          <w:tab w:val="left" w:pos="709"/>
        </w:tabs>
        <w:spacing w:line="360" w:lineRule="auto"/>
        <w:ind w:left="709" w:hanging="425"/>
        <w:jc w:val="both"/>
        <w:rPr>
          <w:rFonts w:ascii="Times New Roman" w:hAnsi="Times New Roman" w:cs="Times New Roman"/>
          <w:sz w:val="28"/>
          <w:szCs w:val="28"/>
        </w:rPr>
      </w:pPr>
      <w:r w:rsidRPr="00780451">
        <w:rPr>
          <w:rFonts w:ascii="Times New Roman" w:hAnsi="Times New Roman" w:cs="Times New Roman"/>
          <w:sz w:val="28"/>
          <w:szCs w:val="28"/>
        </w:rPr>
        <w:t xml:space="preserve">научении подростков </w:t>
      </w:r>
      <w:r>
        <w:rPr>
          <w:rFonts w:ascii="Times New Roman" w:hAnsi="Times New Roman" w:cs="Times New Roman"/>
          <w:sz w:val="28"/>
          <w:szCs w:val="28"/>
        </w:rPr>
        <w:t>способам и средствам общения,</w:t>
      </w:r>
    </w:p>
    <w:p w:rsidR="00126AC2" w:rsidRDefault="00126AC2" w:rsidP="00126AC2">
      <w:pPr>
        <w:pStyle w:val="ac"/>
        <w:numPr>
          <w:ilvl w:val="0"/>
          <w:numId w:val="41"/>
        </w:numPr>
        <w:tabs>
          <w:tab w:val="left" w:pos="709"/>
        </w:tabs>
        <w:spacing w:line="360" w:lineRule="auto"/>
        <w:ind w:left="709" w:hanging="425"/>
        <w:jc w:val="both"/>
        <w:rPr>
          <w:rFonts w:ascii="Times New Roman" w:hAnsi="Times New Roman" w:cs="Times New Roman"/>
          <w:sz w:val="28"/>
          <w:szCs w:val="28"/>
        </w:rPr>
      </w:pPr>
      <w:proofErr w:type="gramStart"/>
      <w:r w:rsidRPr="00111F6D">
        <w:rPr>
          <w:rFonts w:ascii="Times New Roman" w:hAnsi="Times New Roman" w:cs="Times New Roman"/>
          <w:sz w:val="28"/>
          <w:szCs w:val="28"/>
        </w:rPr>
        <w:t>формировани</w:t>
      </w:r>
      <w:r>
        <w:rPr>
          <w:rFonts w:ascii="Times New Roman" w:hAnsi="Times New Roman" w:cs="Times New Roman"/>
          <w:sz w:val="28"/>
          <w:szCs w:val="28"/>
        </w:rPr>
        <w:t>и</w:t>
      </w:r>
      <w:proofErr w:type="gramEnd"/>
      <w:r w:rsidRPr="00111F6D">
        <w:rPr>
          <w:rFonts w:ascii="Times New Roman" w:hAnsi="Times New Roman" w:cs="Times New Roman"/>
          <w:sz w:val="28"/>
          <w:szCs w:val="28"/>
        </w:rPr>
        <w:t xml:space="preserve"> осознанного отношения </w:t>
      </w:r>
      <w:r>
        <w:rPr>
          <w:rFonts w:ascii="Times New Roman" w:hAnsi="Times New Roman" w:cs="Times New Roman"/>
          <w:sz w:val="28"/>
          <w:szCs w:val="28"/>
        </w:rPr>
        <w:t xml:space="preserve">подростков </w:t>
      </w:r>
      <w:r w:rsidRPr="00111F6D">
        <w:rPr>
          <w:rFonts w:ascii="Times New Roman" w:hAnsi="Times New Roman" w:cs="Times New Roman"/>
          <w:sz w:val="28"/>
          <w:szCs w:val="28"/>
        </w:rPr>
        <w:t xml:space="preserve">к </w:t>
      </w:r>
      <w:r>
        <w:rPr>
          <w:rFonts w:ascii="Times New Roman" w:hAnsi="Times New Roman" w:cs="Times New Roman"/>
          <w:sz w:val="28"/>
          <w:szCs w:val="28"/>
        </w:rPr>
        <w:t>познавательной деятельности,</w:t>
      </w:r>
    </w:p>
    <w:p w:rsidR="00126AC2" w:rsidRPr="00111F6D" w:rsidRDefault="00126AC2" w:rsidP="00126AC2">
      <w:pPr>
        <w:pStyle w:val="ac"/>
        <w:numPr>
          <w:ilvl w:val="0"/>
          <w:numId w:val="41"/>
        </w:numPr>
        <w:tabs>
          <w:tab w:val="left" w:pos="709"/>
        </w:tabs>
        <w:spacing w:line="360" w:lineRule="auto"/>
        <w:ind w:left="709" w:hanging="425"/>
        <w:jc w:val="both"/>
        <w:rPr>
          <w:rFonts w:ascii="Times New Roman" w:hAnsi="Times New Roman" w:cs="Times New Roman"/>
          <w:sz w:val="28"/>
          <w:szCs w:val="28"/>
        </w:rPr>
      </w:pPr>
      <w:r>
        <w:rPr>
          <w:rFonts w:ascii="Times New Roman" w:hAnsi="Times New Roman" w:cs="Times New Roman"/>
          <w:sz w:val="28"/>
          <w:szCs w:val="28"/>
        </w:rPr>
        <w:t xml:space="preserve">развитие </w:t>
      </w:r>
      <w:r w:rsidRPr="002138EA">
        <w:rPr>
          <w:rFonts w:ascii="Times New Roman" w:hAnsi="Times New Roman" w:cs="Times New Roman"/>
          <w:sz w:val="28"/>
          <w:szCs w:val="28"/>
        </w:rPr>
        <w:t>интерес</w:t>
      </w:r>
      <w:r>
        <w:rPr>
          <w:rFonts w:ascii="Times New Roman" w:hAnsi="Times New Roman" w:cs="Times New Roman"/>
          <w:sz w:val="28"/>
          <w:szCs w:val="28"/>
        </w:rPr>
        <w:t>а</w:t>
      </w:r>
      <w:r w:rsidRPr="002138EA">
        <w:rPr>
          <w:rFonts w:ascii="Times New Roman" w:hAnsi="Times New Roman" w:cs="Times New Roman"/>
          <w:sz w:val="28"/>
          <w:szCs w:val="28"/>
        </w:rPr>
        <w:t xml:space="preserve"> к собственным познавательным задачам, к овлад</w:t>
      </w:r>
      <w:r>
        <w:rPr>
          <w:rFonts w:ascii="Times New Roman" w:hAnsi="Times New Roman" w:cs="Times New Roman"/>
          <w:sz w:val="28"/>
          <w:szCs w:val="28"/>
        </w:rPr>
        <w:t>ению новыми знаниями и умениями,</w:t>
      </w:r>
    </w:p>
    <w:p w:rsidR="00126AC2" w:rsidRPr="00014FD7" w:rsidRDefault="00126AC2" w:rsidP="00126AC2">
      <w:pPr>
        <w:pStyle w:val="ac"/>
        <w:numPr>
          <w:ilvl w:val="0"/>
          <w:numId w:val="41"/>
        </w:numPr>
        <w:tabs>
          <w:tab w:val="left" w:pos="709"/>
        </w:tabs>
        <w:spacing w:line="360" w:lineRule="auto"/>
        <w:ind w:left="709" w:hanging="425"/>
        <w:jc w:val="both"/>
        <w:rPr>
          <w:rFonts w:ascii="Times New Roman" w:hAnsi="Times New Roman" w:cs="Times New Roman"/>
          <w:sz w:val="28"/>
          <w:szCs w:val="28"/>
        </w:rPr>
      </w:pPr>
      <w:r>
        <w:rPr>
          <w:rFonts w:ascii="Times New Roman" w:hAnsi="Times New Roman" w:cs="Times New Roman"/>
          <w:sz w:val="28"/>
          <w:szCs w:val="28"/>
        </w:rPr>
        <w:t>организации</w:t>
      </w:r>
      <w:r w:rsidRPr="00111F6D">
        <w:rPr>
          <w:rFonts w:ascii="Times New Roman" w:hAnsi="Times New Roman" w:cs="Times New Roman"/>
          <w:sz w:val="28"/>
          <w:szCs w:val="28"/>
        </w:rPr>
        <w:t xml:space="preserve"> эффективно</w:t>
      </w:r>
      <w:r>
        <w:rPr>
          <w:rFonts w:ascii="Times New Roman" w:hAnsi="Times New Roman" w:cs="Times New Roman"/>
          <w:sz w:val="28"/>
          <w:szCs w:val="28"/>
        </w:rPr>
        <w:t>го</w:t>
      </w:r>
      <w:r w:rsidRPr="00111F6D">
        <w:rPr>
          <w:rFonts w:ascii="Times New Roman" w:hAnsi="Times New Roman" w:cs="Times New Roman"/>
          <w:sz w:val="28"/>
          <w:szCs w:val="28"/>
        </w:rPr>
        <w:t xml:space="preserve"> взаимодействии специалистов образовательн</w:t>
      </w:r>
      <w:r>
        <w:rPr>
          <w:rFonts w:ascii="Times New Roman" w:hAnsi="Times New Roman" w:cs="Times New Roman"/>
          <w:sz w:val="28"/>
          <w:szCs w:val="28"/>
        </w:rPr>
        <w:t>ого учреждения</w:t>
      </w:r>
      <w:r w:rsidRPr="00111F6D">
        <w:rPr>
          <w:rFonts w:ascii="Times New Roman" w:hAnsi="Times New Roman" w:cs="Times New Roman"/>
          <w:sz w:val="28"/>
          <w:szCs w:val="28"/>
        </w:rPr>
        <w:t xml:space="preserve"> с родителями</w:t>
      </w:r>
      <w:r>
        <w:rPr>
          <w:rFonts w:ascii="Times New Roman" w:hAnsi="Times New Roman" w:cs="Times New Roman"/>
          <w:sz w:val="28"/>
          <w:szCs w:val="28"/>
        </w:rPr>
        <w:t xml:space="preserve"> подростков с </w:t>
      </w:r>
      <w:proofErr w:type="spellStart"/>
      <w:r>
        <w:rPr>
          <w:rFonts w:ascii="Times New Roman" w:hAnsi="Times New Roman" w:cs="Times New Roman"/>
          <w:sz w:val="28"/>
          <w:szCs w:val="28"/>
        </w:rPr>
        <w:t>ОВЗ</w:t>
      </w:r>
      <w:proofErr w:type="spellEnd"/>
      <w:r w:rsidRPr="00111F6D">
        <w:rPr>
          <w:rFonts w:ascii="Times New Roman" w:hAnsi="Times New Roman" w:cs="Times New Roman"/>
          <w:sz w:val="28"/>
          <w:szCs w:val="28"/>
        </w:rPr>
        <w:t>.</w:t>
      </w:r>
    </w:p>
    <w:p w:rsidR="001A15EF" w:rsidRDefault="001A15EF" w:rsidP="001A15EF">
      <w:pPr>
        <w:spacing w:after="0" w:line="360" w:lineRule="auto"/>
        <w:ind w:left="-11" w:right="57" w:firstLine="709"/>
      </w:pPr>
      <w:r>
        <w:t xml:space="preserve">Результаты нашей работы были представлены и обсуждены на двух конференциях (см. Приложения 5 и 6) и свидетельствуют о том, что проблема обучения и развития детей с </w:t>
      </w:r>
      <w:proofErr w:type="spellStart"/>
      <w:r>
        <w:t>ОВЗ</w:t>
      </w:r>
      <w:proofErr w:type="spellEnd"/>
      <w:r>
        <w:t xml:space="preserve"> </w:t>
      </w:r>
      <w:r w:rsidR="0097672E">
        <w:t>имеет</w:t>
      </w:r>
      <w:r>
        <w:t xml:space="preserve"> высокую значимость и всё больше и больше специалистов проявляют желание помочь проблемным детям.</w:t>
      </w:r>
    </w:p>
    <w:p w:rsidR="000B36C5" w:rsidRDefault="000B36C5">
      <w:pPr>
        <w:spacing w:after="160" w:line="259" w:lineRule="auto"/>
        <w:ind w:left="0" w:right="0" w:firstLine="0"/>
        <w:jc w:val="left"/>
        <w:rPr>
          <w:b/>
        </w:rPr>
      </w:pPr>
      <w:r>
        <w:rPr>
          <w:b/>
        </w:rPr>
        <w:br w:type="page"/>
      </w:r>
    </w:p>
    <w:p w:rsidR="00FB68AC" w:rsidRDefault="00FB68AC" w:rsidP="000B36C5">
      <w:pPr>
        <w:jc w:val="center"/>
        <w:rPr>
          <w:b/>
        </w:rPr>
      </w:pPr>
      <w:r>
        <w:rPr>
          <w:b/>
        </w:rPr>
        <w:lastRenderedPageBreak/>
        <w:t>Список литературы:</w:t>
      </w:r>
    </w:p>
    <w:p w:rsidR="004A432D" w:rsidRPr="004A432D" w:rsidRDefault="004A432D" w:rsidP="00C53927">
      <w:pPr>
        <w:numPr>
          <w:ilvl w:val="0"/>
          <w:numId w:val="27"/>
        </w:numPr>
        <w:spacing w:after="160" w:line="360" w:lineRule="auto"/>
        <w:ind w:left="567" w:right="0" w:hanging="567"/>
        <w:contextualSpacing/>
        <w:rPr>
          <w:rFonts w:eastAsiaTheme="minorHAnsi"/>
          <w:color w:val="auto"/>
          <w:szCs w:val="28"/>
          <w:lang w:eastAsia="en-US"/>
        </w:rPr>
      </w:pPr>
      <w:proofErr w:type="spellStart"/>
      <w:r w:rsidRPr="004A432D">
        <w:rPr>
          <w:rFonts w:eastAsiaTheme="minorHAnsi"/>
          <w:color w:val="auto"/>
          <w:szCs w:val="28"/>
          <w:lang w:eastAsia="en-US"/>
        </w:rPr>
        <w:t>Божович</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Л.И</w:t>
      </w:r>
      <w:proofErr w:type="spellEnd"/>
      <w:r w:rsidRPr="004A432D">
        <w:rPr>
          <w:rFonts w:eastAsiaTheme="minorHAnsi"/>
          <w:color w:val="auto"/>
          <w:szCs w:val="28"/>
          <w:lang w:eastAsia="en-US"/>
        </w:rPr>
        <w:t xml:space="preserve">. Особенности самосознания подростков / </w:t>
      </w:r>
      <w:proofErr w:type="spellStart"/>
      <w:r w:rsidRPr="004A432D">
        <w:rPr>
          <w:rFonts w:eastAsiaTheme="minorHAnsi"/>
          <w:color w:val="auto"/>
          <w:szCs w:val="28"/>
          <w:lang w:eastAsia="en-US"/>
        </w:rPr>
        <w:t>Л.И</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Божович</w:t>
      </w:r>
      <w:proofErr w:type="spellEnd"/>
      <w:r w:rsidRPr="004A432D">
        <w:rPr>
          <w:rFonts w:eastAsiaTheme="minorHAnsi"/>
          <w:color w:val="auto"/>
          <w:szCs w:val="28"/>
          <w:lang w:eastAsia="en-US"/>
        </w:rPr>
        <w:t xml:space="preserve"> // Вопросы психологии. – 2015. – №1. – С. 15-17.</w:t>
      </w:r>
    </w:p>
    <w:p w:rsidR="004A432D" w:rsidRPr="004A432D" w:rsidRDefault="004A432D" w:rsidP="00C53927">
      <w:pPr>
        <w:numPr>
          <w:ilvl w:val="0"/>
          <w:numId w:val="27"/>
        </w:numPr>
        <w:spacing w:after="16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Бондарь </w:t>
      </w:r>
      <w:proofErr w:type="spellStart"/>
      <w:r w:rsidRPr="004A432D">
        <w:rPr>
          <w:rFonts w:eastAsiaTheme="minorHAnsi"/>
          <w:color w:val="auto"/>
          <w:szCs w:val="28"/>
          <w:lang w:eastAsia="en-US"/>
        </w:rPr>
        <w:t>Е.А</w:t>
      </w:r>
      <w:proofErr w:type="spellEnd"/>
      <w:r w:rsidRPr="004A432D">
        <w:rPr>
          <w:rFonts w:eastAsiaTheme="minorHAnsi"/>
          <w:color w:val="auto"/>
          <w:szCs w:val="28"/>
          <w:lang w:eastAsia="en-US"/>
        </w:rPr>
        <w:t>., «Опыт проведения коррекционных занятий по арт-педагогике с элементами арт</w:t>
      </w:r>
      <w:r w:rsidR="0095570F">
        <w:rPr>
          <w:rFonts w:eastAsiaTheme="minorHAnsi"/>
          <w:color w:val="auto"/>
          <w:szCs w:val="28"/>
          <w:lang w:eastAsia="en-US"/>
        </w:rPr>
        <w:t>-</w:t>
      </w:r>
      <w:r w:rsidRPr="004A432D">
        <w:rPr>
          <w:rFonts w:eastAsiaTheme="minorHAnsi"/>
          <w:color w:val="auto"/>
          <w:szCs w:val="28"/>
          <w:lang w:eastAsia="en-US"/>
        </w:rPr>
        <w:t xml:space="preserve">терапии с детьми со сложной структурой дефекта», Проектирование системы дополнительного образования детей с </w:t>
      </w:r>
      <w:proofErr w:type="spellStart"/>
      <w:r w:rsidRPr="004A432D">
        <w:rPr>
          <w:rFonts w:eastAsiaTheme="minorHAnsi"/>
          <w:color w:val="auto"/>
          <w:szCs w:val="28"/>
          <w:lang w:eastAsia="en-US"/>
        </w:rPr>
        <w:t>ОВЗ</w:t>
      </w:r>
      <w:proofErr w:type="spellEnd"/>
      <w:r w:rsidRPr="004A432D">
        <w:rPr>
          <w:rFonts w:eastAsiaTheme="minorHAnsi"/>
          <w:color w:val="auto"/>
          <w:szCs w:val="28"/>
          <w:lang w:eastAsia="en-US"/>
        </w:rPr>
        <w:t xml:space="preserve"> в учреждениях различных т</w:t>
      </w:r>
      <w:r w:rsidR="001A3DA1">
        <w:rPr>
          <w:rFonts w:eastAsiaTheme="minorHAnsi"/>
          <w:color w:val="auto"/>
          <w:szCs w:val="28"/>
          <w:lang w:eastAsia="en-US"/>
        </w:rPr>
        <w:t>ипов и видов. Сб. науч.-метод. м</w:t>
      </w:r>
      <w:r w:rsidRPr="004A432D">
        <w:rPr>
          <w:rFonts w:eastAsiaTheme="minorHAnsi"/>
          <w:color w:val="auto"/>
          <w:szCs w:val="28"/>
          <w:lang w:eastAsia="en-US"/>
        </w:rPr>
        <w:t>атериалов</w:t>
      </w:r>
      <w:proofErr w:type="gramStart"/>
      <w:r w:rsidRPr="004A432D">
        <w:rPr>
          <w:rFonts w:eastAsiaTheme="minorHAnsi"/>
          <w:color w:val="auto"/>
          <w:szCs w:val="28"/>
          <w:lang w:eastAsia="en-US"/>
        </w:rPr>
        <w:t xml:space="preserve"> / П</w:t>
      </w:r>
      <w:proofErr w:type="gramEnd"/>
      <w:r w:rsidRPr="004A432D">
        <w:rPr>
          <w:rFonts w:eastAsiaTheme="minorHAnsi"/>
          <w:color w:val="auto"/>
          <w:szCs w:val="28"/>
          <w:lang w:eastAsia="en-US"/>
        </w:rPr>
        <w:t xml:space="preserve">од ред. </w:t>
      </w:r>
      <w:proofErr w:type="spellStart"/>
      <w:r w:rsidRPr="004A432D">
        <w:rPr>
          <w:rFonts w:eastAsiaTheme="minorHAnsi"/>
          <w:color w:val="auto"/>
          <w:szCs w:val="28"/>
          <w:lang w:eastAsia="en-US"/>
        </w:rPr>
        <w:t>О.Е</w:t>
      </w:r>
      <w:proofErr w:type="spellEnd"/>
      <w:r w:rsidRPr="004A432D">
        <w:rPr>
          <w:rFonts w:eastAsiaTheme="minorHAnsi"/>
          <w:color w:val="auto"/>
          <w:szCs w:val="28"/>
          <w:lang w:eastAsia="en-US"/>
        </w:rPr>
        <w:t xml:space="preserve">. Булановой, </w:t>
      </w:r>
      <w:proofErr w:type="spellStart"/>
      <w:r w:rsidRPr="004A432D">
        <w:rPr>
          <w:rFonts w:eastAsiaTheme="minorHAnsi"/>
          <w:color w:val="auto"/>
          <w:szCs w:val="28"/>
          <w:lang w:eastAsia="en-US"/>
        </w:rPr>
        <w:t>Н.В</w:t>
      </w:r>
      <w:proofErr w:type="spellEnd"/>
      <w:r w:rsidRPr="004A432D">
        <w:rPr>
          <w:rFonts w:eastAsiaTheme="minorHAnsi"/>
          <w:color w:val="auto"/>
          <w:szCs w:val="28"/>
          <w:lang w:eastAsia="en-US"/>
        </w:rPr>
        <w:t>. Поликашевой – М.: «Федеральный институт развития образования», 2012. – 221 с.</w:t>
      </w:r>
    </w:p>
    <w:p w:rsidR="004A432D" w:rsidRPr="00C53927" w:rsidRDefault="004A432D" w:rsidP="00C53927">
      <w:pPr>
        <w:numPr>
          <w:ilvl w:val="0"/>
          <w:numId w:val="27"/>
        </w:numPr>
        <w:spacing w:after="160" w:line="360" w:lineRule="auto"/>
        <w:ind w:left="567" w:right="0" w:hanging="567"/>
        <w:contextualSpacing/>
        <w:rPr>
          <w:rFonts w:eastAsiaTheme="minorHAnsi"/>
          <w:color w:val="auto"/>
          <w:szCs w:val="28"/>
          <w:lang w:eastAsia="en-US"/>
        </w:rPr>
      </w:pPr>
      <w:proofErr w:type="spellStart"/>
      <w:r w:rsidRPr="00C53927">
        <w:rPr>
          <w:rFonts w:eastAsiaTheme="minorHAnsi"/>
          <w:color w:val="auto"/>
          <w:szCs w:val="28"/>
          <w:lang w:eastAsia="en-US"/>
        </w:rPr>
        <w:t>Бурнос</w:t>
      </w:r>
      <w:proofErr w:type="spellEnd"/>
      <w:r w:rsidRPr="00C53927">
        <w:rPr>
          <w:rFonts w:eastAsiaTheme="minorHAnsi"/>
          <w:color w:val="auto"/>
          <w:szCs w:val="28"/>
          <w:lang w:eastAsia="en-US"/>
        </w:rPr>
        <w:t xml:space="preserve"> </w:t>
      </w:r>
      <w:proofErr w:type="spellStart"/>
      <w:r w:rsidRPr="00C53927">
        <w:rPr>
          <w:rFonts w:eastAsiaTheme="minorHAnsi"/>
          <w:color w:val="auto"/>
          <w:szCs w:val="28"/>
          <w:lang w:eastAsia="en-US"/>
        </w:rPr>
        <w:t>Н.Л</w:t>
      </w:r>
      <w:proofErr w:type="spellEnd"/>
      <w:r w:rsidRPr="00C53927">
        <w:rPr>
          <w:rFonts w:eastAsiaTheme="minorHAnsi"/>
          <w:color w:val="auto"/>
          <w:szCs w:val="28"/>
          <w:lang w:eastAsia="en-US"/>
        </w:rPr>
        <w:t>., В</w:t>
      </w:r>
      <w:r w:rsidR="00C53927">
        <w:rPr>
          <w:rFonts w:eastAsiaTheme="minorHAnsi"/>
          <w:color w:val="auto"/>
          <w:szCs w:val="28"/>
          <w:lang w:eastAsia="en-US"/>
        </w:rPr>
        <w:t xml:space="preserve">ычужанина </w:t>
      </w:r>
      <w:proofErr w:type="spellStart"/>
      <w:r w:rsidR="00C53927">
        <w:rPr>
          <w:rFonts w:eastAsiaTheme="minorHAnsi"/>
          <w:color w:val="auto"/>
          <w:szCs w:val="28"/>
          <w:lang w:eastAsia="en-US"/>
        </w:rPr>
        <w:t>Т.В</w:t>
      </w:r>
      <w:proofErr w:type="spellEnd"/>
      <w:r w:rsidR="00C53927">
        <w:rPr>
          <w:rFonts w:eastAsiaTheme="minorHAnsi"/>
          <w:color w:val="auto"/>
          <w:szCs w:val="28"/>
          <w:lang w:eastAsia="en-US"/>
        </w:rPr>
        <w:t xml:space="preserve">., Давыдкина </w:t>
      </w:r>
      <w:proofErr w:type="spellStart"/>
      <w:r w:rsidR="00C53927">
        <w:rPr>
          <w:rFonts w:eastAsiaTheme="minorHAnsi"/>
          <w:color w:val="auto"/>
          <w:szCs w:val="28"/>
          <w:lang w:eastAsia="en-US"/>
        </w:rPr>
        <w:t>С.В</w:t>
      </w:r>
      <w:proofErr w:type="spellEnd"/>
      <w:r w:rsidR="00C53927">
        <w:rPr>
          <w:rFonts w:eastAsiaTheme="minorHAnsi"/>
          <w:color w:val="auto"/>
          <w:szCs w:val="28"/>
          <w:lang w:eastAsia="en-US"/>
        </w:rPr>
        <w:t xml:space="preserve">. </w:t>
      </w:r>
      <w:r w:rsidRPr="00C53927">
        <w:rPr>
          <w:rFonts w:eastAsiaTheme="minorHAnsi"/>
          <w:color w:val="auto"/>
          <w:szCs w:val="28"/>
          <w:lang w:eastAsia="en-US"/>
        </w:rPr>
        <w:t xml:space="preserve">Модель психолого-педагогического сопровождения детей с </w:t>
      </w:r>
      <w:proofErr w:type="spellStart"/>
      <w:r w:rsidRPr="00C53927">
        <w:rPr>
          <w:rFonts w:eastAsiaTheme="minorHAnsi"/>
          <w:color w:val="auto"/>
          <w:szCs w:val="28"/>
          <w:lang w:eastAsia="en-US"/>
        </w:rPr>
        <w:t>ОВЗ</w:t>
      </w:r>
      <w:proofErr w:type="spellEnd"/>
      <w:r w:rsidRPr="00C53927">
        <w:rPr>
          <w:rFonts w:eastAsiaTheme="minorHAnsi"/>
          <w:color w:val="auto"/>
          <w:szCs w:val="28"/>
          <w:lang w:eastAsia="en-US"/>
        </w:rPr>
        <w:t xml:space="preserve"> в учреждени</w:t>
      </w:r>
      <w:r w:rsidR="00C53927" w:rsidRPr="00C53927">
        <w:rPr>
          <w:rFonts w:eastAsiaTheme="minorHAnsi"/>
          <w:color w:val="auto"/>
          <w:szCs w:val="28"/>
          <w:lang w:eastAsia="en-US"/>
        </w:rPr>
        <w:t xml:space="preserve">и дополнительного образования [Электронный ресурс]. – </w:t>
      </w:r>
      <w:r w:rsidRPr="00C53927">
        <w:rPr>
          <w:rFonts w:eastAsiaTheme="minorHAnsi"/>
          <w:color w:val="auto"/>
          <w:szCs w:val="28"/>
          <w:lang w:eastAsia="en-US"/>
        </w:rPr>
        <w:t>Хабаровск, 2014.</w:t>
      </w:r>
      <w:r w:rsidR="00C53927" w:rsidRPr="00C53927">
        <w:rPr>
          <w:rFonts w:eastAsiaTheme="minorHAnsi"/>
          <w:color w:val="auto"/>
          <w:szCs w:val="28"/>
          <w:lang w:eastAsia="en-US"/>
        </w:rPr>
        <w:t xml:space="preserve"> – Режим доступа: </w:t>
      </w:r>
      <w:r w:rsidRPr="00C53927">
        <w:rPr>
          <w:rFonts w:eastAsiaTheme="minorHAnsi"/>
          <w:color w:val="auto"/>
          <w:szCs w:val="28"/>
          <w:lang w:eastAsia="en-US"/>
        </w:rPr>
        <w:t>https://infourok.ru/model-psihologopedagogicheskogo-soprovozhdeniya-detey-s-ovz-v-uchrezhdenii-dopolnitelnogo-obrazovaniya-1752288.html</w:t>
      </w:r>
    </w:p>
    <w:p w:rsidR="004A432D" w:rsidRPr="004A432D" w:rsidRDefault="004A432D" w:rsidP="00C53927">
      <w:pPr>
        <w:numPr>
          <w:ilvl w:val="0"/>
          <w:numId w:val="27"/>
        </w:numPr>
        <w:spacing w:after="160" w:line="360" w:lineRule="auto"/>
        <w:ind w:left="567" w:right="0" w:hanging="567"/>
        <w:contextualSpacing/>
        <w:rPr>
          <w:rFonts w:eastAsiaTheme="minorHAnsi"/>
          <w:color w:val="auto"/>
          <w:szCs w:val="28"/>
          <w:lang w:eastAsia="en-US"/>
        </w:rPr>
      </w:pPr>
      <w:proofErr w:type="spellStart"/>
      <w:r w:rsidRPr="004A432D">
        <w:rPr>
          <w:rFonts w:eastAsiaTheme="minorHAnsi"/>
          <w:color w:val="auto"/>
          <w:szCs w:val="28"/>
          <w:lang w:eastAsia="en-US"/>
        </w:rPr>
        <w:t>Веракса</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Н.Е</w:t>
      </w:r>
      <w:proofErr w:type="spellEnd"/>
      <w:r w:rsidRPr="004A432D">
        <w:rPr>
          <w:rFonts w:eastAsiaTheme="minorHAnsi"/>
          <w:color w:val="auto"/>
          <w:szCs w:val="28"/>
          <w:lang w:eastAsia="en-US"/>
        </w:rPr>
        <w:t xml:space="preserve">. Личность и культура: структурно-диалектический подход / </w:t>
      </w:r>
      <w:proofErr w:type="spellStart"/>
      <w:r w:rsidRPr="004A432D">
        <w:rPr>
          <w:rFonts w:eastAsiaTheme="minorHAnsi"/>
          <w:color w:val="auto"/>
          <w:szCs w:val="28"/>
          <w:lang w:eastAsia="en-US"/>
        </w:rPr>
        <w:t>Н.Е</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Веракса</w:t>
      </w:r>
      <w:proofErr w:type="spellEnd"/>
      <w:r w:rsidRPr="004A432D">
        <w:rPr>
          <w:rFonts w:eastAsiaTheme="minorHAnsi"/>
          <w:color w:val="auto"/>
          <w:szCs w:val="28"/>
          <w:lang w:eastAsia="en-US"/>
        </w:rPr>
        <w:t>// Перемены. Педагогический журнал. – 2010. – №1. – С. 21- 39.</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proofErr w:type="spellStart"/>
      <w:r w:rsidRPr="004A432D">
        <w:rPr>
          <w:rFonts w:eastAsiaTheme="minorHAnsi"/>
          <w:color w:val="auto"/>
          <w:szCs w:val="28"/>
          <w:lang w:eastAsia="en-US"/>
        </w:rPr>
        <w:t>Венгер</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Л.А</w:t>
      </w:r>
      <w:proofErr w:type="spellEnd"/>
      <w:r w:rsidRPr="004A432D">
        <w:rPr>
          <w:rFonts w:eastAsiaTheme="minorHAnsi"/>
          <w:color w:val="auto"/>
          <w:szCs w:val="28"/>
          <w:lang w:eastAsia="en-US"/>
        </w:rPr>
        <w:t xml:space="preserve">., Дьяченко </w:t>
      </w:r>
      <w:proofErr w:type="spellStart"/>
      <w:r w:rsidRPr="004A432D">
        <w:rPr>
          <w:rFonts w:eastAsiaTheme="minorHAnsi"/>
          <w:color w:val="auto"/>
          <w:szCs w:val="28"/>
          <w:lang w:eastAsia="en-US"/>
        </w:rPr>
        <w:t>О.М</w:t>
      </w:r>
      <w:proofErr w:type="spellEnd"/>
      <w:r w:rsidRPr="004A432D">
        <w:rPr>
          <w:rFonts w:eastAsiaTheme="minorHAnsi"/>
          <w:color w:val="auto"/>
          <w:szCs w:val="28"/>
          <w:lang w:eastAsia="en-US"/>
        </w:rPr>
        <w:t xml:space="preserve">., Говорова </w:t>
      </w:r>
      <w:proofErr w:type="spellStart"/>
      <w:r w:rsidRPr="004A432D">
        <w:rPr>
          <w:rFonts w:eastAsiaTheme="minorHAnsi"/>
          <w:color w:val="auto"/>
          <w:szCs w:val="28"/>
          <w:lang w:eastAsia="en-US"/>
        </w:rPr>
        <w:t>Р.И</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Цехонская</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Л.И</w:t>
      </w:r>
      <w:proofErr w:type="spellEnd"/>
      <w:r w:rsidRPr="004A432D">
        <w:rPr>
          <w:rFonts w:eastAsiaTheme="minorHAnsi"/>
          <w:color w:val="auto"/>
          <w:szCs w:val="28"/>
          <w:lang w:eastAsia="en-US"/>
        </w:rPr>
        <w:t>. Игры и упражнения по развитию умственных способностей у детей дошкольного возраста. – М.: «Просвещение», 1989. - 127 с.</w:t>
      </w:r>
    </w:p>
    <w:p w:rsidR="004A432D" w:rsidRPr="004A432D" w:rsidRDefault="00C53927" w:rsidP="00C53927">
      <w:pPr>
        <w:numPr>
          <w:ilvl w:val="0"/>
          <w:numId w:val="27"/>
        </w:numPr>
        <w:spacing w:after="0" w:line="360" w:lineRule="auto"/>
        <w:ind w:left="567" w:right="0" w:hanging="567"/>
        <w:contextualSpacing/>
        <w:rPr>
          <w:rFonts w:eastAsiaTheme="minorHAnsi"/>
          <w:color w:val="auto"/>
          <w:szCs w:val="28"/>
          <w:lang w:eastAsia="en-US"/>
        </w:rPr>
      </w:pPr>
      <w:r>
        <w:rPr>
          <w:rFonts w:eastAsiaTheme="minorHAnsi"/>
          <w:color w:val="auto"/>
          <w:szCs w:val="28"/>
          <w:lang w:eastAsia="en-US"/>
        </w:rPr>
        <w:t xml:space="preserve">Воронина </w:t>
      </w:r>
      <w:proofErr w:type="spellStart"/>
      <w:r>
        <w:rPr>
          <w:rFonts w:eastAsiaTheme="minorHAnsi"/>
          <w:color w:val="auto"/>
          <w:szCs w:val="28"/>
          <w:lang w:eastAsia="en-US"/>
        </w:rPr>
        <w:t>Н.В</w:t>
      </w:r>
      <w:proofErr w:type="spellEnd"/>
      <w:r>
        <w:rPr>
          <w:rFonts w:eastAsiaTheme="minorHAnsi"/>
          <w:color w:val="auto"/>
          <w:szCs w:val="28"/>
          <w:lang w:eastAsia="en-US"/>
        </w:rPr>
        <w:t xml:space="preserve">. </w:t>
      </w:r>
      <w:r w:rsidR="004A432D" w:rsidRPr="004A432D">
        <w:rPr>
          <w:rFonts w:eastAsiaTheme="minorHAnsi"/>
          <w:color w:val="auto"/>
          <w:szCs w:val="28"/>
          <w:lang w:eastAsia="en-US"/>
        </w:rPr>
        <w:t xml:space="preserve">Формирование познавательной активности у детей с </w:t>
      </w:r>
      <w:proofErr w:type="spellStart"/>
      <w:r w:rsidR="004A432D" w:rsidRPr="004A432D">
        <w:rPr>
          <w:rFonts w:eastAsiaTheme="minorHAnsi"/>
          <w:color w:val="auto"/>
          <w:szCs w:val="28"/>
          <w:lang w:eastAsia="en-US"/>
        </w:rPr>
        <w:t>ОВЗ</w:t>
      </w:r>
      <w:proofErr w:type="spellEnd"/>
      <w:r w:rsidR="004A432D" w:rsidRPr="004A432D">
        <w:rPr>
          <w:rFonts w:eastAsiaTheme="minorHAnsi"/>
          <w:color w:val="auto"/>
          <w:szCs w:val="28"/>
          <w:lang w:eastAsia="en-US"/>
        </w:rPr>
        <w:t xml:space="preserve"> </w:t>
      </w:r>
      <w:r w:rsidRPr="00C53927">
        <w:rPr>
          <w:rFonts w:eastAsiaTheme="minorHAnsi"/>
          <w:color w:val="auto"/>
          <w:szCs w:val="28"/>
          <w:lang w:eastAsia="en-US"/>
        </w:rPr>
        <w:t>[Электронный ресурс].</w:t>
      </w:r>
      <w:r w:rsidRPr="00C53927">
        <w:rPr>
          <w:rFonts w:eastAsiaTheme="minorHAnsi"/>
          <w:color w:val="auto"/>
          <w:szCs w:val="28"/>
          <w:lang w:eastAsia="en-US"/>
        </w:rPr>
        <w:t xml:space="preserve"> </w:t>
      </w:r>
      <w:r w:rsidRPr="00C53927">
        <w:rPr>
          <w:rFonts w:eastAsiaTheme="minorHAnsi"/>
          <w:color w:val="auto"/>
          <w:szCs w:val="28"/>
          <w:lang w:eastAsia="en-US"/>
        </w:rPr>
        <w:t xml:space="preserve">– Режим доступа: </w:t>
      </w:r>
      <w:hyperlink r:id="rId29" w:history="1">
        <w:proofErr w:type="spellStart"/>
        <w:r w:rsidR="004A432D" w:rsidRPr="004A432D">
          <w:rPr>
            <w:rFonts w:eastAsiaTheme="minorHAnsi"/>
            <w:color w:val="auto"/>
            <w:szCs w:val="28"/>
            <w:lang w:eastAsia="en-US"/>
          </w:rPr>
          <w:t>http</w:t>
        </w:r>
        <w:proofErr w:type="spellEnd"/>
        <w:r w:rsidR="004A432D" w:rsidRPr="004A432D">
          <w:rPr>
            <w:rFonts w:eastAsiaTheme="minorHAnsi"/>
            <w:color w:val="auto"/>
            <w:szCs w:val="28"/>
            <w:lang w:eastAsia="en-US"/>
          </w:rPr>
          <w:t>://</w:t>
        </w:r>
        <w:proofErr w:type="spellStart"/>
        <w:r w:rsidR="004A432D" w:rsidRPr="004A432D">
          <w:rPr>
            <w:rFonts w:eastAsiaTheme="minorHAnsi"/>
            <w:color w:val="auto"/>
            <w:szCs w:val="28"/>
            <w:lang w:eastAsia="en-US"/>
          </w:rPr>
          <w:t>www.den-za-dnem.ru</w:t>
        </w:r>
        <w:proofErr w:type="spellEnd"/>
        <w:r w:rsidR="004A432D" w:rsidRPr="004A432D">
          <w:rPr>
            <w:rFonts w:eastAsiaTheme="minorHAnsi"/>
            <w:color w:val="auto"/>
            <w:szCs w:val="28"/>
            <w:lang w:eastAsia="en-US"/>
          </w:rPr>
          <w:t>/</w:t>
        </w:r>
        <w:proofErr w:type="spellStart"/>
        <w:r w:rsidR="004A432D" w:rsidRPr="004A432D">
          <w:rPr>
            <w:rFonts w:eastAsiaTheme="minorHAnsi"/>
            <w:color w:val="auto"/>
            <w:szCs w:val="28"/>
            <w:lang w:eastAsia="en-US"/>
          </w:rPr>
          <w:t>pics</w:t>
        </w:r>
        <w:proofErr w:type="spellEnd"/>
        <w:r w:rsidR="004A432D" w:rsidRPr="004A432D">
          <w:rPr>
            <w:rFonts w:eastAsiaTheme="minorHAnsi"/>
            <w:color w:val="auto"/>
            <w:szCs w:val="28"/>
            <w:lang w:eastAsia="en-US"/>
          </w:rPr>
          <w:t>/</w:t>
        </w:r>
        <w:proofErr w:type="spellStart"/>
        <w:r w:rsidR="004A432D" w:rsidRPr="004A432D">
          <w:rPr>
            <w:rFonts w:eastAsiaTheme="minorHAnsi"/>
            <w:color w:val="auto"/>
            <w:szCs w:val="28"/>
            <w:lang w:eastAsia="en-US"/>
          </w:rPr>
          <w:t>dzd-logo.png</w:t>
        </w:r>
        <w:proofErr w:type="spellEnd"/>
      </w:hyperlink>
    </w:p>
    <w:p w:rsidR="004A432D" w:rsidRPr="004A432D" w:rsidRDefault="004A432D" w:rsidP="00C53927">
      <w:pPr>
        <w:numPr>
          <w:ilvl w:val="0"/>
          <w:numId w:val="27"/>
        </w:numPr>
        <w:spacing w:after="16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Волков </w:t>
      </w:r>
      <w:proofErr w:type="spellStart"/>
      <w:r w:rsidRPr="004A432D">
        <w:rPr>
          <w:rFonts w:eastAsiaTheme="minorHAnsi"/>
          <w:color w:val="auto"/>
          <w:szCs w:val="28"/>
          <w:lang w:eastAsia="en-US"/>
        </w:rPr>
        <w:t>Б.С</w:t>
      </w:r>
      <w:proofErr w:type="spellEnd"/>
      <w:r w:rsidRPr="004A432D">
        <w:rPr>
          <w:rFonts w:eastAsiaTheme="minorHAnsi"/>
          <w:color w:val="auto"/>
          <w:szCs w:val="28"/>
          <w:lang w:eastAsia="en-US"/>
        </w:rPr>
        <w:t xml:space="preserve">. Психология подростка / </w:t>
      </w:r>
      <w:proofErr w:type="spellStart"/>
      <w:r w:rsidRPr="004A432D">
        <w:rPr>
          <w:rFonts w:eastAsiaTheme="minorHAnsi"/>
          <w:color w:val="auto"/>
          <w:szCs w:val="28"/>
          <w:lang w:eastAsia="en-US"/>
        </w:rPr>
        <w:t>Б.С</w:t>
      </w:r>
      <w:proofErr w:type="spellEnd"/>
      <w:r w:rsidRPr="004A432D">
        <w:rPr>
          <w:rFonts w:eastAsiaTheme="minorHAnsi"/>
          <w:color w:val="auto"/>
          <w:szCs w:val="28"/>
          <w:lang w:eastAsia="en-US"/>
        </w:rPr>
        <w:t xml:space="preserve">. Волков. – Москва: Академический Проект; </w:t>
      </w:r>
      <w:proofErr w:type="spellStart"/>
      <w:r w:rsidRPr="004A432D">
        <w:rPr>
          <w:rFonts w:eastAsiaTheme="minorHAnsi"/>
          <w:color w:val="auto"/>
          <w:szCs w:val="28"/>
          <w:lang w:eastAsia="en-US"/>
        </w:rPr>
        <w:t>Гаудемус</w:t>
      </w:r>
      <w:proofErr w:type="spellEnd"/>
      <w:r w:rsidRPr="004A432D">
        <w:rPr>
          <w:rFonts w:eastAsiaTheme="minorHAnsi"/>
          <w:color w:val="auto"/>
          <w:szCs w:val="28"/>
          <w:lang w:eastAsia="en-US"/>
        </w:rPr>
        <w:t>, 2015. – 208 с.</w:t>
      </w:r>
    </w:p>
    <w:p w:rsidR="004A432D" w:rsidRPr="004A432D" w:rsidRDefault="004A432D" w:rsidP="00C53927">
      <w:pPr>
        <w:numPr>
          <w:ilvl w:val="0"/>
          <w:numId w:val="27"/>
        </w:numPr>
        <w:spacing w:after="16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Выготский </w:t>
      </w:r>
      <w:proofErr w:type="spellStart"/>
      <w:r w:rsidRPr="004A432D">
        <w:rPr>
          <w:rFonts w:eastAsiaTheme="minorHAnsi"/>
          <w:color w:val="auto"/>
          <w:szCs w:val="28"/>
          <w:lang w:eastAsia="en-US"/>
        </w:rPr>
        <w:t>Л.С</w:t>
      </w:r>
      <w:proofErr w:type="spellEnd"/>
      <w:r w:rsidRPr="004A432D">
        <w:rPr>
          <w:rFonts w:eastAsiaTheme="minorHAnsi"/>
          <w:color w:val="auto"/>
          <w:szCs w:val="28"/>
          <w:lang w:eastAsia="en-US"/>
        </w:rPr>
        <w:t xml:space="preserve">. Проблемы развития психики. Собр. соч.: В 6 т. / </w:t>
      </w:r>
      <w:proofErr w:type="spellStart"/>
      <w:r w:rsidRPr="004A432D">
        <w:rPr>
          <w:rFonts w:eastAsiaTheme="minorHAnsi"/>
          <w:color w:val="auto"/>
          <w:szCs w:val="28"/>
          <w:lang w:eastAsia="en-US"/>
        </w:rPr>
        <w:t>Л.С</w:t>
      </w:r>
      <w:proofErr w:type="spellEnd"/>
      <w:r w:rsidRPr="004A432D">
        <w:rPr>
          <w:rFonts w:eastAsiaTheme="minorHAnsi"/>
          <w:color w:val="auto"/>
          <w:szCs w:val="28"/>
          <w:lang w:eastAsia="en-US"/>
        </w:rPr>
        <w:t xml:space="preserve">. Выготский. – Москва: Педагогика, 2013. – Т. </w:t>
      </w:r>
      <w:proofErr w:type="spellStart"/>
      <w:r w:rsidRPr="004A432D">
        <w:rPr>
          <w:rFonts w:eastAsiaTheme="minorHAnsi"/>
          <w:color w:val="auto"/>
          <w:szCs w:val="28"/>
          <w:lang w:eastAsia="en-US"/>
        </w:rPr>
        <w:t>ІІІ</w:t>
      </w:r>
      <w:proofErr w:type="spellEnd"/>
      <w:r w:rsidRPr="004A432D">
        <w:rPr>
          <w:rFonts w:eastAsiaTheme="minorHAnsi"/>
          <w:color w:val="auto"/>
          <w:szCs w:val="28"/>
          <w:lang w:eastAsia="en-US"/>
        </w:rPr>
        <w:t>. – 366 с.</w:t>
      </w:r>
    </w:p>
    <w:p w:rsidR="004A432D" w:rsidRPr="004A432D" w:rsidRDefault="004A432D" w:rsidP="00C53927">
      <w:pPr>
        <w:numPr>
          <w:ilvl w:val="0"/>
          <w:numId w:val="27"/>
        </w:numPr>
        <w:spacing w:after="160" w:line="360" w:lineRule="auto"/>
        <w:ind w:left="567" w:right="0" w:hanging="567"/>
        <w:contextualSpacing/>
        <w:rPr>
          <w:rFonts w:eastAsiaTheme="minorHAnsi"/>
          <w:color w:val="auto"/>
          <w:szCs w:val="28"/>
          <w:lang w:eastAsia="en-US"/>
        </w:rPr>
      </w:pPr>
      <w:proofErr w:type="spellStart"/>
      <w:r w:rsidRPr="004A432D">
        <w:rPr>
          <w:rFonts w:eastAsiaTheme="minorHAnsi"/>
          <w:color w:val="auto"/>
          <w:szCs w:val="28"/>
          <w:lang w:eastAsia="en-US"/>
        </w:rPr>
        <w:t>Гамезо</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М.В</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Михальчик</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Т.С</w:t>
      </w:r>
      <w:proofErr w:type="spellEnd"/>
      <w:r w:rsidRPr="004A432D">
        <w:rPr>
          <w:rFonts w:eastAsiaTheme="minorHAnsi"/>
          <w:color w:val="auto"/>
          <w:szCs w:val="28"/>
          <w:lang w:eastAsia="en-US"/>
        </w:rPr>
        <w:t xml:space="preserve">. Общая и детская психология / </w:t>
      </w:r>
      <w:proofErr w:type="spellStart"/>
      <w:r w:rsidRPr="004A432D">
        <w:rPr>
          <w:rFonts w:eastAsiaTheme="minorHAnsi"/>
          <w:color w:val="auto"/>
          <w:szCs w:val="28"/>
          <w:lang w:eastAsia="en-US"/>
        </w:rPr>
        <w:t>М.В</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Гамезо</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Т.С</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Михальчик</w:t>
      </w:r>
      <w:proofErr w:type="spellEnd"/>
      <w:r w:rsidRPr="004A432D">
        <w:rPr>
          <w:rFonts w:eastAsiaTheme="minorHAnsi"/>
          <w:color w:val="auto"/>
          <w:szCs w:val="28"/>
          <w:lang w:eastAsia="en-US"/>
        </w:rPr>
        <w:t>. – Москва: Просвещение, 2005. – 72 с.</w:t>
      </w:r>
    </w:p>
    <w:p w:rsidR="004A432D" w:rsidRPr="004A432D" w:rsidRDefault="004A432D" w:rsidP="00C53927">
      <w:pPr>
        <w:numPr>
          <w:ilvl w:val="0"/>
          <w:numId w:val="27"/>
        </w:numPr>
        <w:spacing w:after="160" w:line="360" w:lineRule="auto"/>
        <w:ind w:left="567" w:right="0" w:hanging="567"/>
        <w:contextualSpacing/>
        <w:rPr>
          <w:rFonts w:eastAsiaTheme="minorHAnsi"/>
          <w:color w:val="auto"/>
          <w:szCs w:val="28"/>
          <w:lang w:eastAsia="en-US"/>
        </w:rPr>
      </w:pPr>
      <w:proofErr w:type="spellStart"/>
      <w:r w:rsidRPr="004A432D">
        <w:rPr>
          <w:rFonts w:eastAsiaTheme="minorHAnsi"/>
          <w:color w:val="auto"/>
          <w:szCs w:val="28"/>
          <w:lang w:eastAsia="en-US"/>
        </w:rPr>
        <w:lastRenderedPageBreak/>
        <w:t>Гоноболин</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Ф.Н</w:t>
      </w:r>
      <w:proofErr w:type="spellEnd"/>
      <w:r w:rsidRPr="004A432D">
        <w:rPr>
          <w:rFonts w:eastAsiaTheme="minorHAnsi"/>
          <w:color w:val="auto"/>
          <w:szCs w:val="28"/>
          <w:lang w:eastAsia="en-US"/>
        </w:rPr>
        <w:t xml:space="preserve">. Психология / </w:t>
      </w:r>
      <w:proofErr w:type="spellStart"/>
      <w:r w:rsidRPr="004A432D">
        <w:rPr>
          <w:rFonts w:eastAsiaTheme="minorHAnsi"/>
          <w:color w:val="auto"/>
          <w:szCs w:val="28"/>
          <w:lang w:eastAsia="en-US"/>
        </w:rPr>
        <w:t>Ф.Н</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Гоноболин</w:t>
      </w:r>
      <w:proofErr w:type="spellEnd"/>
      <w:r w:rsidRPr="004A432D">
        <w:rPr>
          <w:rFonts w:eastAsiaTheme="minorHAnsi"/>
          <w:color w:val="auto"/>
          <w:szCs w:val="28"/>
          <w:lang w:eastAsia="en-US"/>
        </w:rPr>
        <w:t>. – Москва: Просвещение, 2013. – 240 с.</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Головина </w:t>
      </w:r>
      <w:proofErr w:type="spellStart"/>
      <w:r w:rsidRPr="004A432D">
        <w:rPr>
          <w:rFonts w:eastAsiaTheme="minorHAnsi"/>
          <w:color w:val="auto"/>
          <w:szCs w:val="28"/>
          <w:lang w:eastAsia="en-US"/>
        </w:rPr>
        <w:t>С.Г</w:t>
      </w:r>
      <w:proofErr w:type="spellEnd"/>
      <w:r w:rsidRPr="004A432D">
        <w:rPr>
          <w:rFonts w:eastAsiaTheme="minorHAnsi"/>
          <w:color w:val="auto"/>
          <w:szCs w:val="28"/>
          <w:lang w:eastAsia="en-US"/>
        </w:rPr>
        <w:t xml:space="preserve">., презентация «Родителям об особенностях и перспективах обучения по </w:t>
      </w:r>
      <w:proofErr w:type="spellStart"/>
      <w:r w:rsidRPr="004A432D">
        <w:rPr>
          <w:rFonts w:eastAsiaTheme="minorHAnsi"/>
          <w:color w:val="auto"/>
          <w:szCs w:val="28"/>
          <w:lang w:eastAsia="en-US"/>
        </w:rPr>
        <w:t>ФГОС</w:t>
      </w:r>
      <w:proofErr w:type="spellEnd"/>
      <w:r w:rsidRPr="004A432D">
        <w:rPr>
          <w:rFonts w:eastAsiaTheme="minorHAnsi"/>
          <w:color w:val="auto"/>
          <w:szCs w:val="28"/>
          <w:lang w:eastAsia="en-US"/>
        </w:rPr>
        <w:t xml:space="preserve"> учащихся с ОВЗ»,https://infourok.ru/prezentaciya-roditelyam-ob-osobennostyah-i-perspektivah-obucheniya-po-fgos-uchaschihsya-s-ovz-1101716.html</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Григорьев </w:t>
      </w:r>
      <w:proofErr w:type="spellStart"/>
      <w:r w:rsidRPr="004A432D">
        <w:rPr>
          <w:rFonts w:eastAsiaTheme="minorHAnsi"/>
          <w:color w:val="auto"/>
          <w:szCs w:val="28"/>
          <w:lang w:eastAsia="en-US"/>
        </w:rPr>
        <w:t>Д.В</w:t>
      </w:r>
      <w:proofErr w:type="spellEnd"/>
      <w:r w:rsidRPr="004A432D">
        <w:rPr>
          <w:rFonts w:eastAsiaTheme="minorHAnsi"/>
          <w:color w:val="auto"/>
          <w:szCs w:val="28"/>
          <w:lang w:eastAsia="en-US"/>
        </w:rPr>
        <w:t xml:space="preserve">., Степанов </w:t>
      </w:r>
      <w:proofErr w:type="spellStart"/>
      <w:r w:rsidRPr="004A432D">
        <w:rPr>
          <w:rFonts w:eastAsiaTheme="minorHAnsi"/>
          <w:color w:val="auto"/>
          <w:szCs w:val="28"/>
          <w:lang w:eastAsia="en-US"/>
        </w:rPr>
        <w:t>П.В</w:t>
      </w:r>
      <w:proofErr w:type="spellEnd"/>
      <w:r w:rsidRPr="004A432D">
        <w:rPr>
          <w:rFonts w:eastAsiaTheme="minorHAnsi"/>
          <w:color w:val="auto"/>
          <w:szCs w:val="28"/>
          <w:lang w:eastAsia="en-US"/>
        </w:rPr>
        <w:t xml:space="preserve">. «Внеурочная деятельность школьников». Методический конструктор. </w:t>
      </w:r>
      <w:proofErr w:type="gramStart"/>
      <w:r w:rsidRPr="004A432D">
        <w:rPr>
          <w:rFonts w:eastAsiaTheme="minorHAnsi"/>
          <w:color w:val="auto"/>
          <w:szCs w:val="28"/>
          <w:lang w:eastAsia="en-US"/>
        </w:rPr>
        <w:t>Стандарты 2 поколения (серия:</w:t>
      </w:r>
      <w:proofErr w:type="gramEnd"/>
      <w:r w:rsidRPr="004A432D">
        <w:rPr>
          <w:rFonts w:eastAsiaTheme="minorHAnsi"/>
          <w:color w:val="auto"/>
          <w:szCs w:val="28"/>
          <w:lang w:eastAsia="en-US"/>
        </w:rPr>
        <w:t xml:space="preserve"> </w:t>
      </w:r>
      <w:proofErr w:type="gramStart"/>
      <w:r w:rsidRPr="004A432D">
        <w:rPr>
          <w:rFonts w:eastAsiaTheme="minorHAnsi"/>
          <w:color w:val="auto"/>
          <w:szCs w:val="28"/>
          <w:lang w:eastAsia="en-US"/>
        </w:rPr>
        <w:t>Стандарты второго поколения).</w:t>
      </w:r>
      <w:proofErr w:type="gramEnd"/>
      <w:r w:rsidRPr="004A432D">
        <w:rPr>
          <w:rFonts w:eastAsiaTheme="minorHAnsi"/>
          <w:color w:val="auto"/>
          <w:szCs w:val="28"/>
          <w:lang w:eastAsia="en-US"/>
        </w:rPr>
        <w:t xml:space="preserve"> – М.: «Издательство «Просвещение», 2011. – </w:t>
      </w:r>
      <w:proofErr w:type="spellStart"/>
      <w:r w:rsidRPr="004A432D">
        <w:rPr>
          <w:rFonts w:eastAsiaTheme="minorHAnsi"/>
          <w:color w:val="auto"/>
          <w:szCs w:val="28"/>
          <w:lang w:eastAsia="en-US"/>
        </w:rPr>
        <w:t>223с</w:t>
      </w:r>
      <w:proofErr w:type="spellEnd"/>
      <w:r w:rsidRPr="004A432D">
        <w:rPr>
          <w:rFonts w:eastAsiaTheme="minorHAnsi"/>
          <w:color w:val="auto"/>
          <w:szCs w:val="28"/>
          <w:lang w:eastAsia="en-US"/>
        </w:rPr>
        <w:t>.</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proofErr w:type="spellStart"/>
      <w:r w:rsidRPr="004A432D">
        <w:rPr>
          <w:rFonts w:eastAsiaTheme="minorHAnsi"/>
          <w:color w:val="auto"/>
          <w:szCs w:val="28"/>
          <w:lang w:eastAsia="en-US"/>
        </w:rPr>
        <w:t>Дренева</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В.В</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Градусова</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Е.А</w:t>
      </w:r>
      <w:proofErr w:type="spellEnd"/>
      <w:r w:rsidRPr="004A432D">
        <w:rPr>
          <w:rFonts w:eastAsiaTheme="minorHAnsi"/>
          <w:color w:val="auto"/>
          <w:szCs w:val="28"/>
          <w:lang w:eastAsia="en-US"/>
        </w:rPr>
        <w:t xml:space="preserve">., Горшкова </w:t>
      </w:r>
      <w:proofErr w:type="spellStart"/>
      <w:r w:rsidRPr="004A432D">
        <w:rPr>
          <w:rFonts w:eastAsiaTheme="minorHAnsi"/>
          <w:color w:val="auto"/>
          <w:szCs w:val="28"/>
          <w:lang w:eastAsia="en-US"/>
        </w:rPr>
        <w:t>А.Н</w:t>
      </w:r>
      <w:proofErr w:type="spellEnd"/>
      <w:r w:rsidRPr="004A432D">
        <w:rPr>
          <w:rFonts w:eastAsiaTheme="minorHAnsi"/>
          <w:color w:val="auto"/>
          <w:szCs w:val="28"/>
          <w:lang w:eastAsia="en-US"/>
        </w:rPr>
        <w:t>., «</w:t>
      </w:r>
      <w:r w:rsidRPr="004A432D">
        <w:rPr>
          <w:rFonts w:eastAsiaTheme="minorHAnsi"/>
          <w:bCs/>
          <w:color w:val="auto"/>
          <w:szCs w:val="28"/>
          <w:lang w:eastAsia="en-US"/>
        </w:rPr>
        <w:t>Практические материалы</w:t>
      </w:r>
      <w:r w:rsidRPr="004A432D">
        <w:rPr>
          <w:rFonts w:eastAsiaTheme="minorHAnsi"/>
          <w:color w:val="auto"/>
          <w:szCs w:val="28"/>
          <w:lang w:eastAsia="en-US"/>
        </w:rPr>
        <w:t xml:space="preserve"> </w:t>
      </w:r>
      <w:r w:rsidRPr="004A432D">
        <w:rPr>
          <w:rFonts w:eastAsiaTheme="minorHAnsi"/>
          <w:bCs/>
          <w:color w:val="auto"/>
          <w:szCs w:val="28"/>
          <w:lang w:eastAsia="en-US"/>
        </w:rPr>
        <w:t xml:space="preserve">для </w:t>
      </w:r>
      <w:proofErr w:type="gramStart"/>
      <w:r w:rsidRPr="004A432D">
        <w:rPr>
          <w:rFonts w:eastAsiaTheme="minorHAnsi"/>
          <w:bCs/>
          <w:color w:val="auto"/>
          <w:szCs w:val="28"/>
          <w:lang w:eastAsia="en-US"/>
        </w:rPr>
        <w:t>практических-психологов</w:t>
      </w:r>
      <w:proofErr w:type="gramEnd"/>
      <w:r w:rsidRPr="004A432D">
        <w:rPr>
          <w:rFonts w:eastAsiaTheme="minorHAnsi"/>
          <w:bCs/>
          <w:color w:val="auto"/>
          <w:szCs w:val="28"/>
          <w:lang w:eastAsia="en-US"/>
        </w:rPr>
        <w:t xml:space="preserve"> по работе с учащимися</w:t>
      </w:r>
      <w:r w:rsidRPr="004A432D">
        <w:rPr>
          <w:rFonts w:eastAsiaTheme="minorHAnsi"/>
          <w:color w:val="auto"/>
          <w:szCs w:val="28"/>
          <w:lang w:eastAsia="en-US"/>
        </w:rPr>
        <w:t xml:space="preserve"> </w:t>
      </w:r>
      <w:r w:rsidRPr="004A432D">
        <w:rPr>
          <w:rFonts w:eastAsiaTheme="minorHAnsi"/>
          <w:bCs/>
          <w:color w:val="auto"/>
          <w:szCs w:val="28"/>
          <w:lang w:eastAsia="en-US"/>
        </w:rPr>
        <w:t>с ограниченными возможностями здоровья</w:t>
      </w:r>
      <w:r w:rsidRPr="004A432D">
        <w:rPr>
          <w:rFonts w:eastAsiaTheme="minorHAnsi"/>
          <w:color w:val="auto"/>
          <w:szCs w:val="28"/>
          <w:lang w:eastAsia="en-US"/>
        </w:rPr>
        <w:t xml:space="preserve">» </w:t>
      </w:r>
      <w:hyperlink r:id="rId30" w:history="1">
        <w:r w:rsidRPr="004A432D">
          <w:rPr>
            <w:rFonts w:eastAsiaTheme="minorHAnsi"/>
            <w:color w:val="auto"/>
            <w:szCs w:val="28"/>
            <w:lang w:eastAsia="en-US"/>
          </w:rPr>
          <w:t>https://infourok.ru/prakticheskie-rekomendacii-po-ovz-1336192.html</w:t>
        </w:r>
      </w:hyperlink>
      <w:r w:rsidRPr="004A432D">
        <w:rPr>
          <w:rFonts w:eastAsiaTheme="minorHAnsi"/>
          <w:color w:val="auto"/>
          <w:szCs w:val="28"/>
          <w:lang w:eastAsia="en-US"/>
        </w:rPr>
        <w:t>.</w:t>
      </w:r>
    </w:p>
    <w:p w:rsidR="004A432D" w:rsidRPr="004A432D" w:rsidRDefault="004A432D" w:rsidP="00C53927">
      <w:pPr>
        <w:numPr>
          <w:ilvl w:val="0"/>
          <w:numId w:val="27"/>
        </w:numPr>
        <w:spacing w:after="160" w:line="360" w:lineRule="auto"/>
        <w:ind w:left="567" w:right="0" w:hanging="567"/>
        <w:contextualSpacing/>
        <w:rPr>
          <w:rFonts w:eastAsiaTheme="minorHAnsi"/>
          <w:color w:val="auto"/>
          <w:szCs w:val="28"/>
          <w:lang w:eastAsia="en-US"/>
        </w:rPr>
      </w:pPr>
      <w:proofErr w:type="spellStart"/>
      <w:r w:rsidRPr="004A432D">
        <w:rPr>
          <w:rFonts w:eastAsiaTheme="minorHAnsi"/>
          <w:color w:val="auto"/>
          <w:szCs w:val="28"/>
          <w:lang w:eastAsia="en-US"/>
        </w:rPr>
        <w:t>Дарвиш</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О.Б</w:t>
      </w:r>
      <w:proofErr w:type="spellEnd"/>
      <w:r w:rsidRPr="004A432D">
        <w:rPr>
          <w:rFonts w:eastAsiaTheme="minorHAnsi"/>
          <w:color w:val="auto"/>
          <w:szCs w:val="28"/>
          <w:lang w:eastAsia="en-US"/>
        </w:rPr>
        <w:t xml:space="preserve">. Возрастная психология: Учеб. пособие для студ. </w:t>
      </w:r>
      <w:proofErr w:type="spellStart"/>
      <w:r w:rsidRPr="004A432D">
        <w:rPr>
          <w:rFonts w:eastAsiaTheme="minorHAnsi"/>
          <w:color w:val="auto"/>
          <w:szCs w:val="28"/>
          <w:lang w:eastAsia="en-US"/>
        </w:rPr>
        <w:t>высш</w:t>
      </w:r>
      <w:proofErr w:type="spellEnd"/>
      <w:r w:rsidRPr="004A432D">
        <w:rPr>
          <w:rFonts w:eastAsiaTheme="minorHAnsi"/>
          <w:color w:val="auto"/>
          <w:szCs w:val="28"/>
          <w:lang w:eastAsia="en-US"/>
        </w:rPr>
        <w:t>. учеб. заведений</w:t>
      </w:r>
      <w:proofErr w:type="gramStart"/>
      <w:r w:rsidRPr="004A432D">
        <w:rPr>
          <w:rFonts w:eastAsiaTheme="minorHAnsi"/>
          <w:color w:val="auto"/>
          <w:szCs w:val="28"/>
          <w:lang w:eastAsia="en-US"/>
        </w:rPr>
        <w:t xml:space="preserve"> / П</w:t>
      </w:r>
      <w:proofErr w:type="gramEnd"/>
      <w:r w:rsidRPr="004A432D">
        <w:rPr>
          <w:rFonts w:eastAsiaTheme="minorHAnsi"/>
          <w:color w:val="auto"/>
          <w:szCs w:val="28"/>
          <w:lang w:eastAsia="en-US"/>
        </w:rPr>
        <w:t xml:space="preserve">од ред. </w:t>
      </w:r>
      <w:proofErr w:type="spellStart"/>
      <w:r w:rsidRPr="004A432D">
        <w:rPr>
          <w:rFonts w:eastAsiaTheme="minorHAnsi"/>
          <w:color w:val="auto"/>
          <w:szCs w:val="28"/>
          <w:lang w:eastAsia="en-US"/>
        </w:rPr>
        <w:t>В.Е</w:t>
      </w:r>
      <w:proofErr w:type="spellEnd"/>
      <w:r w:rsidRPr="004A432D">
        <w:rPr>
          <w:rFonts w:eastAsiaTheme="minorHAnsi"/>
          <w:color w:val="auto"/>
          <w:szCs w:val="28"/>
          <w:lang w:eastAsia="en-US"/>
        </w:rPr>
        <w:t xml:space="preserve">. Клочко. – Москва: </w:t>
      </w:r>
      <w:proofErr w:type="spellStart"/>
      <w:r w:rsidRPr="004A432D">
        <w:rPr>
          <w:rFonts w:eastAsiaTheme="minorHAnsi"/>
          <w:color w:val="auto"/>
          <w:szCs w:val="28"/>
          <w:lang w:eastAsia="en-US"/>
        </w:rPr>
        <w:t>ВЛАДОС</w:t>
      </w:r>
      <w:proofErr w:type="spellEnd"/>
      <w:r w:rsidRPr="004A432D">
        <w:rPr>
          <w:rFonts w:eastAsiaTheme="minorHAnsi"/>
          <w:color w:val="auto"/>
          <w:szCs w:val="28"/>
          <w:lang w:eastAsia="en-US"/>
        </w:rPr>
        <w:t>-ПРЕСС, 2013. – 264 с.</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Драгунова </w:t>
      </w:r>
      <w:proofErr w:type="spellStart"/>
      <w:r w:rsidRPr="004A432D">
        <w:rPr>
          <w:rFonts w:eastAsiaTheme="minorHAnsi"/>
          <w:color w:val="auto"/>
          <w:szCs w:val="28"/>
          <w:lang w:eastAsia="en-US"/>
        </w:rPr>
        <w:t>Т.В</w:t>
      </w:r>
      <w:proofErr w:type="spellEnd"/>
      <w:r w:rsidRPr="004A432D">
        <w:rPr>
          <w:rFonts w:eastAsiaTheme="minorHAnsi"/>
          <w:color w:val="auto"/>
          <w:szCs w:val="28"/>
          <w:lang w:eastAsia="en-US"/>
        </w:rPr>
        <w:t xml:space="preserve">. Особенности самосознания подростка. Проблемы возрастной педагогики / </w:t>
      </w:r>
      <w:proofErr w:type="spellStart"/>
      <w:r w:rsidRPr="004A432D">
        <w:rPr>
          <w:rFonts w:eastAsiaTheme="minorHAnsi"/>
          <w:color w:val="auto"/>
          <w:szCs w:val="28"/>
          <w:lang w:eastAsia="en-US"/>
        </w:rPr>
        <w:t>Т.В</w:t>
      </w:r>
      <w:proofErr w:type="spellEnd"/>
      <w:r w:rsidRPr="004A432D">
        <w:rPr>
          <w:rFonts w:eastAsiaTheme="minorHAnsi"/>
          <w:color w:val="auto"/>
          <w:szCs w:val="28"/>
          <w:lang w:eastAsia="en-US"/>
        </w:rPr>
        <w:t>. Драгунова. – Санкт-Петербург: Союз, 2012.– 349 с.</w:t>
      </w:r>
    </w:p>
    <w:p w:rsidR="004A432D" w:rsidRPr="004A432D" w:rsidRDefault="004A432D" w:rsidP="00C53927">
      <w:pPr>
        <w:numPr>
          <w:ilvl w:val="0"/>
          <w:numId w:val="27"/>
        </w:numPr>
        <w:spacing w:after="16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Дубровина И.В. Формирование личности в переходный период: от подросткового к юношескому возрасту</w:t>
      </w:r>
      <w:proofErr w:type="gramStart"/>
      <w:r w:rsidRPr="004A432D">
        <w:rPr>
          <w:rFonts w:eastAsiaTheme="minorHAnsi"/>
          <w:color w:val="auto"/>
          <w:szCs w:val="28"/>
          <w:lang w:eastAsia="en-US"/>
        </w:rPr>
        <w:t xml:space="preserve"> / П</w:t>
      </w:r>
      <w:proofErr w:type="gramEnd"/>
      <w:r w:rsidRPr="004A432D">
        <w:rPr>
          <w:rFonts w:eastAsiaTheme="minorHAnsi"/>
          <w:color w:val="auto"/>
          <w:szCs w:val="28"/>
          <w:lang w:eastAsia="en-US"/>
        </w:rPr>
        <w:t>од ред. И.В. Дубровиной.– Москва: Просвещение, 2010. – 235 с.</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 </w:t>
      </w:r>
      <w:proofErr w:type="spellStart"/>
      <w:proofErr w:type="gramStart"/>
      <w:r w:rsidRPr="004A432D">
        <w:rPr>
          <w:rFonts w:eastAsiaTheme="minorHAnsi"/>
          <w:color w:val="auto"/>
          <w:szCs w:val="28"/>
          <w:lang w:eastAsia="en-US"/>
        </w:rPr>
        <w:t>Жаронкина</w:t>
      </w:r>
      <w:proofErr w:type="spellEnd"/>
      <w:r w:rsidRPr="004A432D">
        <w:rPr>
          <w:rFonts w:eastAsiaTheme="minorHAnsi"/>
          <w:color w:val="auto"/>
          <w:szCs w:val="28"/>
          <w:lang w:eastAsia="en-US"/>
        </w:rPr>
        <w:t xml:space="preserve"> И.В., статья «Активизация деятельности обучающихся с </w:t>
      </w:r>
      <w:proofErr w:type="spellStart"/>
      <w:r w:rsidRPr="004A432D">
        <w:rPr>
          <w:rFonts w:eastAsiaTheme="minorHAnsi"/>
          <w:color w:val="auto"/>
          <w:szCs w:val="28"/>
          <w:lang w:eastAsia="en-US"/>
        </w:rPr>
        <w:t>ОВЗ</w:t>
      </w:r>
      <w:proofErr w:type="spellEnd"/>
      <w:r w:rsidRPr="004A432D">
        <w:rPr>
          <w:rFonts w:eastAsiaTheme="minorHAnsi"/>
          <w:color w:val="auto"/>
          <w:szCs w:val="28"/>
          <w:lang w:eastAsia="en-US"/>
        </w:rPr>
        <w:t xml:space="preserve"> на уроках», https://intolimp.org/publication/stat-ia-aktivizatsiia-dieiatiel-nosti-obuchaiushchikhsia-s-ovz-na-urokakh.html</w:t>
      </w:r>
      <w:proofErr w:type="gramEnd"/>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proofErr w:type="spellStart"/>
      <w:r w:rsidRPr="004A432D">
        <w:rPr>
          <w:rFonts w:eastAsiaTheme="minorHAnsi"/>
          <w:color w:val="auto"/>
          <w:szCs w:val="28"/>
          <w:lang w:eastAsia="en-US"/>
        </w:rPr>
        <w:t>Заблоцкис</w:t>
      </w:r>
      <w:proofErr w:type="spellEnd"/>
      <w:r w:rsidRPr="004A432D">
        <w:rPr>
          <w:rFonts w:eastAsiaTheme="minorHAnsi"/>
          <w:color w:val="auto"/>
          <w:szCs w:val="28"/>
          <w:lang w:eastAsia="en-US"/>
        </w:rPr>
        <w:t xml:space="preserve"> Е., </w:t>
      </w:r>
      <w:hyperlink r:id="rId31" w:history="1">
        <w:r w:rsidRPr="004A432D">
          <w:rPr>
            <w:rFonts w:eastAsiaTheme="minorHAnsi"/>
            <w:color w:val="auto"/>
            <w:szCs w:val="28"/>
            <w:lang w:eastAsia="en-US"/>
          </w:rPr>
          <w:t>http://www.osoboedetstvo.ru/post/2017/08/novyy-poryadok-razrabotki-ipra-chto-izmenilos</w:t>
        </w:r>
      </w:hyperlink>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Зеленина </w:t>
      </w:r>
      <w:proofErr w:type="spellStart"/>
      <w:r w:rsidRPr="004A432D">
        <w:rPr>
          <w:rFonts w:eastAsiaTheme="minorHAnsi"/>
          <w:color w:val="auto"/>
          <w:szCs w:val="28"/>
          <w:lang w:eastAsia="en-US"/>
        </w:rPr>
        <w:t>Е.Б</w:t>
      </w:r>
      <w:proofErr w:type="spellEnd"/>
      <w:r w:rsidRPr="004A432D">
        <w:rPr>
          <w:rFonts w:eastAsiaTheme="minorHAnsi"/>
          <w:color w:val="auto"/>
          <w:szCs w:val="28"/>
          <w:lang w:eastAsia="en-US"/>
        </w:rPr>
        <w:t xml:space="preserve">., «Развитие познавательной активности школьников: педагогическая тактика и стратегия реализации </w:t>
      </w:r>
      <w:proofErr w:type="spellStart"/>
      <w:r w:rsidRPr="004A432D">
        <w:rPr>
          <w:rFonts w:eastAsiaTheme="minorHAnsi"/>
          <w:color w:val="auto"/>
          <w:szCs w:val="28"/>
          <w:lang w:eastAsia="en-US"/>
        </w:rPr>
        <w:t>ФГОС</w:t>
      </w:r>
      <w:proofErr w:type="spellEnd"/>
      <w:r w:rsidRPr="004A432D">
        <w:rPr>
          <w:rFonts w:eastAsiaTheme="minorHAnsi"/>
          <w:color w:val="auto"/>
          <w:szCs w:val="28"/>
          <w:lang w:eastAsia="en-US"/>
        </w:rPr>
        <w:t xml:space="preserve"> в основной школе», </w:t>
      </w:r>
      <w:hyperlink r:id="rId32" w:history="1">
        <w:r w:rsidRPr="004A432D">
          <w:rPr>
            <w:rFonts w:eastAsiaTheme="minorHAnsi"/>
            <w:color w:val="auto"/>
            <w:szCs w:val="28"/>
            <w:lang w:eastAsia="en-US"/>
          </w:rPr>
          <w:t>https://sites.google.com/site/teachprim/arhiv-zurnala/vypusk-5/razvitie-poznavatelnoj-aktivnosti-skolnikov</w:t>
        </w:r>
      </w:hyperlink>
    </w:p>
    <w:p w:rsidR="004A432D" w:rsidRPr="004A432D" w:rsidRDefault="004A432D" w:rsidP="00C53927">
      <w:pPr>
        <w:numPr>
          <w:ilvl w:val="0"/>
          <w:numId w:val="27"/>
        </w:numPr>
        <w:spacing w:after="16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lastRenderedPageBreak/>
        <w:t xml:space="preserve">Ильин </w:t>
      </w:r>
      <w:proofErr w:type="spellStart"/>
      <w:r w:rsidRPr="004A432D">
        <w:rPr>
          <w:rFonts w:eastAsiaTheme="minorHAnsi"/>
          <w:color w:val="auto"/>
          <w:szCs w:val="28"/>
          <w:lang w:eastAsia="en-US"/>
        </w:rPr>
        <w:t>В.С</w:t>
      </w:r>
      <w:proofErr w:type="spellEnd"/>
      <w:r w:rsidRPr="004A432D">
        <w:rPr>
          <w:rFonts w:eastAsiaTheme="minorHAnsi"/>
          <w:color w:val="auto"/>
          <w:szCs w:val="28"/>
          <w:lang w:eastAsia="en-US"/>
        </w:rPr>
        <w:t xml:space="preserve">. Формирование личности подростка/ </w:t>
      </w:r>
      <w:proofErr w:type="spellStart"/>
      <w:r w:rsidRPr="004A432D">
        <w:rPr>
          <w:rFonts w:eastAsiaTheme="minorHAnsi"/>
          <w:color w:val="auto"/>
          <w:szCs w:val="28"/>
          <w:lang w:eastAsia="en-US"/>
        </w:rPr>
        <w:t>В.С</w:t>
      </w:r>
      <w:proofErr w:type="spellEnd"/>
      <w:r w:rsidRPr="004A432D">
        <w:rPr>
          <w:rFonts w:eastAsiaTheme="minorHAnsi"/>
          <w:color w:val="auto"/>
          <w:szCs w:val="28"/>
          <w:lang w:eastAsia="en-US"/>
        </w:rPr>
        <w:t>. Ильин. – Москва: Педагогика, 2014. – 168 с.</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Изосимова Ю. С. Проектная и исследовательская деятельность детей с </w:t>
      </w:r>
      <w:proofErr w:type="spellStart"/>
      <w:r w:rsidRPr="004A432D">
        <w:rPr>
          <w:rFonts w:eastAsiaTheme="minorHAnsi"/>
          <w:color w:val="auto"/>
          <w:szCs w:val="28"/>
          <w:lang w:eastAsia="en-US"/>
        </w:rPr>
        <w:t>ОВЗ</w:t>
      </w:r>
      <w:proofErr w:type="spellEnd"/>
      <w:r w:rsidRPr="004A432D">
        <w:rPr>
          <w:rFonts w:eastAsiaTheme="minorHAnsi"/>
          <w:color w:val="auto"/>
          <w:szCs w:val="28"/>
          <w:lang w:eastAsia="en-US"/>
        </w:rPr>
        <w:t xml:space="preserve"> как эффективный метод психолого-педагогического сопровождения инклюзивного процесса // Научно-методический электронный журнал «Концепт». – 2015. – Т. 13. – С. 4456–4460. – </w:t>
      </w:r>
      <w:proofErr w:type="spellStart"/>
      <w:r w:rsidRPr="004A432D">
        <w:rPr>
          <w:rFonts w:eastAsiaTheme="minorHAnsi"/>
          <w:color w:val="auto"/>
          <w:szCs w:val="28"/>
          <w:lang w:eastAsia="en-US"/>
        </w:rPr>
        <w:t>URL</w:t>
      </w:r>
      <w:proofErr w:type="spellEnd"/>
      <w:r w:rsidRPr="004A432D">
        <w:rPr>
          <w:rFonts w:eastAsiaTheme="minorHAnsi"/>
          <w:color w:val="auto"/>
          <w:szCs w:val="28"/>
          <w:lang w:eastAsia="en-US"/>
        </w:rPr>
        <w:t xml:space="preserve">: </w:t>
      </w:r>
      <w:hyperlink r:id="rId33" w:history="1">
        <w:proofErr w:type="spellStart"/>
        <w:r w:rsidRPr="004A432D">
          <w:rPr>
            <w:rFonts w:eastAsiaTheme="minorHAnsi"/>
            <w:color w:val="auto"/>
            <w:szCs w:val="28"/>
            <w:lang w:eastAsia="en-US"/>
          </w:rPr>
          <w:t>http</w:t>
        </w:r>
        <w:proofErr w:type="spellEnd"/>
        <w:r w:rsidRPr="004A432D">
          <w:rPr>
            <w:rFonts w:eastAsiaTheme="minorHAnsi"/>
            <w:color w:val="auto"/>
            <w:szCs w:val="28"/>
            <w:lang w:eastAsia="en-US"/>
          </w:rPr>
          <w:t>://e-</w:t>
        </w:r>
        <w:proofErr w:type="spellStart"/>
        <w:r w:rsidRPr="004A432D">
          <w:rPr>
            <w:rFonts w:eastAsiaTheme="minorHAnsi"/>
            <w:color w:val="auto"/>
            <w:szCs w:val="28"/>
            <w:lang w:eastAsia="en-US"/>
          </w:rPr>
          <w:t>koncept.ru</w:t>
        </w:r>
        <w:proofErr w:type="spellEnd"/>
        <w:r w:rsidRPr="004A432D">
          <w:rPr>
            <w:rFonts w:eastAsiaTheme="minorHAnsi"/>
            <w:color w:val="auto"/>
            <w:szCs w:val="28"/>
            <w:lang w:eastAsia="en-US"/>
          </w:rPr>
          <w:t>/2015/</w:t>
        </w:r>
        <w:proofErr w:type="spellStart"/>
        <w:r w:rsidRPr="004A432D">
          <w:rPr>
            <w:rFonts w:eastAsiaTheme="minorHAnsi"/>
            <w:color w:val="auto"/>
            <w:szCs w:val="28"/>
            <w:lang w:eastAsia="en-US"/>
          </w:rPr>
          <w:t>85892.htm</w:t>
        </w:r>
        <w:proofErr w:type="spellEnd"/>
      </w:hyperlink>
      <w:r w:rsidRPr="004A432D">
        <w:rPr>
          <w:rFonts w:eastAsiaTheme="minorHAnsi"/>
          <w:color w:val="auto"/>
          <w:szCs w:val="28"/>
          <w:lang w:eastAsia="en-US"/>
        </w:rPr>
        <w:t>.</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proofErr w:type="gramStart"/>
      <w:r w:rsidRPr="004A432D">
        <w:rPr>
          <w:rFonts w:eastAsiaTheme="minorHAnsi"/>
          <w:color w:val="auto"/>
          <w:szCs w:val="28"/>
          <w:lang w:eastAsia="en-US"/>
        </w:rPr>
        <w:t>Казанская</w:t>
      </w:r>
      <w:proofErr w:type="gram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В.Г</w:t>
      </w:r>
      <w:proofErr w:type="spellEnd"/>
      <w:r w:rsidRPr="004A432D">
        <w:rPr>
          <w:rFonts w:eastAsiaTheme="minorHAnsi"/>
          <w:color w:val="auto"/>
          <w:szCs w:val="28"/>
          <w:lang w:eastAsia="en-US"/>
        </w:rPr>
        <w:t xml:space="preserve">. Подросток. Трудности взросления / </w:t>
      </w:r>
      <w:proofErr w:type="spellStart"/>
      <w:r w:rsidRPr="004A432D">
        <w:rPr>
          <w:rFonts w:eastAsiaTheme="minorHAnsi"/>
          <w:color w:val="auto"/>
          <w:szCs w:val="28"/>
          <w:lang w:eastAsia="en-US"/>
        </w:rPr>
        <w:t>В.Г</w:t>
      </w:r>
      <w:proofErr w:type="spellEnd"/>
      <w:r w:rsidRPr="004A432D">
        <w:rPr>
          <w:rFonts w:eastAsiaTheme="minorHAnsi"/>
          <w:color w:val="auto"/>
          <w:szCs w:val="28"/>
          <w:lang w:eastAsia="en-US"/>
        </w:rPr>
        <w:t xml:space="preserve">. </w:t>
      </w:r>
      <w:proofErr w:type="gramStart"/>
      <w:r w:rsidRPr="004A432D">
        <w:rPr>
          <w:rFonts w:eastAsiaTheme="minorHAnsi"/>
          <w:color w:val="auto"/>
          <w:szCs w:val="28"/>
          <w:lang w:eastAsia="en-US"/>
        </w:rPr>
        <w:t>Казанская</w:t>
      </w:r>
      <w:proofErr w:type="gramEnd"/>
      <w:r w:rsidRPr="004A432D">
        <w:rPr>
          <w:rFonts w:eastAsiaTheme="minorHAnsi"/>
          <w:color w:val="auto"/>
          <w:szCs w:val="28"/>
          <w:lang w:eastAsia="en-US"/>
        </w:rPr>
        <w:t xml:space="preserve">. – Санкт-Петербург: Питер, 2006. – </w:t>
      </w:r>
      <w:proofErr w:type="spellStart"/>
      <w:r w:rsidRPr="004A432D">
        <w:rPr>
          <w:rFonts w:eastAsiaTheme="minorHAnsi"/>
          <w:color w:val="auto"/>
          <w:szCs w:val="28"/>
          <w:lang w:eastAsia="en-US"/>
        </w:rPr>
        <w:t>240с</w:t>
      </w:r>
      <w:proofErr w:type="spellEnd"/>
      <w:r w:rsidRPr="004A432D">
        <w:rPr>
          <w:rFonts w:eastAsiaTheme="minorHAnsi"/>
          <w:color w:val="auto"/>
          <w:szCs w:val="28"/>
          <w:lang w:eastAsia="en-US"/>
        </w:rPr>
        <w:t>.</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Кирсанова </w:t>
      </w:r>
      <w:proofErr w:type="spellStart"/>
      <w:r w:rsidRPr="004A432D">
        <w:rPr>
          <w:rFonts w:eastAsiaTheme="minorHAnsi"/>
          <w:color w:val="auto"/>
          <w:szCs w:val="28"/>
          <w:lang w:eastAsia="en-US"/>
        </w:rPr>
        <w:t>В.Л</w:t>
      </w:r>
      <w:proofErr w:type="spellEnd"/>
      <w:r w:rsidRPr="004A432D">
        <w:rPr>
          <w:rFonts w:eastAsiaTheme="minorHAnsi"/>
          <w:color w:val="auto"/>
          <w:szCs w:val="28"/>
          <w:lang w:eastAsia="en-US"/>
        </w:rPr>
        <w:t xml:space="preserve">., «Особенности развития познавательной сферы у </w:t>
      </w:r>
      <w:proofErr w:type="gramStart"/>
      <w:r w:rsidRPr="004A432D">
        <w:rPr>
          <w:rFonts w:eastAsiaTheme="minorHAnsi"/>
          <w:color w:val="auto"/>
          <w:szCs w:val="28"/>
          <w:lang w:eastAsia="en-US"/>
        </w:rPr>
        <w:t>обучающихся</w:t>
      </w:r>
      <w:proofErr w:type="gramEnd"/>
      <w:r w:rsidRPr="004A432D">
        <w:rPr>
          <w:rFonts w:eastAsiaTheme="minorHAnsi"/>
          <w:color w:val="auto"/>
          <w:szCs w:val="28"/>
          <w:lang w:eastAsia="en-US"/>
        </w:rPr>
        <w:t xml:space="preserve"> с ограниченными возможностями здоровья» http://nsportal.ru/shkola/korrektsionnaya-pedagogika/library/2013/11/15/osobennosti-razvitiya-poznavatelnoy-sfery</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proofErr w:type="spellStart"/>
      <w:r w:rsidRPr="004A432D">
        <w:rPr>
          <w:rFonts w:eastAsiaTheme="minorHAnsi"/>
          <w:color w:val="auto"/>
          <w:szCs w:val="28"/>
          <w:lang w:eastAsia="en-US"/>
        </w:rPr>
        <w:t>Киптилая</w:t>
      </w:r>
      <w:proofErr w:type="spellEnd"/>
      <w:r w:rsidRPr="004A432D">
        <w:rPr>
          <w:rFonts w:eastAsiaTheme="minorHAnsi"/>
          <w:color w:val="auto"/>
          <w:szCs w:val="28"/>
          <w:lang w:eastAsia="en-US"/>
        </w:rPr>
        <w:t>, Е. А., «</w:t>
      </w:r>
      <w:r w:rsidRPr="004A432D">
        <w:rPr>
          <w:rFonts w:eastAsiaTheme="minorHAnsi"/>
          <w:bCs/>
          <w:color w:val="auto"/>
          <w:szCs w:val="28"/>
          <w:lang w:eastAsia="en-US"/>
        </w:rPr>
        <w:t xml:space="preserve">Формирование познавательной активности у детей младшего школьного возраста с ограниченными возможностями здоровья в условиях дистанционного обучения в соответствии с требованиями </w:t>
      </w:r>
      <w:proofErr w:type="spellStart"/>
      <w:r w:rsidRPr="004A432D">
        <w:rPr>
          <w:rFonts w:eastAsiaTheme="minorHAnsi"/>
          <w:bCs/>
          <w:color w:val="auto"/>
          <w:szCs w:val="28"/>
          <w:lang w:eastAsia="en-US"/>
        </w:rPr>
        <w:t>ФГОС</w:t>
      </w:r>
      <w:proofErr w:type="spellEnd"/>
      <w:r w:rsidRPr="004A432D">
        <w:rPr>
          <w:rFonts w:eastAsiaTheme="minorHAnsi"/>
          <w:color w:val="auto"/>
          <w:szCs w:val="28"/>
          <w:lang w:eastAsia="en-US"/>
        </w:rPr>
        <w:t>», https://infourok.ru/statya-formirovanie-poznavatelnoy-aktivnosti-u-detey-mladshego-shkolnogo-vozrasta-s-ogranichennimi-vozmozhnostyami-zdorovya-v-us-977533.html</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Королева </w:t>
      </w:r>
      <w:proofErr w:type="spellStart"/>
      <w:r w:rsidRPr="004A432D">
        <w:rPr>
          <w:rFonts w:eastAsiaTheme="minorHAnsi"/>
          <w:color w:val="auto"/>
          <w:szCs w:val="28"/>
          <w:lang w:eastAsia="en-US"/>
        </w:rPr>
        <w:t>С.Г</w:t>
      </w:r>
      <w:proofErr w:type="spellEnd"/>
      <w:r w:rsidRPr="004A432D">
        <w:rPr>
          <w:rFonts w:eastAsiaTheme="minorHAnsi"/>
          <w:color w:val="auto"/>
          <w:szCs w:val="28"/>
          <w:lang w:eastAsia="en-US"/>
        </w:rPr>
        <w:t>. Развитие творческих способностей детей 5-7 лет: диагностика, система занятий. – Волгоград, 2010.</w:t>
      </w:r>
    </w:p>
    <w:p w:rsidR="004A432D" w:rsidRPr="004A432D" w:rsidRDefault="004A432D" w:rsidP="00C53927">
      <w:pPr>
        <w:numPr>
          <w:ilvl w:val="0"/>
          <w:numId w:val="27"/>
        </w:numPr>
        <w:spacing w:after="16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Лапина </w:t>
      </w:r>
      <w:proofErr w:type="spellStart"/>
      <w:r w:rsidRPr="004A432D">
        <w:rPr>
          <w:rFonts w:eastAsiaTheme="minorHAnsi"/>
          <w:color w:val="auto"/>
          <w:szCs w:val="28"/>
          <w:lang w:eastAsia="en-US"/>
        </w:rPr>
        <w:t>И.Я</w:t>
      </w:r>
      <w:proofErr w:type="spellEnd"/>
      <w:r w:rsidRPr="004A432D">
        <w:rPr>
          <w:rFonts w:eastAsiaTheme="minorHAnsi"/>
          <w:color w:val="auto"/>
          <w:szCs w:val="28"/>
          <w:lang w:eastAsia="en-US"/>
        </w:rPr>
        <w:t xml:space="preserve">. Методика развития познавательного интереса учащихся / </w:t>
      </w:r>
      <w:proofErr w:type="spellStart"/>
      <w:r w:rsidRPr="004A432D">
        <w:rPr>
          <w:rFonts w:eastAsiaTheme="minorHAnsi"/>
          <w:color w:val="auto"/>
          <w:szCs w:val="28"/>
          <w:lang w:eastAsia="en-US"/>
        </w:rPr>
        <w:t>И.Я.Лапина</w:t>
      </w:r>
      <w:proofErr w:type="spellEnd"/>
      <w:r w:rsidRPr="004A432D">
        <w:rPr>
          <w:rFonts w:eastAsiaTheme="minorHAnsi"/>
          <w:color w:val="auto"/>
          <w:szCs w:val="28"/>
          <w:lang w:eastAsia="en-US"/>
        </w:rPr>
        <w:t xml:space="preserve">.– Санкт-Петербург: Питер, 2014. – </w:t>
      </w:r>
      <w:proofErr w:type="spellStart"/>
      <w:r w:rsidRPr="004A432D">
        <w:rPr>
          <w:rFonts w:eastAsiaTheme="minorHAnsi"/>
          <w:color w:val="auto"/>
          <w:szCs w:val="28"/>
          <w:lang w:eastAsia="en-US"/>
        </w:rPr>
        <w:t>214с</w:t>
      </w:r>
      <w:proofErr w:type="spellEnd"/>
      <w:r w:rsidRPr="004A432D">
        <w:rPr>
          <w:rFonts w:eastAsiaTheme="minorHAnsi"/>
          <w:color w:val="auto"/>
          <w:szCs w:val="28"/>
          <w:lang w:eastAsia="en-US"/>
        </w:rPr>
        <w:t>.</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proofErr w:type="spellStart"/>
      <w:r w:rsidRPr="004A432D">
        <w:rPr>
          <w:rFonts w:eastAsiaTheme="minorHAnsi"/>
          <w:color w:val="auto"/>
          <w:szCs w:val="28"/>
          <w:lang w:eastAsia="en-US"/>
        </w:rPr>
        <w:t>Лещёва</w:t>
      </w:r>
      <w:proofErr w:type="spellEnd"/>
      <w:r w:rsidRPr="004A432D">
        <w:rPr>
          <w:rFonts w:eastAsiaTheme="minorHAnsi"/>
          <w:color w:val="auto"/>
          <w:szCs w:val="28"/>
          <w:lang w:eastAsia="en-US"/>
        </w:rPr>
        <w:t xml:space="preserve"> Ю., «Корректурная проба Бурдона. Определение устойчивости внимания» </w:t>
      </w:r>
      <w:hyperlink r:id="rId34" w:history="1">
        <w:proofErr w:type="spellStart"/>
        <w:r w:rsidRPr="004A432D">
          <w:rPr>
            <w:rFonts w:eastAsiaTheme="minorHAnsi"/>
            <w:color w:val="auto"/>
            <w:szCs w:val="28"/>
            <w:lang w:eastAsia="en-US"/>
          </w:rPr>
          <w:t>http</w:t>
        </w:r>
        <w:proofErr w:type="spellEnd"/>
        <w:r w:rsidRPr="004A432D">
          <w:rPr>
            <w:rFonts w:eastAsiaTheme="minorHAnsi"/>
            <w:color w:val="auto"/>
            <w:szCs w:val="28"/>
            <w:lang w:eastAsia="en-US"/>
          </w:rPr>
          <w:t>://</w:t>
        </w:r>
        <w:proofErr w:type="spellStart"/>
        <w:r w:rsidRPr="004A432D">
          <w:rPr>
            <w:rFonts w:eastAsiaTheme="minorHAnsi"/>
            <w:color w:val="auto"/>
            <w:szCs w:val="28"/>
            <w:lang w:eastAsia="en-US"/>
          </w:rPr>
          <w:t>fb.ru</w:t>
        </w:r>
        <w:proofErr w:type="spellEnd"/>
        <w:r w:rsidRPr="004A432D">
          <w:rPr>
            <w:rFonts w:eastAsiaTheme="minorHAnsi"/>
            <w:color w:val="auto"/>
            <w:szCs w:val="28"/>
            <w:lang w:eastAsia="en-US"/>
          </w:rPr>
          <w:t>/</w:t>
        </w:r>
      </w:hyperlink>
    </w:p>
    <w:p w:rsidR="004A432D" w:rsidRPr="004A432D" w:rsidRDefault="004A432D" w:rsidP="00C53927">
      <w:pPr>
        <w:numPr>
          <w:ilvl w:val="0"/>
          <w:numId w:val="27"/>
        </w:numPr>
        <w:spacing w:after="16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Лисина </w:t>
      </w:r>
      <w:proofErr w:type="spellStart"/>
      <w:r w:rsidRPr="004A432D">
        <w:rPr>
          <w:rFonts w:eastAsiaTheme="minorHAnsi"/>
          <w:color w:val="auto"/>
          <w:szCs w:val="28"/>
          <w:lang w:eastAsia="en-US"/>
        </w:rPr>
        <w:t>М.И</w:t>
      </w:r>
      <w:proofErr w:type="spellEnd"/>
      <w:r w:rsidRPr="004A432D">
        <w:rPr>
          <w:rFonts w:eastAsiaTheme="minorHAnsi"/>
          <w:color w:val="auto"/>
          <w:szCs w:val="28"/>
          <w:lang w:eastAsia="en-US"/>
        </w:rPr>
        <w:t xml:space="preserve">. Развитие познавательной активности детей в ходе общения </w:t>
      </w:r>
      <w:proofErr w:type="gramStart"/>
      <w:r w:rsidRPr="004A432D">
        <w:rPr>
          <w:rFonts w:eastAsiaTheme="minorHAnsi"/>
          <w:color w:val="auto"/>
          <w:szCs w:val="28"/>
          <w:lang w:eastAsia="en-US"/>
        </w:rPr>
        <w:t>со</w:t>
      </w:r>
      <w:proofErr w:type="gramEnd"/>
      <w:r w:rsidRPr="004A432D">
        <w:rPr>
          <w:rFonts w:eastAsiaTheme="minorHAnsi"/>
          <w:color w:val="auto"/>
          <w:szCs w:val="28"/>
          <w:lang w:eastAsia="en-US"/>
        </w:rPr>
        <w:t xml:space="preserve"> взрослыми и сверстниками / </w:t>
      </w:r>
      <w:proofErr w:type="spellStart"/>
      <w:r w:rsidRPr="004A432D">
        <w:rPr>
          <w:rFonts w:eastAsiaTheme="minorHAnsi"/>
          <w:color w:val="auto"/>
          <w:szCs w:val="28"/>
          <w:lang w:eastAsia="en-US"/>
        </w:rPr>
        <w:t>М.И</w:t>
      </w:r>
      <w:proofErr w:type="spellEnd"/>
      <w:r w:rsidRPr="004A432D">
        <w:rPr>
          <w:rFonts w:eastAsiaTheme="minorHAnsi"/>
          <w:color w:val="auto"/>
          <w:szCs w:val="28"/>
          <w:lang w:eastAsia="en-US"/>
        </w:rPr>
        <w:t xml:space="preserve">. Лисина// Вопросы психологии. – 2012. – № 4. – </w:t>
      </w:r>
      <w:proofErr w:type="spellStart"/>
      <w:r w:rsidRPr="004A432D">
        <w:rPr>
          <w:rFonts w:eastAsiaTheme="minorHAnsi"/>
          <w:color w:val="auto"/>
          <w:szCs w:val="28"/>
          <w:lang w:eastAsia="en-US"/>
        </w:rPr>
        <w:t>С.18</w:t>
      </w:r>
      <w:proofErr w:type="spellEnd"/>
      <w:r w:rsidRPr="004A432D">
        <w:rPr>
          <w:rFonts w:eastAsiaTheme="minorHAnsi"/>
          <w:color w:val="auto"/>
          <w:szCs w:val="28"/>
          <w:lang w:eastAsia="en-US"/>
        </w:rPr>
        <w:t>-35</w:t>
      </w:r>
    </w:p>
    <w:p w:rsidR="004A432D" w:rsidRPr="004A432D" w:rsidRDefault="004A432D" w:rsidP="00C53927">
      <w:pPr>
        <w:numPr>
          <w:ilvl w:val="0"/>
          <w:numId w:val="27"/>
        </w:numPr>
        <w:spacing w:after="16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lastRenderedPageBreak/>
        <w:t xml:space="preserve">Мухина </w:t>
      </w:r>
      <w:proofErr w:type="spellStart"/>
      <w:r w:rsidRPr="004A432D">
        <w:rPr>
          <w:rFonts w:eastAsiaTheme="minorHAnsi"/>
          <w:color w:val="auto"/>
          <w:szCs w:val="28"/>
          <w:lang w:eastAsia="en-US"/>
        </w:rPr>
        <w:t>В.С</w:t>
      </w:r>
      <w:proofErr w:type="spellEnd"/>
      <w:r w:rsidRPr="004A432D">
        <w:rPr>
          <w:rFonts w:eastAsiaTheme="minorHAnsi"/>
          <w:color w:val="auto"/>
          <w:szCs w:val="28"/>
          <w:lang w:eastAsia="en-US"/>
        </w:rPr>
        <w:t xml:space="preserve">. Возрастная психология: феноменология развития, детство, отрочество: Учебник для студентов вузов / </w:t>
      </w:r>
      <w:proofErr w:type="spellStart"/>
      <w:r w:rsidRPr="004A432D">
        <w:rPr>
          <w:rFonts w:eastAsiaTheme="minorHAnsi"/>
          <w:color w:val="auto"/>
          <w:szCs w:val="28"/>
          <w:lang w:eastAsia="en-US"/>
        </w:rPr>
        <w:t>В.С</w:t>
      </w:r>
      <w:proofErr w:type="spellEnd"/>
      <w:r w:rsidRPr="004A432D">
        <w:rPr>
          <w:rFonts w:eastAsiaTheme="minorHAnsi"/>
          <w:color w:val="auto"/>
          <w:szCs w:val="28"/>
          <w:lang w:eastAsia="en-US"/>
        </w:rPr>
        <w:t>. Мухина. – Москва, 2010. – 456 с.</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proofErr w:type="gramStart"/>
      <w:r w:rsidRPr="004A432D">
        <w:rPr>
          <w:rFonts w:eastAsiaTheme="minorHAnsi"/>
          <w:color w:val="auto"/>
          <w:szCs w:val="28"/>
          <w:lang w:eastAsia="en-US"/>
        </w:rPr>
        <w:t>Митина</w:t>
      </w:r>
      <w:proofErr w:type="gram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А.А</w:t>
      </w:r>
      <w:proofErr w:type="spellEnd"/>
      <w:r w:rsidRPr="004A432D">
        <w:rPr>
          <w:rFonts w:eastAsiaTheme="minorHAnsi"/>
          <w:color w:val="auto"/>
          <w:szCs w:val="28"/>
          <w:lang w:eastAsia="en-US"/>
        </w:rPr>
        <w:t xml:space="preserve">, Психолого-педагогическое сопровождение школьников с особыми образовательными потребностями в условиях реализации </w:t>
      </w:r>
      <w:proofErr w:type="spellStart"/>
      <w:r w:rsidRPr="004A432D">
        <w:rPr>
          <w:rFonts w:eastAsiaTheme="minorHAnsi"/>
          <w:color w:val="auto"/>
          <w:szCs w:val="28"/>
          <w:lang w:eastAsia="en-US"/>
        </w:rPr>
        <w:t>ФГОС</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НОО</w:t>
      </w:r>
      <w:proofErr w:type="spellEnd"/>
      <w:r w:rsidRPr="004A432D">
        <w:rPr>
          <w:rFonts w:eastAsiaTheme="minorHAnsi"/>
          <w:color w:val="auto"/>
          <w:szCs w:val="28"/>
          <w:lang w:eastAsia="en-US"/>
        </w:rPr>
        <w:t xml:space="preserve"> обучающихся с </w:t>
      </w:r>
      <w:proofErr w:type="spellStart"/>
      <w:r w:rsidRPr="004A432D">
        <w:rPr>
          <w:rFonts w:eastAsiaTheme="minorHAnsi"/>
          <w:color w:val="auto"/>
          <w:szCs w:val="28"/>
          <w:lang w:eastAsia="en-US"/>
        </w:rPr>
        <w:t>ОВЗ</w:t>
      </w:r>
      <w:proofErr w:type="spellEnd"/>
      <w:r w:rsidRPr="004A432D">
        <w:rPr>
          <w:rFonts w:eastAsiaTheme="minorHAnsi"/>
          <w:color w:val="auto"/>
          <w:szCs w:val="28"/>
          <w:lang w:eastAsia="en-US"/>
        </w:rPr>
        <w:t>, методические рекомендации для педагогических и руководящих работников.</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proofErr w:type="spellStart"/>
      <w:r w:rsidRPr="004A432D">
        <w:rPr>
          <w:rFonts w:eastAsiaTheme="minorHAnsi"/>
          <w:color w:val="auto"/>
          <w:szCs w:val="28"/>
          <w:lang w:eastAsia="en-US"/>
        </w:rPr>
        <w:t>Нижегородцева</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Н.В</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Шадриков</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В.Д</w:t>
      </w:r>
      <w:proofErr w:type="spellEnd"/>
      <w:r w:rsidRPr="004A432D">
        <w:rPr>
          <w:rFonts w:eastAsiaTheme="minorHAnsi"/>
          <w:color w:val="auto"/>
          <w:szCs w:val="28"/>
          <w:lang w:eastAsia="en-US"/>
        </w:rPr>
        <w:t xml:space="preserve">. Психолого-педагогическая готовность ребенка к школе: Пособие для практических психологов, педагогов и родителей. – М., 2001. </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Поликашева </w:t>
      </w:r>
      <w:proofErr w:type="spellStart"/>
      <w:r w:rsidRPr="004A432D">
        <w:rPr>
          <w:rFonts w:eastAsiaTheme="minorHAnsi"/>
          <w:color w:val="auto"/>
          <w:szCs w:val="28"/>
          <w:lang w:eastAsia="en-US"/>
        </w:rPr>
        <w:t>Н.В</w:t>
      </w:r>
      <w:proofErr w:type="spellEnd"/>
      <w:r w:rsidRPr="004A432D">
        <w:rPr>
          <w:rFonts w:eastAsiaTheme="minorHAnsi"/>
          <w:color w:val="auto"/>
          <w:szCs w:val="28"/>
          <w:lang w:eastAsia="en-US"/>
        </w:rPr>
        <w:t xml:space="preserve">., «Профессионализм педагога дополнительного образования как условие творческого развития личности ребенка», </w:t>
      </w:r>
      <w:proofErr w:type="spellStart"/>
      <w:r w:rsidRPr="004A432D">
        <w:rPr>
          <w:rFonts w:eastAsiaTheme="minorHAnsi"/>
          <w:color w:val="auto"/>
          <w:szCs w:val="28"/>
          <w:lang w:eastAsia="en-US"/>
        </w:rPr>
        <w:t>Сб.науч</w:t>
      </w:r>
      <w:proofErr w:type="spellEnd"/>
      <w:r w:rsidRPr="004A432D">
        <w:rPr>
          <w:rFonts w:eastAsiaTheme="minorHAnsi"/>
          <w:color w:val="auto"/>
          <w:szCs w:val="28"/>
          <w:lang w:eastAsia="en-US"/>
        </w:rPr>
        <w:t xml:space="preserve">. – </w:t>
      </w:r>
      <w:proofErr w:type="spellStart"/>
      <w:r w:rsidRPr="004A432D">
        <w:rPr>
          <w:rFonts w:eastAsiaTheme="minorHAnsi"/>
          <w:color w:val="auto"/>
          <w:szCs w:val="28"/>
          <w:lang w:eastAsia="en-US"/>
        </w:rPr>
        <w:t>метод.материалов</w:t>
      </w:r>
      <w:proofErr w:type="spellEnd"/>
      <w:proofErr w:type="gramStart"/>
      <w:r w:rsidRPr="004A432D">
        <w:rPr>
          <w:rFonts w:eastAsiaTheme="minorHAnsi"/>
          <w:color w:val="auto"/>
          <w:szCs w:val="28"/>
          <w:lang w:eastAsia="en-US"/>
        </w:rPr>
        <w:t>/ П</w:t>
      </w:r>
      <w:proofErr w:type="gramEnd"/>
      <w:r w:rsidRPr="004A432D">
        <w:rPr>
          <w:rFonts w:eastAsiaTheme="minorHAnsi"/>
          <w:color w:val="auto"/>
          <w:szCs w:val="28"/>
          <w:lang w:eastAsia="en-US"/>
        </w:rPr>
        <w:t xml:space="preserve">од ред. </w:t>
      </w:r>
      <w:proofErr w:type="spellStart"/>
      <w:r w:rsidRPr="004A432D">
        <w:rPr>
          <w:rFonts w:eastAsiaTheme="minorHAnsi"/>
          <w:color w:val="auto"/>
          <w:szCs w:val="28"/>
          <w:lang w:eastAsia="en-US"/>
        </w:rPr>
        <w:t>О.Е</w:t>
      </w:r>
      <w:proofErr w:type="spellEnd"/>
      <w:r w:rsidRPr="004A432D">
        <w:rPr>
          <w:rFonts w:eastAsiaTheme="minorHAnsi"/>
          <w:color w:val="auto"/>
          <w:szCs w:val="28"/>
          <w:lang w:eastAsia="en-US"/>
        </w:rPr>
        <w:t xml:space="preserve">. Булановой, </w:t>
      </w:r>
      <w:proofErr w:type="spellStart"/>
      <w:r w:rsidRPr="004A432D">
        <w:rPr>
          <w:rFonts w:eastAsiaTheme="minorHAnsi"/>
          <w:color w:val="auto"/>
          <w:szCs w:val="28"/>
          <w:lang w:eastAsia="en-US"/>
        </w:rPr>
        <w:t>Н.В</w:t>
      </w:r>
      <w:proofErr w:type="spellEnd"/>
      <w:r w:rsidRPr="004A432D">
        <w:rPr>
          <w:rFonts w:eastAsiaTheme="minorHAnsi"/>
          <w:color w:val="auto"/>
          <w:szCs w:val="28"/>
          <w:lang w:eastAsia="en-US"/>
        </w:rPr>
        <w:t>. Поликашевой -  М.: «Федеральный институт развития образования», 2012, - 221 с.</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Понимать, принимать, развивать</w:t>
      </w:r>
      <w:proofErr w:type="gramStart"/>
      <w:r w:rsidRPr="004A432D">
        <w:rPr>
          <w:rFonts w:eastAsiaTheme="minorHAnsi"/>
          <w:color w:val="auto"/>
          <w:szCs w:val="28"/>
          <w:lang w:eastAsia="en-US"/>
        </w:rPr>
        <w:t xml:space="preserve"> / С</w:t>
      </w:r>
      <w:proofErr w:type="gramEnd"/>
      <w:r w:rsidRPr="004A432D">
        <w:rPr>
          <w:rFonts w:eastAsiaTheme="minorHAnsi"/>
          <w:color w:val="auto"/>
          <w:szCs w:val="28"/>
          <w:lang w:eastAsia="en-US"/>
        </w:rPr>
        <w:t xml:space="preserve">ост. </w:t>
      </w:r>
      <w:proofErr w:type="spellStart"/>
      <w:r w:rsidRPr="004A432D">
        <w:rPr>
          <w:rFonts w:eastAsiaTheme="minorHAnsi"/>
          <w:color w:val="auto"/>
          <w:szCs w:val="28"/>
          <w:lang w:eastAsia="en-US"/>
        </w:rPr>
        <w:t>Е.А</w:t>
      </w:r>
      <w:proofErr w:type="spellEnd"/>
      <w:r w:rsidRPr="004A432D">
        <w:rPr>
          <w:rFonts w:eastAsiaTheme="minorHAnsi"/>
          <w:color w:val="auto"/>
          <w:szCs w:val="28"/>
          <w:lang w:eastAsia="en-US"/>
        </w:rPr>
        <w:t xml:space="preserve">. Климкович. – Минск, 2004. </w:t>
      </w:r>
    </w:p>
    <w:p w:rsidR="004A432D" w:rsidRPr="004A432D" w:rsidRDefault="004A432D" w:rsidP="00B26DE5">
      <w:pPr>
        <w:numPr>
          <w:ilvl w:val="0"/>
          <w:numId w:val="27"/>
        </w:numPr>
        <w:spacing w:after="0" w:line="360" w:lineRule="auto"/>
        <w:ind w:left="567" w:right="0" w:hanging="567"/>
        <w:contextualSpacing/>
        <w:rPr>
          <w:rFonts w:eastAsiaTheme="minorHAnsi"/>
          <w:color w:val="auto"/>
          <w:szCs w:val="28"/>
          <w:lang w:eastAsia="en-US"/>
        </w:rPr>
      </w:pPr>
      <w:proofErr w:type="spellStart"/>
      <w:r w:rsidRPr="004A432D">
        <w:rPr>
          <w:rFonts w:eastAsiaTheme="minorHAnsi"/>
          <w:color w:val="auto"/>
          <w:szCs w:val="28"/>
          <w:lang w:eastAsia="en-US"/>
        </w:rPr>
        <w:t>Помазкин</w:t>
      </w:r>
      <w:proofErr w:type="spellEnd"/>
      <w:r w:rsidRPr="004A432D">
        <w:rPr>
          <w:rFonts w:eastAsiaTheme="minorHAnsi"/>
          <w:color w:val="auto"/>
          <w:szCs w:val="28"/>
          <w:lang w:eastAsia="en-US"/>
        </w:rPr>
        <w:t xml:space="preserve"> А., «Развитие интеллектуальных способностей ребенка 10 – 14 лет», </w:t>
      </w:r>
      <w:r w:rsidRPr="004A432D">
        <w:rPr>
          <w:rFonts w:eastAsiaTheme="minorHAnsi"/>
          <w:color w:val="auto"/>
          <w:szCs w:val="28"/>
          <w:lang w:val="en-US" w:eastAsia="en-US"/>
        </w:rPr>
        <w:t>http</w:t>
      </w:r>
      <w:r w:rsidRPr="004A432D">
        <w:rPr>
          <w:rFonts w:eastAsiaTheme="minorHAnsi"/>
          <w:color w:val="auto"/>
          <w:szCs w:val="28"/>
          <w:lang w:eastAsia="en-US"/>
        </w:rPr>
        <w:t>://</w:t>
      </w:r>
      <w:proofErr w:type="spellStart"/>
      <w:r w:rsidRPr="004A432D">
        <w:rPr>
          <w:rFonts w:eastAsiaTheme="minorHAnsi"/>
          <w:color w:val="auto"/>
          <w:szCs w:val="28"/>
          <w:lang w:val="en-US" w:eastAsia="en-US"/>
        </w:rPr>
        <w:t>psiheya</w:t>
      </w:r>
      <w:proofErr w:type="spellEnd"/>
      <w:r w:rsidRPr="004A432D">
        <w:rPr>
          <w:rFonts w:eastAsiaTheme="minorHAnsi"/>
          <w:color w:val="auto"/>
          <w:szCs w:val="28"/>
          <w:lang w:eastAsia="en-US"/>
        </w:rPr>
        <w:t>-</w:t>
      </w:r>
      <w:r w:rsidRPr="004A432D">
        <w:rPr>
          <w:rFonts w:eastAsiaTheme="minorHAnsi"/>
          <w:color w:val="auto"/>
          <w:szCs w:val="28"/>
          <w:lang w:val="en-US" w:eastAsia="en-US"/>
        </w:rPr>
        <w:t>market</w:t>
      </w:r>
      <w:r w:rsidRPr="004A432D">
        <w:rPr>
          <w:rFonts w:eastAsiaTheme="minorHAnsi"/>
          <w:color w:val="auto"/>
          <w:szCs w:val="28"/>
          <w:lang w:eastAsia="en-US"/>
        </w:rPr>
        <w:t>.</w:t>
      </w:r>
      <w:proofErr w:type="spellStart"/>
      <w:r w:rsidRPr="004A432D">
        <w:rPr>
          <w:rFonts w:eastAsiaTheme="minorHAnsi"/>
          <w:color w:val="auto"/>
          <w:szCs w:val="28"/>
          <w:lang w:val="en-US" w:eastAsia="en-US"/>
        </w:rPr>
        <w:t>ru</w:t>
      </w:r>
      <w:proofErr w:type="spellEnd"/>
      <w:r w:rsidRPr="004A432D">
        <w:rPr>
          <w:rFonts w:eastAsiaTheme="minorHAnsi"/>
          <w:color w:val="auto"/>
          <w:szCs w:val="28"/>
          <w:lang w:eastAsia="en-US"/>
        </w:rPr>
        <w:t>/</w:t>
      </w:r>
      <w:proofErr w:type="spellStart"/>
      <w:r w:rsidRPr="004A432D">
        <w:rPr>
          <w:rFonts w:eastAsiaTheme="minorHAnsi"/>
          <w:color w:val="auto"/>
          <w:szCs w:val="28"/>
          <w:lang w:val="en-US" w:eastAsia="en-US"/>
        </w:rPr>
        <w:t>dlya</w:t>
      </w:r>
      <w:proofErr w:type="spellEnd"/>
      <w:r w:rsidRPr="004A432D">
        <w:rPr>
          <w:rFonts w:eastAsiaTheme="minorHAnsi"/>
          <w:color w:val="auto"/>
          <w:szCs w:val="28"/>
          <w:lang w:eastAsia="en-US"/>
        </w:rPr>
        <w:t>-</w:t>
      </w:r>
      <w:proofErr w:type="spellStart"/>
      <w:r w:rsidRPr="004A432D">
        <w:rPr>
          <w:rFonts w:eastAsiaTheme="minorHAnsi"/>
          <w:color w:val="auto"/>
          <w:szCs w:val="28"/>
          <w:lang w:val="en-US" w:eastAsia="en-US"/>
        </w:rPr>
        <w:t>detej</w:t>
      </w:r>
      <w:proofErr w:type="spellEnd"/>
      <w:r w:rsidRPr="004A432D">
        <w:rPr>
          <w:rFonts w:eastAsiaTheme="minorHAnsi"/>
          <w:color w:val="auto"/>
          <w:szCs w:val="28"/>
          <w:lang w:eastAsia="en-US"/>
        </w:rPr>
        <w:t>/</w:t>
      </w:r>
      <w:proofErr w:type="spellStart"/>
      <w:r w:rsidRPr="004A432D">
        <w:rPr>
          <w:rFonts w:eastAsiaTheme="minorHAnsi"/>
          <w:color w:val="auto"/>
          <w:szCs w:val="28"/>
          <w:lang w:val="en-US" w:eastAsia="en-US"/>
        </w:rPr>
        <w:t>razvitie</w:t>
      </w:r>
      <w:proofErr w:type="spellEnd"/>
      <w:r w:rsidRPr="004A432D">
        <w:rPr>
          <w:rFonts w:eastAsiaTheme="minorHAnsi"/>
          <w:color w:val="auto"/>
          <w:szCs w:val="28"/>
          <w:lang w:eastAsia="en-US"/>
        </w:rPr>
        <w:t>-</w:t>
      </w:r>
      <w:proofErr w:type="spellStart"/>
      <w:r w:rsidRPr="004A432D">
        <w:rPr>
          <w:rFonts w:eastAsiaTheme="minorHAnsi"/>
          <w:color w:val="auto"/>
          <w:szCs w:val="28"/>
          <w:lang w:val="en-US" w:eastAsia="en-US"/>
        </w:rPr>
        <w:t>intellektualnyh</w:t>
      </w:r>
      <w:proofErr w:type="spellEnd"/>
      <w:r w:rsidRPr="004A432D">
        <w:rPr>
          <w:rFonts w:eastAsiaTheme="minorHAnsi"/>
          <w:color w:val="auto"/>
          <w:szCs w:val="28"/>
          <w:lang w:eastAsia="en-US"/>
        </w:rPr>
        <w:t>-</w:t>
      </w:r>
      <w:proofErr w:type="spellStart"/>
      <w:r w:rsidRPr="004A432D">
        <w:rPr>
          <w:rFonts w:eastAsiaTheme="minorHAnsi"/>
          <w:color w:val="auto"/>
          <w:szCs w:val="28"/>
          <w:lang w:val="en-US" w:eastAsia="en-US"/>
        </w:rPr>
        <w:t>sposobnostej</w:t>
      </w:r>
      <w:proofErr w:type="spellEnd"/>
      <w:r w:rsidRPr="004A432D">
        <w:rPr>
          <w:rFonts w:eastAsiaTheme="minorHAnsi"/>
          <w:color w:val="auto"/>
          <w:szCs w:val="28"/>
          <w:lang w:eastAsia="en-US"/>
        </w:rPr>
        <w:t>-</w:t>
      </w:r>
      <w:proofErr w:type="spellStart"/>
      <w:r w:rsidRPr="004A432D">
        <w:rPr>
          <w:rFonts w:eastAsiaTheme="minorHAnsi"/>
          <w:color w:val="auto"/>
          <w:szCs w:val="28"/>
          <w:lang w:val="en-US" w:eastAsia="en-US"/>
        </w:rPr>
        <w:t>rebenka</w:t>
      </w:r>
      <w:proofErr w:type="spellEnd"/>
      <w:r w:rsidRPr="004A432D">
        <w:rPr>
          <w:rFonts w:eastAsiaTheme="minorHAnsi"/>
          <w:color w:val="auto"/>
          <w:szCs w:val="28"/>
          <w:lang w:eastAsia="en-US"/>
        </w:rPr>
        <w:t>-10-14-</w:t>
      </w:r>
      <w:r w:rsidRPr="004A432D">
        <w:rPr>
          <w:rFonts w:eastAsiaTheme="minorHAnsi"/>
          <w:color w:val="auto"/>
          <w:szCs w:val="28"/>
          <w:lang w:val="en-US" w:eastAsia="en-US"/>
        </w:rPr>
        <w:t>let</w:t>
      </w:r>
      <w:r w:rsidRPr="004A432D">
        <w:rPr>
          <w:rFonts w:eastAsiaTheme="minorHAnsi"/>
          <w:color w:val="auto"/>
          <w:szCs w:val="28"/>
          <w:lang w:eastAsia="en-US"/>
        </w:rPr>
        <w:t>/,</w:t>
      </w:r>
      <w:r w:rsidRPr="004A432D">
        <w:rPr>
          <w:rFonts w:eastAsiaTheme="minorHAnsi"/>
          <w:iCs/>
          <w:color w:val="auto"/>
          <w:szCs w:val="28"/>
          <w:lang w:eastAsia="en-US"/>
        </w:rPr>
        <w:t xml:space="preserve"> </w:t>
      </w:r>
      <w:hyperlink r:id="rId35" w:tgtFrame="_blank" w:history="1">
        <w:proofErr w:type="spellStart"/>
        <w:r w:rsidRPr="004A432D">
          <w:rPr>
            <w:rFonts w:eastAsiaTheme="minorHAnsi"/>
            <w:iCs/>
            <w:color w:val="auto"/>
            <w:szCs w:val="28"/>
            <w:lang w:eastAsia="en-US"/>
          </w:rPr>
          <w:t>www.vashpsixolog.ru</w:t>
        </w:r>
        <w:proofErr w:type="spellEnd"/>
      </w:hyperlink>
    </w:p>
    <w:p w:rsidR="004A432D" w:rsidRPr="004A432D" w:rsidRDefault="004A432D" w:rsidP="00B26DE5">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Петрова И., </w:t>
      </w:r>
      <w:hyperlink r:id="rId36" w:history="1">
        <w:r w:rsidRPr="004A432D">
          <w:rPr>
            <w:rFonts w:eastAsiaTheme="minorHAnsi"/>
            <w:color w:val="auto"/>
            <w:szCs w:val="28"/>
            <w:lang w:eastAsia="en-US"/>
          </w:rPr>
          <w:t>https://sites.google.com/site/logopedonlain/psihologogiceskaa-diagnostika-testy/psihologiceskaa-diagnostika-i-testy-dla-detej-ot-11-do-14-let/kratkovremennaa-sluhovaa-pamat-metodika-a-r-luria-10slov</w:t>
        </w:r>
      </w:hyperlink>
    </w:p>
    <w:p w:rsidR="004A432D" w:rsidRPr="004A432D" w:rsidRDefault="004A432D" w:rsidP="00B26DE5">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Прихожан </w:t>
      </w:r>
      <w:proofErr w:type="spellStart"/>
      <w:r w:rsidRPr="004A432D">
        <w:rPr>
          <w:rFonts w:eastAsiaTheme="minorHAnsi"/>
          <w:color w:val="auto"/>
          <w:szCs w:val="28"/>
          <w:lang w:eastAsia="en-US"/>
        </w:rPr>
        <w:t>А.М</w:t>
      </w:r>
      <w:proofErr w:type="spellEnd"/>
      <w:r w:rsidRPr="004A432D">
        <w:rPr>
          <w:rFonts w:eastAsiaTheme="minorHAnsi"/>
          <w:color w:val="auto"/>
          <w:szCs w:val="28"/>
          <w:lang w:eastAsia="en-US"/>
        </w:rPr>
        <w:t xml:space="preserve">. Познавательная активность / </w:t>
      </w:r>
      <w:proofErr w:type="spellStart"/>
      <w:r w:rsidRPr="004A432D">
        <w:rPr>
          <w:rFonts w:eastAsiaTheme="minorHAnsi"/>
          <w:color w:val="auto"/>
          <w:szCs w:val="28"/>
          <w:lang w:eastAsia="en-US"/>
        </w:rPr>
        <w:t>А.М</w:t>
      </w:r>
      <w:proofErr w:type="spellEnd"/>
      <w:r w:rsidRPr="004A432D">
        <w:rPr>
          <w:rFonts w:eastAsiaTheme="minorHAnsi"/>
          <w:color w:val="auto"/>
          <w:szCs w:val="28"/>
          <w:lang w:eastAsia="en-US"/>
        </w:rPr>
        <w:t>. Прихожан // Школьный психолог. – 2003. – №43. – С. 4.</w:t>
      </w:r>
    </w:p>
    <w:p w:rsidR="00C41C72" w:rsidRPr="00203E2C" w:rsidRDefault="00C41C72" w:rsidP="00B26DE5">
      <w:pPr>
        <w:pStyle w:val="a3"/>
        <w:numPr>
          <w:ilvl w:val="0"/>
          <w:numId w:val="27"/>
        </w:numPr>
        <w:spacing w:after="0" w:line="360" w:lineRule="auto"/>
        <w:ind w:left="567" w:hanging="567"/>
        <w:rPr>
          <w:rFonts w:eastAsiaTheme="minorHAnsi"/>
          <w:color w:val="auto"/>
          <w:szCs w:val="28"/>
          <w:lang w:eastAsia="en-US"/>
        </w:rPr>
      </w:pPr>
      <w:r w:rsidRPr="00C41C72">
        <w:rPr>
          <w:rFonts w:eastAsiaTheme="minorHAnsi"/>
          <w:color w:val="auto"/>
          <w:szCs w:val="28"/>
          <w:lang w:eastAsia="en-US"/>
        </w:rPr>
        <w:t xml:space="preserve">Психология ребёнка. От рождения до 11 лет. Методики и тесты. Под. Ред. </w:t>
      </w:r>
      <w:proofErr w:type="spellStart"/>
      <w:r w:rsidRPr="00C41C72">
        <w:rPr>
          <w:rFonts w:eastAsiaTheme="minorHAnsi"/>
          <w:color w:val="auto"/>
          <w:szCs w:val="28"/>
          <w:lang w:eastAsia="en-US"/>
        </w:rPr>
        <w:t>А.А</w:t>
      </w:r>
      <w:proofErr w:type="spellEnd"/>
      <w:r w:rsidRPr="00C41C72">
        <w:rPr>
          <w:rFonts w:eastAsiaTheme="minorHAnsi"/>
          <w:color w:val="auto"/>
          <w:szCs w:val="28"/>
          <w:lang w:eastAsia="en-US"/>
        </w:rPr>
        <w:t xml:space="preserve">. </w:t>
      </w:r>
      <w:proofErr w:type="spellStart"/>
      <w:r w:rsidRPr="00C41C72">
        <w:rPr>
          <w:rFonts w:eastAsiaTheme="minorHAnsi"/>
          <w:color w:val="auto"/>
          <w:szCs w:val="28"/>
          <w:lang w:eastAsia="en-US"/>
        </w:rPr>
        <w:t>Реана</w:t>
      </w:r>
      <w:proofErr w:type="spellEnd"/>
      <w:r w:rsidRPr="00C41C72">
        <w:rPr>
          <w:rFonts w:eastAsiaTheme="minorHAnsi"/>
          <w:color w:val="auto"/>
          <w:szCs w:val="28"/>
          <w:lang w:eastAsia="en-US"/>
        </w:rPr>
        <w:t xml:space="preserve">. – СПб: </w:t>
      </w:r>
      <w:proofErr w:type="spellStart"/>
      <w:r w:rsidRPr="00C41C72">
        <w:rPr>
          <w:rFonts w:eastAsiaTheme="minorHAnsi"/>
          <w:color w:val="auto"/>
          <w:szCs w:val="28"/>
          <w:lang w:eastAsia="en-US"/>
        </w:rPr>
        <w:t>прайм-ЕВРОЗНАК</w:t>
      </w:r>
      <w:proofErr w:type="spellEnd"/>
      <w:r w:rsidRPr="00C41C72">
        <w:rPr>
          <w:rFonts w:eastAsiaTheme="minorHAnsi"/>
          <w:color w:val="auto"/>
          <w:szCs w:val="28"/>
          <w:lang w:eastAsia="en-US"/>
        </w:rPr>
        <w:t xml:space="preserve">, 2004. </w:t>
      </w:r>
      <w:hyperlink r:id="rId37" w:history="1">
        <w:r w:rsidR="00203E2C" w:rsidRPr="00203E2C">
          <w:rPr>
            <w:rStyle w:val="a9"/>
            <w:rFonts w:eastAsiaTheme="minorHAnsi"/>
            <w:color w:val="auto"/>
            <w:szCs w:val="28"/>
            <w:u w:val="none"/>
            <w:lang w:eastAsia="en-US"/>
          </w:rPr>
          <w:t>https://studfiles.net/_images/logotype_cc.png,http://adalin.mospsy.ru/l_01a_00/l_01a022.shtml</w:t>
        </w:r>
      </w:hyperlink>
      <w:r w:rsidR="00203E2C" w:rsidRPr="00203E2C">
        <w:rPr>
          <w:rFonts w:eastAsiaTheme="minorHAnsi"/>
          <w:color w:val="auto"/>
          <w:szCs w:val="28"/>
          <w:lang w:eastAsia="en-US"/>
        </w:rPr>
        <w:t xml:space="preserve">, </w:t>
      </w:r>
      <w:proofErr w:type="spellStart"/>
      <w:r w:rsidR="00203E2C" w:rsidRPr="00203E2C">
        <w:rPr>
          <w:rFonts w:eastAsiaTheme="minorHAnsi"/>
          <w:color w:val="auto"/>
          <w:szCs w:val="28"/>
          <w:lang w:eastAsia="en-US"/>
        </w:rPr>
        <w:t>http</w:t>
      </w:r>
      <w:proofErr w:type="spellEnd"/>
      <w:r w:rsidR="00203E2C" w:rsidRPr="00203E2C">
        <w:rPr>
          <w:rFonts w:eastAsiaTheme="minorHAnsi"/>
          <w:color w:val="auto"/>
          <w:szCs w:val="28"/>
          <w:lang w:eastAsia="en-US"/>
        </w:rPr>
        <w:t>://</w:t>
      </w:r>
      <w:proofErr w:type="spellStart"/>
      <w:r w:rsidR="00203E2C" w:rsidRPr="00203E2C">
        <w:rPr>
          <w:rFonts w:eastAsiaTheme="minorHAnsi"/>
          <w:color w:val="auto"/>
          <w:szCs w:val="28"/>
          <w:lang w:eastAsia="en-US"/>
        </w:rPr>
        <w:t>adalin.mospsy.ru</w:t>
      </w:r>
      <w:proofErr w:type="spellEnd"/>
      <w:r w:rsidR="00203E2C" w:rsidRPr="00203E2C">
        <w:rPr>
          <w:rFonts w:eastAsiaTheme="minorHAnsi"/>
          <w:color w:val="auto"/>
          <w:szCs w:val="28"/>
          <w:lang w:eastAsia="en-US"/>
        </w:rPr>
        <w:t>/</w:t>
      </w:r>
      <w:proofErr w:type="spellStart"/>
      <w:r w:rsidR="00203E2C" w:rsidRPr="00203E2C">
        <w:rPr>
          <w:rFonts w:eastAsiaTheme="minorHAnsi"/>
          <w:color w:val="auto"/>
          <w:szCs w:val="28"/>
          <w:lang w:eastAsia="en-US"/>
        </w:rPr>
        <w:t>l_01a_05.shtml</w:t>
      </w:r>
      <w:proofErr w:type="spellEnd"/>
    </w:p>
    <w:p w:rsidR="004A432D" w:rsidRPr="004A432D" w:rsidRDefault="004A432D" w:rsidP="00B26DE5">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Развитие познавательных способностей в процессе дошкольного воспитания. Под ред. </w:t>
      </w:r>
      <w:proofErr w:type="spellStart"/>
      <w:r w:rsidRPr="004A432D">
        <w:rPr>
          <w:rFonts w:eastAsiaTheme="minorHAnsi"/>
          <w:color w:val="auto"/>
          <w:szCs w:val="28"/>
          <w:lang w:eastAsia="en-US"/>
        </w:rPr>
        <w:t>Л.А</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Венгера</w:t>
      </w:r>
      <w:proofErr w:type="spellEnd"/>
      <w:r w:rsidRPr="004A432D">
        <w:rPr>
          <w:rFonts w:eastAsiaTheme="minorHAnsi"/>
          <w:color w:val="auto"/>
          <w:szCs w:val="28"/>
          <w:lang w:eastAsia="en-US"/>
        </w:rPr>
        <w:t>. – М.: «Педагогика», 1986.</w:t>
      </w:r>
    </w:p>
    <w:p w:rsidR="00D94373" w:rsidRPr="00D94373" w:rsidRDefault="00D94373" w:rsidP="00C53927">
      <w:pPr>
        <w:pStyle w:val="a3"/>
        <w:numPr>
          <w:ilvl w:val="0"/>
          <w:numId w:val="27"/>
        </w:numPr>
        <w:tabs>
          <w:tab w:val="left" w:pos="709"/>
        </w:tabs>
        <w:spacing w:after="0" w:line="360" w:lineRule="auto"/>
        <w:ind w:left="567" w:hanging="567"/>
        <w:rPr>
          <w:szCs w:val="28"/>
        </w:rPr>
      </w:pPr>
      <w:r w:rsidRPr="00D94373">
        <w:rPr>
          <w:szCs w:val="28"/>
          <w:shd w:val="clear" w:color="auto" w:fill="FFFFFF"/>
        </w:rPr>
        <w:lastRenderedPageBreak/>
        <w:t xml:space="preserve">Романова </w:t>
      </w:r>
      <w:proofErr w:type="spellStart"/>
      <w:r w:rsidRPr="00D94373">
        <w:rPr>
          <w:szCs w:val="28"/>
          <w:shd w:val="clear" w:color="auto" w:fill="FFFFFF"/>
        </w:rPr>
        <w:t>А.Б</w:t>
      </w:r>
      <w:proofErr w:type="spellEnd"/>
      <w:r w:rsidRPr="00D94373">
        <w:rPr>
          <w:szCs w:val="28"/>
          <w:shd w:val="clear" w:color="auto" w:fill="FFFFFF"/>
        </w:rPr>
        <w:t>., Пшеничнова И.В. Формирование познавательной активности подростков с ограниченными возможностями здоровья //</w:t>
      </w:r>
      <w:r w:rsidRPr="00D94373">
        <w:rPr>
          <w:szCs w:val="28"/>
        </w:rPr>
        <w:t xml:space="preserve"> Комплексная безопасность и реабилитация детей с </w:t>
      </w:r>
      <w:proofErr w:type="spellStart"/>
      <w:r w:rsidRPr="00D94373">
        <w:rPr>
          <w:szCs w:val="28"/>
        </w:rPr>
        <w:t>ОВЗ</w:t>
      </w:r>
      <w:proofErr w:type="spellEnd"/>
      <w:r w:rsidRPr="00D94373">
        <w:rPr>
          <w:szCs w:val="28"/>
        </w:rPr>
        <w:t xml:space="preserve"> в условиях инклюзивного образования: материалы </w:t>
      </w:r>
      <w:r w:rsidRPr="00D94373">
        <w:rPr>
          <w:szCs w:val="28"/>
          <w:lang w:val="en-US"/>
        </w:rPr>
        <w:t>III</w:t>
      </w:r>
      <w:r w:rsidRPr="00D94373">
        <w:rPr>
          <w:szCs w:val="28"/>
        </w:rPr>
        <w:t xml:space="preserve"> науч. (нац.) </w:t>
      </w:r>
      <w:proofErr w:type="spellStart"/>
      <w:r w:rsidRPr="00D94373">
        <w:rPr>
          <w:szCs w:val="28"/>
        </w:rPr>
        <w:t>конф</w:t>
      </w:r>
      <w:proofErr w:type="spellEnd"/>
      <w:r w:rsidRPr="00D94373">
        <w:rPr>
          <w:szCs w:val="28"/>
        </w:rPr>
        <w:t xml:space="preserve">., 16-17 октября 2017 г. / Под ред. </w:t>
      </w:r>
      <w:proofErr w:type="spellStart"/>
      <w:r w:rsidRPr="00D94373">
        <w:rPr>
          <w:szCs w:val="28"/>
        </w:rPr>
        <w:t>А.А</w:t>
      </w:r>
      <w:proofErr w:type="spellEnd"/>
      <w:r w:rsidRPr="00D94373">
        <w:rPr>
          <w:szCs w:val="28"/>
        </w:rPr>
        <w:t>. Михайлова. – Шуя: Изд-во Шуйского филиала ИвГУ, 2017. – С. 134-137</w:t>
      </w:r>
    </w:p>
    <w:p w:rsidR="004A432D" w:rsidRPr="004A432D" w:rsidRDefault="004A432D" w:rsidP="00C53927">
      <w:pPr>
        <w:numPr>
          <w:ilvl w:val="0"/>
          <w:numId w:val="27"/>
        </w:numPr>
        <w:tabs>
          <w:tab w:val="left" w:pos="709"/>
        </w:tabs>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Романова </w:t>
      </w:r>
      <w:proofErr w:type="spellStart"/>
      <w:r w:rsidRPr="004A432D">
        <w:rPr>
          <w:rFonts w:eastAsiaTheme="minorHAnsi"/>
          <w:color w:val="auto"/>
          <w:szCs w:val="28"/>
          <w:lang w:eastAsia="en-US"/>
        </w:rPr>
        <w:t>А.Б</w:t>
      </w:r>
      <w:proofErr w:type="spellEnd"/>
      <w:r w:rsidRPr="004A432D">
        <w:rPr>
          <w:rFonts w:eastAsiaTheme="minorHAnsi"/>
          <w:color w:val="auto"/>
          <w:szCs w:val="28"/>
          <w:lang w:eastAsia="en-US"/>
        </w:rPr>
        <w:t xml:space="preserve">. Особенности познавательной активности подростков с ограниченными возможностями здоровья // Материалы X Международной студенческой электронной научной конференции «Студенческий научный форум-2018». – Режим доступа: </w:t>
      </w:r>
      <w:hyperlink r:id="rId38" w:tgtFrame="_blank" w:history="1">
        <w:proofErr w:type="spellStart"/>
        <w:r w:rsidRPr="004A432D">
          <w:rPr>
            <w:rFonts w:eastAsiaTheme="minorHAnsi"/>
            <w:color w:val="auto"/>
            <w:szCs w:val="28"/>
            <w:lang w:eastAsia="en-US"/>
          </w:rPr>
          <w:t>https</w:t>
        </w:r>
        <w:proofErr w:type="spellEnd"/>
        <w:r w:rsidRPr="004A432D">
          <w:rPr>
            <w:rFonts w:eastAsiaTheme="minorHAnsi"/>
            <w:color w:val="auto"/>
            <w:szCs w:val="28"/>
            <w:lang w:eastAsia="en-US"/>
          </w:rPr>
          <w:t>://</w:t>
        </w:r>
        <w:proofErr w:type="spellStart"/>
        <w:r w:rsidRPr="004A432D">
          <w:rPr>
            <w:rFonts w:eastAsiaTheme="minorHAnsi"/>
            <w:color w:val="auto"/>
            <w:szCs w:val="28"/>
            <w:lang w:eastAsia="en-US"/>
          </w:rPr>
          <w:t>www.scienceforum.ru</w:t>
        </w:r>
        <w:proofErr w:type="spellEnd"/>
        <w:r w:rsidRPr="004A432D">
          <w:rPr>
            <w:rFonts w:eastAsiaTheme="minorHAnsi"/>
            <w:color w:val="auto"/>
            <w:szCs w:val="28"/>
            <w:lang w:eastAsia="en-US"/>
          </w:rPr>
          <w:t>/2018/2984/4526</w:t>
        </w:r>
      </w:hyperlink>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Романова </w:t>
      </w:r>
      <w:proofErr w:type="spellStart"/>
      <w:r w:rsidRPr="004A432D">
        <w:rPr>
          <w:rFonts w:eastAsiaTheme="minorHAnsi"/>
          <w:color w:val="auto"/>
          <w:szCs w:val="28"/>
          <w:lang w:eastAsia="en-US"/>
        </w:rPr>
        <w:t>Н.И</w:t>
      </w:r>
      <w:proofErr w:type="spellEnd"/>
      <w:r w:rsidRPr="004A432D">
        <w:rPr>
          <w:rFonts w:eastAsiaTheme="minorHAnsi"/>
          <w:color w:val="auto"/>
          <w:szCs w:val="28"/>
          <w:lang w:eastAsia="en-US"/>
        </w:rPr>
        <w:t xml:space="preserve">. К вопросу о развитии познавательной активности подростков в современной школе / </w:t>
      </w:r>
      <w:proofErr w:type="spellStart"/>
      <w:r w:rsidRPr="004A432D">
        <w:rPr>
          <w:rFonts w:eastAsiaTheme="minorHAnsi"/>
          <w:color w:val="auto"/>
          <w:szCs w:val="28"/>
          <w:lang w:eastAsia="en-US"/>
        </w:rPr>
        <w:t>Н.И</w:t>
      </w:r>
      <w:proofErr w:type="spellEnd"/>
      <w:r w:rsidRPr="004A432D">
        <w:rPr>
          <w:rFonts w:eastAsiaTheme="minorHAnsi"/>
          <w:color w:val="auto"/>
          <w:szCs w:val="28"/>
          <w:lang w:eastAsia="en-US"/>
        </w:rPr>
        <w:t>. Романова // Вестник Томского государственного педагогического университета .– 2007. – № 7. – С. 113- 115.</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Саранов </w:t>
      </w:r>
      <w:proofErr w:type="spellStart"/>
      <w:r w:rsidRPr="004A432D">
        <w:rPr>
          <w:rFonts w:eastAsiaTheme="minorHAnsi"/>
          <w:color w:val="auto"/>
          <w:szCs w:val="28"/>
          <w:lang w:eastAsia="en-US"/>
        </w:rPr>
        <w:t>А.М</w:t>
      </w:r>
      <w:proofErr w:type="spellEnd"/>
      <w:r w:rsidRPr="004A432D">
        <w:rPr>
          <w:rFonts w:eastAsiaTheme="minorHAnsi"/>
          <w:color w:val="auto"/>
          <w:szCs w:val="28"/>
          <w:lang w:eastAsia="en-US"/>
        </w:rPr>
        <w:t xml:space="preserve">., Ершов </w:t>
      </w:r>
      <w:proofErr w:type="spellStart"/>
      <w:r w:rsidRPr="004A432D">
        <w:rPr>
          <w:rFonts w:eastAsiaTheme="minorHAnsi"/>
          <w:color w:val="auto"/>
          <w:szCs w:val="28"/>
          <w:lang w:eastAsia="en-US"/>
        </w:rPr>
        <w:t>Д.А</w:t>
      </w:r>
      <w:proofErr w:type="spellEnd"/>
      <w:r w:rsidRPr="004A432D">
        <w:rPr>
          <w:rFonts w:eastAsiaTheme="minorHAnsi"/>
          <w:color w:val="auto"/>
          <w:szCs w:val="28"/>
          <w:lang w:eastAsia="en-US"/>
        </w:rPr>
        <w:t xml:space="preserve">., Активные методы обучения как средство развития способностей подростка / </w:t>
      </w:r>
      <w:proofErr w:type="spellStart"/>
      <w:r w:rsidRPr="004A432D">
        <w:rPr>
          <w:rFonts w:eastAsiaTheme="minorHAnsi"/>
          <w:color w:val="auto"/>
          <w:szCs w:val="28"/>
          <w:lang w:eastAsia="en-US"/>
        </w:rPr>
        <w:t>А.М</w:t>
      </w:r>
      <w:proofErr w:type="spellEnd"/>
      <w:r w:rsidRPr="004A432D">
        <w:rPr>
          <w:rFonts w:eastAsiaTheme="minorHAnsi"/>
          <w:color w:val="auto"/>
          <w:szCs w:val="28"/>
          <w:lang w:eastAsia="en-US"/>
        </w:rPr>
        <w:t xml:space="preserve">. Саранов, </w:t>
      </w:r>
      <w:proofErr w:type="spellStart"/>
      <w:r w:rsidRPr="004A432D">
        <w:rPr>
          <w:rFonts w:eastAsiaTheme="minorHAnsi"/>
          <w:color w:val="auto"/>
          <w:szCs w:val="28"/>
          <w:lang w:eastAsia="en-US"/>
        </w:rPr>
        <w:t>Д.А</w:t>
      </w:r>
      <w:proofErr w:type="spellEnd"/>
      <w:r w:rsidRPr="004A432D">
        <w:rPr>
          <w:rFonts w:eastAsiaTheme="minorHAnsi"/>
          <w:color w:val="auto"/>
          <w:szCs w:val="28"/>
          <w:lang w:eastAsia="en-US"/>
        </w:rPr>
        <w:t xml:space="preserve">. Ершов // Личностно – ориентированное обучение и воспитание. – Волгоград: Перемена, 2011. – </w:t>
      </w:r>
      <w:proofErr w:type="spellStart"/>
      <w:r w:rsidRPr="004A432D">
        <w:rPr>
          <w:rFonts w:eastAsiaTheme="minorHAnsi"/>
          <w:color w:val="auto"/>
          <w:szCs w:val="28"/>
          <w:lang w:eastAsia="en-US"/>
        </w:rPr>
        <w:t>243с</w:t>
      </w:r>
      <w:proofErr w:type="spellEnd"/>
      <w:r w:rsidRPr="004A432D">
        <w:rPr>
          <w:rFonts w:eastAsiaTheme="minorHAnsi"/>
          <w:color w:val="auto"/>
          <w:szCs w:val="28"/>
          <w:lang w:eastAsia="en-US"/>
        </w:rPr>
        <w:t>.</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Саратова Л. М. Психолого-педагогическое сопровождение подростков с ограниченными возможностями здоровья в условиях интеграции [Текст] // Современная психология: материалы </w:t>
      </w:r>
      <w:proofErr w:type="spellStart"/>
      <w:r w:rsidRPr="004A432D">
        <w:rPr>
          <w:rFonts w:eastAsiaTheme="minorHAnsi"/>
          <w:color w:val="auto"/>
          <w:szCs w:val="28"/>
          <w:lang w:eastAsia="en-US"/>
        </w:rPr>
        <w:t>II</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Междунар</w:t>
      </w:r>
      <w:proofErr w:type="spellEnd"/>
      <w:r w:rsidRPr="004A432D">
        <w:rPr>
          <w:rFonts w:eastAsiaTheme="minorHAnsi"/>
          <w:color w:val="auto"/>
          <w:szCs w:val="28"/>
          <w:lang w:eastAsia="en-US"/>
        </w:rPr>
        <w:t xml:space="preserve">. науч. </w:t>
      </w:r>
      <w:proofErr w:type="spellStart"/>
      <w:r w:rsidRPr="004A432D">
        <w:rPr>
          <w:rFonts w:eastAsiaTheme="minorHAnsi"/>
          <w:color w:val="auto"/>
          <w:szCs w:val="28"/>
          <w:lang w:eastAsia="en-US"/>
        </w:rPr>
        <w:t>конф</w:t>
      </w:r>
      <w:proofErr w:type="spellEnd"/>
      <w:r w:rsidRPr="004A432D">
        <w:rPr>
          <w:rFonts w:eastAsiaTheme="minorHAnsi"/>
          <w:color w:val="auto"/>
          <w:szCs w:val="28"/>
          <w:lang w:eastAsia="en-US"/>
        </w:rPr>
        <w:t>. (г. Пермь, июль 2014 г.). — Пермь: Меркурий, 2014. — С. 59-63</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proofErr w:type="spellStart"/>
      <w:r w:rsidRPr="004A432D">
        <w:rPr>
          <w:rFonts w:eastAsiaTheme="minorHAnsi"/>
          <w:color w:val="auto"/>
          <w:szCs w:val="28"/>
          <w:lang w:eastAsia="en-US"/>
        </w:rPr>
        <w:t>Сидорук</w:t>
      </w:r>
      <w:proofErr w:type="spellEnd"/>
      <w:r w:rsidRPr="004A432D">
        <w:rPr>
          <w:rFonts w:eastAsiaTheme="minorHAnsi"/>
          <w:color w:val="auto"/>
          <w:szCs w:val="28"/>
          <w:lang w:eastAsia="en-US"/>
        </w:rPr>
        <w:t xml:space="preserve"> Г. И., «критерии и уровни </w:t>
      </w:r>
      <w:proofErr w:type="spellStart"/>
      <w:r w:rsidRPr="004A432D">
        <w:rPr>
          <w:rFonts w:eastAsiaTheme="minorHAnsi"/>
          <w:color w:val="auto"/>
          <w:szCs w:val="28"/>
          <w:lang w:eastAsia="en-US"/>
        </w:rPr>
        <w:t>сформированности</w:t>
      </w:r>
      <w:proofErr w:type="spellEnd"/>
      <w:r w:rsidRPr="004A432D">
        <w:rPr>
          <w:rFonts w:eastAsiaTheme="minorHAnsi"/>
          <w:color w:val="auto"/>
          <w:szCs w:val="28"/>
          <w:lang w:eastAsia="en-US"/>
        </w:rPr>
        <w:t xml:space="preserve"> познавательной активности детей старшего дошкольного возраста», Педагогическое образование и наука,  № 1, 2008, C. 23-25, </w:t>
      </w:r>
      <w:hyperlink r:id="rId39" w:history="1">
        <w:proofErr w:type="spellStart"/>
        <w:r w:rsidRPr="004A432D">
          <w:rPr>
            <w:rFonts w:eastAsiaTheme="minorHAnsi"/>
            <w:color w:val="auto"/>
            <w:szCs w:val="28"/>
            <w:lang w:eastAsia="en-US"/>
          </w:rPr>
          <w:t>http</w:t>
        </w:r>
        <w:proofErr w:type="spellEnd"/>
        <w:r w:rsidRPr="004A432D">
          <w:rPr>
            <w:rFonts w:eastAsiaTheme="minorHAnsi"/>
            <w:color w:val="auto"/>
            <w:szCs w:val="28"/>
            <w:lang w:eastAsia="en-US"/>
          </w:rPr>
          <w:t>://</w:t>
        </w:r>
        <w:proofErr w:type="spellStart"/>
        <w:r w:rsidRPr="004A432D">
          <w:rPr>
            <w:rFonts w:eastAsiaTheme="minorHAnsi"/>
            <w:color w:val="auto"/>
            <w:szCs w:val="28"/>
            <w:lang w:eastAsia="en-US"/>
          </w:rPr>
          <w:t>library.ua</w:t>
        </w:r>
        <w:proofErr w:type="spellEnd"/>
        <w:r w:rsidRPr="004A432D">
          <w:rPr>
            <w:rFonts w:eastAsiaTheme="minorHAnsi"/>
            <w:color w:val="auto"/>
            <w:szCs w:val="28"/>
            <w:lang w:eastAsia="en-US"/>
          </w:rPr>
          <w:t>/m/</w:t>
        </w:r>
        <w:proofErr w:type="spellStart"/>
        <w:r w:rsidRPr="004A432D">
          <w:rPr>
            <w:rFonts w:eastAsiaTheme="minorHAnsi"/>
            <w:color w:val="auto"/>
            <w:szCs w:val="28"/>
            <w:lang w:eastAsia="en-US"/>
          </w:rPr>
          <w:t>articles</w:t>
        </w:r>
        <w:proofErr w:type="spellEnd"/>
        <w:r w:rsidRPr="004A432D">
          <w:rPr>
            <w:rFonts w:eastAsiaTheme="minorHAnsi"/>
            <w:color w:val="auto"/>
            <w:szCs w:val="28"/>
            <w:lang w:eastAsia="en-US"/>
          </w:rPr>
          <w:t>/</w:t>
        </w:r>
        <w:proofErr w:type="spellStart"/>
        <w:r w:rsidRPr="004A432D">
          <w:rPr>
            <w:rFonts w:eastAsiaTheme="minorHAnsi"/>
            <w:color w:val="auto"/>
            <w:szCs w:val="28"/>
            <w:lang w:eastAsia="en-US"/>
          </w:rPr>
          <w:t>view</w:t>
        </w:r>
        <w:proofErr w:type="spellEnd"/>
      </w:hyperlink>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Шадрин </w:t>
      </w:r>
      <w:proofErr w:type="spellStart"/>
      <w:r w:rsidRPr="004A432D">
        <w:rPr>
          <w:rFonts w:eastAsiaTheme="minorHAnsi"/>
          <w:color w:val="auto"/>
          <w:szCs w:val="28"/>
          <w:lang w:eastAsia="en-US"/>
        </w:rPr>
        <w:t>В.Д</w:t>
      </w:r>
      <w:proofErr w:type="spellEnd"/>
      <w:r w:rsidRPr="004A432D">
        <w:rPr>
          <w:rFonts w:eastAsiaTheme="minorHAnsi"/>
          <w:color w:val="auto"/>
          <w:szCs w:val="28"/>
          <w:lang w:eastAsia="en-US"/>
        </w:rPr>
        <w:t xml:space="preserve">. Познавательные процессы и способности в обучении / </w:t>
      </w:r>
      <w:proofErr w:type="spellStart"/>
      <w:r w:rsidRPr="004A432D">
        <w:rPr>
          <w:rFonts w:eastAsiaTheme="minorHAnsi"/>
          <w:color w:val="auto"/>
          <w:szCs w:val="28"/>
          <w:lang w:eastAsia="en-US"/>
        </w:rPr>
        <w:t>В.Д</w:t>
      </w:r>
      <w:proofErr w:type="spellEnd"/>
      <w:r w:rsidRPr="004A432D">
        <w:rPr>
          <w:rFonts w:eastAsiaTheme="minorHAnsi"/>
          <w:color w:val="auto"/>
          <w:szCs w:val="28"/>
          <w:lang w:eastAsia="en-US"/>
        </w:rPr>
        <w:t xml:space="preserve">. Шадрин. – Москва: Просвещение, 2010. – </w:t>
      </w:r>
      <w:proofErr w:type="spellStart"/>
      <w:r w:rsidRPr="004A432D">
        <w:rPr>
          <w:rFonts w:eastAsiaTheme="minorHAnsi"/>
          <w:color w:val="auto"/>
          <w:szCs w:val="28"/>
          <w:lang w:eastAsia="en-US"/>
        </w:rPr>
        <w:t>312с</w:t>
      </w:r>
      <w:proofErr w:type="spellEnd"/>
      <w:r w:rsidRPr="004A432D">
        <w:rPr>
          <w:rFonts w:eastAsiaTheme="minorHAnsi"/>
          <w:color w:val="auto"/>
          <w:szCs w:val="28"/>
          <w:lang w:eastAsia="en-US"/>
        </w:rPr>
        <w:t>.</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proofErr w:type="spellStart"/>
      <w:r w:rsidRPr="004A432D">
        <w:rPr>
          <w:rFonts w:eastAsiaTheme="minorHAnsi"/>
          <w:color w:val="auto"/>
          <w:szCs w:val="28"/>
          <w:lang w:eastAsia="en-US"/>
        </w:rPr>
        <w:t>Шумарина</w:t>
      </w:r>
      <w:bookmarkStart w:id="4" w:name="_GoBack"/>
      <w:bookmarkEnd w:id="4"/>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А.П</w:t>
      </w:r>
      <w:proofErr w:type="spellEnd"/>
      <w:r w:rsidRPr="004A432D">
        <w:rPr>
          <w:rFonts w:eastAsiaTheme="minorHAnsi"/>
          <w:color w:val="auto"/>
          <w:szCs w:val="28"/>
          <w:lang w:eastAsia="en-US"/>
        </w:rPr>
        <w:t xml:space="preserve">., </w:t>
      </w:r>
      <w:r w:rsidRPr="004A432D">
        <w:rPr>
          <w:rFonts w:eastAsiaTheme="minorHAnsi"/>
          <w:bCs/>
          <w:color w:val="auto"/>
          <w:szCs w:val="28"/>
          <w:lang w:eastAsia="en-US"/>
        </w:rPr>
        <w:t xml:space="preserve">Заместитель начальника управления общего и дополнительного образования и воспитания Департамента образования  Ивановской области, </w:t>
      </w:r>
      <w:proofErr w:type="spellStart"/>
      <w:r w:rsidRPr="004A432D">
        <w:rPr>
          <w:rFonts w:eastAsiaTheme="minorHAnsi"/>
          <w:bCs/>
          <w:color w:val="auto"/>
          <w:szCs w:val="28"/>
          <w:lang w:eastAsia="en-US"/>
        </w:rPr>
        <w:t>к.п.н</w:t>
      </w:r>
      <w:proofErr w:type="spellEnd"/>
      <w:r w:rsidRPr="004A432D">
        <w:rPr>
          <w:rFonts w:eastAsiaTheme="minorHAnsi"/>
          <w:bCs/>
          <w:color w:val="auto"/>
          <w:szCs w:val="28"/>
          <w:lang w:eastAsia="en-US"/>
        </w:rPr>
        <w:t xml:space="preserve">. </w:t>
      </w:r>
      <w:proofErr w:type="spellStart"/>
      <w:r w:rsidRPr="004A432D">
        <w:rPr>
          <w:rFonts w:eastAsiaTheme="minorHAnsi"/>
          <w:bCs/>
          <w:color w:val="auto"/>
          <w:szCs w:val="28"/>
          <w:lang w:eastAsia="en-US"/>
        </w:rPr>
        <w:t>А.П</w:t>
      </w:r>
      <w:proofErr w:type="spellEnd"/>
      <w:r w:rsidRPr="004A432D">
        <w:rPr>
          <w:rFonts w:eastAsiaTheme="minorHAnsi"/>
          <w:bCs/>
          <w:color w:val="auto"/>
          <w:szCs w:val="28"/>
          <w:lang w:eastAsia="en-US"/>
        </w:rPr>
        <w:t xml:space="preserve">. </w:t>
      </w:r>
      <w:proofErr w:type="spellStart"/>
      <w:r w:rsidRPr="004A432D">
        <w:rPr>
          <w:rFonts w:eastAsiaTheme="minorHAnsi"/>
          <w:bCs/>
          <w:color w:val="auto"/>
          <w:szCs w:val="28"/>
          <w:lang w:eastAsia="en-US"/>
        </w:rPr>
        <w:t>Шумарина</w:t>
      </w:r>
      <w:proofErr w:type="spellEnd"/>
      <w:r w:rsidRPr="004A432D">
        <w:rPr>
          <w:rFonts w:eastAsiaTheme="minorHAnsi"/>
          <w:bCs/>
          <w:color w:val="auto"/>
          <w:szCs w:val="28"/>
          <w:lang w:eastAsia="en-US"/>
        </w:rPr>
        <w:t xml:space="preserve"> </w:t>
      </w:r>
      <w:hyperlink r:id="rId40" w:history="1">
        <w:proofErr w:type="spellStart"/>
        <w:r w:rsidRPr="004A432D">
          <w:rPr>
            <w:rFonts w:eastAsiaTheme="minorHAnsi"/>
            <w:bCs/>
            <w:color w:val="auto"/>
            <w:szCs w:val="28"/>
            <w:lang w:eastAsia="en-US"/>
          </w:rPr>
          <w:t>http</w:t>
        </w:r>
        <w:proofErr w:type="spellEnd"/>
        <w:r w:rsidRPr="004A432D">
          <w:rPr>
            <w:rFonts w:eastAsiaTheme="minorHAnsi"/>
            <w:bCs/>
            <w:color w:val="auto"/>
            <w:szCs w:val="28"/>
            <w:lang w:eastAsia="en-US"/>
          </w:rPr>
          <w:t>://</w:t>
        </w:r>
        <w:proofErr w:type="spellStart"/>
        <w:r w:rsidRPr="004A432D">
          <w:rPr>
            <w:rFonts w:eastAsiaTheme="minorHAnsi"/>
            <w:bCs/>
            <w:color w:val="auto"/>
            <w:szCs w:val="28"/>
            <w:lang w:eastAsia="en-US"/>
          </w:rPr>
          <w:t>www.iroio.ru</w:t>
        </w:r>
        <w:proofErr w:type="spellEnd"/>
        <w:r w:rsidRPr="004A432D">
          <w:rPr>
            <w:rFonts w:eastAsiaTheme="minorHAnsi"/>
            <w:bCs/>
            <w:color w:val="auto"/>
            <w:szCs w:val="28"/>
            <w:lang w:eastAsia="en-US"/>
          </w:rPr>
          <w:t>/</w:t>
        </w:r>
        <w:proofErr w:type="spellStart"/>
        <w:r w:rsidRPr="004A432D">
          <w:rPr>
            <w:rFonts w:eastAsiaTheme="minorHAnsi"/>
            <w:bCs/>
            <w:color w:val="auto"/>
            <w:szCs w:val="28"/>
            <w:lang w:eastAsia="en-US"/>
          </w:rPr>
          <w:t>materials.aspx?id</w:t>
        </w:r>
        <w:proofErr w:type="spellEnd"/>
        <w:r w:rsidRPr="004A432D">
          <w:rPr>
            <w:rFonts w:eastAsiaTheme="minorHAnsi"/>
            <w:bCs/>
            <w:color w:val="auto"/>
            <w:szCs w:val="28"/>
            <w:lang w:eastAsia="en-US"/>
          </w:rPr>
          <w:t>=134</w:t>
        </w:r>
      </w:hyperlink>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lastRenderedPageBreak/>
        <w:t xml:space="preserve">Щукина </w:t>
      </w:r>
      <w:proofErr w:type="spellStart"/>
      <w:r w:rsidRPr="004A432D">
        <w:rPr>
          <w:rFonts w:eastAsiaTheme="minorHAnsi"/>
          <w:color w:val="auto"/>
          <w:szCs w:val="28"/>
          <w:lang w:eastAsia="en-US"/>
        </w:rPr>
        <w:t>Г.И</w:t>
      </w:r>
      <w:proofErr w:type="spellEnd"/>
      <w:r w:rsidRPr="004A432D">
        <w:rPr>
          <w:rFonts w:eastAsiaTheme="minorHAnsi"/>
          <w:color w:val="auto"/>
          <w:szCs w:val="28"/>
          <w:lang w:eastAsia="en-US"/>
        </w:rPr>
        <w:t xml:space="preserve">. Проблема познавательных интересов в педагогике / </w:t>
      </w:r>
      <w:proofErr w:type="spellStart"/>
      <w:r w:rsidRPr="004A432D">
        <w:rPr>
          <w:rFonts w:eastAsiaTheme="minorHAnsi"/>
          <w:color w:val="auto"/>
          <w:szCs w:val="28"/>
          <w:lang w:eastAsia="en-US"/>
        </w:rPr>
        <w:t>Г.И</w:t>
      </w:r>
      <w:proofErr w:type="spellEnd"/>
      <w:r w:rsidRPr="004A432D">
        <w:rPr>
          <w:rFonts w:eastAsiaTheme="minorHAnsi"/>
          <w:color w:val="auto"/>
          <w:szCs w:val="28"/>
          <w:lang w:eastAsia="en-US"/>
        </w:rPr>
        <w:t>. Щукина. – Москва: Просвещение, 2011. – 234 с.</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Щукина </w:t>
      </w:r>
      <w:proofErr w:type="spellStart"/>
      <w:r w:rsidRPr="004A432D">
        <w:rPr>
          <w:rFonts w:eastAsiaTheme="minorHAnsi"/>
          <w:color w:val="auto"/>
          <w:szCs w:val="28"/>
          <w:lang w:eastAsia="en-US"/>
        </w:rPr>
        <w:t>Г.И</w:t>
      </w:r>
      <w:proofErr w:type="spellEnd"/>
      <w:r w:rsidRPr="004A432D">
        <w:rPr>
          <w:rFonts w:eastAsiaTheme="minorHAnsi"/>
          <w:color w:val="auto"/>
          <w:szCs w:val="28"/>
          <w:lang w:eastAsia="en-US"/>
        </w:rPr>
        <w:t xml:space="preserve">. Активация познавательной деятельности учащихся в учебном процессе / </w:t>
      </w:r>
      <w:proofErr w:type="spellStart"/>
      <w:r w:rsidRPr="004A432D">
        <w:rPr>
          <w:rFonts w:eastAsiaTheme="minorHAnsi"/>
          <w:color w:val="auto"/>
          <w:szCs w:val="28"/>
          <w:lang w:eastAsia="en-US"/>
        </w:rPr>
        <w:t>Г.И</w:t>
      </w:r>
      <w:proofErr w:type="spellEnd"/>
      <w:r w:rsidRPr="004A432D">
        <w:rPr>
          <w:rFonts w:eastAsiaTheme="minorHAnsi"/>
          <w:color w:val="auto"/>
          <w:szCs w:val="28"/>
          <w:lang w:eastAsia="en-US"/>
        </w:rPr>
        <w:t xml:space="preserve">. Щукина. – Москва: Просвещение, 2009. – </w:t>
      </w:r>
      <w:proofErr w:type="spellStart"/>
      <w:r w:rsidRPr="004A432D">
        <w:rPr>
          <w:rFonts w:eastAsiaTheme="minorHAnsi"/>
          <w:color w:val="auto"/>
          <w:szCs w:val="28"/>
          <w:lang w:eastAsia="en-US"/>
        </w:rPr>
        <w:t>254с</w:t>
      </w:r>
      <w:proofErr w:type="spellEnd"/>
      <w:r w:rsidRPr="004A432D">
        <w:rPr>
          <w:rFonts w:eastAsiaTheme="minorHAnsi"/>
          <w:color w:val="auto"/>
          <w:szCs w:val="28"/>
          <w:lang w:eastAsia="en-US"/>
        </w:rPr>
        <w:t>.</w:t>
      </w:r>
    </w:p>
    <w:p w:rsidR="004A432D" w:rsidRPr="004A432D" w:rsidRDefault="004A432D" w:rsidP="00C53927">
      <w:pPr>
        <w:numPr>
          <w:ilvl w:val="0"/>
          <w:numId w:val="27"/>
        </w:numPr>
        <w:spacing w:after="0" w:line="360" w:lineRule="auto"/>
        <w:ind w:left="567" w:right="0" w:hanging="567"/>
        <w:contextualSpacing/>
        <w:rPr>
          <w:rFonts w:eastAsiaTheme="minorHAnsi"/>
          <w:color w:val="auto"/>
          <w:szCs w:val="28"/>
          <w:lang w:eastAsia="en-US"/>
        </w:rPr>
      </w:pPr>
      <w:r w:rsidRPr="004A432D">
        <w:rPr>
          <w:rFonts w:eastAsiaTheme="minorHAnsi"/>
          <w:color w:val="auto"/>
          <w:szCs w:val="28"/>
          <w:lang w:eastAsia="en-US"/>
        </w:rPr>
        <w:t xml:space="preserve">Яковлева </w:t>
      </w:r>
      <w:proofErr w:type="spellStart"/>
      <w:r w:rsidRPr="004A432D">
        <w:rPr>
          <w:rFonts w:eastAsiaTheme="minorHAnsi"/>
          <w:color w:val="auto"/>
          <w:szCs w:val="28"/>
          <w:lang w:eastAsia="en-US"/>
        </w:rPr>
        <w:t>С.Г</w:t>
      </w:r>
      <w:proofErr w:type="spellEnd"/>
      <w:r w:rsidRPr="004A432D">
        <w:rPr>
          <w:rFonts w:eastAsiaTheme="minorHAnsi"/>
          <w:color w:val="auto"/>
          <w:szCs w:val="28"/>
          <w:lang w:eastAsia="en-US"/>
        </w:rPr>
        <w:t>. Психологическая помощь дошкольнику. – СПб</w:t>
      </w:r>
      <w:proofErr w:type="gramStart"/>
      <w:r w:rsidRPr="004A432D">
        <w:rPr>
          <w:rFonts w:eastAsiaTheme="minorHAnsi"/>
          <w:color w:val="auto"/>
          <w:szCs w:val="28"/>
          <w:lang w:eastAsia="en-US"/>
        </w:rPr>
        <w:t xml:space="preserve">., </w:t>
      </w:r>
      <w:proofErr w:type="gramEnd"/>
      <w:r w:rsidRPr="004A432D">
        <w:rPr>
          <w:rFonts w:eastAsiaTheme="minorHAnsi"/>
          <w:color w:val="auto"/>
          <w:szCs w:val="28"/>
          <w:lang w:eastAsia="en-US"/>
        </w:rPr>
        <w:t>2002.</w:t>
      </w:r>
    </w:p>
    <w:p w:rsidR="00D94373" w:rsidRPr="00203E2C" w:rsidRDefault="004A432D" w:rsidP="00C53927">
      <w:pPr>
        <w:numPr>
          <w:ilvl w:val="0"/>
          <w:numId w:val="27"/>
        </w:numPr>
        <w:spacing w:after="0" w:line="360" w:lineRule="auto"/>
        <w:ind w:left="567" w:right="0" w:hanging="567"/>
        <w:contextualSpacing/>
        <w:rPr>
          <w:rFonts w:eastAsiaTheme="minorHAnsi"/>
          <w:color w:val="auto"/>
          <w:szCs w:val="28"/>
          <w:lang w:eastAsia="en-US"/>
        </w:rPr>
      </w:pPr>
      <w:proofErr w:type="spellStart"/>
      <w:r w:rsidRPr="004A432D">
        <w:rPr>
          <w:rFonts w:eastAsiaTheme="minorHAnsi"/>
          <w:color w:val="auto"/>
          <w:szCs w:val="28"/>
          <w:lang w:eastAsia="en-US"/>
        </w:rPr>
        <w:t>Янгирова</w:t>
      </w:r>
      <w:proofErr w:type="spellEnd"/>
      <w:r w:rsidRPr="004A432D">
        <w:rPr>
          <w:rFonts w:eastAsiaTheme="minorHAnsi"/>
          <w:color w:val="auto"/>
          <w:szCs w:val="28"/>
          <w:lang w:eastAsia="en-US"/>
        </w:rPr>
        <w:t xml:space="preserve"> </w:t>
      </w:r>
      <w:proofErr w:type="spellStart"/>
      <w:r w:rsidRPr="004A432D">
        <w:rPr>
          <w:rFonts w:eastAsiaTheme="minorHAnsi"/>
          <w:color w:val="auto"/>
          <w:szCs w:val="28"/>
          <w:lang w:eastAsia="en-US"/>
        </w:rPr>
        <w:t>Б.Н</w:t>
      </w:r>
      <w:proofErr w:type="spellEnd"/>
      <w:r w:rsidRPr="004A432D">
        <w:rPr>
          <w:rFonts w:eastAsiaTheme="minorHAnsi"/>
          <w:color w:val="auto"/>
          <w:szCs w:val="28"/>
          <w:lang w:eastAsia="en-US"/>
        </w:rPr>
        <w:t>., «</w:t>
      </w:r>
      <w:proofErr w:type="spellStart"/>
      <w:r w:rsidRPr="004A432D">
        <w:rPr>
          <w:rFonts w:eastAsiaTheme="minorHAnsi"/>
          <w:color w:val="auto"/>
          <w:szCs w:val="28"/>
          <w:lang w:eastAsia="en-US"/>
        </w:rPr>
        <w:t>ФГОС</w:t>
      </w:r>
      <w:proofErr w:type="spellEnd"/>
      <w:r w:rsidRPr="004A432D">
        <w:rPr>
          <w:rFonts w:eastAsiaTheme="minorHAnsi"/>
          <w:color w:val="auto"/>
          <w:szCs w:val="28"/>
          <w:lang w:eastAsia="en-US"/>
        </w:rPr>
        <w:t xml:space="preserve"> для детей с ограниченными возможностями здоровья», </w:t>
      </w:r>
      <w:hyperlink r:id="rId41" w:history="1">
        <w:proofErr w:type="spellStart"/>
        <w:r w:rsidRPr="004A432D">
          <w:rPr>
            <w:rFonts w:eastAsiaTheme="minorHAnsi"/>
            <w:color w:val="auto"/>
            <w:szCs w:val="28"/>
            <w:lang w:eastAsia="en-US"/>
          </w:rPr>
          <w:t>http</w:t>
        </w:r>
        <w:proofErr w:type="spellEnd"/>
        <w:r w:rsidRPr="004A432D">
          <w:rPr>
            <w:rFonts w:eastAsiaTheme="minorHAnsi"/>
            <w:color w:val="auto"/>
            <w:szCs w:val="28"/>
            <w:lang w:eastAsia="en-US"/>
          </w:rPr>
          <w:t>://</w:t>
        </w:r>
        <w:proofErr w:type="spellStart"/>
        <w:r w:rsidRPr="004A432D">
          <w:rPr>
            <w:rFonts w:eastAsiaTheme="minorHAnsi"/>
            <w:color w:val="auto"/>
            <w:szCs w:val="28"/>
            <w:lang w:eastAsia="en-US"/>
          </w:rPr>
          <w:t>nsportal.ru</w:t>
        </w:r>
        <w:proofErr w:type="spellEnd"/>
        <w:r w:rsidRPr="004A432D">
          <w:rPr>
            <w:rFonts w:eastAsiaTheme="minorHAnsi"/>
            <w:color w:val="auto"/>
            <w:szCs w:val="28"/>
            <w:lang w:eastAsia="en-US"/>
          </w:rPr>
          <w:t>/</w:t>
        </w:r>
      </w:hyperlink>
    </w:p>
    <w:p w:rsidR="00C53927" w:rsidRDefault="00C53927">
      <w:pPr>
        <w:spacing w:after="160" w:line="259" w:lineRule="auto"/>
        <w:ind w:left="0" w:right="0" w:firstLine="0"/>
        <w:jc w:val="left"/>
        <w:rPr>
          <w:rFonts w:eastAsiaTheme="minorHAnsi"/>
          <w:color w:val="auto"/>
          <w:szCs w:val="28"/>
          <w:lang w:eastAsia="en-US"/>
        </w:rPr>
      </w:pPr>
      <w:r>
        <w:rPr>
          <w:rFonts w:eastAsiaTheme="minorHAnsi"/>
          <w:color w:val="auto"/>
          <w:szCs w:val="28"/>
          <w:lang w:eastAsia="en-US"/>
        </w:rPr>
        <w:br w:type="page"/>
      </w:r>
    </w:p>
    <w:p w:rsidR="0005743C" w:rsidRPr="001876F8" w:rsidRDefault="0005743C" w:rsidP="0005743C">
      <w:pPr>
        <w:spacing w:after="0" w:line="360" w:lineRule="auto"/>
        <w:ind w:left="0" w:right="0" w:firstLine="0"/>
        <w:jc w:val="center"/>
        <w:rPr>
          <w:rFonts w:eastAsiaTheme="minorHAnsi"/>
          <w:color w:val="auto"/>
          <w:szCs w:val="28"/>
          <w:lang w:eastAsia="en-US"/>
        </w:rPr>
      </w:pPr>
      <w:r w:rsidRPr="001876F8">
        <w:rPr>
          <w:rFonts w:eastAsiaTheme="minorHAnsi"/>
          <w:color w:val="auto"/>
          <w:szCs w:val="28"/>
          <w:lang w:eastAsia="en-US"/>
        </w:rPr>
        <w:lastRenderedPageBreak/>
        <w:t>ПРИЛОЖЕНИЯ</w:t>
      </w:r>
    </w:p>
    <w:p w:rsidR="0005743C" w:rsidRPr="001876F8" w:rsidRDefault="0005743C" w:rsidP="00D94373">
      <w:pPr>
        <w:spacing w:after="0" w:line="360" w:lineRule="auto"/>
        <w:ind w:left="0" w:right="0" w:firstLine="0"/>
        <w:jc w:val="right"/>
        <w:rPr>
          <w:rFonts w:eastAsiaTheme="minorHAnsi"/>
          <w:color w:val="auto"/>
          <w:szCs w:val="28"/>
          <w:lang w:eastAsia="en-US"/>
        </w:rPr>
      </w:pPr>
      <w:r w:rsidRPr="001876F8">
        <w:rPr>
          <w:rFonts w:eastAsiaTheme="minorHAnsi"/>
          <w:color w:val="auto"/>
          <w:szCs w:val="28"/>
          <w:lang w:eastAsia="en-US"/>
        </w:rPr>
        <w:t>Приложение 1</w:t>
      </w:r>
    </w:p>
    <w:p w:rsidR="0005743C" w:rsidRPr="0005743C" w:rsidRDefault="0005743C" w:rsidP="0005743C">
      <w:pPr>
        <w:spacing w:after="0" w:line="360" w:lineRule="auto"/>
        <w:ind w:left="0" w:right="0" w:firstLine="0"/>
        <w:jc w:val="center"/>
        <w:rPr>
          <w:b/>
          <w:color w:val="auto"/>
          <w:szCs w:val="28"/>
        </w:rPr>
      </w:pPr>
      <w:r w:rsidRPr="0005743C">
        <w:rPr>
          <w:b/>
          <w:color w:val="auto"/>
          <w:szCs w:val="28"/>
        </w:rPr>
        <w:t>Описание методик исследования познавательно</w:t>
      </w:r>
      <w:r w:rsidR="001A15EF">
        <w:rPr>
          <w:b/>
          <w:color w:val="auto"/>
          <w:szCs w:val="28"/>
        </w:rPr>
        <w:t xml:space="preserve">й деятельности </w:t>
      </w:r>
    </w:p>
    <w:p w:rsidR="0005743C" w:rsidRPr="0005743C" w:rsidRDefault="00D94373" w:rsidP="0005743C">
      <w:pPr>
        <w:spacing w:after="0" w:line="360" w:lineRule="auto"/>
        <w:ind w:left="0" w:right="0" w:firstLine="0"/>
        <w:jc w:val="center"/>
        <w:rPr>
          <w:b/>
          <w:color w:val="auto"/>
          <w:szCs w:val="28"/>
        </w:rPr>
      </w:pPr>
      <w:r>
        <w:rPr>
          <w:b/>
          <w:color w:val="auto"/>
          <w:szCs w:val="28"/>
        </w:rPr>
        <w:t xml:space="preserve"> подростков с </w:t>
      </w:r>
      <w:proofErr w:type="spellStart"/>
      <w:r>
        <w:rPr>
          <w:b/>
          <w:color w:val="auto"/>
          <w:szCs w:val="28"/>
        </w:rPr>
        <w:t>ОВЗ</w:t>
      </w:r>
      <w:proofErr w:type="spellEnd"/>
    </w:p>
    <w:p w:rsidR="0005743C" w:rsidRPr="0005743C" w:rsidRDefault="0005743C" w:rsidP="0005743C">
      <w:pPr>
        <w:spacing w:after="0" w:line="360" w:lineRule="auto"/>
        <w:ind w:left="0" w:right="0" w:firstLine="0"/>
        <w:rPr>
          <w:color w:val="auto"/>
          <w:szCs w:val="28"/>
        </w:rPr>
      </w:pPr>
      <w:r w:rsidRPr="0005743C">
        <w:rPr>
          <w:b/>
          <w:bCs/>
          <w:color w:val="auto"/>
          <w:szCs w:val="28"/>
        </w:rPr>
        <w:t>Методика "Запомни пару"</w:t>
      </w:r>
      <w:r w:rsidRPr="0005743C">
        <w:rPr>
          <w:color w:val="auto"/>
          <w:szCs w:val="28"/>
        </w:rPr>
        <w:t xml:space="preserve">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Цель исследования: выявление уровня развития словесно-логической памяти методом запоминания двух рядов слов.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Оборудование: два ряда слов; в первом ряду между словами существуют смысловые связи, во втором ряду они отсутствуют.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Первый ряд: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кукла - играть,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курица – яйцо,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ножницы - резать,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лошадь - сани,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книга - читать,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бабочка – муха,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щетка – зубы,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барабан - палочки,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снег-зима,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корова - молоко.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Второй ряд: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жук – кресло,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компас – клей,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колокольчик – стрела,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синица – сестра,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лейка – трамвай,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ботинки – самовар,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спичка - стакан,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шляпа – пчела,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рыба – пожар, </w:t>
      </w:r>
    </w:p>
    <w:p w:rsidR="0005743C" w:rsidRPr="0005743C" w:rsidRDefault="0005743C" w:rsidP="0005743C">
      <w:pPr>
        <w:spacing w:after="0" w:line="360" w:lineRule="auto"/>
        <w:ind w:left="0" w:right="0" w:firstLine="0"/>
        <w:rPr>
          <w:color w:val="auto"/>
          <w:szCs w:val="28"/>
        </w:rPr>
      </w:pPr>
      <w:r w:rsidRPr="0005743C">
        <w:rPr>
          <w:color w:val="auto"/>
          <w:szCs w:val="28"/>
        </w:rPr>
        <w:lastRenderedPageBreak/>
        <w:t xml:space="preserve">- пила - яичница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Описание методики: экспериментатор читает испытуемому 10 пар слов исследуемого ряда (интервал между парой - 5 секунд). Через 10 секунд. Испытуемый, говорит запомнившиеся слова правой половины ряда. Обработка и интерпретация данных: Результаты опыта записываются в таблицу.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Критерии оценки, используемые нами по методике «Запомни пару»: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От 7-10 слов - высокий уровень,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От 4-6 слов – средний уровень,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Менее 3-х слов – низкий уровень. </w:t>
      </w:r>
    </w:p>
    <w:p w:rsidR="0005743C" w:rsidRPr="0005743C" w:rsidRDefault="0005743C" w:rsidP="0005743C">
      <w:pPr>
        <w:spacing w:after="0" w:line="360" w:lineRule="auto"/>
        <w:ind w:left="0" w:right="0" w:firstLine="0"/>
        <w:rPr>
          <w:color w:val="auto"/>
          <w:szCs w:val="28"/>
        </w:rPr>
      </w:pPr>
    </w:p>
    <w:p w:rsidR="0005743C" w:rsidRPr="0005743C" w:rsidRDefault="0005743C" w:rsidP="0005743C">
      <w:pPr>
        <w:spacing w:after="160" w:line="360" w:lineRule="auto"/>
        <w:ind w:left="0" w:right="0" w:firstLine="0"/>
        <w:jc w:val="center"/>
        <w:rPr>
          <w:rFonts w:eastAsiaTheme="minorHAnsi"/>
          <w:b/>
          <w:bCs/>
          <w:color w:val="auto"/>
          <w:szCs w:val="28"/>
          <w:lang w:eastAsia="en-US"/>
        </w:rPr>
      </w:pPr>
      <w:r w:rsidRPr="0005743C">
        <w:rPr>
          <w:rFonts w:eastAsiaTheme="minorHAnsi"/>
          <w:b/>
          <w:bCs/>
          <w:color w:val="auto"/>
          <w:szCs w:val="28"/>
          <w:lang w:eastAsia="en-US"/>
        </w:rPr>
        <w:t xml:space="preserve">Методика А. Р. </w:t>
      </w:r>
      <w:proofErr w:type="spellStart"/>
      <w:r w:rsidRPr="0005743C">
        <w:rPr>
          <w:rFonts w:eastAsiaTheme="minorHAnsi"/>
          <w:b/>
          <w:bCs/>
          <w:color w:val="auto"/>
          <w:szCs w:val="28"/>
          <w:lang w:eastAsia="en-US"/>
        </w:rPr>
        <w:t>Лурия</w:t>
      </w:r>
      <w:proofErr w:type="spellEnd"/>
      <w:r w:rsidRPr="0005743C">
        <w:rPr>
          <w:rFonts w:eastAsiaTheme="minorHAnsi"/>
          <w:b/>
          <w:bCs/>
          <w:color w:val="auto"/>
          <w:szCs w:val="28"/>
          <w:lang w:eastAsia="en-US"/>
        </w:rPr>
        <w:t xml:space="preserve"> "10 слов"</w:t>
      </w:r>
    </w:p>
    <w:p w:rsidR="0005743C" w:rsidRPr="0005743C" w:rsidRDefault="0005743C" w:rsidP="0005743C">
      <w:pPr>
        <w:spacing w:after="0" w:line="360" w:lineRule="auto"/>
        <w:ind w:left="0" w:right="0" w:firstLine="709"/>
        <w:rPr>
          <w:color w:val="auto"/>
          <w:szCs w:val="28"/>
        </w:rPr>
      </w:pPr>
      <w:proofErr w:type="gramStart"/>
      <w:r w:rsidRPr="0005743C">
        <w:rPr>
          <w:b/>
          <w:bCs/>
          <w:color w:val="auto"/>
          <w:szCs w:val="28"/>
        </w:rPr>
        <w:t>Цель:</w:t>
      </w:r>
      <w:r w:rsidRPr="0005743C">
        <w:rPr>
          <w:color w:val="auto"/>
          <w:szCs w:val="28"/>
        </w:rPr>
        <w:t xml:space="preserve"> оценка состояния слуховой памяти на слова, утомляемости, активности внимания, запоминания, сохранения, воспроизведения, произвольного внимания.</w:t>
      </w:r>
      <w:proofErr w:type="gramEnd"/>
    </w:p>
    <w:p w:rsidR="0005743C" w:rsidRPr="0005743C" w:rsidRDefault="0005743C" w:rsidP="0005743C">
      <w:pPr>
        <w:spacing w:after="0" w:line="360" w:lineRule="auto"/>
        <w:ind w:left="0" w:right="0" w:firstLine="709"/>
        <w:rPr>
          <w:color w:val="auto"/>
          <w:szCs w:val="28"/>
        </w:rPr>
      </w:pPr>
      <w:r w:rsidRPr="0005743C">
        <w:rPr>
          <w:b/>
          <w:bCs/>
          <w:color w:val="auto"/>
          <w:szCs w:val="28"/>
        </w:rPr>
        <w:t>Описание.</w:t>
      </w:r>
      <w:r w:rsidRPr="0005743C">
        <w:rPr>
          <w:color w:val="auto"/>
          <w:szCs w:val="28"/>
        </w:rPr>
        <w:t xml:space="preserve"> Методика заучивания десяти слов была предложена А. Р. </w:t>
      </w:r>
      <w:proofErr w:type="spellStart"/>
      <w:r w:rsidRPr="0005743C">
        <w:rPr>
          <w:color w:val="auto"/>
          <w:szCs w:val="28"/>
        </w:rPr>
        <w:t>Лурия</w:t>
      </w:r>
      <w:proofErr w:type="spellEnd"/>
      <w:r w:rsidRPr="0005743C">
        <w:rPr>
          <w:color w:val="auto"/>
          <w:szCs w:val="28"/>
        </w:rPr>
        <w:t>. Она позволяет исследовать процессы памяти: запоминание, сохранение и воспроизведение. Методика может использоваться для оценки состояния памяти, произвольного внимания, истощаемости больных нервно-психическими заболеваниями, а также для изучения динамики течения болезни и учета эффективности лекарственной терапии.</w:t>
      </w:r>
      <w:r w:rsidRPr="0005743C">
        <w:rPr>
          <w:color w:val="auto"/>
          <w:szCs w:val="28"/>
        </w:rPr>
        <w:br/>
        <w:t>Проведение методики нуждается в соответствующей обстановке. В комнате не должно быть посторонних разговоров. Испытуемому предлагают запомнить 10 слов. Они должны отвечать нескольким условиям:</w:t>
      </w:r>
    </w:p>
    <w:p w:rsidR="0005743C" w:rsidRPr="0005743C" w:rsidRDefault="0005743C" w:rsidP="0005743C">
      <w:pPr>
        <w:spacing w:after="0" w:line="360" w:lineRule="auto"/>
        <w:ind w:left="0" w:right="0" w:firstLine="709"/>
        <w:rPr>
          <w:color w:val="auto"/>
          <w:szCs w:val="28"/>
        </w:rPr>
      </w:pPr>
      <w:proofErr w:type="gramStart"/>
      <w:r w:rsidRPr="0005743C">
        <w:rPr>
          <w:color w:val="auto"/>
          <w:szCs w:val="28"/>
        </w:rPr>
        <w:t>1) однообразие: все слова - имена существительные в ед. числе, им. падеже, состоящие из одинакового количества слогов (одно- или двусложные);</w:t>
      </w:r>
      <w:proofErr w:type="gramEnd"/>
    </w:p>
    <w:p w:rsidR="0005743C" w:rsidRPr="0005743C" w:rsidRDefault="0005743C" w:rsidP="0005743C">
      <w:pPr>
        <w:spacing w:after="0" w:line="360" w:lineRule="auto"/>
        <w:ind w:left="0" w:right="0" w:firstLine="709"/>
        <w:rPr>
          <w:color w:val="auto"/>
          <w:szCs w:val="28"/>
        </w:rPr>
      </w:pPr>
      <w:r w:rsidRPr="0005743C">
        <w:rPr>
          <w:color w:val="auto"/>
          <w:szCs w:val="28"/>
        </w:rPr>
        <w:t xml:space="preserve">2) слова по возможности должны быть не связаны между собой (нельзя предлагать для запоминания слова: стол </w:t>
      </w:r>
      <w:proofErr w:type="gramStart"/>
      <w:r w:rsidRPr="0005743C">
        <w:rPr>
          <w:color w:val="auto"/>
          <w:szCs w:val="28"/>
        </w:rPr>
        <w:t>-с</w:t>
      </w:r>
      <w:proofErr w:type="gramEnd"/>
      <w:r w:rsidRPr="0005743C">
        <w:rPr>
          <w:color w:val="auto"/>
          <w:szCs w:val="28"/>
        </w:rPr>
        <w:t>тул; огонь - вода и т. п.).</w:t>
      </w:r>
    </w:p>
    <w:p w:rsidR="0005743C" w:rsidRPr="0005743C" w:rsidRDefault="0005743C" w:rsidP="0005743C">
      <w:pPr>
        <w:spacing w:after="0" w:line="360" w:lineRule="auto"/>
        <w:ind w:left="0" w:right="0" w:firstLine="709"/>
        <w:rPr>
          <w:color w:val="auto"/>
          <w:szCs w:val="28"/>
        </w:rPr>
      </w:pPr>
      <w:r w:rsidRPr="0005743C">
        <w:rPr>
          <w:b/>
          <w:bCs/>
          <w:color w:val="auto"/>
          <w:szCs w:val="28"/>
        </w:rPr>
        <w:t>Применение</w:t>
      </w:r>
      <w:r w:rsidRPr="0005743C">
        <w:rPr>
          <w:color w:val="auto"/>
          <w:szCs w:val="28"/>
        </w:rPr>
        <w:t>. Методика может быть использована как для детей (с пяти лет), так и для взрослых.</w:t>
      </w:r>
    </w:p>
    <w:p w:rsidR="0005743C" w:rsidRPr="0005743C" w:rsidRDefault="0005743C" w:rsidP="0005743C">
      <w:pPr>
        <w:spacing w:after="0" w:line="360" w:lineRule="auto"/>
        <w:ind w:left="0" w:right="0" w:firstLine="709"/>
        <w:rPr>
          <w:color w:val="auto"/>
          <w:szCs w:val="28"/>
        </w:rPr>
      </w:pPr>
      <w:r w:rsidRPr="0005743C">
        <w:rPr>
          <w:b/>
          <w:bCs/>
          <w:color w:val="auto"/>
          <w:szCs w:val="28"/>
        </w:rPr>
        <w:lastRenderedPageBreak/>
        <w:t>Стимульный материал.</w:t>
      </w:r>
      <w:r w:rsidRPr="0005743C">
        <w:rPr>
          <w:color w:val="auto"/>
          <w:szCs w:val="28"/>
        </w:rPr>
        <w:t xml:space="preserve"> Протокол с десятью короткими односложными и двусложными словами, не имеющими между собой никакой связи (см. табл.).</w:t>
      </w:r>
    </w:p>
    <w:p w:rsidR="0005743C" w:rsidRPr="0005743C" w:rsidRDefault="0005743C" w:rsidP="0005743C">
      <w:pPr>
        <w:spacing w:after="0" w:line="360" w:lineRule="auto"/>
        <w:ind w:left="0" w:right="0" w:firstLine="709"/>
        <w:rPr>
          <w:color w:val="auto"/>
          <w:szCs w:val="28"/>
        </w:rPr>
      </w:pPr>
      <w:r w:rsidRPr="0005743C">
        <w:rPr>
          <w:color w:val="auto"/>
          <w:szCs w:val="28"/>
        </w:rPr>
        <w:t>Наиболее часто используют следующий набор слов:  Лес, Хлеб, Окно, Стул, Вода, Конь, Гриб, Игла, Мед, Огонь</w:t>
      </w:r>
    </w:p>
    <w:tbl>
      <w:tblPr>
        <w:tblW w:w="0" w:type="auto"/>
        <w:jc w:val="center"/>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43"/>
        <w:gridCol w:w="880"/>
        <w:gridCol w:w="855"/>
        <w:gridCol w:w="1080"/>
        <w:gridCol w:w="1022"/>
        <w:gridCol w:w="855"/>
      </w:tblGrid>
      <w:tr w:rsidR="0005743C" w:rsidRPr="0005743C" w:rsidTr="00FD1C90">
        <w:trPr>
          <w:tblCellSpacing w:w="0" w:type="dxa"/>
          <w:jc w:val="center"/>
        </w:trPr>
        <w:tc>
          <w:tcPr>
            <w:tcW w:w="34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w:t>
            </w:r>
          </w:p>
        </w:tc>
        <w:tc>
          <w:tcPr>
            <w:tcW w:w="8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1</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2</w:t>
            </w:r>
          </w:p>
        </w:tc>
        <w:tc>
          <w:tcPr>
            <w:tcW w:w="10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3</w:t>
            </w:r>
          </w:p>
        </w:tc>
        <w:tc>
          <w:tcPr>
            <w:tcW w:w="1022"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4</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5</w:t>
            </w:r>
          </w:p>
        </w:tc>
      </w:tr>
      <w:tr w:rsidR="0005743C" w:rsidRPr="0005743C" w:rsidTr="00FD1C90">
        <w:trPr>
          <w:tblCellSpacing w:w="0" w:type="dxa"/>
          <w:jc w:val="center"/>
        </w:trPr>
        <w:tc>
          <w:tcPr>
            <w:tcW w:w="34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1</w:t>
            </w:r>
          </w:p>
        </w:tc>
        <w:tc>
          <w:tcPr>
            <w:tcW w:w="8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число</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артист</w:t>
            </w:r>
          </w:p>
        </w:tc>
        <w:tc>
          <w:tcPr>
            <w:tcW w:w="10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базар</w:t>
            </w:r>
          </w:p>
        </w:tc>
        <w:tc>
          <w:tcPr>
            <w:tcW w:w="1022"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береза</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боль</w:t>
            </w:r>
          </w:p>
        </w:tc>
      </w:tr>
      <w:tr w:rsidR="0005743C" w:rsidRPr="0005743C" w:rsidTr="00FD1C90">
        <w:trPr>
          <w:tblCellSpacing w:w="0" w:type="dxa"/>
          <w:jc w:val="center"/>
        </w:trPr>
        <w:tc>
          <w:tcPr>
            <w:tcW w:w="34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2</w:t>
            </w:r>
          </w:p>
        </w:tc>
        <w:tc>
          <w:tcPr>
            <w:tcW w:w="8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хор</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воск</w:t>
            </w:r>
          </w:p>
        </w:tc>
        <w:tc>
          <w:tcPr>
            <w:tcW w:w="10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восток</w:t>
            </w:r>
          </w:p>
        </w:tc>
        <w:tc>
          <w:tcPr>
            <w:tcW w:w="1022"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гараж</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город</w:t>
            </w:r>
          </w:p>
        </w:tc>
      </w:tr>
      <w:tr w:rsidR="0005743C" w:rsidRPr="0005743C" w:rsidTr="00FD1C90">
        <w:trPr>
          <w:tblCellSpacing w:w="0" w:type="dxa"/>
          <w:jc w:val="center"/>
        </w:trPr>
        <w:tc>
          <w:tcPr>
            <w:tcW w:w="34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3</w:t>
            </w:r>
          </w:p>
        </w:tc>
        <w:tc>
          <w:tcPr>
            <w:tcW w:w="8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камень</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забор</w:t>
            </w:r>
          </w:p>
        </w:tc>
        <w:tc>
          <w:tcPr>
            <w:tcW w:w="10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заяц</w:t>
            </w:r>
          </w:p>
        </w:tc>
        <w:tc>
          <w:tcPr>
            <w:tcW w:w="1022"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звезда</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звук</w:t>
            </w:r>
          </w:p>
        </w:tc>
      </w:tr>
      <w:tr w:rsidR="0005743C" w:rsidRPr="0005743C" w:rsidTr="00FD1C90">
        <w:trPr>
          <w:tblCellSpacing w:w="0" w:type="dxa"/>
          <w:jc w:val="center"/>
        </w:trPr>
        <w:tc>
          <w:tcPr>
            <w:tcW w:w="34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4</w:t>
            </w:r>
          </w:p>
        </w:tc>
        <w:tc>
          <w:tcPr>
            <w:tcW w:w="8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гриб</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клин</w:t>
            </w:r>
          </w:p>
        </w:tc>
        <w:tc>
          <w:tcPr>
            <w:tcW w:w="10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книга</w:t>
            </w:r>
          </w:p>
        </w:tc>
        <w:tc>
          <w:tcPr>
            <w:tcW w:w="1022"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крот</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конь</w:t>
            </w:r>
          </w:p>
        </w:tc>
      </w:tr>
      <w:tr w:rsidR="0005743C" w:rsidRPr="0005743C" w:rsidTr="00FD1C90">
        <w:trPr>
          <w:tblCellSpacing w:w="0" w:type="dxa"/>
          <w:jc w:val="center"/>
        </w:trPr>
        <w:tc>
          <w:tcPr>
            <w:tcW w:w="34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5</w:t>
            </w:r>
          </w:p>
        </w:tc>
        <w:tc>
          <w:tcPr>
            <w:tcW w:w="8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кино</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лен</w:t>
            </w:r>
          </w:p>
        </w:tc>
        <w:tc>
          <w:tcPr>
            <w:tcW w:w="10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липа</w:t>
            </w:r>
          </w:p>
        </w:tc>
        <w:tc>
          <w:tcPr>
            <w:tcW w:w="1022"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ложка</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лопата</w:t>
            </w:r>
          </w:p>
        </w:tc>
      </w:tr>
      <w:tr w:rsidR="0005743C" w:rsidRPr="0005743C" w:rsidTr="00FD1C90">
        <w:trPr>
          <w:tblCellSpacing w:w="0" w:type="dxa"/>
          <w:jc w:val="center"/>
        </w:trPr>
        <w:tc>
          <w:tcPr>
            <w:tcW w:w="34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6</w:t>
            </w:r>
          </w:p>
        </w:tc>
        <w:tc>
          <w:tcPr>
            <w:tcW w:w="8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зонт</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мышь</w:t>
            </w:r>
          </w:p>
        </w:tc>
        <w:tc>
          <w:tcPr>
            <w:tcW w:w="10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небо</w:t>
            </w:r>
          </w:p>
        </w:tc>
        <w:tc>
          <w:tcPr>
            <w:tcW w:w="1022"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овца</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окно</w:t>
            </w:r>
          </w:p>
        </w:tc>
      </w:tr>
      <w:tr w:rsidR="0005743C" w:rsidRPr="0005743C" w:rsidTr="00FD1C90">
        <w:trPr>
          <w:tblCellSpacing w:w="0" w:type="dxa"/>
          <w:jc w:val="center"/>
        </w:trPr>
        <w:tc>
          <w:tcPr>
            <w:tcW w:w="34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7</w:t>
            </w:r>
          </w:p>
        </w:tc>
        <w:tc>
          <w:tcPr>
            <w:tcW w:w="8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море</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поле</w:t>
            </w:r>
          </w:p>
        </w:tc>
        <w:tc>
          <w:tcPr>
            <w:tcW w:w="10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помидор</w:t>
            </w:r>
          </w:p>
        </w:tc>
        <w:tc>
          <w:tcPr>
            <w:tcW w:w="1022"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рама</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река</w:t>
            </w:r>
          </w:p>
        </w:tc>
      </w:tr>
      <w:tr w:rsidR="0005743C" w:rsidRPr="0005743C" w:rsidTr="00FD1C90">
        <w:trPr>
          <w:tblCellSpacing w:w="0" w:type="dxa"/>
          <w:jc w:val="center"/>
        </w:trPr>
        <w:tc>
          <w:tcPr>
            <w:tcW w:w="34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8</w:t>
            </w:r>
          </w:p>
        </w:tc>
        <w:tc>
          <w:tcPr>
            <w:tcW w:w="8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шмель</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стул</w:t>
            </w:r>
          </w:p>
        </w:tc>
        <w:tc>
          <w:tcPr>
            <w:tcW w:w="10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соль</w:t>
            </w:r>
          </w:p>
        </w:tc>
        <w:tc>
          <w:tcPr>
            <w:tcW w:w="1022"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телефон</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токарь</w:t>
            </w:r>
          </w:p>
        </w:tc>
      </w:tr>
      <w:tr w:rsidR="0005743C" w:rsidRPr="0005743C" w:rsidTr="00FD1C90">
        <w:trPr>
          <w:tblCellSpacing w:w="0" w:type="dxa"/>
          <w:jc w:val="center"/>
        </w:trPr>
        <w:tc>
          <w:tcPr>
            <w:tcW w:w="34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9</w:t>
            </w:r>
          </w:p>
        </w:tc>
        <w:tc>
          <w:tcPr>
            <w:tcW w:w="8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лампа</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хлев</w:t>
            </w:r>
          </w:p>
        </w:tc>
        <w:tc>
          <w:tcPr>
            <w:tcW w:w="10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цвет</w:t>
            </w:r>
          </w:p>
        </w:tc>
        <w:tc>
          <w:tcPr>
            <w:tcW w:w="1022"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часы</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чашка</w:t>
            </w:r>
          </w:p>
        </w:tc>
      </w:tr>
      <w:tr w:rsidR="0005743C" w:rsidRPr="0005743C" w:rsidTr="00FD1C90">
        <w:trPr>
          <w:tblCellSpacing w:w="0" w:type="dxa"/>
          <w:jc w:val="center"/>
        </w:trPr>
        <w:tc>
          <w:tcPr>
            <w:tcW w:w="34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10</w:t>
            </w:r>
          </w:p>
        </w:tc>
        <w:tc>
          <w:tcPr>
            <w:tcW w:w="8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рысь</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волк</w:t>
            </w:r>
          </w:p>
        </w:tc>
        <w:tc>
          <w:tcPr>
            <w:tcW w:w="1080"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жизнь</w:t>
            </w:r>
          </w:p>
        </w:tc>
        <w:tc>
          <w:tcPr>
            <w:tcW w:w="1022"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кедр</w:t>
            </w:r>
          </w:p>
        </w:tc>
        <w:tc>
          <w:tcPr>
            <w:tcW w:w="855"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лес</w:t>
            </w:r>
          </w:p>
        </w:tc>
      </w:tr>
    </w:tbl>
    <w:p w:rsidR="0005743C" w:rsidRPr="0005743C" w:rsidRDefault="0005743C" w:rsidP="0005743C">
      <w:pPr>
        <w:spacing w:after="0" w:line="360" w:lineRule="auto"/>
        <w:ind w:left="0" w:right="0" w:firstLine="0"/>
        <w:rPr>
          <w:color w:val="auto"/>
          <w:szCs w:val="28"/>
        </w:rPr>
      </w:pPr>
      <w:r w:rsidRPr="0005743C">
        <w:rPr>
          <w:color w:val="auto"/>
          <w:szCs w:val="28"/>
        </w:rPr>
        <w:t> </w:t>
      </w:r>
    </w:p>
    <w:p w:rsidR="0005743C" w:rsidRPr="0005743C" w:rsidRDefault="0005743C" w:rsidP="0005743C">
      <w:pPr>
        <w:spacing w:after="0" w:line="360" w:lineRule="auto"/>
        <w:ind w:left="0" w:right="0" w:firstLine="0"/>
        <w:rPr>
          <w:color w:val="auto"/>
          <w:szCs w:val="28"/>
        </w:rPr>
      </w:pPr>
      <w:r w:rsidRPr="0005743C">
        <w:rPr>
          <w:b/>
          <w:bCs/>
          <w:color w:val="auto"/>
          <w:szCs w:val="28"/>
        </w:rPr>
        <w:t>Методика проведения исследования</w:t>
      </w:r>
      <w:r w:rsidRPr="0005743C">
        <w:rPr>
          <w:color w:val="auto"/>
          <w:szCs w:val="28"/>
        </w:rPr>
        <w:t>. Испытуемому зачитываю инструкцию (а). После чего зачитывают ряд слов. По окончанию зачитывания фиксируют запомненные испытуемым слова в протоколе. После чего зачитывают инструкцию (б). После фиксации данных в протоколе опыт повторяется без инструкций. Материал предъявляется несколько раз до полного запоминания либо 5-6 раз. Перед следующими прочтениями материала экспериментатор просто говорит: «Еще раз». </w:t>
      </w:r>
    </w:p>
    <w:p w:rsidR="0005743C" w:rsidRPr="0005743C" w:rsidRDefault="0005743C" w:rsidP="0005743C">
      <w:pPr>
        <w:spacing w:after="0" w:line="360" w:lineRule="auto"/>
        <w:ind w:left="0" w:right="0" w:firstLine="709"/>
        <w:rPr>
          <w:color w:val="auto"/>
          <w:szCs w:val="28"/>
        </w:rPr>
      </w:pPr>
      <w:r w:rsidRPr="0005743C">
        <w:rPr>
          <w:color w:val="auto"/>
          <w:szCs w:val="28"/>
        </w:rPr>
        <w:t xml:space="preserve">Таким образом, на каждом этапе исследования заполняется протокол. Под каждым воспроизведенным словом в строчке, которая соответствует номеру попытки, ставится крестик. Если испытуемый называет «лишнее» слово, оно фиксируется соответствующей графе. После окончания повторения слов, экспериментатор говорит испытуемому: «Через час Вы эти же слова назовете мне еще раз». Спустя час испытуемый по просьбе исследователя, воспроизводит без </w:t>
      </w:r>
      <w:r w:rsidRPr="0005743C">
        <w:rPr>
          <w:color w:val="auto"/>
          <w:szCs w:val="28"/>
        </w:rPr>
        <w:lastRenderedPageBreak/>
        <w:t>предварительного зачитывания запомнившиеся слова, которые фиксируются в протоколе кружочками.</w:t>
      </w:r>
    </w:p>
    <w:p w:rsidR="0005743C" w:rsidRPr="0005743C" w:rsidRDefault="0005743C" w:rsidP="0005743C">
      <w:pPr>
        <w:spacing w:after="0" w:line="360" w:lineRule="auto"/>
        <w:ind w:left="0" w:right="0" w:firstLine="0"/>
        <w:rPr>
          <w:b/>
          <w:bCs/>
          <w:color w:val="auto"/>
          <w:szCs w:val="28"/>
        </w:rPr>
      </w:pPr>
    </w:p>
    <w:p w:rsidR="0005743C" w:rsidRPr="0005743C" w:rsidRDefault="0005743C" w:rsidP="0005743C">
      <w:pPr>
        <w:spacing w:after="0" w:line="360" w:lineRule="auto"/>
        <w:ind w:left="0" w:right="0" w:firstLine="0"/>
        <w:rPr>
          <w:b/>
          <w:bCs/>
          <w:color w:val="auto"/>
          <w:szCs w:val="28"/>
        </w:rPr>
      </w:pPr>
    </w:p>
    <w:p w:rsidR="0005743C" w:rsidRPr="0005743C" w:rsidRDefault="0005743C" w:rsidP="0005743C">
      <w:pPr>
        <w:spacing w:after="0" w:line="360" w:lineRule="auto"/>
        <w:ind w:left="0" w:right="0" w:firstLine="0"/>
        <w:rPr>
          <w:color w:val="auto"/>
          <w:szCs w:val="28"/>
        </w:rPr>
      </w:pPr>
      <w:r w:rsidRPr="0005743C">
        <w:rPr>
          <w:b/>
          <w:bCs/>
          <w:color w:val="auto"/>
          <w:szCs w:val="28"/>
        </w:rPr>
        <w:t>Протокол исследования</w:t>
      </w:r>
    </w:p>
    <w:p w:rsidR="0005743C" w:rsidRPr="0005743C" w:rsidRDefault="0005743C" w:rsidP="0005743C">
      <w:pPr>
        <w:spacing w:after="0" w:line="360" w:lineRule="auto"/>
        <w:ind w:left="0" w:right="0" w:firstLine="0"/>
        <w:rPr>
          <w:color w:val="auto"/>
          <w:szCs w:val="28"/>
        </w:rPr>
      </w:pPr>
      <w:r w:rsidRPr="0005743C">
        <w:rPr>
          <w:color w:val="auto"/>
          <w:szCs w:val="28"/>
        </w:rPr>
        <w:t>Испытуемый ___________________________________________________  Пол___</w:t>
      </w:r>
      <w:r w:rsidRPr="0005743C">
        <w:rPr>
          <w:color w:val="auto"/>
          <w:szCs w:val="28"/>
        </w:rPr>
        <w:br/>
        <w:t>Дата рождения ____________ Дата тестирования_________</w:t>
      </w:r>
    </w:p>
    <w:p w:rsidR="0005743C" w:rsidRPr="0005743C" w:rsidRDefault="0005743C" w:rsidP="0005743C">
      <w:pPr>
        <w:spacing w:after="0" w:line="360" w:lineRule="auto"/>
        <w:ind w:left="0" w:right="0" w:firstLine="0"/>
        <w:rPr>
          <w:color w:val="auto"/>
          <w:szCs w:val="28"/>
        </w:rPr>
      </w:pPr>
      <w:r w:rsidRPr="0005743C">
        <w:rPr>
          <w:color w:val="auto"/>
          <w:szCs w:val="28"/>
        </w:rPr>
        <w:t>Время опыта_______</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Самочувствие испытуемого до опыта___________________ </w:t>
      </w:r>
    </w:p>
    <w:p w:rsidR="0005743C" w:rsidRPr="0005743C" w:rsidRDefault="0005743C" w:rsidP="0005743C">
      <w:pPr>
        <w:spacing w:after="0" w:line="360" w:lineRule="auto"/>
        <w:ind w:left="0" w:right="0" w:firstLine="0"/>
        <w:rPr>
          <w:color w:val="auto"/>
          <w:szCs w:val="28"/>
        </w:rPr>
      </w:pPr>
      <w:r w:rsidRPr="0005743C">
        <w:rPr>
          <w:color w:val="auto"/>
          <w:szCs w:val="28"/>
        </w:rPr>
        <w:t>после опыта_________________________</w:t>
      </w:r>
    </w:p>
    <w:tbl>
      <w:tblPr>
        <w:tblW w:w="0" w:type="auto"/>
        <w:jc w:val="center"/>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374"/>
        <w:gridCol w:w="1029"/>
        <w:gridCol w:w="306"/>
        <w:gridCol w:w="306"/>
        <w:gridCol w:w="306"/>
        <w:gridCol w:w="306"/>
        <w:gridCol w:w="306"/>
        <w:gridCol w:w="2175"/>
        <w:gridCol w:w="276"/>
        <w:gridCol w:w="280"/>
        <w:gridCol w:w="763"/>
        <w:gridCol w:w="766"/>
      </w:tblGrid>
      <w:tr w:rsidR="0005743C" w:rsidRPr="0005743C" w:rsidTr="00FD1C90">
        <w:trPr>
          <w:tblCellSpacing w:w="0" w:type="dxa"/>
          <w:jc w:val="center"/>
        </w:trPr>
        <w:tc>
          <w:tcPr>
            <w:tcW w:w="306" w:type="dxa"/>
            <w:vMerge w:val="restart"/>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w:t>
            </w:r>
            <w:r w:rsidRPr="0005743C">
              <w:rPr>
                <w:b/>
                <w:bCs/>
                <w:color w:val="auto"/>
                <w:szCs w:val="28"/>
              </w:rPr>
              <w:br/>
              <w:t>стимула</w:t>
            </w:r>
          </w:p>
        </w:tc>
        <w:tc>
          <w:tcPr>
            <w:tcW w:w="613" w:type="dxa"/>
            <w:vMerge w:val="restart"/>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Стимул</w:t>
            </w:r>
          </w:p>
        </w:tc>
        <w:tc>
          <w:tcPr>
            <w:tcW w:w="3705" w:type="dxa"/>
            <w:gridSpan w:val="6"/>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Ответ</w:t>
            </w:r>
          </w:p>
        </w:tc>
        <w:tc>
          <w:tcPr>
            <w:tcW w:w="276" w:type="dxa"/>
            <w:vMerge w:val="restart"/>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proofErr w:type="spellStart"/>
            <w:r w:rsidRPr="0005743C">
              <w:rPr>
                <w:b/>
                <w:bCs/>
                <w:i/>
                <w:iCs/>
                <w:color w:val="auto"/>
                <w:szCs w:val="28"/>
              </w:rPr>
              <w:t>P</w:t>
            </w:r>
            <w:r w:rsidRPr="0005743C">
              <w:rPr>
                <w:b/>
                <w:bCs/>
                <w:i/>
                <w:iCs/>
                <w:color w:val="auto"/>
                <w:szCs w:val="28"/>
                <w:vertAlign w:val="subscript"/>
              </w:rPr>
              <w:t>i</w:t>
            </w:r>
            <w:proofErr w:type="spellEnd"/>
          </w:p>
        </w:tc>
        <w:tc>
          <w:tcPr>
            <w:tcW w:w="276" w:type="dxa"/>
            <w:vMerge w:val="restart"/>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proofErr w:type="spellStart"/>
            <w:r w:rsidRPr="0005743C">
              <w:rPr>
                <w:b/>
                <w:bCs/>
                <w:i/>
                <w:iCs/>
                <w:color w:val="auto"/>
                <w:szCs w:val="28"/>
              </w:rPr>
              <w:t>К</w:t>
            </w:r>
            <w:proofErr w:type="gramStart"/>
            <w:r w:rsidRPr="0005743C">
              <w:rPr>
                <w:b/>
                <w:bCs/>
                <w:i/>
                <w:iCs/>
                <w:color w:val="auto"/>
                <w:szCs w:val="28"/>
                <w:vertAlign w:val="subscript"/>
              </w:rPr>
              <w:t>i</w:t>
            </w:r>
            <w:proofErr w:type="spellEnd"/>
            <w:proofErr w:type="gramEnd"/>
          </w:p>
        </w:tc>
        <w:tc>
          <w:tcPr>
            <w:tcW w:w="613" w:type="dxa"/>
            <w:vMerge w:val="restart"/>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 xml:space="preserve">Через </w:t>
            </w:r>
            <w:r w:rsidRPr="0005743C">
              <w:rPr>
                <w:b/>
                <w:bCs/>
                <w:color w:val="auto"/>
                <w:szCs w:val="28"/>
              </w:rPr>
              <w:br/>
              <w:t xml:space="preserve">1 </w:t>
            </w:r>
            <w:r w:rsidRPr="0005743C">
              <w:rPr>
                <w:b/>
                <w:bCs/>
                <w:color w:val="auto"/>
                <w:szCs w:val="28"/>
              </w:rPr>
              <w:br/>
              <w:t>час</w:t>
            </w:r>
          </w:p>
        </w:tc>
        <w:tc>
          <w:tcPr>
            <w:tcW w:w="613" w:type="dxa"/>
            <w:vMerge w:val="restart"/>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Прим</w:t>
            </w:r>
          </w:p>
        </w:tc>
      </w:tr>
      <w:tr w:rsidR="0005743C" w:rsidRPr="0005743C" w:rsidTr="00FD1C90">
        <w:trPr>
          <w:tblCellSpacing w:w="0"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5743C" w:rsidRPr="0005743C" w:rsidRDefault="0005743C" w:rsidP="0005743C">
            <w:pPr>
              <w:spacing w:after="0" w:line="360" w:lineRule="auto"/>
              <w:ind w:left="0" w:right="0" w:firstLine="0"/>
              <w:rPr>
                <w:color w:val="auto"/>
                <w:szCs w:val="28"/>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5743C" w:rsidRPr="0005743C" w:rsidRDefault="0005743C" w:rsidP="0005743C">
            <w:pPr>
              <w:spacing w:after="0" w:line="360" w:lineRule="auto"/>
              <w:ind w:left="0" w:right="0" w:firstLine="0"/>
              <w:rPr>
                <w:color w:val="auto"/>
                <w:szCs w:val="28"/>
              </w:rPr>
            </w:pP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1</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2</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3</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4</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5</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6</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5743C" w:rsidRPr="0005743C" w:rsidRDefault="0005743C" w:rsidP="0005743C">
            <w:pPr>
              <w:spacing w:after="0" w:line="360" w:lineRule="auto"/>
              <w:ind w:left="0" w:right="0" w:firstLine="0"/>
              <w:rPr>
                <w:color w:val="auto"/>
                <w:szCs w:val="28"/>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5743C" w:rsidRPr="0005743C" w:rsidRDefault="0005743C" w:rsidP="0005743C">
            <w:pPr>
              <w:spacing w:after="0" w:line="360" w:lineRule="auto"/>
              <w:ind w:left="0" w:right="0" w:firstLine="0"/>
              <w:rPr>
                <w:color w:val="auto"/>
                <w:szCs w:val="28"/>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5743C" w:rsidRPr="0005743C" w:rsidRDefault="0005743C" w:rsidP="0005743C">
            <w:pPr>
              <w:spacing w:after="0" w:line="360" w:lineRule="auto"/>
              <w:ind w:left="0" w:right="0" w:firstLine="0"/>
              <w:rPr>
                <w:color w:val="auto"/>
                <w:szCs w:val="28"/>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5743C" w:rsidRPr="0005743C" w:rsidRDefault="0005743C" w:rsidP="0005743C">
            <w:pPr>
              <w:spacing w:after="0" w:line="360" w:lineRule="auto"/>
              <w:ind w:left="0" w:right="0" w:firstLine="0"/>
              <w:rPr>
                <w:color w:val="auto"/>
                <w:szCs w:val="28"/>
              </w:rPr>
            </w:pPr>
          </w:p>
        </w:tc>
      </w:tr>
      <w:tr w:rsidR="0005743C" w:rsidRPr="0005743C" w:rsidTr="00FD1C90">
        <w:trPr>
          <w:tblCellSpacing w:w="0" w:type="dxa"/>
          <w:jc w:val="center"/>
        </w:trPr>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1</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27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27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r>
      <w:tr w:rsidR="0005743C" w:rsidRPr="0005743C" w:rsidTr="00FD1C90">
        <w:trPr>
          <w:tblCellSpacing w:w="0" w:type="dxa"/>
          <w:jc w:val="center"/>
        </w:trPr>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2</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27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27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r>
      <w:tr w:rsidR="0005743C" w:rsidRPr="0005743C" w:rsidTr="00FD1C90">
        <w:trPr>
          <w:tblCellSpacing w:w="0" w:type="dxa"/>
          <w:jc w:val="center"/>
        </w:trPr>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&lt;..&gt;</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27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27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r>
      <w:tr w:rsidR="0005743C" w:rsidRPr="0005743C" w:rsidTr="00FD1C90">
        <w:trPr>
          <w:tblCellSpacing w:w="0" w:type="dxa"/>
          <w:jc w:val="center"/>
        </w:trPr>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10</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27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27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r>
      <w:tr w:rsidR="0005743C" w:rsidRPr="0005743C" w:rsidTr="00FD1C90">
        <w:trPr>
          <w:tblCellSpacing w:w="0" w:type="dxa"/>
          <w:jc w:val="center"/>
        </w:trPr>
        <w:tc>
          <w:tcPr>
            <w:tcW w:w="904" w:type="dxa"/>
            <w:vMerge w:val="restart"/>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«Лишние» слова</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27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27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r>
      <w:tr w:rsidR="0005743C" w:rsidRPr="0005743C" w:rsidTr="00FD1C90">
        <w:trPr>
          <w:tblCellSpacing w:w="0"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5743C" w:rsidRPr="0005743C" w:rsidRDefault="0005743C" w:rsidP="0005743C">
            <w:pPr>
              <w:spacing w:after="0" w:line="360" w:lineRule="auto"/>
              <w:ind w:left="0" w:right="0" w:firstLine="0"/>
              <w:rPr>
                <w:color w:val="auto"/>
                <w:szCs w:val="28"/>
              </w:rPr>
            </w:pP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27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27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r>
      <w:tr w:rsidR="0005743C" w:rsidRPr="0005743C" w:rsidTr="00FD1C90">
        <w:trPr>
          <w:tblCellSpacing w:w="0"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5743C" w:rsidRPr="0005743C" w:rsidRDefault="0005743C" w:rsidP="0005743C">
            <w:pPr>
              <w:spacing w:after="0" w:line="360" w:lineRule="auto"/>
              <w:ind w:left="0" w:right="0" w:firstLine="0"/>
              <w:rPr>
                <w:color w:val="auto"/>
                <w:szCs w:val="28"/>
              </w:rPr>
            </w:pP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27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27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r>
      <w:tr w:rsidR="0005743C" w:rsidRPr="0005743C" w:rsidTr="00FD1C90">
        <w:trPr>
          <w:tblCellSpacing w:w="0" w:type="dxa"/>
          <w:jc w:val="center"/>
        </w:trPr>
        <w:tc>
          <w:tcPr>
            <w:tcW w:w="1532" w:type="dxa"/>
            <w:gridSpan w:val="2"/>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b/>
                <w:bCs/>
                <w:color w:val="auto"/>
                <w:szCs w:val="28"/>
              </w:rPr>
              <w:t>V</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30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27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276"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c>
          <w:tcPr>
            <w:tcW w:w="613" w:type="dxa"/>
            <w:tcBorders>
              <w:top w:val="single" w:sz="8" w:space="0" w:color="auto"/>
              <w:left w:val="single" w:sz="8" w:space="0" w:color="auto"/>
              <w:bottom w:val="single" w:sz="8" w:space="0" w:color="auto"/>
              <w:right w:val="single" w:sz="8" w:space="0" w:color="auto"/>
            </w:tcBorders>
            <w:shd w:val="clear" w:color="auto" w:fill="auto"/>
            <w:hideMark/>
          </w:tcPr>
          <w:p w:rsidR="0005743C" w:rsidRPr="0005743C" w:rsidRDefault="0005743C" w:rsidP="0005743C">
            <w:pPr>
              <w:spacing w:after="0" w:line="360" w:lineRule="auto"/>
              <w:ind w:left="0" w:right="0" w:firstLine="0"/>
              <w:rPr>
                <w:color w:val="auto"/>
                <w:szCs w:val="28"/>
              </w:rPr>
            </w:pPr>
            <w:r w:rsidRPr="0005743C">
              <w:rPr>
                <w:color w:val="auto"/>
                <w:szCs w:val="28"/>
              </w:rPr>
              <w:t> </w:t>
            </w:r>
          </w:p>
        </w:tc>
      </w:tr>
    </w:tbl>
    <w:p w:rsidR="0005743C" w:rsidRPr="0005743C" w:rsidRDefault="0005743C" w:rsidP="0005743C">
      <w:pPr>
        <w:spacing w:after="0" w:line="360" w:lineRule="auto"/>
        <w:ind w:left="0" w:right="0" w:firstLine="0"/>
        <w:rPr>
          <w:color w:val="auto"/>
          <w:szCs w:val="28"/>
        </w:rPr>
      </w:pPr>
      <w:r w:rsidRPr="0005743C">
        <w:rPr>
          <w:color w:val="auto"/>
          <w:szCs w:val="28"/>
        </w:rPr>
        <w:t> </w:t>
      </w:r>
    </w:p>
    <w:p w:rsidR="0005743C" w:rsidRPr="0005743C" w:rsidRDefault="0005743C" w:rsidP="0005743C">
      <w:pPr>
        <w:spacing w:after="0" w:line="360" w:lineRule="auto"/>
        <w:ind w:left="0" w:right="0" w:firstLine="0"/>
        <w:rPr>
          <w:color w:val="auto"/>
          <w:szCs w:val="28"/>
        </w:rPr>
      </w:pPr>
      <w:r w:rsidRPr="0005743C">
        <w:rPr>
          <w:color w:val="auto"/>
          <w:szCs w:val="28"/>
        </w:rPr>
        <w:t>Словесный отчет</w:t>
      </w:r>
    </w:p>
    <w:p w:rsidR="0005743C" w:rsidRPr="0005743C" w:rsidRDefault="0005743C" w:rsidP="0005743C">
      <w:pPr>
        <w:spacing w:after="0" w:line="360" w:lineRule="auto"/>
        <w:ind w:left="0" w:right="0" w:firstLine="0"/>
        <w:rPr>
          <w:color w:val="auto"/>
          <w:szCs w:val="28"/>
        </w:rPr>
      </w:pPr>
      <w:r w:rsidRPr="0005743C">
        <w:rPr>
          <w:color w:val="auto"/>
          <w:szCs w:val="28"/>
        </w:rPr>
        <w:t>испытуемого__________________________________________________</w:t>
      </w:r>
      <w:r w:rsidRPr="0005743C">
        <w:rPr>
          <w:color w:val="auto"/>
          <w:szCs w:val="28"/>
        </w:rPr>
        <w:br/>
        <w:t>Наблюдения экспериментатора:_________________________________________________</w:t>
      </w:r>
      <w:r w:rsidRPr="0005743C">
        <w:rPr>
          <w:color w:val="auto"/>
          <w:szCs w:val="28"/>
        </w:rPr>
        <w:br/>
        <w:t>Экспериментатор _____________________________________________________________</w:t>
      </w:r>
    </w:p>
    <w:p w:rsidR="0005743C" w:rsidRPr="0005743C" w:rsidRDefault="0005743C" w:rsidP="0005743C">
      <w:pPr>
        <w:spacing w:after="0" w:line="360" w:lineRule="auto"/>
        <w:ind w:left="0" w:right="0" w:firstLine="0"/>
        <w:rPr>
          <w:color w:val="auto"/>
          <w:szCs w:val="28"/>
        </w:rPr>
      </w:pPr>
      <w:r w:rsidRPr="0005743C">
        <w:rPr>
          <w:b/>
          <w:bCs/>
          <w:color w:val="auto"/>
          <w:szCs w:val="28"/>
        </w:rPr>
        <w:lastRenderedPageBreak/>
        <w:t>Инструкции.</w:t>
      </w:r>
      <w:r w:rsidRPr="0005743C">
        <w:rPr>
          <w:b/>
          <w:bCs/>
          <w:color w:val="auto"/>
          <w:szCs w:val="28"/>
        </w:rPr>
        <w:br/>
      </w:r>
      <w:r w:rsidRPr="0005743C">
        <w:rPr>
          <w:b/>
          <w:bCs/>
          <w:color w:val="auto"/>
          <w:szCs w:val="28"/>
          <w:u w:val="single"/>
        </w:rPr>
        <w:t>Инструкции для детей.</w:t>
      </w:r>
      <w:r w:rsidRPr="0005743C">
        <w:rPr>
          <w:color w:val="auto"/>
          <w:szCs w:val="28"/>
        </w:rPr>
        <w:br/>
      </w:r>
      <w:r w:rsidRPr="0005743C">
        <w:rPr>
          <w:b/>
          <w:bCs/>
          <w:color w:val="auto"/>
          <w:szCs w:val="28"/>
        </w:rPr>
        <w:t>— Инструкция (а): </w:t>
      </w:r>
      <w:r w:rsidRPr="0005743C">
        <w:rPr>
          <w:color w:val="auto"/>
          <w:szCs w:val="28"/>
        </w:rPr>
        <w:t xml:space="preserve">«Сейчас мы проверим твою память. Я назову тебе слова, ты прослушаешь их, а потом </w:t>
      </w:r>
      <w:proofErr w:type="gramStart"/>
      <w:r w:rsidRPr="0005743C">
        <w:rPr>
          <w:color w:val="auto"/>
          <w:szCs w:val="28"/>
        </w:rPr>
        <w:t>повторишь</w:t>
      </w:r>
      <w:proofErr w:type="gramEnd"/>
      <w:r w:rsidRPr="0005743C">
        <w:rPr>
          <w:color w:val="auto"/>
          <w:szCs w:val="28"/>
        </w:rPr>
        <w:t xml:space="preserve"> сколько сможешь, в любом порядке».</w:t>
      </w:r>
      <w:r w:rsidRPr="0005743C">
        <w:rPr>
          <w:color w:val="auto"/>
          <w:szCs w:val="28"/>
        </w:rPr>
        <w:br/>
      </w:r>
      <w:r w:rsidRPr="0005743C">
        <w:rPr>
          <w:b/>
          <w:bCs/>
          <w:color w:val="auto"/>
          <w:szCs w:val="28"/>
        </w:rPr>
        <w:t>—·Инструкция (б): </w:t>
      </w:r>
      <w:r w:rsidRPr="0005743C">
        <w:rPr>
          <w:color w:val="auto"/>
          <w:szCs w:val="28"/>
        </w:rPr>
        <w:t>«Сейчас я снова назову те же самые слова, ты их послушаешь и повторишь – и те, которые уже называл, и те которые запомнишь сейчас. Называть слова можешь в любом порядке».</w:t>
      </w:r>
      <w:r w:rsidRPr="0005743C">
        <w:rPr>
          <w:color w:val="auto"/>
          <w:szCs w:val="28"/>
        </w:rPr>
        <w:br/>
      </w:r>
      <w:r w:rsidRPr="0005743C">
        <w:rPr>
          <w:b/>
          <w:bCs/>
          <w:color w:val="auto"/>
          <w:szCs w:val="28"/>
          <w:u w:val="single"/>
        </w:rPr>
        <w:t>Инструкции для взрослых.</w:t>
      </w:r>
      <w:r w:rsidRPr="0005743C">
        <w:rPr>
          <w:color w:val="auto"/>
          <w:szCs w:val="28"/>
        </w:rPr>
        <w:br/>
      </w:r>
      <w:r w:rsidRPr="0005743C">
        <w:rPr>
          <w:b/>
          <w:bCs/>
          <w:color w:val="auto"/>
          <w:szCs w:val="28"/>
        </w:rPr>
        <w:t>— Инструкция (а):</w:t>
      </w:r>
      <w:r w:rsidRPr="0005743C">
        <w:rPr>
          <w:b/>
          <w:bCs/>
          <w:color w:val="auto"/>
          <w:szCs w:val="28"/>
          <w:u w:val="single"/>
        </w:rPr>
        <w:t> </w:t>
      </w:r>
      <w:r w:rsidRPr="0005743C">
        <w:rPr>
          <w:color w:val="auto"/>
          <w:szCs w:val="28"/>
        </w:rPr>
        <w:t>«Сейчас я прочту несколько слов. Слушайте внимательно. Когда я окончу читать, сразу же повторите столько слов, сколько запомните. Повторять слова можно в любом порядке».</w:t>
      </w:r>
      <w:r w:rsidRPr="0005743C">
        <w:rPr>
          <w:color w:val="auto"/>
          <w:szCs w:val="28"/>
        </w:rPr>
        <w:br/>
      </w:r>
      <w:r w:rsidRPr="0005743C">
        <w:rPr>
          <w:b/>
          <w:bCs/>
          <w:color w:val="auto"/>
          <w:szCs w:val="28"/>
        </w:rPr>
        <w:t>— Инструкция (б):</w:t>
      </w:r>
      <w:r w:rsidRPr="0005743C">
        <w:rPr>
          <w:color w:val="auto"/>
          <w:szCs w:val="28"/>
        </w:rPr>
        <w:t xml:space="preserve"> «Сейчас я снова прочту Вам те же слова, и Вы опять должны повторять их, и те, которые Вы уже назвали, и те, которые в первый раз пропустили. Порядок слов не важен».</w:t>
      </w:r>
    </w:p>
    <w:p w:rsidR="0005743C" w:rsidRPr="0005743C" w:rsidRDefault="0005743C" w:rsidP="0005743C">
      <w:pPr>
        <w:spacing w:after="0" w:line="360" w:lineRule="auto"/>
        <w:ind w:left="0" w:right="0" w:firstLine="0"/>
        <w:rPr>
          <w:color w:val="auto"/>
          <w:szCs w:val="28"/>
        </w:rPr>
      </w:pPr>
      <w:r w:rsidRPr="0005743C">
        <w:rPr>
          <w:b/>
          <w:bCs/>
          <w:color w:val="auto"/>
          <w:szCs w:val="28"/>
        </w:rPr>
        <w:t>Обработка результатов.</w:t>
      </w:r>
    </w:p>
    <w:p w:rsidR="0005743C" w:rsidRPr="0005743C" w:rsidRDefault="0005743C" w:rsidP="0005743C">
      <w:pPr>
        <w:spacing w:after="0" w:line="360" w:lineRule="auto"/>
        <w:ind w:left="0" w:right="0" w:firstLine="0"/>
        <w:rPr>
          <w:color w:val="auto"/>
          <w:szCs w:val="28"/>
        </w:rPr>
      </w:pPr>
      <w:r w:rsidRPr="0005743C">
        <w:rPr>
          <w:color w:val="auto"/>
          <w:szCs w:val="28"/>
        </w:rPr>
        <w:t>1. Посчитать общее количество правильно воспроизведенных слов при каждом повторении, и записать в графе протокола V.</w:t>
      </w:r>
    </w:p>
    <w:p w:rsidR="0005743C" w:rsidRPr="0005743C" w:rsidRDefault="0005743C" w:rsidP="0005743C">
      <w:pPr>
        <w:spacing w:after="0" w:line="360" w:lineRule="auto"/>
        <w:ind w:left="0" w:right="0" w:firstLine="0"/>
        <w:rPr>
          <w:color w:val="auto"/>
          <w:szCs w:val="28"/>
        </w:rPr>
      </w:pPr>
      <w:r w:rsidRPr="0005743C">
        <w:rPr>
          <w:color w:val="auto"/>
          <w:szCs w:val="28"/>
        </w:rPr>
        <w:t>2. Построить по этим данным график заучивания. На оси абсцисс откладываются порядковые номера повторений, а на оси ординат – значения V.</w:t>
      </w:r>
    </w:p>
    <w:p w:rsidR="0005743C" w:rsidRPr="0005743C" w:rsidRDefault="0005743C" w:rsidP="0005743C">
      <w:pPr>
        <w:spacing w:after="0" w:line="360" w:lineRule="auto"/>
        <w:ind w:left="0" w:right="0" w:firstLine="0"/>
        <w:rPr>
          <w:color w:val="auto"/>
          <w:szCs w:val="28"/>
        </w:rPr>
      </w:pPr>
      <w:r w:rsidRPr="0005743C">
        <w:rPr>
          <w:b/>
          <w:bCs/>
          <w:color w:val="auto"/>
          <w:szCs w:val="28"/>
        </w:rPr>
        <w:t>График заучивания слов</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3. Подсчитать частоту воспроизведения каждого слова за все количество повторений и вычислить для них коэффициент запоминания по формуле (точность вычислений равна 1%): </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 </w:t>
      </w:r>
      <w:r w:rsidRPr="0005743C">
        <w:rPr>
          <w:i/>
          <w:iCs/>
          <w:color w:val="auto"/>
          <w:szCs w:val="28"/>
        </w:rPr>
        <w:t>Где</w:t>
      </w:r>
      <w:r w:rsidRPr="0005743C">
        <w:rPr>
          <w:color w:val="auto"/>
          <w:szCs w:val="28"/>
        </w:rPr>
        <w:t xml:space="preserve"> </w:t>
      </w:r>
      <w:proofErr w:type="spellStart"/>
      <w:r w:rsidRPr="0005743C">
        <w:rPr>
          <w:i/>
          <w:iCs/>
          <w:color w:val="auto"/>
          <w:szCs w:val="28"/>
        </w:rPr>
        <w:t>К</w:t>
      </w:r>
      <w:proofErr w:type="gramStart"/>
      <w:r w:rsidRPr="0005743C">
        <w:rPr>
          <w:i/>
          <w:iCs/>
          <w:color w:val="auto"/>
          <w:szCs w:val="28"/>
          <w:vertAlign w:val="subscript"/>
        </w:rPr>
        <w:t>i</w:t>
      </w:r>
      <w:proofErr w:type="spellEnd"/>
      <w:proofErr w:type="gramEnd"/>
      <w:r w:rsidRPr="0005743C">
        <w:rPr>
          <w:color w:val="auto"/>
          <w:szCs w:val="28"/>
        </w:rPr>
        <w:t xml:space="preserve"> — коэффициент запоминания i-</w:t>
      </w:r>
      <w:proofErr w:type="spellStart"/>
      <w:r w:rsidRPr="0005743C">
        <w:rPr>
          <w:color w:val="auto"/>
          <w:szCs w:val="28"/>
        </w:rPr>
        <w:t>го</w:t>
      </w:r>
      <w:proofErr w:type="spellEnd"/>
      <w:r w:rsidRPr="0005743C">
        <w:rPr>
          <w:color w:val="auto"/>
          <w:szCs w:val="28"/>
        </w:rPr>
        <w:t xml:space="preserve"> слова, </w:t>
      </w:r>
      <w:r w:rsidRPr="0005743C">
        <w:rPr>
          <w:color w:val="auto"/>
          <w:szCs w:val="28"/>
        </w:rPr>
        <w:br/>
      </w:r>
      <w:proofErr w:type="spellStart"/>
      <w:r w:rsidRPr="0005743C">
        <w:rPr>
          <w:i/>
          <w:iCs/>
          <w:color w:val="auto"/>
          <w:szCs w:val="28"/>
        </w:rPr>
        <w:t>Р</w:t>
      </w:r>
      <w:r w:rsidRPr="0005743C">
        <w:rPr>
          <w:i/>
          <w:iCs/>
          <w:color w:val="auto"/>
          <w:szCs w:val="28"/>
          <w:vertAlign w:val="subscript"/>
        </w:rPr>
        <w:t>i</w:t>
      </w:r>
      <w:proofErr w:type="spellEnd"/>
      <w:r w:rsidRPr="0005743C">
        <w:rPr>
          <w:i/>
          <w:iCs/>
          <w:color w:val="auto"/>
          <w:szCs w:val="28"/>
          <w:vertAlign w:val="subscript"/>
        </w:rPr>
        <w:t xml:space="preserve"> </w:t>
      </w:r>
      <w:r w:rsidRPr="0005743C">
        <w:rPr>
          <w:color w:val="auto"/>
          <w:szCs w:val="28"/>
        </w:rPr>
        <w:t>— его абсолютная частота;</w:t>
      </w:r>
    </w:p>
    <w:p w:rsidR="0005743C" w:rsidRPr="0005743C" w:rsidRDefault="0005743C" w:rsidP="0005743C">
      <w:pPr>
        <w:spacing w:after="0" w:line="360" w:lineRule="auto"/>
        <w:ind w:left="0" w:right="0" w:firstLine="0"/>
        <w:rPr>
          <w:color w:val="auto"/>
          <w:szCs w:val="28"/>
        </w:rPr>
      </w:pPr>
      <w:r w:rsidRPr="0005743C">
        <w:rPr>
          <w:i/>
          <w:iCs/>
          <w:color w:val="auto"/>
          <w:szCs w:val="28"/>
        </w:rPr>
        <w:t>n</w:t>
      </w:r>
      <w:r w:rsidRPr="0005743C">
        <w:rPr>
          <w:color w:val="auto"/>
          <w:szCs w:val="28"/>
        </w:rPr>
        <w:t xml:space="preserve"> — количество повторений.</w:t>
      </w:r>
    </w:p>
    <w:p w:rsidR="0005743C" w:rsidRPr="0005743C" w:rsidRDefault="0005743C" w:rsidP="0005743C">
      <w:pPr>
        <w:spacing w:after="0" w:line="360" w:lineRule="auto"/>
        <w:ind w:left="0" w:right="0" w:firstLine="0"/>
        <w:rPr>
          <w:color w:val="auto"/>
          <w:szCs w:val="28"/>
        </w:rPr>
      </w:pPr>
      <w:r w:rsidRPr="0005743C">
        <w:rPr>
          <w:color w:val="auto"/>
          <w:szCs w:val="28"/>
        </w:rPr>
        <w:t>4. Построить график частоты запоминания каждого слова. На оси абсцисс откладываются порядковые номера слов, на оси ординат – значения</w:t>
      </w:r>
      <w:proofErr w:type="gramStart"/>
      <w:r w:rsidRPr="0005743C">
        <w:rPr>
          <w:color w:val="auto"/>
          <w:szCs w:val="28"/>
        </w:rPr>
        <w:t xml:space="preserve"> К</w:t>
      </w:r>
      <w:proofErr w:type="gramEnd"/>
    </w:p>
    <w:p w:rsidR="0005743C" w:rsidRDefault="0005743C" w:rsidP="0005743C">
      <w:pPr>
        <w:spacing w:after="0" w:line="360" w:lineRule="auto"/>
        <w:ind w:left="0" w:right="0" w:firstLine="0"/>
        <w:rPr>
          <w:b/>
          <w:bCs/>
          <w:color w:val="auto"/>
          <w:szCs w:val="28"/>
        </w:rPr>
      </w:pPr>
    </w:p>
    <w:p w:rsidR="0005743C" w:rsidRDefault="0005743C" w:rsidP="0005743C">
      <w:pPr>
        <w:spacing w:after="0" w:line="360" w:lineRule="auto"/>
        <w:ind w:left="0" w:right="0" w:firstLine="0"/>
        <w:rPr>
          <w:b/>
          <w:bCs/>
          <w:color w:val="auto"/>
          <w:szCs w:val="28"/>
        </w:rPr>
      </w:pPr>
    </w:p>
    <w:p w:rsidR="0005743C" w:rsidRPr="0005743C" w:rsidRDefault="0005743C" w:rsidP="0005743C">
      <w:pPr>
        <w:spacing w:after="0" w:line="360" w:lineRule="auto"/>
        <w:ind w:left="0" w:right="0" w:firstLine="0"/>
        <w:rPr>
          <w:color w:val="auto"/>
          <w:szCs w:val="28"/>
        </w:rPr>
      </w:pPr>
      <w:r w:rsidRPr="0005743C">
        <w:rPr>
          <w:b/>
          <w:bCs/>
          <w:color w:val="auto"/>
          <w:szCs w:val="28"/>
        </w:rPr>
        <w:lastRenderedPageBreak/>
        <w:t>График частоты запоминания слов</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5. Составить сводные таблицы по показателям </w:t>
      </w:r>
      <w:r w:rsidRPr="0005743C">
        <w:rPr>
          <w:i/>
          <w:iCs/>
          <w:color w:val="auto"/>
          <w:szCs w:val="28"/>
        </w:rPr>
        <w:t>V</w:t>
      </w:r>
      <w:r w:rsidRPr="0005743C">
        <w:rPr>
          <w:color w:val="auto"/>
          <w:szCs w:val="28"/>
        </w:rPr>
        <w:t xml:space="preserve"> и</w:t>
      </w:r>
      <w:proofErr w:type="gramStart"/>
      <w:r w:rsidRPr="0005743C">
        <w:rPr>
          <w:color w:val="auto"/>
          <w:szCs w:val="28"/>
        </w:rPr>
        <w:t xml:space="preserve"> </w:t>
      </w:r>
      <w:r w:rsidRPr="0005743C">
        <w:rPr>
          <w:i/>
          <w:iCs/>
          <w:color w:val="auto"/>
          <w:szCs w:val="28"/>
        </w:rPr>
        <w:t>К</w:t>
      </w:r>
      <w:proofErr w:type="gramEnd"/>
      <w:r w:rsidRPr="0005743C">
        <w:rPr>
          <w:color w:val="auto"/>
          <w:szCs w:val="28"/>
        </w:rPr>
        <w:t xml:space="preserve"> для группы испытуемых; вычислить средние показатели и нанести эти данные на индивидуальные графики данного испытуемого. Сопоставить индивидуальные данные со средними значениями по группе.</w:t>
      </w:r>
    </w:p>
    <w:p w:rsidR="0005743C" w:rsidRPr="0005743C" w:rsidRDefault="0005743C" w:rsidP="0005743C">
      <w:pPr>
        <w:spacing w:after="0" w:line="360" w:lineRule="auto"/>
        <w:ind w:left="0" w:right="0" w:firstLine="0"/>
        <w:rPr>
          <w:color w:val="auto"/>
          <w:szCs w:val="28"/>
        </w:rPr>
      </w:pPr>
      <w:r w:rsidRPr="0005743C">
        <w:rPr>
          <w:color w:val="auto"/>
          <w:szCs w:val="28"/>
        </w:rPr>
        <w:t xml:space="preserve">6. Наряду с этим, можно вычислить процент потери информации через час после запоминания, </w:t>
      </w:r>
      <w:r w:rsidRPr="0005743C">
        <w:rPr>
          <w:i/>
          <w:iCs/>
          <w:color w:val="auto"/>
          <w:szCs w:val="28"/>
        </w:rPr>
        <w:t>где</w:t>
      </w:r>
      <w:r w:rsidRPr="0005743C">
        <w:rPr>
          <w:color w:val="auto"/>
          <w:szCs w:val="28"/>
        </w:rPr>
        <w:t> </w:t>
      </w:r>
    </w:p>
    <w:p w:rsidR="0005743C" w:rsidRPr="0005743C" w:rsidRDefault="0005743C" w:rsidP="0005743C">
      <w:pPr>
        <w:spacing w:after="0" w:line="360" w:lineRule="auto"/>
        <w:ind w:left="0" w:right="0" w:firstLine="0"/>
        <w:rPr>
          <w:color w:val="auto"/>
          <w:szCs w:val="28"/>
        </w:rPr>
      </w:pPr>
      <w:proofErr w:type="spellStart"/>
      <w:proofErr w:type="gramStart"/>
      <w:r w:rsidRPr="0005743C">
        <w:rPr>
          <w:i/>
          <w:iCs/>
          <w:color w:val="auto"/>
          <w:szCs w:val="28"/>
        </w:rPr>
        <w:t>V</w:t>
      </w:r>
      <w:proofErr w:type="gramEnd"/>
      <w:r w:rsidRPr="0005743C">
        <w:rPr>
          <w:i/>
          <w:iCs/>
          <w:color w:val="auto"/>
          <w:szCs w:val="28"/>
          <w:vertAlign w:val="subscript"/>
        </w:rPr>
        <w:t>долговрем</w:t>
      </w:r>
      <w:proofErr w:type="spellEnd"/>
      <w:r w:rsidRPr="0005743C">
        <w:rPr>
          <w:color w:val="auto"/>
          <w:szCs w:val="28"/>
        </w:rPr>
        <w:t>. — объем долговременной памяти (через один час) </w:t>
      </w:r>
      <w:r w:rsidRPr="0005743C">
        <w:rPr>
          <w:color w:val="auto"/>
          <w:szCs w:val="28"/>
        </w:rPr>
        <w:br/>
      </w:r>
      <w:proofErr w:type="spellStart"/>
      <w:r w:rsidRPr="0005743C">
        <w:rPr>
          <w:i/>
          <w:iCs/>
          <w:color w:val="auto"/>
          <w:szCs w:val="28"/>
        </w:rPr>
        <w:t>V</w:t>
      </w:r>
      <w:r w:rsidRPr="0005743C">
        <w:rPr>
          <w:i/>
          <w:iCs/>
          <w:color w:val="auto"/>
          <w:szCs w:val="28"/>
          <w:vertAlign w:val="subscript"/>
        </w:rPr>
        <w:t>6</w:t>
      </w:r>
      <w:proofErr w:type="spellEnd"/>
      <w:r w:rsidRPr="0005743C">
        <w:rPr>
          <w:i/>
          <w:iCs/>
          <w:color w:val="auto"/>
          <w:szCs w:val="28"/>
        </w:rPr>
        <w:t xml:space="preserve"> </w:t>
      </w:r>
      <w:r w:rsidRPr="0005743C">
        <w:rPr>
          <w:color w:val="auto"/>
          <w:szCs w:val="28"/>
        </w:rPr>
        <w:t>·— количество воспроизведенных слов в 6-й серии</w:t>
      </w:r>
      <w:r w:rsidRPr="0005743C">
        <w:rPr>
          <w:color w:val="auto"/>
          <w:szCs w:val="28"/>
        </w:rPr>
        <w:br/>
      </w:r>
      <w:r w:rsidRPr="0005743C">
        <w:rPr>
          <w:b/>
          <w:bCs/>
          <w:color w:val="auto"/>
          <w:szCs w:val="28"/>
        </w:rPr>
        <w:t xml:space="preserve">Интерпретация. </w:t>
      </w:r>
      <w:r w:rsidRPr="0005743C">
        <w:rPr>
          <w:b/>
          <w:bCs/>
          <w:color w:val="auto"/>
          <w:szCs w:val="28"/>
        </w:rPr>
        <w:br/>
      </w:r>
      <w:r w:rsidRPr="0005743C">
        <w:rPr>
          <w:color w:val="auto"/>
          <w:szCs w:val="28"/>
        </w:rPr>
        <w:t>Проанализировать формы полученных графиков, привлекая материал словесного отчета и наблюдений за ходом работы. По форме кривой можно сделать выводы относительно особенностей запоминания.</w:t>
      </w:r>
      <w:r w:rsidRPr="0005743C">
        <w:rPr>
          <w:color w:val="auto"/>
          <w:szCs w:val="28"/>
        </w:rPr>
        <w:br/>
        <w:t xml:space="preserve">Так, у здоровых детей с каждым воспроизведением количество правильно названных слов увеличивается, ослабленные дети воспроизводят меньше количество, могут демонстрировать </w:t>
      </w:r>
      <w:proofErr w:type="spellStart"/>
      <w:r w:rsidRPr="0005743C">
        <w:rPr>
          <w:color w:val="auto"/>
          <w:szCs w:val="28"/>
        </w:rPr>
        <w:t>застревание</w:t>
      </w:r>
      <w:proofErr w:type="spellEnd"/>
      <w:r w:rsidRPr="0005743C">
        <w:rPr>
          <w:color w:val="auto"/>
          <w:szCs w:val="28"/>
        </w:rPr>
        <w:t xml:space="preserve"> на «лишних» словах. Большое количество «лишних» слов свидетельствует о расторможенности или расстройствах сознания. При обследовании взрослых к третьему повторению испытуемый с нормальной памятью обычно воспроизводит, правильно до 9 или 10 слов.</w:t>
      </w:r>
    </w:p>
    <w:p w:rsidR="0005743C" w:rsidRPr="0005743C" w:rsidRDefault="0005743C" w:rsidP="0005743C">
      <w:pPr>
        <w:spacing w:after="0" w:line="360" w:lineRule="auto"/>
        <w:ind w:left="0" w:right="0" w:firstLine="709"/>
        <w:rPr>
          <w:color w:val="auto"/>
          <w:szCs w:val="28"/>
        </w:rPr>
      </w:pPr>
      <w:r w:rsidRPr="0005743C">
        <w:rPr>
          <w:color w:val="auto"/>
          <w:szCs w:val="28"/>
        </w:rPr>
        <w:t>Кривая запоминания может указывать на ослабление внимания, и/либо выраженную утомленность. Повышенная утомляемость регистрируется в том случае, если испытуемый (взрослый или ребенок) сразу воспроизвёл 8-9 слов, а затем, с каждым разом все меньше и меньше (кривая на графике не возрастает, а снижается). Кроме того, если испытуемый воспроизводит все меньше и меньше слов, это может свидетельствовать о забывчивости и рассеянности. Зигзагообразный характер кривой свидетельствует о неустойчивости внимания. Кривая, имеющая форму «плато», свидетельствует об эмоциональной вялости ребенка, отсутствии у него заинтересованности. </w:t>
      </w:r>
    </w:p>
    <w:p w:rsidR="0005743C" w:rsidRPr="0005743C" w:rsidRDefault="0005743C" w:rsidP="0005743C">
      <w:pPr>
        <w:spacing w:after="0" w:line="360" w:lineRule="auto"/>
        <w:ind w:left="0" w:right="0" w:firstLine="709"/>
        <w:rPr>
          <w:szCs w:val="28"/>
        </w:rPr>
      </w:pPr>
    </w:p>
    <w:p w:rsidR="0005743C" w:rsidRPr="0005743C" w:rsidRDefault="005A3127" w:rsidP="0005743C">
      <w:pPr>
        <w:spacing w:after="0" w:line="360" w:lineRule="auto"/>
        <w:ind w:left="0" w:right="0" w:firstLine="709"/>
        <w:jc w:val="center"/>
        <w:rPr>
          <w:rFonts w:eastAsiaTheme="minorHAnsi"/>
          <w:b/>
          <w:color w:val="auto"/>
          <w:szCs w:val="28"/>
          <w:lang w:eastAsia="en-US"/>
        </w:rPr>
      </w:pPr>
      <w:r w:rsidRPr="005A3127">
        <w:rPr>
          <w:rFonts w:eastAsiaTheme="minorHAnsi"/>
          <w:b/>
          <w:bCs/>
          <w:color w:val="auto"/>
          <w:szCs w:val="28"/>
          <w:lang w:eastAsia="en-US"/>
        </w:rPr>
        <w:lastRenderedPageBreak/>
        <w:t>Анкета для определения школьной мотивации (</w:t>
      </w:r>
      <w:proofErr w:type="spellStart"/>
      <w:r w:rsidRPr="005A3127">
        <w:rPr>
          <w:rFonts w:eastAsiaTheme="minorHAnsi"/>
          <w:b/>
          <w:bCs/>
          <w:color w:val="auto"/>
          <w:szCs w:val="28"/>
          <w:lang w:eastAsia="en-US"/>
        </w:rPr>
        <w:t>Н.Г</w:t>
      </w:r>
      <w:proofErr w:type="spellEnd"/>
      <w:r w:rsidRPr="005A3127">
        <w:rPr>
          <w:rFonts w:eastAsiaTheme="minorHAnsi"/>
          <w:b/>
          <w:bCs/>
          <w:color w:val="auto"/>
          <w:szCs w:val="28"/>
          <w:lang w:eastAsia="en-US"/>
        </w:rPr>
        <w:t xml:space="preserve">. </w:t>
      </w:r>
      <w:proofErr w:type="spellStart"/>
      <w:r w:rsidRPr="005A3127">
        <w:rPr>
          <w:rFonts w:eastAsiaTheme="minorHAnsi"/>
          <w:b/>
          <w:bCs/>
          <w:color w:val="auto"/>
          <w:szCs w:val="28"/>
          <w:lang w:eastAsia="en-US"/>
        </w:rPr>
        <w:t>Лусканова</w:t>
      </w:r>
      <w:proofErr w:type="spellEnd"/>
      <w:r w:rsidRPr="005A3127">
        <w:rPr>
          <w:rFonts w:eastAsiaTheme="minorHAnsi"/>
          <w:b/>
          <w:bCs/>
          <w:color w:val="auto"/>
          <w:szCs w:val="28"/>
          <w:lang w:eastAsia="en-US"/>
        </w:rPr>
        <w:t>).</w:t>
      </w:r>
      <w:r w:rsidRPr="005A3127">
        <w:rPr>
          <w:rFonts w:ascii="Arial" w:hAnsi="Arial" w:cs="Arial"/>
          <w:sz w:val="21"/>
          <w:szCs w:val="21"/>
        </w:rPr>
        <w:t xml:space="preserve"> </w:t>
      </w:r>
      <w:r w:rsidRPr="005A3127">
        <w:rPr>
          <w:rFonts w:eastAsiaTheme="minorHAnsi"/>
          <w:b/>
          <w:bCs/>
          <w:color w:val="auto"/>
          <w:szCs w:val="28"/>
          <w:lang w:eastAsia="en-US"/>
        </w:rPr>
        <w:t>Психология ребёнка. От рождения до 11 лет. Методики и</w:t>
      </w:r>
      <w:r>
        <w:rPr>
          <w:rFonts w:eastAsiaTheme="minorHAnsi"/>
          <w:b/>
          <w:bCs/>
          <w:color w:val="auto"/>
          <w:szCs w:val="28"/>
          <w:lang w:eastAsia="en-US"/>
        </w:rPr>
        <w:t xml:space="preserve"> </w:t>
      </w:r>
      <w:r w:rsidRPr="005A3127">
        <w:rPr>
          <w:rFonts w:eastAsiaTheme="minorHAnsi"/>
          <w:b/>
          <w:bCs/>
          <w:color w:val="auto"/>
          <w:szCs w:val="28"/>
          <w:lang w:eastAsia="en-US"/>
        </w:rPr>
        <w:t xml:space="preserve">тесты. Под. Ред. </w:t>
      </w:r>
      <w:proofErr w:type="spellStart"/>
      <w:r w:rsidRPr="005A3127">
        <w:rPr>
          <w:rFonts w:eastAsiaTheme="minorHAnsi"/>
          <w:b/>
          <w:bCs/>
          <w:color w:val="auto"/>
          <w:szCs w:val="28"/>
          <w:lang w:eastAsia="en-US"/>
        </w:rPr>
        <w:t>А.А</w:t>
      </w:r>
      <w:proofErr w:type="spellEnd"/>
      <w:r w:rsidRPr="005A3127">
        <w:rPr>
          <w:rFonts w:eastAsiaTheme="minorHAnsi"/>
          <w:b/>
          <w:bCs/>
          <w:color w:val="auto"/>
          <w:szCs w:val="28"/>
          <w:lang w:eastAsia="en-US"/>
        </w:rPr>
        <w:t xml:space="preserve">. </w:t>
      </w:r>
      <w:proofErr w:type="spellStart"/>
      <w:r w:rsidRPr="005A3127">
        <w:rPr>
          <w:rFonts w:eastAsiaTheme="minorHAnsi"/>
          <w:b/>
          <w:bCs/>
          <w:color w:val="auto"/>
          <w:szCs w:val="28"/>
          <w:lang w:eastAsia="en-US"/>
        </w:rPr>
        <w:t>Реана</w:t>
      </w:r>
      <w:proofErr w:type="spellEnd"/>
      <w:r w:rsidRPr="005A3127">
        <w:rPr>
          <w:rFonts w:eastAsiaTheme="minorHAnsi"/>
          <w:b/>
          <w:bCs/>
          <w:color w:val="auto"/>
          <w:szCs w:val="28"/>
          <w:lang w:eastAsia="en-US"/>
        </w:rPr>
        <w:t xml:space="preserve">. – СПб: </w:t>
      </w:r>
      <w:proofErr w:type="spellStart"/>
      <w:r w:rsidRPr="005A3127">
        <w:rPr>
          <w:rFonts w:eastAsiaTheme="minorHAnsi"/>
          <w:b/>
          <w:bCs/>
          <w:color w:val="auto"/>
          <w:szCs w:val="28"/>
          <w:lang w:eastAsia="en-US"/>
        </w:rPr>
        <w:t>прайм-ЕВРОЗНАК</w:t>
      </w:r>
      <w:proofErr w:type="spellEnd"/>
      <w:r w:rsidRPr="005A3127">
        <w:rPr>
          <w:rFonts w:eastAsiaTheme="minorHAnsi"/>
          <w:b/>
          <w:bCs/>
          <w:color w:val="auto"/>
          <w:szCs w:val="28"/>
          <w:lang w:eastAsia="en-US"/>
        </w:rPr>
        <w:t>, 2004.</w:t>
      </w:r>
    </w:p>
    <w:p w:rsidR="0005743C" w:rsidRPr="0005743C" w:rsidRDefault="0005743C" w:rsidP="0005743C">
      <w:pPr>
        <w:spacing w:after="0" w:line="360" w:lineRule="auto"/>
        <w:ind w:left="0" w:right="0" w:firstLine="709"/>
        <w:rPr>
          <w:rFonts w:eastAsiaTheme="minorHAnsi"/>
          <w:color w:val="auto"/>
          <w:szCs w:val="28"/>
          <w:lang w:eastAsia="en-US"/>
        </w:rPr>
      </w:pPr>
      <w:r w:rsidRPr="0005743C">
        <w:rPr>
          <w:rFonts w:eastAsiaTheme="minorHAnsi"/>
          <w:color w:val="auto"/>
          <w:szCs w:val="28"/>
          <w:lang w:eastAsia="en-US"/>
        </w:rPr>
        <w:t xml:space="preserve">Цель методики - </w:t>
      </w:r>
      <w:r w:rsidR="005A3127" w:rsidRPr="005A3127">
        <w:rPr>
          <w:rFonts w:eastAsiaTheme="minorHAnsi"/>
          <w:color w:val="auto"/>
          <w:szCs w:val="28"/>
          <w:lang w:eastAsia="en-US"/>
        </w:rPr>
        <w:t xml:space="preserve">Анкета позволяет изучить уровень школьной мотивации. </w:t>
      </w:r>
      <w:r w:rsidRPr="0005743C">
        <w:rPr>
          <w:rFonts w:eastAsiaTheme="minorHAnsi"/>
          <w:color w:val="auto"/>
          <w:szCs w:val="28"/>
          <w:lang w:eastAsia="en-US"/>
        </w:rPr>
        <w:t>Процедура проведения</w:t>
      </w:r>
      <w:r w:rsidR="005A3127">
        <w:rPr>
          <w:rFonts w:eastAsiaTheme="minorHAnsi"/>
          <w:color w:val="auto"/>
          <w:szCs w:val="28"/>
          <w:lang w:eastAsia="en-US"/>
        </w:rPr>
        <w:t>.</w:t>
      </w:r>
      <w:r w:rsidR="005A3127" w:rsidRPr="005A3127">
        <w:rPr>
          <w:rFonts w:ascii="Arial" w:hAnsi="Arial" w:cs="Arial"/>
          <w:sz w:val="21"/>
          <w:szCs w:val="21"/>
        </w:rPr>
        <w:t xml:space="preserve"> </w:t>
      </w:r>
      <w:r w:rsidR="005A3127" w:rsidRPr="005A3127">
        <w:rPr>
          <w:rFonts w:eastAsiaTheme="minorHAnsi"/>
          <w:color w:val="auto"/>
          <w:szCs w:val="28"/>
          <w:lang w:eastAsia="en-US"/>
        </w:rPr>
        <w:t>Диагностика может проводиться как в индивидуальной</w:t>
      </w:r>
      <w:proofErr w:type="gramStart"/>
      <w:r w:rsidR="005A3127" w:rsidRPr="005A3127">
        <w:rPr>
          <w:rFonts w:eastAsiaTheme="minorHAnsi"/>
          <w:color w:val="auto"/>
          <w:szCs w:val="28"/>
          <w:lang w:eastAsia="en-US"/>
        </w:rPr>
        <w:t xml:space="preserve"> ,</w:t>
      </w:r>
      <w:proofErr w:type="gramEnd"/>
      <w:r w:rsidR="005A3127" w:rsidRPr="005A3127">
        <w:rPr>
          <w:rFonts w:eastAsiaTheme="minorHAnsi"/>
          <w:color w:val="auto"/>
          <w:szCs w:val="28"/>
          <w:lang w:eastAsia="en-US"/>
        </w:rPr>
        <w:t xml:space="preserve"> так и в групповой форме. Вопросы предъявляются либо письменно, либо на слух. Присутствие учителя или классного руководителя в помещении, где проводится опрос, крайне нежелательно.</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u w:val="single"/>
          <w:lang w:eastAsia="en-US"/>
        </w:rPr>
        <w:t>Инструкция.</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lang w:eastAsia="en-US"/>
        </w:rPr>
        <w:t xml:space="preserve">«Ребята, сейчас Вам будет предложена анкета, состоящая из 10 вопросов. На каждый вопрос есть три варианта ответов. </w:t>
      </w:r>
      <w:proofErr w:type="gramStart"/>
      <w:r w:rsidRPr="005A3127">
        <w:rPr>
          <w:rFonts w:eastAsiaTheme="minorHAnsi"/>
          <w:color w:val="auto"/>
          <w:szCs w:val="28"/>
          <w:lang w:eastAsia="en-US"/>
        </w:rPr>
        <w:t>Выберите</w:t>
      </w:r>
      <w:proofErr w:type="gramEnd"/>
      <w:r w:rsidRPr="005A3127">
        <w:rPr>
          <w:rFonts w:eastAsiaTheme="minorHAnsi"/>
          <w:color w:val="auto"/>
          <w:szCs w:val="28"/>
          <w:lang w:eastAsia="en-US"/>
        </w:rPr>
        <w:t xml:space="preserve"> пожалуйста</w:t>
      </w:r>
      <w:r w:rsidRPr="005A3127">
        <w:rPr>
          <w:rFonts w:eastAsiaTheme="minorHAnsi"/>
          <w:i/>
          <w:iCs/>
          <w:color w:val="auto"/>
          <w:szCs w:val="28"/>
          <w:lang w:eastAsia="en-US"/>
        </w:rPr>
        <w:t xml:space="preserve"> один </w:t>
      </w:r>
      <w:r w:rsidRPr="005A3127">
        <w:rPr>
          <w:rFonts w:eastAsiaTheme="minorHAnsi"/>
          <w:color w:val="auto"/>
          <w:szCs w:val="28"/>
          <w:lang w:eastAsia="en-US"/>
        </w:rPr>
        <w:t>из предложенных ответов на каждый вопрос».</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lang w:eastAsia="en-US"/>
        </w:rPr>
        <w:t>ВОПРОСЫ АНКЕТЫ</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lang w:eastAsia="en-US"/>
        </w:rPr>
        <w:t>1. Тебе нравится в школе или не очень?</w:t>
      </w:r>
    </w:p>
    <w:p w:rsidR="005A3127" w:rsidRPr="005A3127" w:rsidRDefault="005A3127" w:rsidP="000E7B61">
      <w:pPr>
        <w:numPr>
          <w:ilvl w:val="0"/>
          <w:numId w:val="29"/>
        </w:numPr>
        <w:spacing w:after="0" w:line="360" w:lineRule="auto"/>
        <w:ind w:right="0"/>
        <w:rPr>
          <w:rFonts w:eastAsiaTheme="minorHAnsi"/>
          <w:color w:val="auto"/>
          <w:szCs w:val="28"/>
          <w:lang w:eastAsia="en-US"/>
        </w:rPr>
      </w:pPr>
      <w:r w:rsidRPr="005A3127">
        <w:rPr>
          <w:rFonts w:eastAsiaTheme="minorHAnsi"/>
          <w:color w:val="auto"/>
          <w:szCs w:val="28"/>
          <w:lang w:eastAsia="en-US"/>
        </w:rPr>
        <w:t>не очень</w:t>
      </w:r>
    </w:p>
    <w:p w:rsidR="005A3127" w:rsidRPr="005A3127" w:rsidRDefault="005A3127" w:rsidP="000E7B61">
      <w:pPr>
        <w:numPr>
          <w:ilvl w:val="0"/>
          <w:numId w:val="29"/>
        </w:numPr>
        <w:spacing w:after="0" w:line="360" w:lineRule="auto"/>
        <w:ind w:right="0"/>
        <w:rPr>
          <w:rFonts w:eastAsiaTheme="minorHAnsi"/>
          <w:color w:val="auto"/>
          <w:szCs w:val="28"/>
          <w:lang w:eastAsia="en-US"/>
        </w:rPr>
      </w:pPr>
      <w:r w:rsidRPr="005A3127">
        <w:rPr>
          <w:rFonts w:eastAsiaTheme="minorHAnsi"/>
          <w:color w:val="auto"/>
          <w:szCs w:val="28"/>
          <w:lang w:eastAsia="en-US"/>
        </w:rPr>
        <w:t>нравится</w:t>
      </w:r>
    </w:p>
    <w:p w:rsidR="005A3127" w:rsidRPr="005A3127" w:rsidRDefault="005A3127" w:rsidP="000E7B61">
      <w:pPr>
        <w:numPr>
          <w:ilvl w:val="0"/>
          <w:numId w:val="29"/>
        </w:numPr>
        <w:spacing w:after="0" w:line="360" w:lineRule="auto"/>
        <w:ind w:right="0"/>
        <w:rPr>
          <w:rFonts w:eastAsiaTheme="minorHAnsi"/>
          <w:color w:val="auto"/>
          <w:szCs w:val="28"/>
          <w:lang w:eastAsia="en-US"/>
        </w:rPr>
      </w:pPr>
      <w:r w:rsidRPr="005A3127">
        <w:rPr>
          <w:rFonts w:eastAsiaTheme="minorHAnsi"/>
          <w:color w:val="auto"/>
          <w:szCs w:val="28"/>
          <w:lang w:eastAsia="en-US"/>
        </w:rPr>
        <w:t>не нравится</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lang w:eastAsia="en-US"/>
        </w:rPr>
        <w:t>2. Утром, когда ты просыпаешься, ты всегда с радостью идешь в школу или тебе часто хочется остаться дома?</w:t>
      </w:r>
    </w:p>
    <w:p w:rsidR="005A3127" w:rsidRPr="005A3127" w:rsidRDefault="005A3127" w:rsidP="000E7B61">
      <w:pPr>
        <w:numPr>
          <w:ilvl w:val="0"/>
          <w:numId w:val="30"/>
        </w:numPr>
        <w:spacing w:after="0" w:line="360" w:lineRule="auto"/>
        <w:ind w:right="0"/>
        <w:rPr>
          <w:rFonts w:eastAsiaTheme="minorHAnsi"/>
          <w:color w:val="auto"/>
          <w:szCs w:val="28"/>
          <w:lang w:eastAsia="en-US"/>
        </w:rPr>
      </w:pPr>
      <w:r w:rsidRPr="005A3127">
        <w:rPr>
          <w:rFonts w:eastAsiaTheme="minorHAnsi"/>
          <w:color w:val="auto"/>
          <w:szCs w:val="28"/>
          <w:lang w:eastAsia="en-US"/>
        </w:rPr>
        <w:t>чаще хочется остаться дома</w:t>
      </w:r>
    </w:p>
    <w:p w:rsidR="005A3127" w:rsidRPr="005A3127" w:rsidRDefault="005A3127" w:rsidP="000E7B61">
      <w:pPr>
        <w:numPr>
          <w:ilvl w:val="0"/>
          <w:numId w:val="30"/>
        </w:numPr>
        <w:spacing w:after="0" w:line="360" w:lineRule="auto"/>
        <w:ind w:right="0"/>
        <w:rPr>
          <w:rFonts w:eastAsiaTheme="minorHAnsi"/>
          <w:color w:val="auto"/>
          <w:szCs w:val="28"/>
          <w:lang w:eastAsia="en-US"/>
        </w:rPr>
      </w:pPr>
      <w:r w:rsidRPr="005A3127">
        <w:rPr>
          <w:rFonts w:eastAsiaTheme="minorHAnsi"/>
          <w:color w:val="auto"/>
          <w:szCs w:val="28"/>
          <w:lang w:eastAsia="en-US"/>
        </w:rPr>
        <w:t>бывает по-разному</w:t>
      </w:r>
    </w:p>
    <w:p w:rsidR="005A3127" w:rsidRPr="005A3127" w:rsidRDefault="005A3127" w:rsidP="000E7B61">
      <w:pPr>
        <w:numPr>
          <w:ilvl w:val="0"/>
          <w:numId w:val="30"/>
        </w:numPr>
        <w:spacing w:after="0" w:line="360" w:lineRule="auto"/>
        <w:ind w:right="0"/>
        <w:rPr>
          <w:rFonts w:eastAsiaTheme="minorHAnsi"/>
          <w:color w:val="auto"/>
          <w:szCs w:val="28"/>
          <w:lang w:eastAsia="en-US"/>
        </w:rPr>
      </w:pPr>
      <w:r w:rsidRPr="005A3127">
        <w:rPr>
          <w:rFonts w:eastAsiaTheme="minorHAnsi"/>
          <w:color w:val="auto"/>
          <w:szCs w:val="28"/>
          <w:lang w:eastAsia="en-US"/>
        </w:rPr>
        <w:t>иду с радостью</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lang w:eastAsia="en-US"/>
        </w:rPr>
        <w:t>3. Если бы учитель сказал, что завтра в школу не обязательно приходить все ученикам, желающие могут остаться дома, ты пошел бы в школу или остался дома?</w:t>
      </w:r>
    </w:p>
    <w:p w:rsidR="005A3127" w:rsidRPr="005A3127" w:rsidRDefault="005A3127" w:rsidP="000E7B61">
      <w:pPr>
        <w:numPr>
          <w:ilvl w:val="0"/>
          <w:numId w:val="31"/>
        </w:numPr>
        <w:spacing w:after="0" w:line="360" w:lineRule="auto"/>
        <w:ind w:right="0"/>
        <w:rPr>
          <w:rFonts w:eastAsiaTheme="minorHAnsi"/>
          <w:color w:val="auto"/>
          <w:szCs w:val="28"/>
          <w:lang w:eastAsia="en-US"/>
        </w:rPr>
      </w:pPr>
      <w:r w:rsidRPr="005A3127">
        <w:rPr>
          <w:rFonts w:eastAsiaTheme="minorHAnsi"/>
          <w:color w:val="auto"/>
          <w:szCs w:val="28"/>
          <w:lang w:eastAsia="en-US"/>
        </w:rPr>
        <w:t>не знаю</w:t>
      </w:r>
    </w:p>
    <w:p w:rsidR="005A3127" w:rsidRPr="005A3127" w:rsidRDefault="005A3127" w:rsidP="000E7B61">
      <w:pPr>
        <w:numPr>
          <w:ilvl w:val="0"/>
          <w:numId w:val="31"/>
        </w:numPr>
        <w:spacing w:after="0" w:line="360" w:lineRule="auto"/>
        <w:ind w:right="0"/>
        <w:rPr>
          <w:rFonts w:eastAsiaTheme="minorHAnsi"/>
          <w:color w:val="auto"/>
          <w:szCs w:val="28"/>
          <w:lang w:eastAsia="en-US"/>
        </w:rPr>
      </w:pPr>
      <w:r w:rsidRPr="005A3127">
        <w:rPr>
          <w:rFonts w:eastAsiaTheme="minorHAnsi"/>
          <w:color w:val="auto"/>
          <w:szCs w:val="28"/>
          <w:lang w:eastAsia="en-US"/>
        </w:rPr>
        <w:t>остался бы дома</w:t>
      </w:r>
    </w:p>
    <w:p w:rsidR="005A3127" w:rsidRPr="005A3127" w:rsidRDefault="005A3127" w:rsidP="000E7B61">
      <w:pPr>
        <w:numPr>
          <w:ilvl w:val="0"/>
          <w:numId w:val="31"/>
        </w:numPr>
        <w:spacing w:after="0" w:line="360" w:lineRule="auto"/>
        <w:ind w:right="0"/>
        <w:rPr>
          <w:rFonts w:eastAsiaTheme="minorHAnsi"/>
          <w:color w:val="auto"/>
          <w:szCs w:val="28"/>
          <w:lang w:eastAsia="en-US"/>
        </w:rPr>
      </w:pPr>
      <w:r w:rsidRPr="005A3127">
        <w:rPr>
          <w:rFonts w:eastAsiaTheme="minorHAnsi"/>
          <w:color w:val="auto"/>
          <w:szCs w:val="28"/>
          <w:lang w:eastAsia="en-US"/>
        </w:rPr>
        <w:t>пошел бы в школу</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lang w:eastAsia="en-US"/>
        </w:rPr>
        <w:t>4. Тебе нравится, когда отменяют какие-нибудь уроки?</w:t>
      </w:r>
    </w:p>
    <w:p w:rsidR="005A3127" w:rsidRPr="005A3127" w:rsidRDefault="005A3127" w:rsidP="000E7B61">
      <w:pPr>
        <w:numPr>
          <w:ilvl w:val="0"/>
          <w:numId w:val="32"/>
        </w:numPr>
        <w:spacing w:after="0" w:line="360" w:lineRule="auto"/>
        <w:ind w:right="0"/>
        <w:rPr>
          <w:rFonts w:eastAsiaTheme="minorHAnsi"/>
          <w:color w:val="auto"/>
          <w:szCs w:val="28"/>
          <w:lang w:eastAsia="en-US"/>
        </w:rPr>
      </w:pPr>
      <w:r w:rsidRPr="005A3127">
        <w:rPr>
          <w:rFonts w:eastAsiaTheme="minorHAnsi"/>
          <w:color w:val="auto"/>
          <w:szCs w:val="28"/>
          <w:lang w:eastAsia="en-US"/>
        </w:rPr>
        <w:t>не нравится</w:t>
      </w:r>
    </w:p>
    <w:p w:rsidR="005A3127" w:rsidRPr="005A3127" w:rsidRDefault="005A3127" w:rsidP="000E7B61">
      <w:pPr>
        <w:numPr>
          <w:ilvl w:val="0"/>
          <w:numId w:val="32"/>
        </w:numPr>
        <w:spacing w:after="0" w:line="360" w:lineRule="auto"/>
        <w:ind w:right="0"/>
        <w:rPr>
          <w:rFonts w:eastAsiaTheme="minorHAnsi"/>
          <w:color w:val="auto"/>
          <w:szCs w:val="28"/>
          <w:lang w:eastAsia="en-US"/>
        </w:rPr>
      </w:pPr>
      <w:r w:rsidRPr="005A3127">
        <w:rPr>
          <w:rFonts w:eastAsiaTheme="minorHAnsi"/>
          <w:color w:val="auto"/>
          <w:szCs w:val="28"/>
          <w:lang w:eastAsia="en-US"/>
        </w:rPr>
        <w:lastRenderedPageBreak/>
        <w:t>бывает по-разному</w:t>
      </w:r>
    </w:p>
    <w:p w:rsidR="005A3127" w:rsidRPr="005A3127" w:rsidRDefault="005A3127" w:rsidP="000E7B61">
      <w:pPr>
        <w:numPr>
          <w:ilvl w:val="0"/>
          <w:numId w:val="32"/>
        </w:numPr>
        <w:spacing w:after="0" w:line="360" w:lineRule="auto"/>
        <w:ind w:right="0"/>
        <w:rPr>
          <w:rFonts w:eastAsiaTheme="minorHAnsi"/>
          <w:color w:val="auto"/>
          <w:szCs w:val="28"/>
          <w:lang w:eastAsia="en-US"/>
        </w:rPr>
      </w:pPr>
      <w:r w:rsidRPr="005A3127">
        <w:rPr>
          <w:rFonts w:eastAsiaTheme="minorHAnsi"/>
          <w:color w:val="auto"/>
          <w:szCs w:val="28"/>
          <w:lang w:eastAsia="en-US"/>
        </w:rPr>
        <w:t>нравится</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lang w:eastAsia="en-US"/>
        </w:rPr>
        <w:t>5. Ты хотел бы, чтобы тебе не задавали домашних заданий?</w:t>
      </w:r>
    </w:p>
    <w:p w:rsidR="005A3127" w:rsidRPr="005A3127" w:rsidRDefault="005A3127" w:rsidP="000E7B61">
      <w:pPr>
        <w:numPr>
          <w:ilvl w:val="0"/>
          <w:numId w:val="33"/>
        </w:numPr>
        <w:spacing w:after="0" w:line="360" w:lineRule="auto"/>
        <w:ind w:right="0"/>
        <w:rPr>
          <w:rFonts w:eastAsiaTheme="minorHAnsi"/>
          <w:color w:val="auto"/>
          <w:szCs w:val="28"/>
          <w:lang w:eastAsia="en-US"/>
        </w:rPr>
      </w:pPr>
      <w:r w:rsidRPr="005A3127">
        <w:rPr>
          <w:rFonts w:eastAsiaTheme="minorHAnsi"/>
          <w:color w:val="auto"/>
          <w:szCs w:val="28"/>
          <w:lang w:eastAsia="en-US"/>
        </w:rPr>
        <w:t>хотел бы</w:t>
      </w:r>
    </w:p>
    <w:p w:rsidR="005A3127" w:rsidRPr="005A3127" w:rsidRDefault="005A3127" w:rsidP="000E7B61">
      <w:pPr>
        <w:numPr>
          <w:ilvl w:val="0"/>
          <w:numId w:val="33"/>
        </w:numPr>
        <w:spacing w:after="0" w:line="360" w:lineRule="auto"/>
        <w:ind w:right="0"/>
        <w:rPr>
          <w:rFonts w:eastAsiaTheme="minorHAnsi"/>
          <w:color w:val="auto"/>
          <w:szCs w:val="28"/>
          <w:lang w:eastAsia="en-US"/>
        </w:rPr>
      </w:pPr>
      <w:r w:rsidRPr="005A3127">
        <w:rPr>
          <w:rFonts w:eastAsiaTheme="minorHAnsi"/>
          <w:color w:val="auto"/>
          <w:szCs w:val="28"/>
          <w:lang w:eastAsia="en-US"/>
        </w:rPr>
        <w:t>не хотел бы</w:t>
      </w:r>
    </w:p>
    <w:p w:rsidR="005A3127" w:rsidRPr="005A3127" w:rsidRDefault="005A3127" w:rsidP="000E7B61">
      <w:pPr>
        <w:numPr>
          <w:ilvl w:val="0"/>
          <w:numId w:val="33"/>
        </w:numPr>
        <w:spacing w:after="0" w:line="360" w:lineRule="auto"/>
        <w:ind w:right="0"/>
        <w:rPr>
          <w:rFonts w:eastAsiaTheme="minorHAnsi"/>
          <w:color w:val="auto"/>
          <w:szCs w:val="28"/>
          <w:lang w:eastAsia="en-US"/>
        </w:rPr>
      </w:pPr>
      <w:r w:rsidRPr="005A3127">
        <w:rPr>
          <w:rFonts w:eastAsiaTheme="minorHAnsi"/>
          <w:color w:val="auto"/>
          <w:szCs w:val="28"/>
          <w:lang w:eastAsia="en-US"/>
        </w:rPr>
        <w:t>не знаю</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lang w:eastAsia="en-US"/>
        </w:rPr>
        <w:t>6. Ты хотел бы, чтобы в школе остались одни перемены?</w:t>
      </w:r>
    </w:p>
    <w:p w:rsidR="005A3127" w:rsidRPr="005A3127" w:rsidRDefault="005A3127" w:rsidP="000E7B61">
      <w:pPr>
        <w:numPr>
          <w:ilvl w:val="0"/>
          <w:numId w:val="34"/>
        </w:numPr>
        <w:spacing w:after="0" w:line="360" w:lineRule="auto"/>
        <w:ind w:right="0"/>
        <w:rPr>
          <w:rFonts w:eastAsiaTheme="minorHAnsi"/>
          <w:color w:val="auto"/>
          <w:szCs w:val="28"/>
          <w:lang w:eastAsia="en-US"/>
        </w:rPr>
      </w:pPr>
      <w:r w:rsidRPr="005A3127">
        <w:rPr>
          <w:rFonts w:eastAsiaTheme="minorHAnsi"/>
          <w:color w:val="auto"/>
          <w:szCs w:val="28"/>
          <w:lang w:eastAsia="en-US"/>
        </w:rPr>
        <w:t>не знаю</w:t>
      </w:r>
    </w:p>
    <w:p w:rsidR="005A3127" w:rsidRPr="005A3127" w:rsidRDefault="005A3127" w:rsidP="000E7B61">
      <w:pPr>
        <w:numPr>
          <w:ilvl w:val="0"/>
          <w:numId w:val="34"/>
        </w:numPr>
        <w:spacing w:after="0" w:line="360" w:lineRule="auto"/>
        <w:ind w:right="0"/>
        <w:rPr>
          <w:rFonts w:eastAsiaTheme="minorHAnsi"/>
          <w:color w:val="auto"/>
          <w:szCs w:val="28"/>
          <w:lang w:eastAsia="en-US"/>
        </w:rPr>
      </w:pPr>
      <w:r w:rsidRPr="005A3127">
        <w:rPr>
          <w:rFonts w:eastAsiaTheme="minorHAnsi"/>
          <w:color w:val="auto"/>
          <w:szCs w:val="28"/>
          <w:lang w:eastAsia="en-US"/>
        </w:rPr>
        <w:t>не хотел бы</w:t>
      </w:r>
    </w:p>
    <w:p w:rsidR="005A3127" w:rsidRPr="005A3127" w:rsidRDefault="005A3127" w:rsidP="000E7B61">
      <w:pPr>
        <w:numPr>
          <w:ilvl w:val="0"/>
          <w:numId w:val="34"/>
        </w:numPr>
        <w:spacing w:after="0" w:line="360" w:lineRule="auto"/>
        <w:ind w:right="0"/>
        <w:rPr>
          <w:rFonts w:eastAsiaTheme="minorHAnsi"/>
          <w:color w:val="auto"/>
          <w:szCs w:val="28"/>
          <w:lang w:eastAsia="en-US"/>
        </w:rPr>
      </w:pPr>
      <w:r w:rsidRPr="005A3127">
        <w:rPr>
          <w:rFonts w:eastAsiaTheme="minorHAnsi"/>
          <w:color w:val="auto"/>
          <w:szCs w:val="28"/>
          <w:lang w:eastAsia="en-US"/>
        </w:rPr>
        <w:t>хотел бы</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lang w:eastAsia="en-US"/>
        </w:rPr>
        <w:t>7. Ты часто рассказываешь о школе родителям?</w:t>
      </w:r>
    </w:p>
    <w:p w:rsidR="005A3127" w:rsidRPr="005A3127" w:rsidRDefault="005A3127" w:rsidP="000E7B61">
      <w:pPr>
        <w:numPr>
          <w:ilvl w:val="0"/>
          <w:numId w:val="35"/>
        </w:numPr>
        <w:spacing w:after="0" w:line="360" w:lineRule="auto"/>
        <w:ind w:right="0"/>
        <w:rPr>
          <w:rFonts w:eastAsiaTheme="minorHAnsi"/>
          <w:color w:val="auto"/>
          <w:szCs w:val="28"/>
          <w:lang w:eastAsia="en-US"/>
        </w:rPr>
      </w:pPr>
      <w:r w:rsidRPr="005A3127">
        <w:rPr>
          <w:rFonts w:eastAsiaTheme="minorHAnsi"/>
          <w:color w:val="auto"/>
          <w:szCs w:val="28"/>
          <w:lang w:eastAsia="en-US"/>
        </w:rPr>
        <w:t>часто</w:t>
      </w:r>
    </w:p>
    <w:p w:rsidR="005A3127" w:rsidRPr="005A3127" w:rsidRDefault="005A3127" w:rsidP="000E7B61">
      <w:pPr>
        <w:numPr>
          <w:ilvl w:val="0"/>
          <w:numId w:val="35"/>
        </w:numPr>
        <w:spacing w:after="0" w:line="360" w:lineRule="auto"/>
        <w:ind w:right="0"/>
        <w:rPr>
          <w:rFonts w:eastAsiaTheme="minorHAnsi"/>
          <w:color w:val="auto"/>
          <w:szCs w:val="28"/>
          <w:lang w:eastAsia="en-US"/>
        </w:rPr>
      </w:pPr>
      <w:r w:rsidRPr="005A3127">
        <w:rPr>
          <w:rFonts w:eastAsiaTheme="minorHAnsi"/>
          <w:color w:val="auto"/>
          <w:szCs w:val="28"/>
          <w:lang w:eastAsia="en-US"/>
        </w:rPr>
        <w:t>редко</w:t>
      </w:r>
    </w:p>
    <w:p w:rsidR="005A3127" w:rsidRPr="005A3127" w:rsidRDefault="005A3127" w:rsidP="000E7B61">
      <w:pPr>
        <w:numPr>
          <w:ilvl w:val="0"/>
          <w:numId w:val="35"/>
        </w:numPr>
        <w:spacing w:after="0" w:line="360" w:lineRule="auto"/>
        <w:ind w:right="0"/>
        <w:rPr>
          <w:rFonts w:eastAsiaTheme="minorHAnsi"/>
          <w:color w:val="auto"/>
          <w:szCs w:val="28"/>
          <w:lang w:eastAsia="en-US"/>
        </w:rPr>
      </w:pPr>
      <w:r w:rsidRPr="005A3127">
        <w:rPr>
          <w:rFonts w:eastAsiaTheme="minorHAnsi"/>
          <w:color w:val="auto"/>
          <w:szCs w:val="28"/>
          <w:lang w:eastAsia="en-US"/>
        </w:rPr>
        <w:t>не рассказываю</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lang w:eastAsia="en-US"/>
        </w:rPr>
        <w:t>8. Ты хотел бы, чтобы у тебя был менее строгий учитель?</w:t>
      </w:r>
    </w:p>
    <w:p w:rsidR="005A3127" w:rsidRPr="005A3127" w:rsidRDefault="005A3127" w:rsidP="000E7B61">
      <w:pPr>
        <w:numPr>
          <w:ilvl w:val="0"/>
          <w:numId w:val="36"/>
        </w:numPr>
        <w:spacing w:after="0" w:line="360" w:lineRule="auto"/>
        <w:ind w:right="0"/>
        <w:rPr>
          <w:rFonts w:eastAsiaTheme="minorHAnsi"/>
          <w:color w:val="auto"/>
          <w:szCs w:val="28"/>
          <w:lang w:eastAsia="en-US"/>
        </w:rPr>
      </w:pPr>
      <w:r w:rsidRPr="005A3127">
        <w:rPr>
          <w:rFonts w:eastAsiaTheme="minorHAnsi"/>
          <w:color w:val="auto"/>
          <w:szCs w:val="28"/>
          <w:lang w:eastAsia="en-US"/>
        </w:rPr>
        <w:t>точно не знаю</w:t>
      </w:r>
    </w:p>
    <w:p w:rsidR="005A3127" w:rsidRPr="005A3127" w:rsidRDefault="005A3127" w:rsidP="000E7B61">
      <w:pPr>
        <w:numPr>
          <w:ilvl w:val="0"/>
          <w:numId w:val="36"/>
        </w:numPr>
        <w:spacing w:after="0" w:line="360" w:lineRule="auto"/>
        <w:ind w:right="0"/>
        <w:rPr>
          <w:rFonts w:eastAsiaTheme="minorHAnsi"/>
          <w:color w:val="auto"/>
          <w:szCs w:val="28"/>
          <w:lang w:eastAsia="en-US"/>
        </w:rPr>
      </w:pPr>
      <w:r w:rsidRPr="005A3127">
        <w:rPr>
          <w:rFonts w:eastAsiaTheme="minorHAnsi"/>
          <w:color w:val="auto"/>
          <w:szCs w:val="28"/>
          <w:lang w:eastAsia="en-US"/>
        </w:rPr>
        <w:t>хотел бы</w:t>
      </w:r>
    </w:p>
    <w:p w:rsidR="005A3127" w:rsidRPr="005A3127" w:rsidRDefault="005A3127" w:rsidP="000E7B61">
      <w:pPr>
        <w:numPr>
          <w:ilvl w:val="0"/>
          <w:numId w:val="36"/>
        </w:numPr>
        <w:spacing w:after="0" w:line="360" w:lineRule="auto"/>
        <w:ind w:right="0"/>
        <w:rPr>
          <w:rFonts w:eastAsiaTheme="minorHAnsi"/>
          <w:color w:val="auto"/>
          <w:szCs w:val="28"/>
          <w:lang w:eastAsia="en-US"/>
        </w:rPr>
      </w:pPr>
      <w:r w:rsidRPr="005A3127">
        <w:rPr>
          <w:rFonts w:eastAsiaTheme="minorHAnsi"/>
          <w:color w:val="auto"/>
          <w:szCs w:val="28"/>
          <w:lang w:eastAsia="en-US"/>
        </w:rPr>
        <w:t>не хотел бы</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lang w:eastAsia="en-US"/>
        </w:rPr>
        <w:t>9. У тебя в классе много друзей?</w:t>
      </w:r>
    </w:p>
    <w:p w:rsidR="005A3127" w:rsidRPr="005A3127" w:rsidRDefault="005A3127" w:rsidP="000E7B61">
      <w:pPr>
        <w:numPr>
          <w:ilvl w:val="0"/>
          <w:numId w:val="37"/>
        </w:numPr>
        <w:spacing w:after="0" w:line="360" w:lineRule="auto"/>
        <w:ind w:right="0"/>
        <w:rPr>
          <w:rFonts w:eastAsiaTheme="minorHAnsi"/>
          <w:color w:val="auto"/>
          <w:szCs w:val="28"/>
          <w:lang w:eastAsia="en-US"/>
        </w:rPr>
      </w:pPr>
      <w:r w:rsidRPr="005A3127">
        <w:rPr>
          <w:rFonts w:eastAsiaTheme="minorHAnsi"/>
          <w:color w:val="auto"/>
          <w:szCs w:val="28"/>
          <w:lang w:eastAsia="en-US"/>
        </w:rPr>
        <w:t>мало</w:t>
      </w:r>
    </w:p>
    <w:p w:rsidR="005A3127" w:rsidRPr="005A3127" w:rsidRDefault="005A3127" w:rsidP="000E7B61">
      <w:pPr>
        <w:numPr>
          <w:ilvl w:val="0"/>
          <w:numId w:val="37"/>
        </w:numPr>
        <w:spacing w:after="0" w:line="360" w:lineRule="auto"/>
        <w:ind w:right="0"/>
        <w:rPr>
          <w:rFonts w:eastAsiaTheme="minorHAnsi"/>
          <w:color w:val="auto"/>
          <w:szCs w:val="28"/>
          <w:lang w:eastAsia="en-US"/>
        </w:rPr>
      </w:pPr>
      <w:r w:rsidRPr="005A3127">
        <w:rPr>
          <w:rFonts w:eastAsiaTheme="minorHAnsi"/>
          <w:color w:val="auto"/>
          <w:szCs w:val="28"/>
          <w:lang w:eastAsia="en-US"/>
        </w:rPr>
        <w:t>много</w:t>
      </w:r>
    </w:p>
    <w:p w:rsidR="005A3127" w:rsidRPr="005A3127" w:rsidRDefault="005A3127" w:rsidP="000E7B61">
      <w:pPr>
        <w:numPr>
          <w:ilvl w:val="0"/>
          <w:numId w:val="37"/>
        </w:numPr>
        <w:spacing w:after="0" w:line="360" w:lineRule="auto"/>
        <w:ind w:right="0"/>
        <w:rPr>
          <w:rFonts w:eastAsiaTheme="minorHAnsi"/>
          <w:color w:val="auto"/>
          <w:szCs w:val="28"/>
          <w:lang w:eastAsia="en-US"/>
        </w:rPr>
      </w:pPr>
      <w:r w:rsidRPr="005A3127">
        <w:rPr>
          <w:rFonts w:eastAsiaTheme="minorHAnsi"/>
          <w:color w:val="auto"/>
          <w:szCs w:val="28"/>
          <w:lang w:eastAsia="en-US"/>
        </w:rPr>
        <w:t xml:space="preserve">нет друзей </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lang w:eastAsia="en-US"/>
        </w:rPr>
        <w:t>10. Тебе нравятся твои одноклассники?</w:t>
      </w:r>
    </w:p>
    <w:p w:rsidR="005A3127" w:rsidRPr="005A3127" w:rsidRDefault="005A3127" w:rsidP="000E7B61">
      <w:pPr>
        <w:numPr>
          <w:ilvl w:val="0"/>
          <w:numId w:val="38"/>
        </w:numPr>
        <w:spacing w:after="0" w:line="360" w:lineRule="auto"/>
        <w:ind w:right="0"/>
        <w:rPr>
          <w:rFonts w:eastAsiaTheme="minorHAnsi"/>
          <w:color w:val="auto"/>
          <w:szCs w:val="28"/>
          <w:lang w:eastAsia="en-US"/>
        </w:rPr>
      </w:pPr>
      <w:r w:rsidRPr="005A3127">
        <w:rPr>
          <w:rFonts w:eastAsiaTheme="minorHAnsi"/>
          <w:color w:val="auto"/>
          <w:szCs w:val="28"/>
          <w:lang w:eastAsia="en-US"/>
        </w:rPr>
        <w:t>нравятся</w:t>
      </w:r>
    </w:p>
    <w:p w:rsidR="005A3127" w:rsidRPr="005A3127" w:rsidRDefault="005A3127" w:rsidP="000E7B61">
      <w:pPr>
        <w:numPr>
          <w:ilvl w:val="0"/>
          <w:numId w:val="38"/>
        </w:numPr>
        <w:spacing w:after="0" w:line="360" w:lineRule="auto"/>
        <w:ind w:right="0"/>
        <w:rPr>
          <w:rFonts w:eastAsiaTheme="minorHAnsi"/>
          <w:color w:val="auto"/>
          <w:szCs w:val="28"/>
          <w:lang w:eastAsia="en-US"/>
        </w:rPr>
      </w:pPr>
      <w:r w:rsidRPr="005A3127">
        <w:rPr>
          <w:rFonts w:eastAsiaTheme="minorHAnsi"/>
          <w:color w:val="auto"/>
          <w:szCs w:val="28"/>
          <w:lang w:eastAsia="en-US"/>
        </w:rPr>
        <w:t>не очень</w:t>
      </w:r>
    </w:p>
    <w:p w:rsidR="005A3127" w:rsidRPr="005A3127" w:rsidRDefault="005A3127" w:rsidP="000E7B61">
      <w:pPr>
        <w:numPr>
          <w:ilvl w:val="0"/>
          <w:numId w:val="38"/>
        </w:numPr>
        <w:spacing w:after="0" w:line="360" w:lineRule="auto"/>
        <w:ind w:right="0"/>
        <w:rPr>
          <w:rFonts w:eastAsiaTheme="minorHAnsi"/>
          <w:color w:val="auto"/>
          <w:szCs w:val="28"/>
          <w:lang w:eastAsia="en-US"/>
        </w:rPr>
      </w:pPr>
      <w:r w:rsidRPr="005A3127">
        <w:rPr>
          <w:rFonts w:eastAsiaTheme="minorHAnsi"/>
          <w:color w:val="auto"/>
          <w:szCs w:val="28"/>
          <w:lang w:eastAsia="en-US"/>
        </w:rPr>
        <w:t>не нравятся</w:t>
      </w:r>
    </w:p>
    <w:p w:rsidR="005A3127" w:rsidRPr="005A3127" w:rsidRDefault="005A3127" w:rsidP="005A3127">
      <w:pPr>
        <w:spacing w:after="0" w:line="360" w:lineRule="auto"/>
        <w:ind w:left="0" w:right="0" w:firstLine="709"/>
        <w:rPr>
          <w:rFonts w:eastAsiaTheme="minorHAnsi"/>
          <w:color w:val="auto"/>
          <w:szCs w:val="28"/>
          <w:lang w:eastAsia="en-US"/>
        </w:rPr>
      </w:pPr>
      <w:proofErr w:type="spellStart"/>
      <w:r w:rsidRPr="005A3127">
        <w:rPr>
          <w:rFonts w:eastAsiaTheme="minorHAnsi"/>
          <w:color w:val="auto"/>
          <w:szCs w:val="28"/>
          <w:u w:val="single"/>
          <w:lang w:eastAsia="en-US"/>
        </w:rPr>
        <w:t>Обработка</w:t>
      </w:r>
      <w:proofErr w:type="gramStart"/>
      <w:r w:rsidRPr="005A3127">
        <w:rPr>
          <w:rFonts w:eastAsiaTheme="minorHAnsi"/>
          <w:color w:val="auto"/>
          <w:szCs w:val="28"/>
          <w:u w:val="single"/>
          <w:lang w:eastAsia="en-US"/>
        </w:rPr>
        <w:t>.</w:t>
      </w:r>
      <w:r w:rsidRPr="005A3127">
        <w:rPr>
          <w:rFonts w:eastAsiaTheme="minorHAnsi"/>
          <w:color w:val="auto"/>
          <w:szCs w:val="28"/>
          <w:lang w:eastAsia="en-US"/>
        </w:rPr>
        <w:t>Д</w:t>
      </w:r>
      <w:proofErr w:type="gramEnd"/>
      <w:r w:rsidRPr="005A3127">
        <w:rPr>
          <w:rFonts w:eastAsiaTheme="minorHAnsi"/>
          <w:color w:val="auto"/>
          <w:szCs w:val="28"/>
          <w:lang w:eastAsia="en-US"/>
        </w:rPr>
        <w:t>ля</w:t>
      </w:r>
      <w:proofErr w:type="spellEnd"/>
      <w:r w:rsidRPr="005A3127">
        <w:rPr>
          <w:rFonts w:eastAsiaTheme="minorHAnsi"/>
          <w:color w:val="auto"/>
          <w:szCs w:val="28"/>
          <w:lang w:eastAsia="en-US"/>
        </w:rPr>
        <w:t xml:space="preserve"> возможности </w:t>
      </w:r>
      <w:proofErr w:type="spellStart"/>
      <w:r w:rsidRPr="005A3127">
        <w:rPr>
          <w:rFonts w:eastAsiaTheme="minorHAnsi"/>
          <w:color w:val="auto"/>
          <w:szCs w:val="28"/>
          <w:lang w:eastAsia="en-US"/>
        </w:rPr>
        <w:t>дифференцироваю</w:t>
      </w:r>
      <w:proofErr w:type="spellEnd"/>
      <w:r w:rsidRPr="005A3127">
        <w:rPr>
          <w:rFonts w:eastAsiaTheme="minorHAnsi"/>
          <w:color w:val="auto"/>
          <w:szCs w:val="28"/>
          <w:lang w:eastAsia="en-US"/>
        </w:rPr>
        <w:t xml:space="preserve"> детей по уровню школьной мотивации использовалась система бальных оценок:</w:t>
      </w:r>
    </w:p>
    <w:p w:rsidR="005A3127" w:rsidRPr="005A3127" w:rsidRDefault="005A3127" w:rsidP="000E7B61">
      <w:pPr>
        <w:numPr>
          <w:ilvl w:val="0"/>
          <w:numId w:val="39"/>
        </w:numPr>
        <w:spacing w:after="0" w:line="360" w:lineRule="auto"/>
        <w:ind w:right="0"/>
        <w:rPr>
          <w:rFonts w:eastAsiaTheme="minorHAnsi"/>
          <w:color w:val="auto"/>
          <w:szCs w:val="28"/>
          <w:lang w:eastAsia="en-US"/>
        </w:rPr>
      </w:pPr>
      <w:r w:rsidRPr="005A3127">
        <w:rPr>
          <w:rFonts w:eastAsiaTheme="minorHAnsi"/>
          <w:color w:val="auto"/>
          <w:szCs w:val="28"/>
          <w:lang w:eastAsia="en-US"/>
        </w:rPr>
        <w:t>ответ ребенка, свидетельствующий о его положительном отношении к школе и предпочтении им учебных ситуаций – 3 баллов;</w:t>
      </w:r>
    </w:p>
    <w:p w:rsidR="005A3127" w:rsidRPr="005A3127" w:rsidRDefault="005A3127" w:rsidP="000E7B61">
      <w:pPr>
        <w:numPr>
          <w:ilvl w:val="0"/>
          <w:numId w:val="39"/>
        </w:numPr>
        <w:spacing w:after="0" w:line="360" w:lineRule="auto"/>
        <w:ind w:right="0"/>
        <w:rPr>
          <w:rFonts w:eastAsiaTheme="minorHAnsi"/>
          <w:color w:val="auto"/>
          <w:szCs w:val="28"/>
          <w:lang w:eastAsia="en-US"/>
        </w:rPr>
      </w:pPr>
      <w:r w:rsidRPr="005A3127">
        <w:rPr>
          <w:rFonts w:eastAsiaTheme="minorHAnsi"/>
          <w:color w:val="auto"/>
          <w:szCs w:val="28"/>
          <w:lang w:eastAsia="en-US"/>
        </w:rPr>
        <w:lastRenderedPageBreak/>
        <w:t>нейтральный ответ (не знаю, бывает по-разному и т.п.) – 1 балл;</w:t>
      </w:r>
    </w:p>
    <w:p w:rsidR="005A3127" w:rsidRPr="005A3127" w:rsidRDefault="005A3127" w:rsidP="000E7B61">
      <w:pPr>
        <w:numPr>
          <w:ilvl w:val="0"/>
          <w:numId w:val="39"/>
        </w:numPr>
        <w:spacing w:after="0" w:line="360" w:lineRule="auto"/>
        <w:ind w:right="0"/>
        <w:rPr>
          <w:rFonts w:eastAsiaTheme="minorHAnsi"/>
          <w:color w:val="auto"/>
          <w:szCs w:val="28"/>
          <w:lang w:eastAsia="en-US"/>
        </w:rPr>
      </w:pPr>
      <w:r w:rsidRPr="005A3127">
        <w:rPr>
          <w:rFonts w:eastAsiaTheme="minorHAnsi"/>
          <w:color w:val="auto"/>
          <w:szCs w:val="28"/>
          <w:lang w:eastAsia="en-US"/>
        </w:rPr>
        <w:t>ответ, позволяющий судить об отрицательном отношении ребенка к школе, к той или иной школьной ситуации – 0 баллов.</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u w:val="single"/>
          <w:lang w:eastAsia="en-US"/>
        </w:rPr>
        <w:t>Интерпретация.</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u w:val="single"/>
          <w:lang w:eastAsia="en-US"/>
        </w:rPr>
        <w:t>1. 25 – 30 баллов (максимально высокий уровень) – высокий уровень школьной мотивации, учебной активности.</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lang w:eastAsia="en-US"/>
        </w:rPr>
        <w:t>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В рисунках на школьную тему они изображают учителя у доски, процесс урока, учебный материал и</w:t>
      </w:r>
      <w:proofErr w:type="gramStart"/>
      <w:r w:rsidRPr="005A3127">
        <w:rPr>
          <w:rFonts w:eastAsiaTheme="minorHAnsi"/>
          <w:color w:val="auto"/>
          <w:szCs w:val="28"/>
          <w:lang w:eastAsia="en-US"/>
        </w:rPr>
        <w:t xml:space="preserve"> .</w:t>
      </w:r>
      <w:proofErr w:type="gramEnd"/>
      <w:r w:rsidRPr="005A3127">
        <w:rPr>
          <w:rFonts w:eastAsiaTheme="minorHAnsi"/>
          <w:color w:val="auto"/>
          <w:szCs w:val="28"/>
          <w:lang w:eastAsia="en-US"/>
        </w:rPr>
        <w:t>п.</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u w:val="single"/>
          <w:lang w:eastAsia="en-US"/>
        </w:rPr>
        <w:t>2. 20 – 24 балла – хорошая школьная мотивация.</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lang w:eastAsia="en-US"/>
        </w:rPr>
        <w:t xml:space="preserve">Подобные показатели имеет большинство учащихся начальных классов, успешно справляющихся с учебной деятельностью. В рисунках на школьную тему они также изображают учебные ситуации, </w:t>
      </w:r>
      <w:proofErr w:type="gramStart"/>
      <w:r w:rsidRPr="005A3127">
        <w:rPr>
          <w:rFonts w:eastAsiaTheme="minorHAnsi"/>
          <w:color w:val="auto"/>
          <w:szCs w:val="28"/>
          <w:lang w:eastAsia="en-US"/>
        </w:rPr>
        <w:t>в</w:t>
      </w:r>
      <w:proofErr w:type="gramEnd"/>
      <w:r w:rsidRPr="005A3127">
        <w:rPr>
          <w:rFonts w:eastAsiaTheme="minorHAnsi"/>
          <w:color w:val="auto"/>
          <w:szCs w:val="28"/>
          <w:lang w:eastAsia="en-US"/>
        </w:rPr>
        <w:t xml:space="preserve"> </w:t>
      </w:r>
      <w:proofErr w:type="gramStart"/>
      <w:r w:rsidRPr="005A3127">
        <w:rPr>
          <w:rFonts w:eastAsiaTheme="minorHAnsi"/>
          <w:color w:val="auto"/>
          <w:szCs w:val="28"/>
          <w:lang w:eastAsia="en-US"/>
        </w:rPr>
        <w:t>при</w:t>
      </w:r>
      <w:proofErr w:type="gramEnd"/>
      <w:r w:rsidRPr="005A3127">
        <w:rPr>
          <w:rFonts w:eastAsiaTheme="minorHAnsi"/>
          <w:color w:val="auto"/>
          <w:szCs w:val="28"/>
          <w:lang w:eastAsia="en-US"/>
        </w:rPr>
        <w:t xml:space="preserve"> ответах на вопросы проявляют меньшую зависимость от жестких требований и норм. Подобный уровень мотивации является средней нормой.</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u w:val="single"/>
          <w:lang w:eastAsia="en-US"/>
        </w:rPr>
        <w:t xml:space="preserve">3. 15 – 19 баллов – положительное отношение к школе, но школа привлекает больше </w:t>
      </w:r>
      <w:proofErr w:type="spellStart"/>
      <w:r w:rsidRPr="005A3127">
        <w:rPr>
          <w:rFonts w:eastAsiaTheme="minorHAnsi"/>
          <w:color w:val="auto"/>
          <w:szCs w:val="28"/>
          <w:u w:val="single"/>
          <w:lang w:eastAsia="en-US"/>
        </w:rPr>
        <w:t>внеучебными</w:t>
      </w:r>
      <w:proofErr w:type="spellEnd"/>
      <w:r w:rsidRPr="005A3127">
        <w:rPr>
          <w:rFonts w:eastAsiaTheme="minorHAnsi"/>
          <w:color w:val="auto"/>
          <w:szCs w:val="28"/>
          <w:u w:val="single"/>
          <w:lang w:eastAsia="en-US"/>
        </w:rPr>
        <w:t xml:space="preserve"> сторонами.</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lang w:eastAsia="en-US"/>
        </w:rPr>
        <w:t>Такие дети достаточно благополучно чувствуют себя в школе, однако чаще ходят в школу, чтобы общаться с друзьями, с учителями. Им нравится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 В рисунках на школьную тему такие дети изображают, как правило, школьные, но не учебные ситуации.</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u w:val="single"/>
          <w:lang w:eastAsia="en-US"/>
        </w:rPr>
        <w:t>4. 10 – 14 баллов – низкая школьная мотивация.</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lang w:eastAsia="en-US"/>
        </w:rPr>
        <w:t xml:space="preserve">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w:t>
      </w:r>
      <w:r w:rsidRPr="005A3127">
        <w:rPr>
          <w:rFonts w:eastAsiaTheme="minorHAnsi"/>
          <w:color w:val="auto"/>
          <w:szCs w:val="28"/>
          <w:lang w:eastAsia="en-US"/>
        </w:rPr>
        <w:lastRenderedPageBreak/>
        <w:t>состоянии неустойчивой адаптации к школе. В рисунках на школьную тему такие дети изображают игровые сюжеты, хотя косвенно они связаны со школой, присутствуют в школе.</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u w:val="single"/>
          <w:lang w:eastAsia="en-US"/>
        </w:rPr>
        <w:t xml:space="preserve">5. Ниже 10 баллов – негативное отношение к школе, </w:t>
      </w:r>
      <w:proofErr w:type="gramStart"/>
      <w:r w:rsidRPr="005A3127">
        <w:rPr>
          <w:rFonts w:eastAsiaTheme="minorHAnsi"/>
          <w:color w:val="auto"/>
          <w:szCs w:val="28"/>
          <w:u w:val="single"/>
          <w:lang w:eastAsia="en-US"/>
        </w:rPr>
        <w:t>школьная</w:t>
      </w:r>
      <w:proofErr w:type="gramEnd"/>
      <w:r w:rsidRPr="005A3127">
        <w:rPr>
          <w:rFonts w:eastAsiaTheme="minorHAnsi"/>
          <w:color w:val="auto"/>
          <w:szCs w:val="28"/>
          <w:u w:val="single"/>
          <w:lang w:eastAsia="en-US"/>
        </w:rPr>
        <w:t xml:space="preserve"> </w:t>
      </w:r>
      <w:proofErr w:type="spellStart"/>
      <w:r w:rsidRPr="005A3127">
        <w:rPr>
          <w:rFonts w:eastAsiaTheme="minorHAnsi"/>
          <w:color w:val="auto"/>
          <w:szCs w:val="28"/>
          <w:u w:val="single"/>
          <w:lang w:eastAsia="en-US"/>
        </w:rPr>
        <w:t>дезадаптация</w:t>
      </w:r>
      <w:proofErr w:type="spellEnd"/>
      <w:r w:rsidRPr="005A3127">
        <w:rPr>
          <w:rFonts w:eastAsiaTheme="minorHAnsi"/>
          <w:color w:val="auto"/>
          <w:szCs w:val="28"/>
          <w:u w:val="single"/>
          <w:lang w:eastAsia="en-US"/>
        </w:rPr>
        <w:t>.</w:t>
      </w:r>
    </w:p>
    <w:p w:rsidR="005A3127" w:rsidRPr="005A3127" w:rsidRDefault="005A3127" w:rsidP="005A3127">
      <w:pPr>
        <w:spacing w:after="0" w:line="360" w:lineRule="auto"/>
        <w:ind w:left="0" w:right="0" w:firstLine="709"/>
        <w:rPr>
          <w:rFonts w:eastAsiaTheme="minorHAnsi"/>
          <w:color w:val="auto"/>
          <w:szCs w:val="28"/>
          <w:lang w:eastAsia="en-US"/>
        </w:rPr>
      </w:pPr>
      <w:r w:rsidRPr="005A3127">
        <w:rPr>
          <w:rFonts w:eastAsiaTheme="minorHAnsi"/>
          <w:color w:val="auto"/>
          <w:szCs w:val="28"/>
          <w:lang w:eastAsia="en-US"/>
        </w:rPr>
        <w:t xml:space="preserve">Такие дети испытывают серьезные трудности в школе: они не справляются с учебной деятельностью, </w:t>
      </w:r>
      <w:proofErr w:type="gramStart"/>
      <w:r w:rsidRPr="005A3127">
        <w:rPr>
          <w:rFonts w:eastAsiaTheme="minorHAnsi"/>
          <w:color w:val="auto"/>
          <w:szCs w:val="28"/>
          <w:lang w:eastAsia="en-US"/>
        </w:rPr>
        <w:t>испытывают проблемы</w:t>
      </w:r>
      <w:proofErr w:type="gramEnd"/>
      <w:r w:rsidRPr="005A3127">
        <w:rPr>
          <w:rFonts w:eastAsiaTheme="minorHAnsi"/>
          <w:color w:val="auto"/>
          <w:szCs w:val="28"/>
          <w:lang w:eastAsia="en-US"/>
        </w:rPr>
        <w:t xml:space="preserve"> в общении с одноклассниками, во взаимоотношениях с учителями. Школа нередко воспринимается ими как враждебная среда, пребывание в которой для них невыносимо. Могут плакать, проситься домой. В других случаях ученики могут проявлять агрессивные реакции, отказываться выполнять те или иные задания, следовать нормам, правилам. Часто у таких школьников отмечаются нарушения нервно-психического здоровья. Рисунки таких детей, как правило, не соответствуют школьной теме, а отражают индивидуальные пристрастия ребенка.</w:t>
      </w:r>
    </w:p>
    <w:p w:rsidR="0005743C" w:rsidRPr="0005743C" w:rsidRDefault="0005743C" w:rsidP="0005743C">
      <w:pPr>
        <w:spacing w:after="0" w:line="360" w:lineRule="auto"/>
        <w:ind w:left="0" w:right="0" w:firstLine="709"/>
        <w:rPr>
          <w:rFonts w:eastAsiaTheme="minorHAnsi"/>
          <w:color w:val="auto"/>
          <w:szCs w:val="28"/>
          <w:lang w:eastAsia="en-US"/>
        </w:rPr>
      </w:pPr>
      <w:r w:rsidRPr="0005743C">
        <w:rPr>
          <w:rFonts w:eastAsiaTheme="minorHAnsi"/>
          <w:color w:val="auto"/>
          <w:szCs w:val="28"/>
          <w:lang w:eastAsia="en-US"/>
        </w:rPr>
        <w:t> </w:t>
      </w:r>
    </w:p>
    <w:p w:rsidR="0005743C" w:rsidRPr="0005743C" w:rsidRDefault="0005743C" w:rsidP="00945CB9">
      <w:pPr>
        <w:spacing w:after="0" w:line="360" w:lineRule="auto"/>
        <w:ind w:left="0" w:right="0" w:firstLine="0"/>
        <w:rPr>
          <w:rFonts w:eastAsiaTheme="minorHAnsi"/>
          <w:color w:val="auto"/>
          <w:szCs w:val="28"/>
          <w:lang w:eastAsia="en-US"/>
        </w:rPr>
      </w:pPr>
    </w:p>
    <w:p w:rsidR="0005743C" w:rsidRPr="0005743C" w:rsidRDefault="0005743C" w:rsidP="0005743C">
      <w:pPr>
        <w:spacing w:before="100" w:beforeAutospacing="1" w:after="100" w:afterAutospacing="1" w:line="360" w:lineRule="auto"/>
        <w:ind w:left="0" w:right="0" w:firstLine="0"/>
        <w:jc w:val="center"/>
        <w:rPr>
          <w:color w:val="auto"/>
          <w:szCs w:val="28"/>
        </w:rPr>
      </w:pPr>
      <w:r w:rsidRPr="0005743C">
        <w:rPr>
          <w:b/>
          <w:bCs/>
          <w:color w:val="auto"/>
          <w:szCs w:val="28"/>
        </w:rPr>
        <w:t>Методика "Графический диктант".</w:t>
      </w:r>
    </w:p>
    <w:p w:rsidR="0005743C" w:rsidRPr="0005743C" w:rsidRDefault="0005743C" w:rsidP="0005743C">
      <w:pPr>
        <w:spacing w:after="0" w:line="360" w:lineRule="auto"/>
        <w:ind w:left="0" w:right="0" w:firstLine="0"/>
        <w:jc w:val="left"/>
        <w:rPr>
          <w:szCs w:val="28"/>
        </w:rPr>
      </w:pPr>
      <w:r w:rsidRPr="0005743C">
        <w:rPr>
          <w:szCs w:val="28"/>
        </w:rPr>
        <w:t>Данная методика используется для определения уровня развития произвольной сферы ребенка, а также изучения возможностей в области перцептивной и моторной организации пространства.</w:t>
      </w:r>
    </w:p>
    <w:p w:rsidR="0005743C" w:rsidRPr="0005743C" w:rsidRDefault="0005743C" w:rsidP="0005743C">
      <w:pPr>
        <w:spacing w:after="0" w:line="360" w:lineRule="auto"/>
        <w:ind w:left="0" w:right="0" w:firstLine="0"/>
        <w:jc w:val="left"/>
        <w:rPr>
          <w:szCs w:val="28"/>
        </w:rPr>
      </w:pPr>
      <w:r w:rsidRPr="0005743C">
        <w:rPr>
          <w:szCs w:val="28"/>
        </w:rPr>
        <w:t>Материал состоит из 4 диктантов, первый из которых - тренировочный.</w:t>
      </w:r>
    </w:p>
    <w:p w:rsidR="0005743C" w:rsidRPr="0005743C" w:rsidRDefault="0005743C" w:rsidP="0005743C">
      <w:pPr>
        <w:spacing w:after="0" w:line="360" w:lineRule="auto"/>
        <w:ind w:left="0" w:right="0" w:firstLine="0"/>
        <w:jc w:val="left"/>
        <w:rPr>
          <w:szCs w:val="28"/>
        </w:rPr>
      </w:pPr>
      <w:r w:rsidRPr="0005743C">
        <w:rPr>
          <w:szCs w:val="28"/>
        </w:rPr>
        <w:t>1. "Начинаем рисовать первый узор. Поставьте карандаш на самую верхнюю точку. Внимание! Рисуйте линию: одна клеточка вниз. Не отрывайте карандаш от бумаги, теперь одна клеточка направо. Одна клетка вверх. Одна клетка направо. Одна клетка вниз. Одна клетка направо. Одна клетка вверх. Одна клетка направо. Одна клетка вниз. Дальше продолжайте рисовать такой же узор сами".</w:t>
      </w:r>
    </w:p>
    <w:p w:rsidR="0005743C" w:rsidRPr="0005743C" w:rsidRDefault="0005743C" w:rsidP="0005743C">
      <w:pPr>
        <w:spacing w:after="0" w:line="360" w:lineRule="auto"/>
        <w:ind w:left="0" w:right="0" w:firstLine="0"/>
        <w:jc w:val="left"/>
        <w:rPr>
          <w:szCs w:val="28"/>
        </w:rPr>
      </w:pPr>
      <w:r w:rsidRPr="0005743C">
        <w:rPr>
          <w:noProof/>
          <w:szCs w:val="28"/>
        </w:rPr>
        <w:lastRenderedPageBreak/>
        <w:drawing>
          <wp:inline distT="0" distB="0" distL="0" distR="0" wp14:anchorId="2542377D" wp14:editId="78577FB0">
            <wp:extent cx="3933825" cy="1200150"/>
            <wp:effectExtent l="0" t="0" r="9525" b="0"/>
            <wp:docPr id="15" name="Рисунок 15"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ностика сформированности навыков учебной деятельности, самоконтроль"/>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3825" cy="1200150"/>
                    </a:xfrm>
                    <a:prstGeom prst="rect">
                      <a:avLst/>
                    </a:prstGeom>
                    <a:noFill/>
                    <a:ln>
                      <a:noFill/>
                    </a:ln>
                  </pic:spPr>
                </pic:pic>
              </a:graphicData>
            </a:graphic>
          </wp:inline>
        </w:drawing>
      </w:r>
    </w:p>
    <w:p w:rsidR="0005743C" w:rsidRPr="0005743C" w:rsidRDefault="0005743C" w:rsidP="0005743C">
      <w:pPr>
        <w:spacing w:after="0" w:line="360" w:lineRule="auto"/>
        <w:ind w:left="0" w:right="0" w:firstLine="0"/>
        <w:jc w:val="left"/>
        <w:rPr>
          <w:szCs w:val="28"/>
        </w:rPr>
      </w:pPr>
      <w:r w:rsidRPr="0005743C">
        <w:rPr>
          <w:szCs w:val="28"/>
        </w:rPr>
        <w:t>2. "Теперь поставьте карандаш на следующую точку. Приготовились! Внимание! Одна клетка вверх. Одна клетка направо. Одна клетка вверх. Одна клетка направо. Одна клетка вниз. Одна клетка направо. Одна клетка вниз. Одна клетка направо. Одна клетка вверх. Одна направо. А теперь сами продолжайте рисовать тот же узор".</w:t>
      </w:r>
    </w:p>
    <w:p w:rsidR="0005743C" w:rsidRPr="0005743C" w:rsidRDefault="0005743C" w:rsidP="0005743C">
      <w:pPr>
        <w:spacing w:after="0" w:line="360" w:lineRule="auto"/>
        <w:ind w:left="0" w:right="0" w:firstLine="0"/>
        <w:jc w:val="left"/>
        <w:rPr>
          <w:szCs w:val="28"/>
        </w:rPr>
      </w:pPr>
      <w:r w:rsidRPr="0005743C">
        <w:rPr>
          <w:noProof/>
          <w:szCs w:val="28"/>
        </w:rPr>
        <w:drawing>
          <wp:inline distT="0" distB="0" distL="0" distR="0" wp14:anchorId="4FCA7581" wp14:editId="250AA55D">
            <wp:extent cx="3933825" cy="1200150"/>
            <wp:effectExtent l="0" t="0" r="9525" b="0"/>
            <wp:docPr id="16" name="Рисунок 16"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агностика сформированности навыков учебной деятельности, самоконтроль"/>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3825" cy="1200150"/>
                    </a:xfrm>
                    <a:prstGeom prst="rect">
                      <a:avLst/>
                    </a:prstGeom>
                    <a:noFill/>
                    <a:ln>
                      <a:noFill/>
                    </a:ln>
                  </pic:spPr>
                </pic:pic>
              </a:graphicData>
            </a:graphic>
          </wp:inline>
        </w:drawing>
      </w:r>
    </w:p>
    <w:p w:rsidR="0005743C" w:rsidRPr="0005743C" w:rsidRDefault="0005743C" w:rsidP="0005743C">
      <w:pPr>
        <w:spacing w:after="0" w:line="360" w:lineRule="auto"/>
        <w:ind w:left="0" w:right="0" w:firstLine="0"/>
        <w:jc w:val="left"/>
        <w:rPr>
          <w:szCs w:val="28"/>
        </w:rPr>
      </w:pPr>
      <w:r w:rsidRPr="0005743C">
        <w:rPr>
          <w:szCs w:val="28"/>
        </w:rPr>
        <w:t>3. "Внимание! Три клетки вверх. Одна клетка направо. Две клетки вниз. Одна клетка направо. Две клетки вверх. Одна направо. Три клетки вниз. Одна клетка направо. Две клетки вверх. Одна клетка направо. Две клетки вниз. Одна клетка направо. Три клетки вверх. Теперь сами продолжайте рисовать этот узор".</w:t>
      </w:r>
    </w:p>
    <w:p w:rsidR="0005743C" w:rsidRPr="0005743C" w:rsidRDefault="0005743C" w:rsidP="0005743C">
      <w:pPr>
        <w:spacing w:after="0" w:line="360" w:lineRule="auto"/>
        <w:ind w:left="0" w:right="0" w:firstLine="0"/>
        <w:jc w:val="left"/>
        <w:rPr>
          <w:szCs w:val="28"/>
        </w:rPr>
      </w:pPr>
      <w:r w:rsidRPr="0005743C">
        <w:rPr>
          <w:noProof/>
          <w:szCs w:val="28"/>
        </w:rPr>
        <w:drawing>
          <wp:inline distT="0" distB="0" distL="0" distR="0" wp14:anchorId="2476AFE9" wp14:editId="7847504A">
            <wp:extent cx="3933825" cy="1200150"/>
            <wp:effectExtent l="0" t="0" r="9525" b="0"/>
            <wp:docPr id="17" name="Рисунок 17"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ностика сформированности навыков учебной деятельности, самоконтроль"/>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3825" cy="1200150"/>
                    </a:xfrm>
                    <a:prstGeom prst="rect">
                      <a:avLst/>
                    </a:prstGeom>
                    <a:noFill/>
                    <a:ln>
                      <a:noFill/>
                    </a:ln>
                  </pic:spPr>
                </pic:pic>
              </a:graphicData>
            </a:graphic>
          </wp:inline>
        </w:drawing>
      </w:r>
    </w:p>
    <w:p w:rsidR="0005743C" w:rsidRPr="0005743C" w:rsidRDefault="0005743C" w:rsidP="0005743C">
      <w:pPr>
        <w:spacing w:after="0" w:line="360" w:lineRule="auto"/>
        <w:ind w:left="0" w:right="0" w:firstLine="0"/>
        <w:jc w:val="left"/>
        <w:rPr>
          <w:szCs w:val="28"/>
        </w:rPr>
      </w:pPr>
      <w:r w:rsidRPr="0005743C">
        <w:rPr>
          <w:szCs w:val="28"/>
        </w:rPr>
        <w:t>4. "Поставьте карандаш на самую нижнюю точку. Внимание! Три клетки направо. Одна клетка вверх. Одна клетка налево (слово "налево" выделяется голосом). Две клетки вверх. Три клетки направо. Две клетки вниз. Одна клетка налево (слово "налево" опять выделяется голосом). Одна клетка вниз. Три клетки направо. Одна клетка вверх. Одна клетка налево. Две клетки вверх. Теперь сами продолжайте рисовать этот узор".</w:t>
      </w:r>
    </w:p>
    <w:p w:rsidR="0005743C" w:rsidRPr="0005743C" w:rsidRDefault="0005743C" w:rsidP="0005743C">
      <w:pPr>
        <w:spacing w:after="0" w:line="360" w:lineRule="auto"/>
        <w:ind w:left="0" w:right="0" w:firstLine="0"/>
        <w:jc w:val="left"/>
        <w:rPr>
          <w:szCs w:val="28"/>
        </w:rPr>
      </w:pPr>
      <w:r w:rsidRPr="0005743C">
        <w:rPr>
          <w:noProof/>
          <w:szCs w:val="28"/>
        </w:rPr>
        <w:lastRenderedPageBreak/>
        <w:drawing>
          <wp:inline distT="0" distB="0" distL="0" distR="0" wp14:anchorId="62E00E22" wp14:editId="488B13E1">
            <wp:extent cx="4019550" cy="1266825"/>
            <wp:effectExtent l="0" t="0" r="0" b="9525"/>
            <wp:docPr id="18" name="Рисунок 18"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агностика сформированности навыков учебной деятельности, самоконтроль"/>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9550" cy="1266825"/>
                    </a:xfrm>
                    <a:prstGeom prst="rect">
                      <a:avLst/>
                    </a:prstGeom>
                    <a:noFill/>
                    <a:ln>
                      <a:noFill/>
                    </a:ln>
                  </pic:spPr>
                </pic:pic>
              </a:graphicData>
            </a:graphic>
          </wp:inline>
        </w:drawing>
      </w:r>
    </w:p>
    <w:p w:rsidR="0005743C" w:rsidRPr="0005743C" w:rsidRDefault="0005743C" w:rsidP="0005743C">
      <w:pPr>
        <w:spacing w:after="0" w:line="360" w:lineRule="auto"/>
        <w:ind w:left="0" w:right="0" w:firstLine="0"/>
        <w:jc w:val="left"/>
        <w:rPr>
          <w:szCs w:val="28"/>
        </w:rPr>
      </w:pPr>
      <w:r w:rsidRPr="0005743C">
        <w:rPr>
          <w:szCs w:val="28"/>
        </w:rPr>
        <w:t>На самостоятельное выполнение каждого узора дается полторы-две минуты. Общее время проведения методики обычно составляет около 15 минут.</w:t>
      </w:r>
    </w:p>
    <w:p w:rsidR="0005743C" w:rsidRPr="0005743C" w:rsidRDefault="0005743C" w:rsidP="0005743C">
      <w:pPr>
        <w:spacing w:after="0" w:line="360" w:lineRule="auto"/>
        <w:ind w:left="0" w:right="0" w:firstLine="0"/>
        <w:jc w:val="left"/>
        <w:rPr>
          <w:szCs w:val="28"/>
        </w:rPr>
      </w:pPr>
      <w:r w:rsidRPr="0005743C">
        <w:rPr>
          <w:b/>
          <w:bCs/>
          <w:szCs w:val="28"/>
        </w:rPr>
        <w:t>Анализ результатов.</w:t>
      </w:r>
    </w:p>
    <w:p w:rsidR="0005743C" w:rsidRPr="0005743C" w:rsidRDefault="0005743C" w:rsidP="0005743C">
      <w:pPr>
        <w:spacing w:after="0" w:line="360" w:lineRule="auto"/>
        <w:ind w:left="0" w:right="0" w:firstLine="0"/>
        <w:jc w:val="left"/>
        <w:rPr>
          <w:szCs w:val="28"/>
        </w:rPr>
      </w:pPr>
      <w:r w:rsidRPr="0005743C">
        <w:rPr>
          <w:szCs w:val="28"/>
        </w:rPr>
        <w:t>Безошибочное воспроизведение узора - 4 балла. За 1-2 ошибки ставят 3 балла. За большее число ошибок - 2 балла. Если ошибок больше, чем правильно воспроизведенных участков, то ставится 1 балл.</w:t>
      </w:r>
      <w:r w:rsidRPr="0005743C">
        <w:rPr>
          <w:szCs w:val="28"/>
        </w:rPr>
        <w:br/>
        <w:t>Если правильно воспроизведенных участков нет, то ставят 0 баллов. Указанным образом оцениваются три узора (один тренировочный). На основе полученных данных возможны следующие уровни выполнения:</w:t>
      </w:r>
    </w:p>
    <w:p w:rsidR="0005743C" w:rsidRPr="0005743C" w:rsidRDefault="0005743C" w:rsidP="0005743C">
      <w:pPr>
        <w:spacing w:after="0" w:line="360" w:lineRule="auto"/>
        <w:ind w:left="0" w:right="0" w:firstLine="0"/>
        <w:jc w:val="left"/>
        <w:rPr>
          <w:rFonts w:eastAsiaTheme="minorHAnsi"/>
          <w:b/>
          <w:color w:val="auto"/>
          <w:szCs w:val="28"/>
          <w:lang w:eastAsia="en-US"/>
        </w:rPr>
      </w:pPr>
      <w:proofErr w:type="gramStart"/>
      <w:r w:rsidRPr="0005743C">
        <w:rPr>
          <w:szCs w:val="28"/>
        </w:rPr>
        <w:t>10-12 баллов - высокий;</w:t>
      </w:r>
      <w:r w:rsidRPr="0005743C">
        <w:rPr>
          <w:szCs w:val="28"/>
        </w:rPr>
        <w:br/>
        <w:t>6-9 баллов - средний;</w:t>
      </w:r>
      <w:r w:rsidRPr="0005743C">
        <w:rPr>
          <w:szCs w:val="28"/>
        </w:rPr>
        <w:br/>
        <w:t>3-5 баллов - низкий;</w:t>
      </w:r>
      <w:r w:rsidRPr="0005743C">
        <w:rPr>
          <w:szCs w:val="28"/>
        </w:rPr>
        <w:br/>
        <w:t>0-2 балла - очень низкий.</w:t>
      </w:r>
      <w:proofErr w:type="gramEnd"/>
    </w:p>
    <w:p w:rsidR="0005743C" w:rsidRPr="0005743C" w:rsidRDefault="0005743C" w:rsidP="0005743C">
      <w:pPr>
        <w:spacing w:after="0" w:line="360" w:lineRule="auto"/>
        <w:ind w:left="0" w:right="0" w:firstLine="709"/>
        <w:jc w:val="left"/>
        <w:rPr>
          <w:rFonts w:eastAsiaTheme="minorHAnsi"/>
          <w:b/>
          <w:color w:val="auto"/>
          <w:szCs w:val="28"/>
          <w:lang w:eastAsia="en-US"/>
        </w:rPr>
      </w:pPr>
    </w:p>
    <w:p w:rsidR="0005743C" w:rsidRPr="0005743C" w:rsidRDefault="0005743C" w:rsidP="0005743C">
      <w:pPr>
        <w:spacing w:after="0" w:line="360" w:lineRule="auto"/>
        <w:ind w:left="0" w:right="0" w:firstLine="709"/>
        <w:jc w:val="left"/>
        <w:rPr>
          <w:rFonts w:eastAsiaTheme="minorHAnsi"/>
          <w:b/>
          <w:color w:val="auto"/>
          <w:szCs w:val="28"/>
          <w:lang w:eastAsia="en-US"/>
        </w:rPr>
      </w:pPr>
    </w:p>
    <w:p w:rsidR="0005743C" w:rsidRDefault="0005743C" w:rsidP="0005743C">
      <w:pPr>
        <w:spacing w:after="0" w:line="360" w:lineRule="auto"/>
        <w:ind w:left="0" w:right="0" w:firstLine="709"/>
        <w:jc w:val="left"/>
        <w:rPr>
          <w:rFonts w:eastAsiaTheme="minorHAnsi"/>
          <w:b/>
          <w:color w:val="auto"/>
          <w:szCs w:val="28"/>
          <w:lang w:eastAsia="en-US"/>
        </w:rPr>
      </w:pPr>
    </w:p>
    <w:p w:rsidR="002A364A" w:rsidRDefault="002A364A" w:rsidP="0005743C">
      <w:pPr>
        <w:spacing w:after="0" w:line="360" w:lineRule="auto"/>
        <w:ind w:left="0" w:right="0" w:firstLine="709"/>
        <w:jc w:val="left"/>
        <w:rPr>
          <w:rFonts w:eastAsiaTheme="minorHAnsi"/>
          <w:b/>
          <w:color w:val="auto"/>
          <w:szCs w:val="28"/>
          <w:lang w:eastAsia="en-US"/>
        </w:rPr>
      </w:pPr>
    </w:p>
    <w:p w:rsidR="002A364A" w:rsidRDefault="002A364A" w:rsidP="0005743C">
      <w:pPr>
        <w:spacing w:after="0" w:line="360" w:lineRule="auto"/>
        <w:ind w:left="0" w:right="0" w:firstLine="709"/>
        <w:jc w:val="left"/>
        <w:rPr>
          <w:rFonts w:eastAsiaTheme="minorHAnsi"/>
          <w:b/>
          <w:color w:val="auto"/>
          <w:szCs w:val="28"/>
          <w:lang w:eastAsia="en-US"/>
        </w:rPr>
      </w:pPr>
    </w:p>
    <w:p w:rsidR="002A364A" w:rsidRDefault="002A364A" w:rsidP="0005743C">
      <w:pPr>
        <w:spacing w:after="0" w:line="360" w:lineRule="auto"/>
        <w:ind w:left="0" w:right="0" w:firstLine="709"/>
        <w:jc w:val="left"/>
        <w:rPr>
          <w:rFonts w:eastAsiaTheme="minorHAnsi"/>
          <w:b/>
          <w:color w:val="auto"/>
          <w:szCs w:val="28"/>
          <w:lang w:eastAsia="en-US"/>
        </w:rPr>
      </w:pPr>
    </w:p>
    <w:p w:rsidR="002A364A" w:rsidRDefault="002A364A" w:rsidP="0005743C">
      <w:pPr>
        <w:spacing w:after="0" w:line="360" w:lineRule="auto"/>
        <w:ind w:left="0" w:right="0" w:firstLine="709"/>
        <w:jc w:val="left"/>
        <w:rPr>
          <w:rFonts w:eastAsiaTheme="minorHAnsi"/>
          <w:b/>
          <w:color w:val="auto"/>
          <w:szCs w:val="28"/>
          <w:lang w:eastAsia="en-US"/>
        </w:rPr>
      </w:pPr>
    </w:p>
    <w:p w:rsidR="002A364A" w:rsidRDefault="002A364A" w:rsidP="0005743C">
      <w:pPr>
        <w:spacing w:after="0" w:line="360" w:lineRule="auto"/>
        <w:ind w:left="0" w:right="0" w:firstLine="709"/>
        <w:jc w:val="left"/>
        <w:rPr>
          <w:rFonts w:eastAsiaTheme="minorHAnsi"/>
          <w:b/>
          <w:color w:val="auto"/>
          <w:szCs w:val="28"/>
          <w:lang w:eastAsia="en-US"/>
        </w:rPr>
      </w:pPr>
    </w:p>
    <w:p w:rsidR="002A364A" w:rsidRDefault="002A364A" w:rsidP="0005743C">
      <w:pPr>
        <w:spacing w:after="0" w:line="360" w:lineRule="auto"/>
        <w:ind w:left="0" w:right="0" w:firstLine="709"/>
        <w:jc w:val="left"/>
        <w:rPr>
          <w:rFonts w:eastAsiaTheme="minorHAnsi"/>
          <w:b/>
          <w:color w:val="auto"/>
          <w:szCs w:val="28"/>
          <w:lang w:eastAsia="en-US"/>
        </w:rPr>
      </w:pPr>
    </w:p>
    <w:p w:rsidR="002A364A" w:rsidRDefault="002A364A" w:rsidP="0005743C">
      <w:pPr>
        <w:spacing w:after="0" w:line="360" w:lineRule="auto"/>
        <w:ind w:left="0" w:right="0" w:firstLine="709"/>
        <w:jc w:val="left"/>
        <w:rPr>
          <w:rFonts w:eastAsiaTheme="minorHAnsi"/>
          <w:b/>
          <w:color w:val="auto"/>
          <w:szCs w:val="28"/>
          <w:lang w:eastAsia="en-US"/>
        </w:rPr>
      </w:pPr>
    </w:p>
    <w:p w:rsidR="002A364A" w:rsidRDefault="002A364A" w:rsidP="0005743C">
      <w:pPr>
        <w:spacing w:after="0" w:line="360" w:lineRule="auto"/>
        <w:ind w:left="0" w:right="0" w:firstLine="709"/>
        <w:jc w:val="left"/>
        <w:rPr>
          <w:rFonts w:eastAsiaTheme="minorHAnsi"/>
          <w:b/>
          <w:color w:val="auto"/>
          <w:szCs w:val="28"/>
          <w:lang w:eastAsia="en-US"/>
        </w:rPr>
      </w:pPr>
    </w:p>
    <w:p w:rsidR="002A364A" w:rsidRDefault="002A364A" w:rsidP="0005743C">
      <w:pPr>
        <w:spacing w:after="0" w:line="360" w:lineRule="auto"/>
        <w:ind w:left="0" w:right="0" w:firstLine="709"/>
        <w:jc w:val="left"/>
        <w:rPr>
          <w:rFonts w:eastAsiaTheme="minorHAnsi"/>
          <w:b/>
          <w:color w:val="auto"/>
          <w:szCs w:val="28"/>
          <w:lang w:eastAsia="en-US"/>
        </w:rPr>
      </w:pPr>
    </w:p>
    <w:p w:rsidR="002A364A" w:rsidRDefault="002A364A" w:rsidP="002A364A">
      <w:pPr>
        <w:spacing w:after="0" w:line="360" w:lineRule="auto"/>
        <w:ind w:left="0" w:right="0" w:firstLine="709"/>
        <w:jc w:val="right"/>
        <w:rPr>
          <w:rFonts w:eastAsiaTheme="minorHAnsi"/>
          <w:b/>
          <w:color w:val="auto"/>
          <w:szCs w:val="28"/>
          <w:lang w:eastAsia="en-US"/>
        </w:rPr>
      </w:pPr>
      <w:r>
        <w:rPr>
          <w:rFonts w:eastAsiaTheme="minorHAnsi"/>
          <w:b/>
          <w:color w:val="auto"/>
          <w:szCs w:val="28"/>
          <w:lang w:eastAsia="en-US"/>
        </w:rPr>
        <w:lastRenderedPageBreak/>
        <w:t>Приложение 2</w:t>
      </w:r>
    </w:p>
    <w:p w:rsidR="002A364A" w:rsidRDefault="002A364A" w:rsidP="002A364A">
      <w:pPr>
        <w:shd w:val="clear" w:color="auto" w:fill="FFFFFF"/>
        <w:spacing w:after="150" w:line="240" w:lineRule="auto"/>
        <w:ind w:left="0" w:right="0" w:firstLine="0"/>
        <w:jc w:val="center"/>
        <w:outlineLvl w:val="3"/>
        <w:rPr>
          <w:color w:val="auto"/>
          <w:szCs w:val="28"/>
        </w:rPr>
      </w:pPr>
      <w:r w:rsidRPr="002A364A">
        <w:rPr>
          <w:color w:val="auto"/>
          <w:szCs w:val="28"/>
        </w:rPr>
        <w:t>Автоматический расчет t-критерия Стьюдента</w:t>
      </w:r>
    </w:p>
    <w:p w:rsidR="00974D25" w:rsidRPr="002A364A" w:rsidRDefault="00974D25" w:rsidP="002A364A">
      <w:pPr>
        <w:shd w:val="clear" w:color="auto" w:fill="FFFFFF"/>
        <w:spacing w:after="150" w:line="240" w:lineRule="auto"/>
        <w:ind w:left="0" w:right="0" w:firstLine="0"/>
        <w:jc w:val="center"/>
        <w:outlineLvl w:val="3"/>
        <w:rPr>
          <w:color w:val="auto"/>
          <w:szCs w:val="28"/>
        </w:rPr>
      </w:pPr>
      <w:r>
        <w:rPr>
          <w:color w:val="auto"/>
          <w:szCs w:val="28"/>
        </w:rPr>
        <w:t>Экспериментальная группа</w:t>
      </w:r>
    </w:p>
    <w:p w:rsidR="00F126B2" w:rsidRPr="00F126B2" w:rsidRDefault="00F126B2" w:rsidP="00D44641">
      <w:pPr>
        <w:shd w:val="clear" w:color="auto" w:fill="FFFFFF"/>
        <w:spacing w:after="200" w:line="240" w:lineRule="auto"/>
        <w:ind w:left="0" w:right="0" w:firstLine="0"/>
        <w:rPr>
          <w:rFonts w:ascii="Verdana" w:hAnsi="Verdana"/>
          <w:sz w:val="24"/>
          <w:szCs w:val="24"/>
        </w:rPr>
      </w:pP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1094"/>
        <w:gridCol w:w="2244"/>
        <w:gridCol w:w="2244"/>
        <w:gridCol w:w="2244"/>
        <w:gridCol w:w="2245"/>
      </w:tblGrid>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w:t>
            </w:r>
          </w:p>
        </w:tc>
        <w:tc>
          <w:tcPr>
            <w:tcW w:w="110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F126B2" w:rsidRPr="00F126B2" w:rsidRDefault="00F126B2" w:rsidP="00F126B2">
            <w:pPr>
              <w:spacing w:line="255" w:lineRule="atLeast"/>
              <w:ind w:left="0" w:right="0" w:firstLine="0"/>
              <w:jc w:val="center"/>
              <w:rPr>
                <w:rFonts w:ascii="Verdana" w:hAnsi="Verdana"/>
                <w:color w:val="333333"/>
                <w:sz w:val="18"/>
                <w:szCs w:val="18"/>
              </w:rPr>
            </w:pPr>
            <w:r w:rsidRPr="00F126B2">
              <w:rPr>
                <w:rFonts w:ascii="Verdana" w:hAnsi="Verdana"/>
                <w:color w:val="333333"/>
                <w:sz w:val="18"/>
                <w:szCs w:val="18"/>
              </w:rPr>
              <w:t>Выборка 1</w:t>
            </w:r>
            <w:r w:rsidRPr="00F126B2">
              <w:rPr>
                <w:rFonts w:ascii="Verdana" w:hAnsi="Verdana"/>
                <w:color w:val="333333"/>
                <w:sz w:val="18"/>
                <w:szCs w:val="18"/>
              </w:rPr>
              <w:br/>
              <w:t>(</w:t>
            </w:r>
            <w:proofErr w:type="spellStart"/>
            <w:r w:rsidRPr="00F126B2">
              <w:rPr>
                <w:rFonts w:ascii="Verdana" w:hAnsi="Verdana"/>
                <w:color w:val="333333"/>
                <w:sz w:val="18"/>
                <w:szCs w:val="18"/>
              </w:rPr>
              <w:t>В.1</w:t>
            </w:r>
            <w:proofErr w:type="spellEnd"/>
            <w:r w:rsidRPr="00F126B2">
              <w:rPr>
                <w:rFonts w:ascii="Verdana" w:hAnsi="Verdana"/>
                <w:color w:val="333333"/>
                <w:sz w:val="18"/>
                <w:szCs w:val="18"/>
              </w:rPr>
              <w:t>)</w:t>
            </w:r>
          </w:p>
        </w:tc>
        <w:tc>
          <w:tcPr>
            <w:tcW w:w="110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F126B2" w:rsidRPr="00F126B2" w:rsidRDefault="00F126B2" w:rsidP="00F126B2">
            <w:pPr>
              <w:spacing w:line="255" w:lineRule="atLeast"/>
              <w:ind w:left="0" w:right="0" w:firstLine="0"/>
              <w:jc w:val="center"/>
              <w:rPr>
                <w:rFonts w:ascii="Verdana" w:hAnsi="Verdana"/>
                <w:color w:val="333333"/>
                <w:sz w:val="18"/>
                <w:szCs w:val="18"/>
              </w:rPr>
            </w:pPr>
            <w:r w:rsidRPr="00F126B2">
              <w:rPr>
                <w:rFonts w:ascii="Verdana" w:hAnsi="Verdana"/>
                <w:color w:val="333333"/>
                <w:sz w:val="18"/>
                <w:szCs w:val="18"/>
              </w:rPr>
              <w:t>Выборка 2</w:t>
            </w:r>
            <w:r w:rsidRPr="00F126B2">
              <w:rPr>
                <w:rFonts w:ascii="Verdana" w:hAnsi="Verdana"/>
                <w:color w:val="333333"/>
                <w:sz w:val="18"/>
                <w:szCs w:val="18"/>
              </w:rPr>
              <w:br/>
              <w:t>(</w:t>
            </w:r>
            <w:proofErr w:type="spellStart"/>
            <w:r w:rsidRPr="00F126B2">
              <w:rPr>
                <w:rFonts w:ascii="Verdana" w:hAnsi="Verdana"/>
                <w:color w:val="333333"/>
                <w:sz w:val="18"/>
                <w:szCs w:val="18"/>
              </w:rPr>
              <w:t>В.2</w:t>
            </w:r>
            <w:proofErr w:type="spellEnd"/>
            <w:r w:rsidRPr="00F126B2">
              <w:rPr>
                <w:rFonts w:ascii="Verdana" w:hAnsi="Verdana"/>
                <w:color w:val="333333"/>
                <w:sz w:val="18"/>
                <w:szCs w:val="18"/>
              </w:rPr>
              <w:t>)</w:t>
            </w:r>
          </w:p>
        </w:tc>
        <w:tc>
          <w:tcPr>
            <w:tcW w:w="110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F126B2" w:rsidRPr="00F126B2" w:rsidRDefault="00F126B2" w:rsidP="00F126B2">
            <w:pPr>
              <w:spacing w:line="255" w:lineRule="atLeast"/>
              <w:ind w:left="0" w:right="0" w:firstLine="0"/>
              <w:jc w:val="center"/>
              <w:rPr>
                <w:rFonts w:ascii="Verdana" w:hAnsi="Verdana"/>
                <w:color w:val="333333"/>
                <w:sz w:val="18"/>
                <w:szCs w:val="18"/>
              </w:rPr>
            </w:pPr>
            <w:r w:rsidRPr="00F126B2">
              <w:rPr>
                <w:rFonts w:ascii="Verdana" w:hAnsi="Verdana"/>
                <w:color w:val="333333"/>
                <w:sz w:val="18"/>
                <w:szCs w:val="18"/>
              </w:rPr>
              <w:t>Отклонения</w:t>
            </w:r>
            <w:r w:rsidRPr="00F126B2">
              <w:rPr>
                <w:rFonts w:ascii="Verdana" w:hAnsi="Verdana"/>
                <w:color w:val="333333"/>
                <w:sz w:val="18"/>
                <w:szCs w:val="18"/>
              </w:rPr>
              <w:br/>
              <w:t>(</w:t>
            </w:r>
            <w:proofErr w:type="spellStart"/>
            <w:r w:rsidRPr="00F126B2">
              <w:rPr>
                <w:rFonts w:ascii="Verdana" w:hAnsi="Verdana"/>
                <w:color w:val="333333"/>
                <w:sz w:val="18"/>
                <w:szCs w:val="18"/>
              </w:rPr>
              <w:t>В.1</w:t>
            </w:r>
            <w:proofErr w:type="spellEnd"/>
            <w:r w:rsidRPr="00F126B2">
              <w:rPr>
                <w:rFonts w:ascii="Verdana" w:hAnsi="Verdana"/>
                <w:color w:val="333333"/>
                <w:sz w:val="18"/>
                <w:szCs w:val="18"/>
              </w:rPr>
              <w:t xml:space="preserve"> - </w:t>
            </w:r>
            <w:proofErr w:type="spellStart"/>
            <w:r w:rsidRPr="00F126B2">
              <w:rPr>
                <w:rFonts w:ascii="Verdana" w:hAnsi="Verdana"/>
                <w:color w:val="333333"/>
                <w:sz w:val="18"/>
                <w:szCs w:val="18"/>
              </w:rPr>
              <w:t>В.2</w:t>
            </w:r>
            <w:proofErr w:type="spellEnd"/>
            <w:r w:rsidRPr="00F126B2">
              <w:rPr>
                <w:rFonts w:ascii="Verdana" w:hAnsi="Verdana"/>
                <w:color w:val="333333"/>
                <w:sz w:val="18"/>
                <w:szCs w:val="18"/>
              </w:rPr>
              <w:t>)</w:t>
            </w:r>
          </w:p>
        </w:tc>
        <w:tc>
          <w:tcPr>
            <w:tcW w:w="110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F126B2" w:rsidRPr="00F126B2" w:rsidRDefault="00F126B2" w:rsidP="00F126B2">
            <w:pPr>
              <w:spacing w:line="255" w:lineRule="atLeast"/>
              <w:ind w:left="0" w:right="0" w:firstLine="0"/>
              <w:jc w:val="center"/>
              <w:rPr>
                <w:rFonts w:ascii="Verdana" w:hAnsi="Verdana"/>
                <w:color w:val="333333"/>
                <w:sz w:val="18"/>
                <w:szCs w:val="18"/>
              </w:rPr>
            </w:pPr>
            <w:r w:rsidRPr="00F126B2">
              <w:rPr>
                <w:rFonts w:ascii="Verdana" w:hAnsi="Verdana"/>
                <w:color w:val="333333"/>
                <w:sz w:val="18"/>
                <w:szCs w:val="18"/>
              </w:rPr>
              <w:t>Квадраты отклонений</w:t>
            </w:r>
            <w:r w:rsidRPr="00F126B2">
              <w:rPr>
                <w:rFonts w:ascii="Verdana" w:hAnsi="Verdana"/>
                <w:color w:val="333333"/>
                <w:sz w:val="18"/>
                <w:szCs w:val="18"/>
              </w:rPr>
              <w:br/>
              <w:t>(</w:t>
            </w:r>
            <w:proofErr w:type="spellStart"/>
            <w:r w:rsidRPr="00F126B2">
              <w:rPr>
                <w:rFonts w:ascii="Verdana" w:hAnsi="Verdana"/>
                <w:color w:val="333333"/>
                <w:sz w:val="18"/>
                <w:szCs w:val="18"/>
              </w:rPr>
              <w:t>В.1</w:t>
            </w:r>
            <w:proofErr w:type="spellEnd"/>
            <w:r w:rsidRPr="00F126B2">
              <w:rPr>
                <w:rFonts w:ascii="Verdana" w:hAnsi="Verdana"/>
                <w:color w:val="333333"/>
                <w:sz w:val="18"/>
                <w:szCs w:val="18"/>
              </w:rPr>
              <w:t xml:space="preserve"> - </w:t>
            </w:r>
            <w:proofErr w:type="spellStart"/>
            <w:r w:rsidRPr="00F126B2">
              <w:rPr>
                <w:rFonts w:ascii="Verdana" w:hAnsi="Verdana"/>
                <w:color w:val="333333"/>
                <w:sz w:val="18"/>
                <w:szCs w:val="18"/>
              </w:rPr>
              <w:t>В.2</w:t>
            </w:r>
            <w:proofErr w:type="spellEnd"/>
            <w:r w:rsidRPr="00F126B2">
              <w:rPr>
                <w:rFonts w:ascii="Verdana" w:hAnsi="Verdana"/>
                <w:color w:val="333333"/>
                <w:sz w:val="18"/>
                <w:szCs w:val="18"/>
              </w:rPr>
              <w:t>)</w:t>
            </w:r>
            <w:r w:rsidRPr="00F126B2">
              <w:rPr>
                <w:rFonts w:ascii="Verdana" w:hAnsi="Verdana"/>
                <w:color w:val="333333"/>
                <w:sz w:val="18"/>
                <w:szCs w:val="18"/>
                <w:vertAlign w:val="superscript"/>
              </w:rPr>
              <w:t>2</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-2 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4 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2 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-2 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4 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-2 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4 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4 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-2 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4 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5 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-2 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4 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6 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-2 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4 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7 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-2 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4 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8 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-2 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4 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9 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2 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10 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2 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110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Суммы:</w:t>
            </w:r>
          </w:p>
        </w:tc>
        <w:tc>
          <w:tcPr>
            <w:tcW w:w="11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12</w:t>
            </w:r>
          </w:p>
        </w:tc>
        <w:tc>
          <w:tcPr>
            <w:tcW w:w="11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30</w:t>
            </w:r>
          </w:p>
        </w:tc>
        <w:tc>
          <w:tcPr>
            <w:tcW w:w="11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-18</w:t>
            </w:r>
          </w:p>
        </w:tc>
        <w:tc>
          <w:tcPr>
            <w:tcW w:w="11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34</w:t>
            </w:r>
          </w:p>
        </w:tc>
      </w:tr>
    </w:tbl>
    <w:p w:rsidR="00F126B2" w:rsidRPr="00F126B2" w:rsidRDefault="00F126B2" w:rsidP="00F126B2">
      <w:pPr>
        <w:shd w:val="clear" w:color="auto" w:fill="FFFFFF"/>
        <w:spacing w:after="0" w:line="240" w:lineRule="auto"/>
        <w:ind w:left="0" w:right="0" w:firstLine="0"/>
        <w:jc w:val="center"/>
        <w:rPr>
          <w:rFonts w:ascii="Verdana" w:hAnsi="Verdana"/>
          <w:sz w:val="24"/>
          <w:szCs w:val="24"/>
        </w:rPr>
      </w:pPr>
      <w:r w:rsidRPr="00F126B2">
        <w:rPr>
          <w:rFonts w:ascii="Verdana" w:hAnsi="Verdana"/>
          <w:sz w:val="24"/>
          <w:szCs w:val="24"/>
        </w:rPr>
        <w:br w:type="textWrapping" w:clear="all"/>
      </w:r>
    </w:p>
    <w:p w:rsidR="00F126B2" w:rsidRPr="00F126B2" w:rsidRDefault="00F126B2" w:rsidP="00F126B2">
      <w:pPr>
        <w:shd w:val="clear" w:color="auto" w:fill="FFFFFF"/>
        <w:spacing w:after="200" w:line="240" w:lineRule="auto"/>
        <w:ind w:left="0" w:right="0" w:firstLine="0"/>
        <w:jc w:val="center"/>
        <w:rPr>
          <w:rFonts w:ascii="Verdana" w:hAnsi="Verdana"/>
          <w:sz w:val="24"/>
          <w:szCs w:val="24"/>
        </w:rPr>
      </w:pPr>
      <w:r w:rsidRPr="00F126B2">
        <w:rPr>
          <w:rFonts w:ascii="Verdana" w:hAnsi="Verdana"/>
          <w:b/>
          <w:bCs/>
          <w:sz w:val="24"/>
          <w:szCs w:val="24"/>
        </w:rPr>
        <w:t xml:space="preserve">Результат: </w:t>
      </w:r>
      <w:proofErr w:type="spellStart"/>
      <w:proofErr w:type="gramStart"/>
      <w:r w:rsidRPr="00F126B2">
        <w:rPr>
          <w:rFonts w:ascii="Verdana" w:hAnsi="Verdana"/>
          <w:b/>
          <w:bCs/>
          <w:sz w:val="24"/>
          <w:szCs w:val="24"/>
        </w:rPr>
        <w:t>t</w:t>
      </w:r>
      <w:proofErr w:type="gramEnd"/>
      <w:r w:rsidRPr="00F126B2">
        <w:rPr>
          <w:rFonts w:ascii="Verdana" w:hAnsi="Verdana"/>
          <w:b/>
          <w:bCs/>
          <w:sz w:val="24"/>
          <w:szCs w:val="24"/>
          <w:vertAlign w:val="subscript"/>
        </w:rPr>
        <w:t>Эмп</w:t>
      </w:r>
      <w:proofErr w:type="spellEnd"/>
      <w:r w:rsidRPr="00F126B2">
        <w:rPr>
          <w:rFonts w:ascii="Verdana" w:hAnsi="Verdana"/>
          <w:b/>
          <w:bCs/>
          <w:sz w:val="24"/>
          <w:szCs w:val="24"/>
        </w:rPr>
        <w:t xml:space="preserve"> = 13.8</w:t>
      </w:r>
    </w:p>
    <w:p w:rsidR="002A364A" w:rsidRPr="002A364A" w:rsidRDefault="00F126B2" w:rsidP="00F126B2">
      <w:pPr>
        <w:shd w:val="clear" w:color="auto" w:fill="FFFFFF"/>
        <w:spacing w:after="0" w:line="240" w:lineRule="auto"/>
        <w:ind w:left="0" w:right="0" w:firstLine="0"/>
        <w:jc w:val="center"/>
        <w:rPr>
          <w:rFonts w:ascii="Verdana" w:hAnsi="Verdana"/>
          <w:sz w:val="24"/>
          <w:szCs w:val="24"/>
        </w:rPr>
      </w:pPr>
      <w:r w:rsidRPr="00F126B2">
        <w:rPr>
          <w:rFonts w:ascii="Verdana" w:hAnsi="Verdana"/>
          <w:sz w:val="24"/>
          <w:szCs w:val="24"/>
        </w:rPr>
        <w:br w:type="textWrapping" w:clear="all"/>
      </w:r>
      <w:r w:rsidR="002A364A" w:rsidRPr="002A364A">
        <w:rPr>
          <w:rFonts w:ascii="Verdana" w:hAnsi="Verdana"/>
          <w:sz w:val="24"/>
          <w:szCs w:val="24"/>
        </w:rPr>
        <w:br w:type="textWrapping" w:clear="all"/>
      </w:r>
    </w:p>
    <w:p w:rsidR="0005743C" w:rsidRPr="0005743C" w:rsidRDefault="0005743C" w:rsidP="00F126B2">
      <w:pPr>
        <w:spacing w:after="0" w:line="360" w:lineRule="auto"/>
        <w:ind w:left="0" w:right="0" w:firstLine="0"/>
        <w:jc w:val="left"/>
        <w:rPr>
          <w:rFonts w:eastAsiaTheme="minorHAnsi"/>
          <w:b/>
          <w:color w:val="auto"/>
          <w:szCs w:val="28"/>
          <w:lang w:eastAsia="en-US"/>
        </w:rPr>
      </w:pPr>
    </w:p>
    <w:p w:rsidR="0005743C" w:rsidRDefault="0005743C" w:rsidP="0005743C">
      <w:pPr>
        <w:spacing w:after="0" w:line="360" w:lineRule="auto"/>
        <w:ind w:left="0" w:right="0" w:firstLine="709"/>
        <w:jc w:val="left"/>
        <w:rPr>
          <w:rFonts w:eastAsiaTheme="minorHAnsi"/>
          <w:b/>
          <w:color w:val="auto"/>
          <w:szCs w:val="28"/>
          <w:lang w:eastAsia="en-US"/>
        </w:rPr>
      </w:pPr>
    </w:p>
    <w:p w:rsidR="00974D25" w:rsidRDefault="00974D25" w:rsidP="0005743C">
      <w:pPr>
        <w:spacing w:after="0" w:line="360" w:lineRule="auto"/>
        <w:ind w:left="0" w:right="0" w:firstLine="709"/>
        <w:jc w:val="left"/>
        <w:rPr>
          <w:rFonts w:eastAsiaTheme="minorHAnsi"/>
          <w:b/>
          <w:color w:val="auto"/>
          <w:szCs w:val="28"/>
          <w:lang w:eastAsia="en-US"/>
        </w:rPr>
      </w:pPr>
    </w:p>
    <w:p w:rsidR="00974D25" w:rsidRDefault="00974D25" w:rsidP="0005743C">
      <w:pPr>
        <w:spacing w:after="0" w:line="360" w:lineRule="auto"/>
        <w:ind w:left="0" w:right="0" w:firstLine="709"/>
        <w:jc w:val="left"/>
        <w:rPr>
          <w:rFonts w:eastAsiaTheme="minorHAnsi"/>
          <w:b/>
          <w:color w:val="auto"/>
          <w:szCs w:val="28"/>
          <w:lang w:eastAsia="en-US"/>
        </w:rPr>
      </w:pPr>
    </w:p>
    <w:p w:rsidR="00974D25" w:rsidRDefault="00974D25" w:rsidP="0005743C">
      <w:pPr>
        <w:spacing w:after="0" w:line="360" w:lineRule="auto"/>
        <w:ind w:left="0" w:right="0" w:firstLine="709"/>
        <w:jc w:val="left"/>
        <w:rPr>
          <w:rFonts w:eastAsiaTheme="minorHAnsi"/>
          <w:b/>
          <w:color w:val="auto"/>
          <w:szCs w:val="28"/>
          <w:lang w:eastAsia="en-US"/>
        </w:rPr>
      </w:pPr>
    </w:p>
    <w:p w:rsidR="00974D25" w:rsidRDefault="00974D25" w:rsidP="0005743C">
      <w:pPr>
        <w:spacing w:after="0" w:line="360" w:lineRule="auto"/>
        <w:ind w:left="0" w:right="0" w:firstLine="709"/>
        <w:jc w:val="left"/>
        <w:rPr>
          <w:rFonts w:eastAsiaTheme="minorHAnsi"/>
          <w:b/>
          <w:color w:val="auto"/>
          <w:szCs w:val="28"/>
          <w:lang w:eastAsia="en-US"/>
        </w:rPr>
      </w:pPr>
    </w:p>
    <w:p w:rsidR="00974D25" w:rsidRDefault="00974D25" w:rsidP="0005743C">
      <w:pPr>
        <w:spacing w:after="0" w:line="360" w:lineRule="auto"/>
        <w:ind w:left="0" w:right="0" w:firstLine="709"/>
        <w:jc w:val="left"/>
        <w:rPr>
          <w:rFonts w:eastAsiaTheme="minorHAnsi"/>
          <w:b/>
          <w:color w:val="auto"/>
          <w:szCs w:val="28"/>
          <w:lang w:eastAsia="en-US"/>
        </w:rPr>
      </w:pPr>
    </w:p>
    <w:p w:rsidR="00974D25" w:rsidRDefault="00974D25" w:rsidP="0005743C">
      <w:pPr>
        <w:spacing w:after="0" w:line="360" w:lineRule="auto"/>
        <w:ind w:left="0" w:right="0" w:firstLine="709"/>
        <w:jc w:val="left"/>
        <w:rPr>
          <w:rFonts w:eastAsiaTheme="minorHAnsi"/>
          <w:b/>
          <w:color w:val="auto"/>
          <w:szCs w:val="28"/>
          <w:lang w:eastAsia="en-US"/>
        </w:rPr>
      </w:pPr>
    </w:p>
    <w:p w:rsidR="00974D25" w:rsidRDefault="00974D25" w:rsidP="0005743C">
      <w:pPr>
        <w:spacing w:after="0" w:line="360" w:lineRule="auto"/>
        <w:ind w:left="0" w:right="0" w:firstLine="709"/>
        <w:jc w:val="left"/>
        <w:rPr>
          <w:rFonts w:eastAsiaTheme="minorHAnsi"/>
          <w:b/>
          <w:color w:val="auto"/>
          <w:szCs w:val="28"/>
          <w:lang w:eastAsia="en-US"/>
        </w:rPr>
      </w:pPr>
    </w:p>
    <w:p w:rsidR="00974D25" w:rsidRDefault="00974D25" w:rsidP="00F126B2">
      <w:pPr>
        <w:spacing w:after="0" w:line="360" w:lineRule="auto"/>
        <w:ind w:left="0" w:right="0" w:firstLine="0"/>
        <w:jc w:val="left"/>
        <w:rPr>
          <w:rFonts w:eastAsiaTheme="minorHAnsi"/>
          <w:b/>
          <w:color w:val="auto"/>
          <w:szCs w:val="28"/>
          <w:lang w:eastAsia="en-US"/>
        </w:rPr>
      </w:pPr>
    </w:p>
    <w:p w:rsidR="00974D25" w:rsidRDefault="00974D25" w:rsidP="00974D25">
      <w:pPr>
        <w:spacing w:after="0" w:line="360" w:lineRule="auto"/>
        <w:ind w:left="0" w:right="0" w:firstLine="709"/>
        <w:jc w:val="right"/>
        <w:rPr>
          <w:rFonts w:eastAsiaTheme="minorHAnsi"/>
          <w:b/>
          <w:color w:val="auto"/>
          <w:szCs w:val="28"/>
          <w:lang w:eastAsia="en-US"/>
        </w:rPr>
      </w:pPr>
      <w:r>
        <w:rPr>
          <w:rFonts w:eastAsiaTheme="minorHAnsi"/>
          <w:b/>
          <w:color w:val="auto"/>
          <w:szCs w:val="28"/>
          <w:lang w:eastAsia="en-US"/>
        </w:rPr>
        <w:lastRenderedPageBreak/>
        <w:t>Приложение 3</w:t>
      </w:r>
    </w:p>
    <w:p w:rsidR="00974D25" w:rsidRPr="00974D25" w:rsidRDefault="00974D25" w:rsidP="00974D25">
      <w:pPr>
        <w:shd w:val="clear" w:color="auto" w:fill="FFFFFF"/>
        <w:spacing w:after="150" w:line="240" w:lineRule="auto"/>
        <w:ind w:left="0" w:right="0" w:firstLine="0"/>
        <w:jc w:val="center"/>
        <w:outlineLvl w:val="3"/>
        <w:rPr>
          <w:color w:val="auto"/>
          <w:szCs w:val="28"/>
        </w:rPr>
      </w:pPr>
      <w:r w:rsidRPr="00974D25">
        <w:rPr>
          <w:color w:val="auto"/>
          <w:szCs w:val="28"/>
        </w:rPr>
        <w:t>Автоматический расчет t-критерия Стьюдента</w:t>
      </w:r>
    </w:p>
    <w:p w:rsidR="00974D25" w:rsidRPr="00974D25" w:rsidRDefault="00974D25" w:rsidP="00974D25">
      <w:pPr>
        <w:shd w:val="clear" w:color="auto" w:fill="FFFFFF"/>
        <w:spacing w:after="200" w:line="240" w:lineRule="auto"/>
        <w:ind w:left="0" w:right="0" w:firstLine="0"/>
        <w:jc w:val="center"/>
        <w:rPr>
          <w:color w:val="auto"/>
          <w:szCs w:val="28"/>
        </w:rPr>
      </w:pPr>
      <w:r w:rsidRPr="00974D25">
        <w:rPr>
          <w:bCs/>
          <w:color w:val="auto"/>
          <w:szCs w:val="28"/>
        </w:rPr>
        <w:t>Контрольная группа</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1308"/>
        <w:gridCol w:w="1460"/>
        <w:gridCol w:w="1460"/>
        <w:gridCol w:w="1460"/>
        <w:gridCol w:w="1461"/>
        <w:gridCol w:w="1461"/>
        <w:gridCol w:w="1461"/>
      </w:tblGrid>
      <w:tr w:rsidR="00974D25" w:rsidRPr="00974D25" w:rsidTr="00974D25">
        <w:trPr>
          <w:tblCellSpacing w:w="0" w:type="dxa"/>
          <w:jc w:val="center"/>
        </w:trPr>
        <w:tc>
          <w:tcPr>
            <w:tcW w:w="500" w:type="pct"/>
            <w:vMerge w:val="restar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line="255" w:lineRule="atLeast"/>
              <w:ind w:left="0" w:right="0" w:firstLine="0"/>
              <w:jc w:val="center"/>
              <w:rPr>
                <w:rFonts w:ascii="Verdana" w:hAnsi="Verdana"/>
                <w:color w:val="333333"/>
                <w:sz w:val="18"/>
                <w:szCs w:val="18"/>
              </w:rPr>
            </w:pPr>
            <w:r w:rsidRPr="00974D25">
              <w:rPr>
                <w:rFonts w:ascii="Verdana" w:hAnsi="Verdana"/>
                <w:color w:val="333333"/>
                <w:sz w:val="18"/>
                <w:szCs w:val="18"/>
              </w:rPr>
              <w:t>№</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74D25" w:rsidRPr="00974D25" w:rsidRDefault="00974D25" w:rsidP="00974D25">
            <w:pPr>
              <w:spacing w:line="255" w:lineRule="atLeast"/>
              <w:ind w:left="0" w:right="0" w:firstLine="0"/>
              <w:jc w:val="center"/>
              <w:rPr>
                <w:rFonts w:ascii="Verdana" w:hAnsi="Verdana"/>
                <w:color w:val="333333"/>
                <w:sz w:val="18"/>
                <w:szCs w:val="18"/>
              </w:rPr>
            </w:pPr>
            <w:r w:rsidRPr="00974D25">
              <w:rPr>
                <w:rFonts w:ascii="Verdana" w:hAnsi="Verdana"/>
                <w:color w:val="333333"/>
                <w:sz w:val="18"/>
                <w:szCs w:val="18"/>
              </w:rPr>
              <w:t>Выборки</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74D25" w:rsidRPr="00974D25" w:rsidRDefault="00974D25" w:rsidP="00974D25">
            <w:pPr>
              <w:spacing w:line="255" w:lineRule="atLeast"/>
              <w:ind w:left="0" w:right="0" w:firstLine="0"/>
              <w:jc w:val="center"/>
              <w:rPr>
                <w:rFonts w:ascii="Verdana" w:hAnsi="Verdana"/>
                <w:color w:val="333333"/>
                <w:sz w:val="18"/>
                <w:szCs w:val="18"/>
              </w:rPr>
            </w:pPr>
            <w:r w:rsidRPr="00974D25">
              <w:rPr>
                <w:rFonts w:ascii="Verdana" w:hAnsi="Verdana"/>
                <w:color w:val="333333"/>
                <w:sz w:val="18"/>
                <w:szCs w:val="18"/>
              </w:rPr>
              <w:t>Отклонения от среднего</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74D25" w:rsidRPr="00974D25" w:rsidRDefault="00974D25" w:rsidP="00974D25">
            <w:pPr>
              <w:spacing w:line="255" w:lineRule="atLeast"/>
              <w:ind w:left="0" w:right="0" w:firstLine="0"/>
              <w:jc w:val="center"/>
              <w:rPr>
                <w:rFonts w:ascii="Verdana" w:hAnsi="Verdana"/>
                <w:color w:val="333333"/>
                <w:sz w:val="18"/>
                <w:szCs w:val="18"/>
              </w:rPr>
            </w:pPr>
            <w:r w:rsidRPr="00974D25">
              <w:rPr>
                <w:rFonts w:ascii="Verdana" w:hAnsi="Verdana"/>
                <w:color w:val="333333"/>
                <w:sz w:val="18"/>
                <w:szCs w:val="18"/>
              </w:rPr>
              <w:t>Квадраты отклонений</w:t>
            </w:r>
          </w:p>
        </w:tc>
      </w:tr>
      <w:tr w:rsidR="00974D25" w:rsidRPr="00974D25" w:rsidTr="00974D25">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74D25" w:rsidRPr="00974D25" w:rsidRDefault="00974D25" w:rsidP="00974D25">
            <w:pPr>
              <w:spacing w:after="0" w:line="240" w:lineRule="auto"/>
              <w:ind w:left="0" w:right="0" w:firstLine="0"/>
              <w:jc w:val="center"/>
              <w:rPr>
                <w:rFonts w:ascii="Verdana" w:hAnsi="Verdana"/>
                <w:color w:val="333333"/>
                <w:sz w:val="18"/>
                <w:szCs w:val="18"/>
              </w:rPr>
            </w:pPr>
          </w:p>
        </w:tc>
        <w:tc>
          <w:tcPr>
            <w:tcW w:w="75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74D25" w:rsidRPr="00974D25" w:rsidRDefault="00974D25" w:rsidP="00974D25">
            <w:pPr>
              <w:spacing w:line="255" w:lineRule="atLeast"/>
              <w:ind w:left="0" w:right="0" w:firstLine="0"/>
              <w:jc w:val="center"/>
              <w:rPr>
                <w:rFonts w:ascii="Verdana" w:hAnsi="Verdana"/>
                <w:color w:val="333333"/>
                <w:sz w:val="18"/>
                <w:szCs w:val="18"/>
              </w:rPr>
            </w:pPr>
            <w:proofErr w:type="spellStart"/>
            <w:r w:rsidRPr="00974D25">
              <w:rPr>
                <w:rFonts w:ascii="Verdana" w:hAnsi="Verdana"/>
                <w:color w:val="333333"/>
                <w:sz w:val="18"/>
                <w:szCs w:val="18"/>
              </w:rPr>
              <w:t>В.1</w:t>
            </w:r>
            <w:proofErr w:type="spellEnd"/>
          </w:p>
        </w:tc>
        <w:tc>
          <w:tcPr>
            <w:tcW w:w="75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74D25" w:rsidRPr="00974D25" w:rsidRDefault="00974D25" w:rsidP="00974D25">
            <w:pPr>
              <w:spacing w:line="255" w:lineRule="atLeast"/>
              <w:ind w:left="0" w:right="0" w:firstLine="0"/>
              <w:jc w:val="center"/>
              <w:rPr>
                <w:rFonts w:ascii="Verdana" w:hAnsi="Verdana"/>
                <w:color w:val="333333"/>
                <w:sz w:val="18"/>
                <w:szCs w:val="18"/>
              </w:rPr>
            </w:pPr>
            <w:proofErr w:type="spellStart"/>
            <w:r w:rsidRPr="00974D25">
              <w:rPr>
                <w:rFonts w:ascii="Verdana" w:hAnsi="Verdana"/>
                <w:color w:val="333333"/>
                <w:sz w:val="18"/>
                <w:szCs w:val="18"/>
              </w:rPr>
              <w:t>В.2</w:t>
            </w:r>
            <w:proofErr w:type="spellEnd"/>
          </w:p>
        </w:tc>
        <w:tc>
          <w:tcPr>
            <w:tcW w:w="75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74D25" w:rsidRPr="00974D25" w:rsidRDefault="00974D25" w:rsidP="00974D25">
            <w:pPr>
              <w:spacing w:line="255" w:lineRule="atLeast"/>
              <w:ind w:left="0" w:right="0" w:firstLine="0"/>
              <w:jc w:val="center"/>
              <w:rPr>
                <w:rFonts w:ascii="Verdana" w:hAnsi="Verdana"/>
                <w:color w:val="333333"/>
                <w:sz w:val="18"/>
                <w:szCs w:val="18"/>
              </w:rPr>
            </w:pPr>
            <w:proofErr w:type="spellStart"/>
            <w:r w:rsidRPr="00974D25">
              <w:rPr>
                <w:rFonts w:ascii="Verdana" w:hAnsi="Verdana"/>
                <w:color w:val="333333"/>
                <w:sz w:val="18"/>
                <w:szCs w:val="18"/>
              </w:rPr>
              <w:t>В.1</w:t>
            </w:r>
            <w:proofErr w:type="spellEnd"/>
            <w:r w:rsidRPr="00974D25">
              <w:rPr>
                <w:rFonts w:ascii="Verdana" w:hAnsi="Verdana"/>
                <w:color w:val="333333"/>
                <w:sz w:val="18"/>
                <w:szCs w:val="18"/>
              </w:rPr>
              <w:t xml:space="preserve"> </w:t>
            </w:r>
          </w:p>
        </w:tc>
        <w:tc>
          <w:tcPr>
            <w:tcW w:w="75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74D25" w:rsidRPr="00974D25" w:rsidRDefault="00974D25" w:rsidP="00974D25">
            <w:pPr>
              <w:spacing w:line="255" w:lineRule="atLeast"/>
              <w:ind w:left="0" w:right="0" w:firstLine="0"/>
              <w:jc w:val="center"/>
              <w:rPr>
                <w:rFonts w:ascii="Verdana" w:hAnsi="Verdana"/>
                <w:color w:val="333333"/>
                <w:sz w:val="18"/>
                <w:szCs w:val="18"/>
              </w:rPr>
            </w:pPr>
            <w:proofErr w:type="spellStart"/>
            <w:r w:rsidRPr="00974D25">
              <w:rPr>
                <w:rFonts w:ascii="Verdana" w:hAnsi="Verdana"/>
                <w:color w:val="333333"/>
                <w:sz w:val="18"/>
                <w:szCs w:val="18"/>
              </w:rPr>
              <w:t>В.2</w:t>
            </w:r>
            <w:proofErr w:type="spellEnd"/>
          </w:p>
        </w:tc>
        <w:tc>
          <w:tcPr>
            <w:tcW w:w="75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74D25" w:rsidRPr="00974D25" w:rsidRDefault="00974D25" w:rsidP="00974D25">
            <w:pPr>
              <w:spacing w:line="255" w:lineRule="atLeast"/>
              <w:ind w:left="0" w:right="0" w:firstLine="0"/>
              <w:jc w:val="center"/>
              <w:rPr>
                <w:rFonts w:ascii="Verdana" w:hAnsi="Verdana"/>
                <w:color w:val="333333"/>
                <w:sz w:val="18"/>
                <w:szCs w:val="18"/>
              </w:rPr>
            </w:pPr>
            <w:proofErr w:type="spellStart"/>
            <w:r w:rsidRPr="00974D25">
              <w:rPr>
                <w:rFonts w:ascii="Verdana" w:hAnsi="Verdana"/>
                <w:color w:val="333333"/>
                <w:sz w:val="18"/>
                <w:szCs w:val="18"/>
              </w:rPr>
              <w:t>В.1</w:t>
            </w:r>
            <w:proofErr w:type="spellEnd"/>
          </w:p>
        </w:tc>
        <w:tc>
          <w:tcPr>
            <w:tcW w:w="75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74D25" w:rsidRPr="00974D25" w:rsidRDefault="00974D25" w:rsidP="00974D25">
            <w:pPr>
              <w:spacing w:line="255" w:lineRule="atLeast"/>
              <w:ind w:left="0" w:right="0" w:firstLine="0"/>
              <w:jc w:val="center"/>
              <w:rPr>
                <w:rFonts w:ascii="Verdana" w:hAnsi="Verdana"/>
                <w:color w:val="333333"/>
                <w:sz w:val="18"/>
                <w:szCs w:val="18"/>
              </w:rPr>
            </w:pPr>
            <w:proofErr w:type="spellStart"/>
            <w:r w:rsidRPr="00974D25">
              <w:rPr>
                <w:rFonts w:ascii="Verdana" w:hAnsi="Verdana"/>
                <w:color w:val="333333"/>
                <w:sz w:val="18"/>
                <w:szCs w:val="18"/>
              </w:rPr>
              <w:t>В.2</w:t>
            </w:r>
            <w:proofErr w:type="spellEnd"/>
          </w:p>
        </w:tc>
      </w:tr>
      <w:tr w:rsidR="00974D25" w:rsidRPr="00974D25" w:rsidTr="00974D25">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-0.44 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0.1936 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0.04 </w:t>
            </w:r>
          </w:p>
        </w:tc>
      </w:tr>
      <w:tr w:rsidR="00974D25" w:rsidRPr="00974D25" w:rsidTr="00974D25">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2</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-0.44 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0.1936 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0.04 </w:t>
            </w:r>
          </w:p>
        </w:tc>
      </w:tr>
      <w:tr w:rsidR="00974D25" w:rsidRPr="00974D25" w:rsidTr="00974D25">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3</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-0.44 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0.1936 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0.04 </w:t>
            </w:r>
          </w:p>
        </w:tc>
      </w:tr>
      <w:tr w:rsidR="00974D25" w:rsidRPr="00974D25" w:rsidTr="00974D25">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4</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-0.44 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0.1936 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0.04 </w:t>
            </w:r>
          </w:p>
        </w:tc>
      </w:tr>
      <w:tr w:rsidR="00974D25" w:rsidRPr="00974D25" w:rsidTr="00974D25">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5</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-0.44 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0.1936 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0.04 </w:t>
            </w:r>
          </w:p>
        </w:tc>
      </w:tr>
      <w:tr w:rsidR="00974D25" w:rsidRPr="00974D25" w:rsidTr="00974D25">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6</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-0.44 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0.1936 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0.04 </w:t>
            </w:r>
          </w:p>
        </w:tc>
      </w:tr>
      <w:tr w:rsidR="00974D25" w:rsidRPr="00974D25" w:rsidTr="00974D25">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7</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-0.44 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0.1936 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0.04 </w:t>
            </w:r>
          </w:p>
        </w:tc>
      </w:tr>
      <w:tr w:rsidR="00974D25" w:rsidRPr="00974D25" w:rsidTr="00974D25">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8</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3 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1.56 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2.4336 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0.04 </w:t>
            </w:r>
          </w:p>
        </w:tc>
      </w:tr>
      <w:tr w:rsidR="00974D25" w:rsidRPr="00974D25" w:rsidTr="00974D25">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9</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3 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1.56 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0.8 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2.4336 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0.64 </w:t>
            </w:r>
          </w:p>
        </w:tc>
      </w:tr>
      <w:tr w:rsidR="00974D25" w:rsidRPr="00974D25" w:rsidTr="00974D25">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10</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0.8 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0.64 </w:t>
            </w:r>
          </w:p>
        </w:tc>
      </w:tr>
      <w:tr w:rsidR="00974D25" w:rsidRPr="00974D25" w:rsidTr="00974D25">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Суммы:</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13</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12</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0.04</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0</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6.2224</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1.6</w:t>
            </w:r>
          </w:p>
        </w:tc>
      </w:tr>
      <w:tr w:rsidR="00974D25" w:rsidRPr="00974D25" w:rsidTr="00974D25">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Среднее:</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1.44</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1.2</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 </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 </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 </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74D25" w:rsidRPr="00974D25" w:rsidRDefault="00974D25" w:rsidP="00974D25">
            <w:pPr>
              <w:spacing w:after="0" w:line="240" w:lineRule="auto"/>
              <w:ind w:left="0" w:right="0" w:firstLine="0"/>
              <w:jc w:val="center"/>
              <w:rPr>
                <w:rFonts w:ascii="Verdana" w:hAnsi="Verdana"/>
                <w:sz w:val="24"/>
                <w:szCs w:val="24"/>
              </w:rPr>
            </w:pPr>
            <w:r w:rsidRPr="00974D25">
              <w:rPr>
                <w:rFonts w:ascii="Verdana" w:hAnsi="Verdana"/>
                <w:sz w:val="24"/>
                <w:szCs w:val="24"/>
              </w:rPr>
              <w:t> </w:t>
            </w:r>
          </w:p>
        </w:tc>
      </w:tr>
    </w:tbl>
    <w:p w:rsidR="00974D25" w:rsidRPr="00974D25" w:rsidRDefault="00974D25" w:rsidP="00974D25">
      <w:pPr>
        <w:shd w:val="clear" w:color="auto" w:fill="FFFFFF"/>
        <w:spacing w:after="0" w:line="240" w:lineRule="auto"/>
        <w:ind w:left="0" w:right="0" w:firstLine="0"/>
        <w:jc w:val="center"/>
        <w:rPr>
          <w:rFonts w:ascii="Verdana" w:hAnsi="Verdana"/>
          <w:sz w:val="24"/>
          <w:szCs w:val="24"/>
        </w:rPr>
      </w:pPr>
      <w:r w:rsidRPr="00974D25">
        <w:rPr>
          <w:rFonts w:ascii="Verdana" w:hAnsi="Verdana"/>
          <w:sz w:val="24"/>
          <w:szCs w:val="24"/>
        </w:rPr>
        <w:br w:type="textWrapping" w:clear="all"/>
      </w:r>
    </w:p>
    <w:p w:rsidR="00974D25" w:rsidRPr="0005743C" w:rsidRDefault="00974D25" w:rsidP="00974D25">
      <w:pPr>
        <w:spacing w:after="0" w:line="360" w:lineRule="auto"/>
        <w:ind w:left="0" w:right="0" w:firstLine="709"/>
        <w:jc w:val="center"/>
        <w:rPr>
          <w:rFonts w:eastAsiaTheme="minorHAnsi"/>
          <w:b/>
          <w:color w:val="auto"/>
          <w:szCs w:val="28"/>
          <w:lang w:eastAsia="en-US"/>
        </w:rPr>
      </w:pPr>
      <w:r w:rsidRPr="00974D25">
        <w:rPr>
          <w:rFonts w:ascii="Verdana" w:hAnsi="Verdana"/>
          <w:b/>
          <w:bCs/>
          <w:sz w:val="24"/>
          <w:szCs w:val="24"/>
        </w:rPr>
        <w:t xml:space="preserve">Результат: </w:t>
      </w:r>
      <w:proofErr w:type="spellStart"/>
      <w:proofErr w:type="gramStart"/>
      <w:r w:rsidRPr="00974D25">
        <w:rPr>
          <w:rFonts w:ascii="Verdana" w:hAnsi="Verdana"/>
          <w:b/>
          <w:bCs/>
          <w:sz w:val="24"/>
          <w:szCs w:val="24"/>
        </w:rPr>
        <w:t>t</w:t>
      </w:r>
      <w:proofErr w:type="gramEnd"/>
      <w:r w:rsidRPr="00974D25">
        <w:rPr>
          <w:rFonts w:ascii="Verdana" w:hAnsi="Verdana"/>
          <w:b/>
          <w:bCs/>
          <w:sz w:val="24"/>
          <w:szCs w:val="24"/>
          <w:vertAlign w:val="subscript"/>
        </w:rPr>
        <w:t>Эмп</w:t>
      </w:r>
      <w:proofErr w:type="spellEnd"/>
      <w:r w:rsidRPr="00974D25">
        <w:rPr>
          <w:rFonts w:ascii="Verdana" w:hAnsi="Verdana"/>
          <w:b/>
          <w:bCs/>
          <w:sz w:val="24"/>
          <w:szCs w:val="24"/>
        </w:rPr>
        <w:t xml:space="preserve"> = 0.8</w:t>
      </w:r>
    </w:p>
    <w:p w:rsidR="0005743C" w:rsidRPr="0005743C" w:rsidRDefault="0005743C" w:rsidP="0005743C">
      <w:pPr>
        <w:spacing w:after="0" w:line="360" w:lineRule="auto"/>
        <w:ind w:left="0" w:right="0" w:firstLine="709"/>
        <w:jc w:val="left"/>
        <w:rPr>
          <w:rFonts w:eastAsiaTheme="minorHAnsi"/>
          <w:b/>
          <w:color w:val="auto"/>
          <w:szCs w:val="28"/>
          <w:lang w:eastAsia="en-US"/>
        </w:rPr>
      </w:pPr>
    </w:p>
    <w:p w:rsidR="0005743C" w:rsidRDefault="0005743C" w:rsidP="004A432D">
      <w:pPr>
        <w:rPr>
          <w:b/>
        </w:rPr>
      </w:pPr>
    </w:p>
    <w:p w:rsidR="00F126B2" w:rsidRDefault="00F126B2" w:rsidP="004A432D">
      <w:pPr>
        <w:rPr>
          <w:b/>
        </w:rPr>
      </w:pPr>
    </w:p>
    <w:p w:rsidR="00F126B2" w:rsidRDefault="00F126B2" w:rsidP="004A432D">
      <w:pPr>
        <w:rPr>
          <w:b/>
        </w:rPr>
      </w:pPr>
    </w:p>
    <w:p w:rsidR="00F126B2" w:rsidRDefault="00F126B2" w:rsidP="004A432D">
      <w:pPr>
        <w:rPr>
          <w:b/>
        </w:rPr>
      </w:pPr>
    </w:p>
    <w:p w:rsidR="00F126B2" w:rsidRDefault="00F126B2" w:rsidP="004A432D">
      <w:pPr>
        <w:rPr>
          <w:b/>
        </w:rPr>
      </w:pPr>
    </w:p>
    <w:p w:rsidR="00F126B2" w:rsidRDefault="00F126B2" w:rsidP="004A432D">
      <w:pPr>
        <w:rPr>
          <w:b/>
        </w:rPr>
      </w:pPr>
    </w:p>
    <w:p w:rsidR="00F126B2" w:rsidRDefault="00F126B2" w:rsidP="004A432D">
      <w:pPr>
        <w:rPr>
          <w:b/>
        </w:rPr>
      </w:pPr>
    </w:p>
    <w:p w:rsidR="00F126B2" w:rsidRDefault="00F126B2" w:rsidP="004A432D">
      <w:pPr>
        <w:rPr>
          <w:b/>
        </w:rPr>
      </w:pPr>
    </w:p>
    <w:p w:rsidR="00F126B2" w:rsidRDefault="00F126B2" w:rsidP="004A432D">
      <w:pPr>
        <w:rPr>
          <w:b/>
        </w:rPr>
      </w:pPr>
    </w:p>
    <w:p w:rsidR="00F126B2" w:rsidRDefault="00F126B2" w:rsidP="004A432D">
      <w:pPr>
        <w:rPr>
          <w:b/>
        </w:rPr>
      </w:pPr>
    </w:p>
    <w:p w:rsidR="00F126B2" w:rsidRDefault="00F126B2" w:rsidP="00F126B2">
      <w:pPr>
        <w:jc w:val="right"/>
        <w:rPr>
          <w:b/>
        </w:rPr>
      </w:pPr>
      <w:r>
        <w:rPr>
          <w:b/>
        </w:rPr>
        <w:lastRenderedPageBreak/>
        <w:t>Приложение 4</w:t>
      </w:r>
    </w:p>
    <w:p w:rsidR="00F126B2" w:rsidRPr="00F126B2" w:rsidRDefault="00F126B2" w:rsidP="00F126B2">
      <w:pPr>
        <w:shd w:val="clear" w:color="auto" w:fill="FFFFFF"/>
        <w:spacing w:after="150" w:line="240" w:lineRule="auto"/>
        <w:ind w:left="0" w:right="0" w:firstLine="0"/>
        <w:jc w:val="center"/>
        <w:outlineLvl w:val="3"/>
        <w:rPr>
          <w:color w:val="auto"/>
          <w:szCs w:val="28"/>
        </w:rPr>
      </w:pPr>
      <w:r w:rsidRPr="00F126B2">
        <w:rPr>
          <w:color w:val="auto"/>
          <w:szCs w:val="28"/>
        </w:rPr>
        <w:t xml:space="preserve">Автоматический расчет t-критерия Стьюдента для не </w:t>
      </w:r>
      <w:r w:rsidRPr="00F126B2">
        <w:rPr>
          <w:bCs/>
          <w:color w:val="auto"/>
          <w:szCs w:val="28"/>
        </w:rPr>
        <w:t>связных выборок</w:t>
      </w:r>
      <w:r>
        <w:rPr>
          <w:bCs/>
          <w:color w:val="auto"/>
          <w:szCs w:val="28"/>
        </w:rPr>
        <w:t>.</w:t>
      </w:r>
    </w:p>
    <w:p w:rsidR="00F126B2" w:rsidRPr="00F126B2" w:rsidRDefault="00F126B2" w:rsidP="00F126B2">
      <w:pPr>
        <w:shd w:val="clear" w:color="auto" w:fill="FFFFFF"/>
        <w:spacing w:after="200" w:line="240" w:lineRule="auto"/>
        <w:ind w:left="0" w:right="0" w:firstLine="0"/>
        <w:jc w:val="center"/>
        <w:rPr>
          <w:rFonts w:ascii="Verdana" w:hAnsi="Verdana"/>
          <w:sz w:val="24"/>
          <w:szCs w:val="24"/>
        </w:rPr>
      </w:pPr>
      <w:r w:rsidRPr="00F126B2">
        <w:rPr>
          <w:rFonts w:eastAsia="Calibri"/>
          <w:color w:val="auto"/>
          <w:szCs w:val="28"/>
          <w:lang w:eastAsia="en-US"/>
        </w:rPr>
        <w:t>статистически</w:t>
      </w:r>
      <w:r>
        <w:rPr>
          <w:rFonts w:eastAsia="Calibri"/>
          <w:color w:val="auto"/>
          <w:szCs w:val="28"/>
          <w:lang w:eastAsia="en-US"/>
        </w:rPr>
        <w:t xml:space="preserve"> значимые различия</w:t>
      </w:r>
      <w:r w:rsidRPr="00F126B2">
        <w:rPr>
          <w:rFonts w:eastAsia="Calibri"/>
          <w:color w:val="auto"/>
          <w:szCs w:val="28"/>
          <w:lang w:eastAsia="en-US"/>
        </w:rPr>
        <w:t xml:space="preserve"> между результатами экспериментальной и контрольной групп</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1308"/>
        <w:gridCol w:w="1460"/>
        <w:gridCol w:w="1460"/>
        <w:gridCol w:w="1460"/>
        <w:gridCol w:w="1461"/>
        <w:gridCol w:w="1461"/>
        <w:gridCol w:w="1461"/>
      </w:tblGrid>
      <w:tr w:rsidR="00F126B2" w:rsidRPr="00F126B2" w:rsidTr="00F126B2">
        <w:trPr>
          <w:tblCellSpacing w:w="0" w:type="dxa"/>
          <w:jc w:val="center"/>
        </w:trPr>
        <w:tc>
          <w:tcPr>
            <w:tcW w:w="500" w:type="pct"/>
            <w:vMerge w:val="restar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line="255" w:lineRule="atLeast"/>
              <w:ind w:left="0" w:right="0" w:firstLine="0"/>
              <w:jc w:val="center"/>
              <w:rPr>
                <w:rFonts w:ascii="Verdana" w:hAnsi="Verdana"/>
                <w:color w:val="333333"/>
                <w:sz w:val="18"/>
                <w:szCs w:val="18"/>
              </w:rPr>
            </w:pPr>
            <w:r w:rsidRPr="00F126B2">
              <w:rPr>
                <w:rFonts w:ascii="Verdana" w:hAnsi="Verdana"/>
                <w:color w:val="333333"/>
                <w:sz w:val="18"/>
                <w:szCs w:val="18"/>
              </w:rPr>
              <w:t>№</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F126B2" w:rsidRPr="00F126B2" w:rsidRDefault="00F126B2" w:rsidP="00F126B2">
            <w:pPr>
              <w:spacing w:line="255" w:lineRule="atLeast"/>
              <w:ind w:left="0" w:right="0" w:firstLine="0"/>
              <w:jc w:val="center"/>
              <w:rPr>
                <w:rFonts w:ascii="Verdana" w:hAnsi="Verdana"/>
                <w:color w:val="333333"/>
                <w:sz w:val="18"/>
                <w:szCs w:val="18"/>
              </w:rPr>
            </w:pPr>
            <w:r w:rsidRPr="00F126B2">
              <w:rPr>
                <w:rFonts w:ascii="Verdana" w:hAnsi="Verdana"/>
                <w:color w:val="333333"/>
                <w:sz w:val="18"/>
                <w:szCs w:val="18"/>
              </w:rPr>
              <w:t>Выборки</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F126B2" w:rsidRPr="00F126B2" w:rsidRDefault="00F126B2" w:rsidP="00F126B2">
            <w:pPr>
              <w:spacing w:line="255" w:lineRule="atLeast"/>
              <w:ind w:left="0" w:right="0" w:firstLine="0"/>
              <w:jc w:val="center"/>
              <w:rPr>
                <w:rFonts w:ascii="Verdana" w:hAnsi="Verdana"/>
                <w:color w:val="333333"/>
                <w:sz w:val="18"/>
                <w:szCs w:val="18"/>
              </w:rPr>
            </w:pPr>
            <w:r w:rsidRPr="00F126B2">
              <w:rPr>
                <w:rFonts w:ascii="Verdana" w:hAnsi="Verdana"/>
                <w:color w:val="333333"/>
                <w:sz w:val="18"/>
                <w:szCs w:val="18"/>
              </w:rPr>
              <w:t>Отклонения от среднего</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F126B2" w:rsidRPr="00F126B2" w:rsidRDefault="00F126B2" w:rsidP="00F126B2">
            <w:pPr>
              <w:spacing w:line="255" w:lineRule="atLeast"/>
              <w:ind w:left="0" w:right="0" w:firstLine="0"/>
              <w:jc w:val="center"/>
              <w:rPr>
                <w:rFonts w:ascii="Verdana" w:hAnsi="Verdana"/>
                <w:color w:val="333333"/>
                <w:sz w:val="18"/>
                <w:szCs w:val="18"/>
              </w:rPr>
            </w:pPr>
            <w:r w:rsidRPr="00F126B2">
              <w:rPr>
                <w:rFonts w:ascii="Verdana" w:hAnsi="Verdana"/>
                <w:color w:val="333333"/>
                <w:sz w:val="18"/>
                <w:szCs w:val="18"/>
              </w:rPr>
              <w:t>Квадраты отклонений</w:t>
            </w:r>
          </w:p>
        </w:tc>
      </w:tr>
      <w:tr w:rsidR="00F126B2" w:rsidRPr="00F126B2" w:rsidTr="00F126B2">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F126B2" w:rsidRPr="00F126B2" w:rsidRDefault="00F126B2" w:rsidP="00F126B2">
            <w:pPr>
              <w:spacing w:after="0" w:line="240" w:lineRule="auto"/>
              <w:ind w:left="0" w:right="0" w:firstLine="0"/>
              <w:jc w:val="center"/>
              <w:rPr>
                <w:rFonts w:ascii="Verdana" w:hAnsi="Verdana"/>
                <w:color w:val="333333"/>
                <w:sz w:val="18"/>
                <w:szCs w:val="18"/>
              </w:rPr>
            </w:pPr>
          </w:p>
        </w:tc>
        <w:tc>
          <w:tcPr>
            <w:tcW w:w="75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F126B2" w:rsidRPr="00F126B2" w:rsidRDefault="00F126B2" w:rsidP="00F126B2">
            <w:pPr>
              <w:spacing w:line="255" w:lineRule="atLeast"/>
              <w:ind w:left="0" w:right="0" w:firstLine="0"/>
              <w:jc w:val="center"/>
              <w:rPr>
                <w:rFonts w:ascii="Verdana" w:hAnsi="Verdana"/>
                <w:color w:val="333333"/>
                <w:sz w:val="18"/>
                <w:szCs w:val="18"/>
              </w:rPr>
            </w:pPr>
            <w:proofErr w:type="spellStart"/>
            <w:r w:rsidRPr="00F126B2">
              <w:rPr>
                <w:rFonts w:ascii="Verdana" w:hAnsi="Verdana"/>
                <w:color w:val="333333"/>
                <w:sz w:val="18"/>
                <w:szCs w:val="18"/>
              </w:rPr>
              <w:t>В.1</w:t>
            </w:r>
            <w:proofErr w:type="spellEnd"/>
          </w:p>
        </w:tc>
        <w:tc>
          <w:tcPr>
            <w:tcW w:w="75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F126B2" w:rsidRPr="00F126B2" w:rsidRDefault="00F126B2" w:rsidP="00F126B2">
            <w:pPr>
              <w:spacing w:line="255" w:lineRule="atLeast"/>
              <w:ind w:left="0" w:right="0" w:firstLine="0"/>
              <w:jc w:val="center"/>
              <w:rPr>
                <w:rFonts w:ascii="Verdana" w:hAnsi="Verdana"/>
                <w:color w:val="333333"/>
                <w:sz w:val="18"/>
                <w:szCs w:val="18"/>
              </w:rPr>
            </w:pPr>
            <w:proofErr w:type="spellStart"/>
            <w:r w:rsidRPr="00F126B2">
              <w:rPr>
                <w:rFonts w:ascii="Verdana" w:hAnsi="Verdana"/>
                <w:color w:val="333333"/>
                <w:sz w:val="18"/>
                <w:szCs w:val="18"/>
              </w:rPr>
              <w:t>В.2</w:t>
            </w:r>
            <w:proofErr w:type="spellEnd"/>
          </w:p>
        </w:tc>
        <w:tc>
          <w:tcPr>
            <w:tcW w:w="75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F126B2" w:rsidRPr="00F126B2" w:rsidRDefault="00F126B2" w:rsidP="00F126B2">
            <w:pPr>
              <w:spacing w:line="255" w:lineRule="atLeast"/>
              <w:ind w:left="0" w:right="0" w:firstLine="0"/>
              <w:jc w:val="center"/>
              <w:rPr>
                <w:rFonts w:ascii="Verdana" w:hAnsi="Verdana"/>
                <w:color w:val="333333"/>
                <w:sz w:val="18"/>
                <w:szCs w:val="18"/>
              </w:rPr>
            </w:pPr>
            <w:proofErr w:type="spellStart"/>
            <w:r w:rsidRPr="00F126B2">
              <w:rPr>
                <w:rFonts w:ascii="Verdana" w:hAnsi="Verdana"/>
                <w:color w:val="333333"/>
                <w:sz w:val="18"/>
                <w:szCs w:val="18"/>
              </w:rPr>
              <w:t>В.1</w:t>
            </w:r>
            <w:proofErr w:type="spellEnd"/>
            <w:r w:rsidRPr="00F126B2">
              <w:rPr>
                <w:rFonts w:ascii="Verdana" w:hAnsi="Verdana"/>
                <w:color w:val="333333"/>
                <w:sz w:val="18"/>
                <w:szCs w:val="18"/>
              </w:rPr>
              <w:t xml:space="preserve"> </w:t>
            </w:r>
          </w:p>
        </w:tc>
        <w:tc>
          <w:tcPr>
            <w:tcW w:w="75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F126B2" w:rsidRPr="00F126B2" w:rsidRDefault="00F126B2" w:rsidP="00F126B2">
            <w:pPr>
              <w:spacing w:line="255" w:lineRule="atLeast"/>
              <w:ind w:left="0" w:right="0" w:firstLine="0"/>
              <w:jc w:val="center"/>
              <w:rPr>
                <w:rFonts w:ascii="Verdana" w:hAnsi="Verdana"/>
                <w:color w:val="333333"/>
                <w:sz w:val="18"/>
                <w:szCs w:val="18"/>
              </w:rPr>
            </w:pPr>
            <w:proofErr w:type="spellStart"/>
            <w:r w:rsidRPr="00F126B2">
              <w:rPr>
                <w:rFonts w:ascii="Verdana" w:hAnsi="Verdana"/>
                <w:color w:val="333333"/>
                <w:sz w:val="18"/>
                <w:szCs w:val="18"/>
              </w:rPr>
              <w:t>В.2</w:t>
            </w:r>
            <w:proofErr w:type="spellEnd"/>
          </w:p>
        </w:tc>
        <w:tc>
          <w:tcPr>
            <w:tcW w:w="75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F126B2" w:rsidRPr="00F126B2" w:rsidRDefault="00F126B2" w:rsidP="00F126B2">
            <w:pPr>
              <w:spacing w:line="255" w:lineRule="atLeast"/>
              <w:ind w:left="0" w:right="0" w:firstLine="0"/>
              <w:jc w:val="center"/>
              <w:rPr>
                <w:rFonts w:ascii="Verdana" w:hAnsi="Verdana"/>
                <w:color w:val="333333"/>
                <w:sz w:val="18"/>
                <w:szCs w:val="18"/>
              </w:rPr>
            </w:pPr>
            <w:proofErr w:type="spellStart"/>
            <w:r w:rsidRPr="00F126B2">
              <w:rPr>
                <w:rFonts w:ascii="Verdana" w:hAnsi="Verdana"/>
                <w:color w:val="333333"/>
                <w:sz w:val="18"/>
                <w:szCs w:val="18"/>
              </w:rPr>
              <w:t>В.1</w:t>
            </w:r>
            <w:proofErr w:type="spellEnd"/>
          </w:p>
        </w:tc>
        <w:tc>
          <w:tcPr>
            <w:tcW w:w="75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F126B2" w:rsidRPr="00F126B2" w:rsidRDefault="00F126B2" w:rsidP="00F126B2">
            <w:pPr>
              <w:spacing w:line="255" w:lineRule="atLeast"/>
              <w:ind w:left="0" w:right="0" w:firstLine="0"/>
              <w:jc w:val="center"/>
              <w:rPr>
                <w:rFonts w:ascii="Verdana" w:hAnsi="Verdana"/>
                <w:color w:val="333333"/>
                <w:sz w:val="18"/>
                <w:szCs w:val="18"/>
              </w:rPr>
            </w:pPr>
            <w:proofErr w:type="spellStart"/>
            <w:r w:rsidRPr="00F126B2">
              <w:rPr>
                <w:rFonts w:ascii="Verdana" w:hAnsi="Verdana"/>
                <w:color w:val="333333"/>
                <w:sz w:val="18"/>
                <w:szCs w:val="18"/>
              </w:rPr>
              <w:t>В.2</w:t>
            </w:r>
            <w:proofErr w:type="spellEnd"/>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0.04 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2</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0.04 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0.04 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4</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0.04 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5</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0.04 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6</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0.04 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7</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0.04 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8</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0.04 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9</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0.8 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0.64 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10</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2 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0.8 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0 </w:t>
            </w:r>
          </w:p>
        </w:tc>
        <w:tc>
          <w:tcPr>
            <w:tcW w:w="750" w:type="pct"/>
            <w:tcBorders>
              <w:top w:val="outset" w:sz="6" w:space="0" w:color="666666"/>
              <w:left w:val="outset" w:sz="6" w:space="0" w:color="666666"/>
              <w:bottom w:val="outset" w:sz="6" w:space="0" w:color="666666"/>
              <w:right w:val="outset" w:sz="6" w:space="0" w:color="666666"/>
            </w:tcBorders>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0.64 </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Суммы:</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30</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12</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0</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1.6</w:t>
            </w:r>
          </w:p>
        </w:tc>
      </w:tr>
      <w:tr w:rsidR="00F126B2" w:rsidRPr="00F126B2" w:rsidTr="00F126B2">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Среднее:</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3</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1.2</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 </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 </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 </w:t>
            </w:r>
          </w:p>
        </w:tc>
        <w:tc>
          <w:tcPr>
            <w:tcW w:w="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F126B2" w:rsidRPr="00F126B2" w:rsidRDefault="00F126B2" w:rsidP="00F126B2">
            <w:pPr>
              <w:spacing w:after="0" w:line="240" w:lineRule="auto"/>
              <w:ind w:left="0" w:right="0" w:firstLine="0"/>
              <w:jc w:val="center"/>
              <w:rPr>
                <w:rFonts w:ascii="Verdana" w:hAnsi="Verdana"/>
                <w:sz w:val="24"/>
                <w:szCs w:val="24"/>
              </w:rPr>
            </w:pPr>
            <w:r w:rsidRPr="00F126B2">
              <w:rPr>
                <w:rFonts w:ascii="Verdana" w:hAnsi="Verdana"/>
                <w:sz w:val="24"/>
                <w:szCs w:val="24"/>
              </w:rPr>
              <w:t> </w:t>
            </w:r>
          </w:p>
        </w:tc>
      </w:tr>
    </w:tbl>
    <w:p w:rsidR="00F126B2" w:rsidRPr="00F126B2" w:rsidRDefault="00F126B2" w:rsidP="00F126B2">
      <w:pPr>
        <w:shd w:val="clear" w:color="auto" w:fill="FFFFFF"/>
        <w:spacing w:after="0" w:line="240" w:lineRule="auto"/>
        <w:ind w:left="0" w:right="0" w:firstLine="0"/>
        <w:jc w:val="center"/>
        <w:rPr>
          <w:rFonts w:ascii="Verdana" w:hAnsi="Verdana"/>
          <w:sz w:val="24"/>
          <w:szCs w:val="24"/>
        </w:rPr>
      </w:pPr>
      <w:r w:rsidRPr="00F126B2">
        <w:rPr>
          <w:rFonts w:ascii="Verdana" w:hAnsi="Verdana"/>
          <w:sz w:val="24"/>
          <w:szCs w:val="24"/>
        </w:rPr>
        <w:br w:type="textWrapping" w:clear="all"/>
      </w:r>
    </w:p>
    <w:p w:rsidR="00F126B2" w:rsidRDefault="00F126B2" w:rsidP="00F126B2">
      <w:pPr>
        <w:jc w:val="center"/>
        <w:rPr>
          <w:rFonts w:ascii="Verdana" w:hAnsi="Verdana"/>
          <w:b/>
          <w:bCs/>
          <w:sz w:val="24"/>
          <w:szCs w:val="24"/>
        </w:rPr>
      </w:pPr>
      <w:r w:rsidRPr="00F126B2">
        <w:rPr>
          <w:rFonts w:ascii="Verdana" w:hAnsi="Verdana"/>
          <w:b/>
          <w:bCs/>
          <w:sz w:val="24"/>
          <w:szCs w:val="24"/>
        </w:rPr>
        <w:t xml:space="preserve">Результат: </w:t>
      </w:r>
      <w:proofErr w:type="spellStart"/>
      <w:proofErr w:type="gramStart"/>
      <w:r w:rsidRPr="00F126B2">
        <w:rPr>
          <w:rFonts w:ascii="Verdana" w:hAnsi="Verdana"/>
          <w:b/>
          <w:bCs/>
          <w:sz w:val="24"/>
          <w:szCs w:val="24"/>
        </w:rPr>
        <w:t>t</w:t>
      </w:r>
      <w:proofErr w:type="gramEnd"/>
      <w:r w:rsidRPr="00F126B2">
        <w:rPr>
          <w:rFonts w:ascii="Verdana" w:hAnsi="Verdana"/>
          <w:b/>
          <w:bCs/>
          <w:sz w:val="24"/>
          <w:szCs w:val="24"/>
          <w:vertAlign w:val="subscript"/>
        </w:rPr>
        <w:t>Эмп</w:t>
      </w:r>
      <w:proofErr w:type="spellEnd"/>
      <w:r w:rsidRPr="00F126B2">
        <w:rPr>
          <w:rFonts w:ascii="Verdana" w:hAnsi="Verdana"/>
          <w:b/>
          <w:bCs/>
          <w:sz w:val="24"/>
          <w:szCs w:val="24"/>
        </w:rPr>
        <w:t xml:space="preserve"> = 13.8</w:t>
      </w:r>
    </w:p>
    <w:p w:rsidR="00CA525D" w:rsidRDefault="00CA525D" w:rsidP="00F126B2">
      <w:pPr>
        <w:jc w:val="center"/>
        <w:rPr>
          <w:rFonts w:ascii="Verdana" w:hAnsi="Verdana"/>
          <w:b/>
          <w:bCs/>
          <w:sz w:val="24"/>
          <w:szCs w:val="24"/>
        </w:rPr>
      </w:pPr>
    </w:p>
    <w:p w:rsidR="00CA525D" w:rsidRDefault="00CA525D" w:rsidP="00F126B2">
      <w:pPr>
        <w:jc w:val="center"/>
        <w:rPr>
          <w:rFonts w:ascii="Verdana" w:hAnsi="Verdana"/>
          <w:b/>
          <w:bCs/>
          <w:sz w:val="24"/>
          <w:szCs w:val="24"/>
        </w:rPr>
      </w:pPr>
    </w:p>
    <w:p w:rsidR="00CA525D" w:rsidRDefault="00CA525D" w:rsidP="00F126B2">
      <w:pPr>
        <w:jc w:val="center"/>
        <w:rPr>
          <w:rFonts w:ascii="Verdana" w:hAnsi="Verdana"/>
          <w:b/>
          <w:bCs/>
          <w:sz w:val="24"/>
          <w:szCs w:val="24"/>
        </w:rPr>
      </w:pPr>
    </w:p>
    <w:p w:rsidR="00CA525D" w:rsidRDefault="00CA525D" w:rsidP="00F126B2">
      <w:pPr>
        <w:jc w:val="center"/>
        <w:rPr>
          <w:rFonts w:ascii="Verdana" w:hAnsi="Verdana"/>
          <w:b/>
          <w:bCs/>
          <w:sz w:val="24"/>
          <w:szCs w:val="24"/>
        </w:rPr>
      </w:pPr>
    </w:p>
    <w:p w:rsidR="00CA525D" w:rsidRDefault="00CA525D" w:rsidP="00F126B2">
      <w:pPr>
        <w:jc w:val="center"/>
        <w:rPr>
          <w:rFonts w:ascii="Verdana" w:hAnsi="Verdana"/>
          <w:b/>
          <w:bCs/>
          <w:sz w:val="24"/>
          <w:szCs w:val="24"/>
        </w:rPr>
      </w:pPr>
    </w:p>
    <w:p w:rsidR="00CA525D" w:rsidRDefault="00CA525D" w:rsidP="00F126B2">
      <w:pPr>
        <w:jc w:val="center"/>
        <w:rPr>
          <w:rFonts w:ascii="Verdana" w:hAnsi="Verdana"/>
          <w:b/>
          <w:bCs/>
          <w:sz w:val="24"/>
          <w:szCs w:val="24"/>
        </w:rPr>
      </w:pPr>
    </w:p>
    <w:p w:rsidR="00CA525D" w:rsidRDefault="00CA525D" w:rsidP="00F126B2">
      <w:pPr>
        <w:jc w:val="center"/>
        <w:rPr>
          <w:rFonts w:ascii="Verdana" w:hAnsi="Verdana"/>
          <w:b/>
          <w:bCs/>
          <w:sz w:val="24"/>
          <w:szCs w:val="24"/>
        </w:rPr>
      </w:pPr>
    </w:p>
    <w:p w:rsidR="00CA525D" w:rsidRDefault="00CA525D" w:rsidP="00F126B2">
      <w:pPr>
        <w:jc w:val="center"/>
        <w:rPr>
          <w:rFonts w:ascii="Verdana" w:hAnsi="Verdana"/>
          <w:b/>
          <w:bCs/>
          <w:sz w:val="24"/>
          <w:szCs w:val="24"/>
        </w:rPr>
      </w:pPr>
    </w:p>
    <w:p w:rsidR="00CA525D" w:rsidRDefault="00CA525D" w:rsidP="00F126B2">
      <w:pPr>
        <w:jc w:val="center"/>
        <w:rPr>
          <w:rFonts w:ascii="Verdana" w:hAnsi="Verdana"/>
          <w:b/>
          <w:bCs/>
          <w:sz w:val="24"/>
          <w:szCs w:val="24"/>
        </w:rPr>
      </w:pPr>
    </w:p>
    <w:p w:rsidR="00CA525D" w:rsidRDefault="00CA525D" w:rsidP="00F126B2">
      <w:pPr>
        <w:jc w:val="center"/>
        <w:rPr>
          <w:rFonts w:ascii="Verdana" w:hAnsi="Verdana"/>
          <w:b/>
          <w:bCs/>
          <w:sz w:val="24"/>
          <w:szCs w:val="24"/>
        </w:rPr>
      </w:pPr>
    </w:p>
    <w:p w:rsidR="00CA525D" w:rsidRDefault="00CA525D" w:rsidP="00F126B2">
      <w:pPr>
        <w:jc w:val="center"/>
        <w:rPr>
          <w:rFonts w:ascii="Verdana" w:hAnsi="Verdana"/>
          <w:b/>
          <w:bCs/>
          <w:sz w:val="24"/>
          <w:szCs w:val="24"/>
        </w:rPr>
      </w:pPr>
    </w:p>
    <w:p w:rsidR="00CA525D" w:rsidRPr="00CA525D" w:rsidRDefault="00CA525D" w:rsidP="00CA525D">
      <w:pPr>
        <w:jc w:val="right"/>
        <w:rPr>
          <w:b/>
          <w:bCs/>
          <w:szCs w:val="28"/>
        </w:rPr>
      </w:pPr>
      <w:r w:rsidRPr="00CA525D">
        <w:rPr>
          <w:b/>
          <w:bCs/>
          <w:szCs w:val="28"/>
        </w:rPr>
        <w:lastRenderedPageBreak/>
        <w:t>Приложение 5.</w:t>
      </w:r>
    </w:p>
    <w:p w:rsidR="00CA525D" w:rsidRDefault="00CA525D" w:rsidP="00CA525D">
      <w:pPr>
        <w:jc w:val="center"/>
        <w:rPr>
          <w:b/>
        </w:rPr>
      </w:pPr>
      <w:r w:rsidRPr="00CA525D">
        <w:rPr>
          <w:b/>
          <w:noProof/>
        </w:rPr>
        <w:lastRenderedPageBreak/>
        <w:drawing>
          <wp:inline distT="0" distB="0" distL="0" distR="0">
            <wp:extent cx="6211085" cy="8791575"/>
            <wp:effectExtent l="0" t="0" r="0" b="0"/>
            <wp:docPr id="23" name="Рисунок 23" descr="C:\Users\Юля\Desktop\gYMV0fWFa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я\Desktop\gYMV0fWFa8g.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2797" cy="8793998"/>
                    </a:xfrm>
                    <a:prstGeom prst="rect">
                      <a:avLst/>
                    </a:prstGeom>
                    <a:noFill/>
                    <a:ln>
                      <a:noFill/>
                    </a:ln>
                  </pic:spPr>
                </pic:pic>
              </a:graphicData>
            </a:graphic>
          </wp:inline>
        </w:drawing>
      </w:r>
    </w:p>
    <w:p w:rsidR="008B547A" w:rsidRPr="00875BA0" w:rsidRDefault="00CB73EC" w:rsidP="00875BA0">
      <w:pPr>
        <w:jc w:val="right"/>
        <w:rPr>
          <w:b/>
          <w:bCs/>
          <w:szCs w:val="28"/>
        </w:rPr>
      </w:pPr>
      <w:r>
        <w:rPr>
          <w:rFonts w:ascii="Roboto" w:hAnsi="Roboto"/>
          <w:noProof/>
          <w:color w:val="2A5885"/>
          <w:sz w:val="20"/>
          <w:szCs w:val="20"/>
        </w:rPr>
        <w:lastRenderedPageBreak/>
        <w:drawing>
          <wp:anchor distT="0" distB="0" distL="114300" distR="114300" simplePos="0" relativeHeight="251658752" behindDoc="0" locked="0" layoutInCell="1" allowOverlap="1">
            <wp:simplePos x="0" y="0"/>
            <wp:positionH relativeFrom="column">
              <wp:posOffset>-1313815</wp:posOffset>
            </wp:positionH>
            <wp:positionV relativeFrom="paragraph">
              <wp:posOffset>1546225</wp:posOffset>
            </wp:positionV>
            <wp:extent cx="8732520" cy="6195695"/>
            <wp:effectExtent l="0" t="7938" r="3493" b="3492"/>
            <wp:wrapThrough wrapText="bothSides">
              <wp:wrapPolygon edited="0">
                <wp:start x="21620" y="28"/>
                <wp:lineTo x="38" y="28"/>
                <wp:lineTo x="38" y="21546"/>
                <wp:lineTo x="21620" y="21546"/>
                <wp:lineTo x="21620" y="28"/>
              </wp:wrapPolygon>
            </wp:wrapThrough>
            <wp:docPr id="24" name="Рисунок 24" descr="https://pp.userapi.com/c831408/v831408598/c18e7/TJu6IwQFYZM.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1408/v831408598/c18e7/TJu6IwQFYZM.jpg">
                      <a:hlinkClick r:id="rId47"/>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l="3412" t="3695" b="4936"/>
                    <a:stretch/>
                  </pic:blipFill>
                  <pic:spPr bwMode="auto">
                    <a:xfrm rot="16200000">
                      <a:off x="0" y="0"/>
                      <a:ext cx="8732520" cy="6195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47A">
        <w:rPr>
          <w:b/>
          <w:bCs/>
          <w:szCs w:val="28"/>
        </w:rPr>
        <w:t>Приложение 6</w:t>
      </w:r>
      <w:r w:rsidR="008B547A" w:rsidRPr="00CA525D">
        <w:rPr>
          <w:b/>
          <w:bCs/>
          <w:szCs w:val="28"/>
        </w:rPr>
        <w:t>.</w:t>
      </w:r>
    </w:p>
    <w:sectPr w:rsidR="008B547A" w:rsidRPr="00875BA0" w:rsidSect="00981594">
      <w:footerReference w:type="default" r:id="rId49"/>
      <w:pgSz w:w="11906" w:h="16838"/>
      <w:pgMar w:top="1134" w:right="567" w:bottom="1134"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FC9" w:rsidRDefault="00C72FC9" w:rsidP="00CF5348">
      <w:pPr>
        <w:spacing w:after="0" w:line="240" w:lineRule="auto"/>
      </w:pPr>
      <w:r>
        <w:separator/>
      </w:r>
    </w:p>
  </w:endnote>
  <w:endnote w:type="continuationSeparator" w:id="0">
    <w:p w:rsidR="00C72FC9" w:rsidRDefault="00C72FC9" w:rsidP="00CF5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Open Sans">
    <w:altName w:val="Times New Roman"/>
    <w:charset w:val="00"/>
    <w:family w:val="auto"/>
    <w:pitch w:val="default"/>
  </w:font>
  <w:font w:name="Verdana">
    <w:panose1 w:val="020B0604030504040204"/>
    <w:charset w:val="CC"/>
    <w:family w:val="swiss"/>
    <w:pitch w:val="variable"/>
    <w:sig w:usb0="A10006FF" w:usb1="4000205B" w:usb2="00000010" w:usb3="00000000" w:csb0="0000019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335656"/>
      <w:docPartObj>
        <w:docPartGallery w:val="Page Numbers (Bottom of Page)"/>
        <w:docPartUnique/>
      </w:docPartObj>
    </w:sdtPr>
    <w:sdtContent>
      <w:p w:rsidR="009832D0" w:rsidRDefault="009832D0">
        <w:pPr>
          <w:pStyle w:val="a7"/>
          <w:jc w:val="center"/>
        </w:pPr>
        <w:r w:rsidRPr="00D94373">
          <w:rPr>
            <w:sz w:val="24"/>
          </w:rPr>
          <w:fldChar w:fldCharType="begin"/>
        </w:r>
        <w:r w:rsidRPr="00D94373">
          <w:rPr>
            <w:sz w:val="24"/>
          </w:rPr>
          <w:instrText>PAGE   \* MERGEFORMAT</w:instrText>
        </w:r>
        <w:r w:rsidRPr="00D94373">
          <w:rPr>
            <w:sz w:val="24"/>
          </w:rPr>
          <w:fldChar w:fldCharType="separate"/>
        </w:r>
        <w:r w:rsidR="00B26DE5">
          <w:rPr>
            <w:noProof/>
            <w:sz w:val="24"/>
          </w:rPr>
          <w:t>79</w:t>
        </w:r>
        <w:r w:rsidRPr="00D94373">
          <w:rPr>
            <w:sz w:val="24"/>
          </w:rPr>
          <w:fldChar w:fldCharType="end"/>
        </w:r>
      </w:p>
    </w:sdtContent>
  </w:sdt>
  <w:p w:rsidR="009832D0" w:rsidRDefault="009832D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FC9" w:rsidRDefault="00C72FC9" w:rsidP="00CF5348">
      <w:pPr>
        <w:spacing w:after="0" w:line="240" w:lineRule="auto"/>
      </w:pPr>
      <w:r>
        <w:separator/>
      </w:r>
    </w:p>
  </w:footnote>
  <w:footnote w:type="continuationSeparator" w:id="0">
    <w:p w:rsidR="00C72FC9" w:rsidRDefault="00C72FC9" w:rsidP="00CF53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in;height:3in" o:bullet="t"/>
    </w:pict>
  </w:numPicBullet>
  <w:abstractNum w:abstractNumId="0">
    <w:nsid w:val="016C3FB6"/>
    <w:multiLevelType w:val="multilevel"/>
    <w:tmpl w:val="D9B4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A0034"/>
    <w:multiLevelType w:val="hybridMultilevel"/>
    <w:tmpl w:val="EB4C6AE4"/>
    <w:lvl w:ilvl="0" w:tplc="28826C36">
      <w:start w:val="1"/>
      <w:numFmt w:val="bullet"/>
      <w:lvlText w:val="-"/>
      <w:lvlJc w:val="left"/>
      <w:pPr>
        <w:ind w:left="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60BF7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567B3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FE822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B8E83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ACAF4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DC601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428B1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7EC37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3591F92"/>
    <w:multiLevelType w:val="hybridMultilevel"/>
    <w:tmpl w:val="DAEAF72E"/>
    <w:lvl w:ilvl="0" w:tplc="04190011">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
    <w:nsid w:val="09C156A6"/>
    <w:multiLevelType w:val="hybridMultilevel"/>
    <w:tmpl w:val="B030D7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C820841"/>
    <w:multiLevelType w:val="multilevel"/>
    <w:tmpl w:val="C714BEAA"/>
    <w:lvl w:ilvl="0">
      <w:start w:val="1"/>
      <w:numFmt w:val="decimal"/>
      <w:lvlText w:val="%1."/>
      <w:lvlJc w:val="left"/>
      <w:pPr>
        <w:ind w:left="450" w:hanging="450"/>
      </w:pPr>
      <w:rPr>
        <w:rFonts w:cs="Times New Roman" w:hint="default"/>
      </w:rPr>
    </w:lvl>
    <w:lvl w:ilvl="1">
      <w:start w:val="1"/>
      <w:numFmt w:val="decimal"/>
      <w:lvlText w:val="%1.%2."/>
      <w:lvlJc w:val="left"/>
      <w:pPr>
        <w:ind w:left="1116" w:hanging="720"/>
      </w:pPr>
      <w:rPr>
        <w:rFonts w:cs="Times New Roman" w:hint="default"/>
      </w:rPr>
    </w:lvl>
    <w:lvl w:ilvl="2">
      <w:start w:val="1"/>
      <w:numFmt w:val="decimal"/>
      <w:lvlText w:val="%1.%2.%3."/>
      <w:lvlJc w:val="left"/>
      <w:pPr>
        <w:ind w:left="1512" w:hanging="720"/>
      </w:pPr>
      <w:rPr>
        <w:rFonts w:cs="Times New Roman" w:hint="default"/>
      </w:rPr>
    </w:lvl>
    <w:lvl w:ilvl="3">
      <w:start w:val="1"/>
      <w:numFmt w:val="decimal"/>
      <w:lvlText w:val="%1.%2.%3.%4."/>
      <w:lvlJc w:val="left"/>
      <w:pPr>
        <w:ind w:left="2268" w:hanging="1080"/>
      </w:pPr>
      <w:rPr>
        <w:rFonts w:cs="Times New Roman" w:hint="default"/>
      </w:rPr>
    </w:lvl>
    <w:lvl w:ilvl="4">
      <w:start w:val="1"/>
      <w:numFmt w:val="decimal"/>
      <w:lvlText w:val="%1.%2.%3.%4.%5."/>
      <w:lvlJc w:val="left"/>
      <w:pPr>
        <w:ind w:left="2664" w:hanging="1080"/>
      </w:pPr>
      <w:rPr>
        <w:rFonts w:cs="Times New Roman" w:hint="default"/>
      </w:rPr>
    </w:lvl>
    <w:lvl w:ilvl="5">
      <w:start w:val="1"/>
      <w:numFmt w:val="decimal"/>
      <w:lvlText w:val="%1.%2.%3.%4.%5.%6."/>
      <w:lvlJc w:val="left"/>
      <w:pPr>
        <w:ind w:left="3420" w:hanging="1440"/>
      </w:pPr>
      <w:rPr>
        <w:rFonts w:cs="Times New Roman" w:hint="default"/>
      </w:rPr>
    </w:lvl>
    <w:lvl w:ilvl="6">
      <w:start w:val="1"/>
      <w:numFmt w:val="decimal"/>
      <w:lvlText w:val="%1.%2.%3.%4.%5.%6.%7."/>
      <w:lvlJc w:val="left"/>
      <w:pPr>
        <w:ind w:left="4176" w:hanging="1800"/>
      </w:pPr>
      <w:rPr>
        <w:rFonts w:cs="Times New Roman" w:hint="default"/>
      </w:rPr>
    </w:lvl>
    <w:lvl w:ilvl="7">
      <w:start w:val="1"/>
      <w:numFmt w:val="decimal"/>
      <w:lvlText w:val="%1.%2.%3.%4.%5.%6.%7.%8."/>
      <w:lvlJc w:val="left"/>
      <w:pPr>
        <w:ind w:left="4572" w:hanging="1800"/>
      </w:pPr>
      <w:rPr>
        <w:rFonts w:cs="Times New Roman" w:hint="default"/>
      </w:rPr>
    </w:lvl>
    <w:lvl w:ilvl="8">
      <w:start w:val="1"/>
      <w:numFmt w:val="decimal"/>
      <w:lvlText w:val="%1.%2.%3.%4.%5.%6.%7.%8.%9."/>
      <w:lvlJc w:val="left"/>
      <w:pPr>
        <w:ind w:left="5328" w:hanging="2160"/>
      </w:pPr>
      <w:rPr>
        <w:rFonts w:cs="Times New Roman" w:hint="default"/>
      </w:rPr>
    </w:lvl>
  </w:abstractNum>
  <w:abstractNum w:abstractNumId="5">
    <w:nsid w:val="0FA31AE0"/>
    <w:multiLevelType w:val="hybridMultilevel"/>
    <w:tmpl w:val="087E372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7A4217"/>
    <w:multiLevelType w:val="multilevel"/>
    <w:tmpl w:val="522A6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7A4419"/>
    <w:multiLevelType w:val="hybridMultilevel"/>
    <w:tmpl w:val="8AB24A82"/>
    <w:lvl w:ilvl="0" w:tplc="B7C6C344">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E6D1E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16522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AAA16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EA7A7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3400A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26A7D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A4020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C4C47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AA67C47"/>
    <w:multiLevelType w:val="multilevel"/>
    <w:tmpl w:val="FFDC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676B66"/>
    <w:multiLevelType w:val="hybridMultilevel"/>
    <w:tmpl w:val="DB4A1EF2"/>
    <w:lvl w:ilvl="0" w:tplc="0419000B">
      <w:start w:val="1"/>
      <w:numFmt w:val="bullet"/>
      <w:lvlText w:val=""/>
      <w:lvlJc w:val="left"/>
      <w:pPr>
        <w:ind w:left="1470" w:hanging="360"/>
      </w:pPr>
      <w:rPr>
        <w:rFonts w:ascii="Wingdings" w:hAnsi="Wingdings"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0">
    <w:nsid w:val="20F80765"/>
    <w:multiLevelType w:val="hybridMultilevel"/>
    <w:tmpl w:val="AC2CA8DE"/>
    <w:lvl w:ilvl="0" w:tplc="C464A87A">
      <w:start w:val="1"/>
      <w:numFmt w:val="bullet"/>
      <w:lvlText w:val=""/>
      <w:lvlJc w:val="left"/>
      <w:pPr>
        <w:tabs>
          <w:tab w:val="num" w:pos="720"/>
        </w:tabs>
        <w:ind w:left="720" w:hanging="360"/>
      </w:pPr>
      <w:rPr>
        <w:rFonts w:ascii="Wingdings" w:hAnsi="Wingdings" w:hint="default"/>
      </w:rPr>
    </w:lvl>
    <w:lvl w:ilvl="1" w:tplc="F4D6770C" w:tentative="1">
      <w:start w:val="1"/>
      <w:numFmt w:val="bullet"/>
      <w:lvlText w:val=""/>
      <w:lvlJc w:val="left"/>
      <w:pPr>
        <w:tabs>
          <w:tab w:val="num" w:pos="1440"/>
        </w:tabs>
        <w:ind w:left="1440" w:hanging="360"/>
      </w:pPr>
      <w:rPr>
        <w:rFonts w:ascii="Wingdings" w:hAnsi="Wingdings" w:hint="default"/>
      </w:rPr>
    </w:lvl>
    <w:lvl w:ilvl="2" w:tplc="7FC8B84C" w:tentative="1">
      <w:start w:val="1"/>
      <w:numFmt w:val="bullet"/>
      <w:lvlText w:val=""/>
      <w:lvlJc w:val="left"/>
      <w:pPr>
        <w:tabs>
          <w:tab w:val="num" w:pos="2160"/>
        </w:tabs>
        <w:ind w:left="2160" w:hanging="360"/>
      </w:pPr>
      <w:rPr>
        <w:rFonts w:ascii="Wingdings" w:hAnsi="Wingdings" w:hint="default"/>
      </w:rPr>
    </w:lvl>
    <w:lvl w:ilvl="3" w:tplc="B1861396" w:tentative="1">
      <w:start w:val="1"/>
      <w:numFmt w:val="bullet"/>
      <w:lvlText w:val=""/>
      <w:lvlJc w:val="left"/>
      <w:pPr>
        <w:tabs>
          <w:tab w:val="num" w:pos="2880"/>
        </w:tabs>
        <w:ind w:left="2880" w:hanging="360"/>
      </w:pPr>
      <w:rPr>
        <w:rFonts w:ascii="Wingdings" w:hAnsi="Wingdings" w:hint="default"/>
      </w:rPr>
    </w:lvl>
    <w:lvl w:ilvl="4" w:tplc="A2F2BE3C" w:tentative="1">
      <w:start w:val="1"/>
      <w:numFmt w:val="bullet"/>
      <w:lvlText w:val=""/>
      <w:lvlJc w:val="left"/>
      <w:pPr>
        <w:tabs>
          <w:tab w:val="num" w:pos="3600"/>
        </w:tabs>
        <w:ind w:left="3600" w:hanging="360"/>
      </w:pPr>
      <w:rPr>
        <w:rFonts w:ascii="Wingdings" w:hAnsi="Wingdings" w:hint="default"/>
      </w:rPr>
    </w:lvl>
    <w:lvl w:ilvl="5" w:tplc="A1A00ED2" w:tentative="1">
      <w:start w:val="1"/>
      <w:numFmt w:val="bullet"/>
      <w:lvlText w:val=""/>
      <w:lvlJc w:val="left"/>
      <w:pPr>
        <w:tabs>
          <w:tab w:val="num" w:pos="4320"/>
        </w:tabs>
        <w:ind w:left="4320" w:hanging="360"/>
      </w:pPr>
      <w:rPr>
        <w:rFonts w:ascii="Wingdings" w:hAnsi="Wingdings" w:hint="default"/>
      </w:rPr>
    </w:lvl>
    <w:lvl w:ilvl="6" w:tplc="CE2C2176" w:tentative="1">
      <w:start w:val="1"/>
      <w:numFmt w:val="bullet"/>
      <w:lvlText w:val=""/>
      <w:lvlJc w:val="left"/>
      <w:pPr>
        <w:tabs>
          <w:tab w:val="num" w:pos="5040"/>
        </w:tabs>
        <w:ind w:left="5040" w:hanging="360"/>
      </w:pPr>
      <w:rPr>
        <w:rFonts w:ascii="Wingdings" w:hAnsi="Wingdings" w:hint="default"/>
      </w:rPr>
    </w:lvl>
    <w:lvl w:ilvl="7" w:tplc="FC888C68" w:tentative="1">
      <w:start w:val="1"/>
      <w:numFmt w:val="bullet"/>
      <w:lvlText w:val=""/>
      <w:lvlJc w:val="left"/>
      <w:pPr>
        <w:tabs>
          <w:tab w:val="num" w:pos="5760"/>
        </w:tabs>
        <w:ind w:left="5760" w:hanging="360"/>
      </w:pPr>
      <w:rPr>
        <w:rFonts w:ascii="Wingdings" w:hAnsi="Wingdings" w:hint="default"/>
      </w:rPr>
    </w:lvl>
    <w:lvl w:ilvl="8" w:tplc="FDB82E0E" w:tentative="1">
      <w:start w:val="1"/>
      <w:numFmt w:val="bullet"/>
      <w:lvlText w:val=""/>
      <w:lvlJc w:val="left"/>
      <w:pPr>
        <w:tabs>
          <w:tab w:val="num" w:pos="6480"/>
        </w:tabs>
        <w:ind w:left="6480" w:hanging="360"/>
      </w:pPr>
      <w:rPr>
        <w:rFonts w:ascii="Wingdings" w:hAnsi="Wingdings" w:hint="default"/>
      </w:rPr>
    </w:lvl>
  </w:abstractNum>
  <w:abstractNum w:abstractNumId="11">
    <w:nsid w:val="245E73C1"/>
    <w:multiLevelType w:val="hybridMultilevel"/>
    <w:tmpl w:val="15F23E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D922D9"/>
    <w:multiLevelType w:val="multilevel"/>
    <w:tmpl w:val="1418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C52A9F"/>
    <w:multiLevelType w:val="multilevel"/>
    <w:tmpl w:val="80AA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7500A9"/>
    <w:multiLevelType w:val="hybridMultilevel"/>
    <w:tmpl w:val="14BE2F52"/>
    <w:lvl w:ilvl="0" w:tplc="D57CB1B0">
      <w:start w:val="1"/>
      <w:numFmt w:val="bullet"/>
      <w:lvlText w:val=""/>
      <w:lvlJc w:val="left"/>
      <w:pPr>
        <w:tabs>
          <w:tab w:val="num" w:pos="720"/>
        </w:tabs>
        <w:ind w:left="720" w:hanging="360"/>
      </w:pPr>
      <w:rPr>
        <w:rFonts w:ascii="Wingdings" w:hAnsi="Wingdings" w:hint="default"/>
      </w:rPr>
    </w:lvl>
    <w:lvl w:ilvl="1" w:tplc="329CECAC" w:tentative="1">
      <w:start w:val="1"/>
      <w:numFmt w:val="bullet"/>
      <w:lvlText w:val=""/>
      <w:lvlJc w:val="left"/>
      <w:pPr>
        <w:tabs>
          <w:tab w:val="num" w:pos="1440"/>
        </w:tabs>
        <w:ind w:left="1440" w:hanging="360"/>
      </w:pPr>
      <w:rPr>
        <w:rFonts w:ascii="Wingdings" w:hAnsi="Wingdings" w:hint="default"/>
      </w:rPr>
    </w:lvl>
    <w:lvl w:ilvl="2" w:tplc="04626FF4" w:tentative="1">
      <w:start w:val="1"/>
      <w:numFmt w:val="bullet"/>
      <w:lvlText w:val=""/>
      <w:lvlJc w:val="left"/>
      <w:pPr>
        <w:tabs>
          <w:tab w:val="num" w:pos="2160"/>
        </w:tabs>
        <w:ind w:left="2160" w:hanging="360"/>
      </w:pPr>
      <w:rPr>
        <w:rFonts w:ascii="Wingdings" w:hAnsi="Wingdings" w:hint="default"/>
      </w:rPr>
    </w:lvl>
    <w:lvl w:ilvl="3" w:tplc="5D4EF8F2" w:tentative="1">
      <w:start w:val="1"/>
      <w:numFmt w:val="bullet"/>
      <w:lvlText w:val=""/>
      <w:lvlJc w:val="left"/>
      <w:pPr>
        <w:tabs>
          <w:tab w:val="num" w:pos="2880"/>
        </w:tabs>
        <w:ind w:left="2880" w:hanging="360"/>
      </w:pPr>
      <w:rPr>
        <w:rFonts w:ascii="Wingdings" w:hAnsi="Wingdings" w:hint="default"/>
      </w:rPr>
    </w:lvl>
    <w:lvl w:ilvl="4" w:tplc="198A235E" w:tentative="1">
      <w:start w:val="1"/>
      <w:numFmt w:val="bullet"/>
      <w:lvlText w:val=""/>
      <w:lvlJc w:val="left"/>
      <w:pPr>
        <w:tabs>
          <w:tab w:val="num" w:pos="3600"/>
        </w:tabs>
        <w:ind w:left="3600" w:hanging="360"/>
      </w:pPr>
      <w:rPr>
        <w:rFonts w:ascii="Wingdings" w:hAnsi="Wingdings" w:hint="default"/>
      </w:rPr>
    </w:lvl>
    <w:lvl w:ilvl="5" w:tplc="4282C9C8" w:tentative="1">
      <w:start w:val="1"/>
      <w:numFmt w:val="bullet"/>
      <w:lvlText w:val=""/>
      <w:lvlJc w:val="left"/>
      <w:pPr>
        <w:tabs>
          <w:tab w:val="num" w:pos="4320"/>
        </w:tabs>
        <w:ind w:left="4320" w:hanging="360"/>
      </w:pPr>
      <w:rPr>
        <w:rFonts w:ascii="Wingdings" w:hAnsi="Wingdings" w:hint="default"/>
      </w:rPr>
    </w:lvl>
    <w:lvl w:ilvl="6" w:tplc="B3C4ED1E" w:tentative="1">
      <w:start w:val="1"/>
      <w:numFmt w:val="bullet"/>
      <w:lvlText w:val=""/>
      <w:lvlJc w:val="left"/>
      <w:pPr>
        <w:tabs>
          <w:tab w:val="num" w:pos="5040"/>
        </w:tabs>
        <w:ind w:left="5040" w:hanging="360"/>
      </w:pPr>
      <w:rPr>
        <w:rFonts w:ascii="Wingdings" w:hAnsi="Wingdings" w:hint="default"/>
      </w:rPr>
    </w:lvl>
    <w:lvl w:ilvl="7" w:tplc="2CDEB2D4" w:tentative="1">
      <w:start w:val="1"/>
      <w:numFmt w:val="bullet"/>
      <w:lvlText w:val=""/>
      <w:lvlJc w:val="left"/>
      <w:pPr>
        <w:tabs>
          <w:tab w:val="num" w:pos="5760"/>
        </w:tabs>
        <w:ind w:left="5760" w:hanging="360"/>
      </w:pPr>
      <w:rPr>
        <w:rFonts w:ascii="Wingdings" w:hAnsi="Wingdings" w:hint="default"/>
      </w:rPr>
    </w:lvl>
    <w:lvl w:ilvl="8" w:tplc="FB7A0E8E" w:tentative="1">
      <w:start w:val="1"/>
      <w:numFmt w:val="bullet"/>
      <w:lvlText w:val=""/>
      <w:lvlJc w:val="left"/>
      <w:pPr>
        <w:tabs>
          <w:tab w:val="num" w:pos="6480"/>
        </w:tabs>
        <w:ind w:left="6480" w:hanging="360"/>
      </w:pPr>
      <w:rPr>
        <w:rFonts w:ascii="Wingdings" w:hAnsi="Wingdings" w:hint="default"/>
      </w:rPr>
    </w:lvl>
  </w:abstractNum>
  <w:abstractNum w:abstractNumId="15">
    <w:nsid w:val="33C82F8E"/>
    <w:multiLevelType w:val="multilevel"/>
    <w:tmpl w:val="0AF2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665D3E"/>
    <w:multiLevelType w:val="hybridMultilevel"/>
    <w:tmpl w:val="82187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637711"/>
    <w:multiLevelType w:val="hybridMultilevel"/>
    <w:tmpl w:val="9A2ADCF4"/>
    <w:lvl w:ilvl="0" w:tplc="07E8BB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0E72354"/>
    <w:multiLevelType w:val="multilevel"/>
    <w:tmpl w:val="F280E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71374E"/>
    <w:multiLevelType w:val="hybridMultilevel"/>
    <w:tmpl w:val="62A020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69A445E"/>
    <w:multiLevelType w:val="hybridMultilevel"/>
    <w:tmpl w:val="D23E3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4337BF"/>
    <w:multiLevelType w:val="multilevel"/>
    <w:tmpl w:val="A2203CDE"/>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4D54830"/>
    <w:multiLevelType w:val="hybridMultilevel"/>
    <w:tmpl w:val="5ECE85D4"/>
    <w:lvl w:ilvl="0" w:tplc="9FDE9130">
      <w:start w:val="1"/>
      <w:numFmt w:val="decimal"/>
      <w:lvlText w:val="%1"/>
      <w:lvlJc w:val="left"/>
      <w:pPr>
        <w:ind w:left="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166580">
      <w:start w:val="1"/>
      <w:numFmt w:val="lowerLetter"/>
      <w:lvlText w:val="%2"/>
      <w:lvlJc w:val="left"/>
      <w:pPr>
        <w:ind w:left="1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88743E">
      <w:start w:val="1"/>
      <w:numFmt w:val="lowerRoman"/>
      <w:lvlText w:val="%3"/>
      <w:lvlJc w:val="left"/>
      <w:pPr>
        <w:ind w:left="1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568FAC">
      <w:start w:val="1"/>
      <w:numFmt w:val="decimal"/>
      <w:lvlText w:val="%4"/>
      <w:lvlJc w:val="left"/>
      <w:pPr>
        <w:ind w:left="2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44AE7C">
      <w:start w:val="1"/>
      <w:numFmt w:val="lowerLetter"/>
      <w:lvlText w:val="%5"/>
      <w:lvlJc w:val="left"/>
      <w:pPr>
        <w:ind w:left="3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DCC938">
      <w:start w:val="1"/>
      <w:numFmt w:val="lowerRoman"/>
      <w:lvlText w:val="%6"/>
      <w:lvlJc w:val="left"/>
      <w:pPr>
        <w:ind w:left="4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F061FE">
      <w:start w:val="1"/>
      <w:numFmt w:val="decimal"/>
      <w:lvlText w:val="%7"/>
      <w:lvlJc w:val="left"/>
      <w:pPr>
        <w:ind w:left="4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24DDF6">
      <w:start w:val="1"/>
      <w:numFmt w:val="lowerLetter"/>
      <w:lvlText w:val="%8"/>
      <w:lvlJc w:val="left"/>
      <w:pPr>
        <w:ind w:left="5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7C7762">
      <w:start w:val="1"/>
      <w:numFmt w:val="lowerRoman"/>
      <w:lvlText w:val="%9"/>
      <w:lvlJc w:val="left"/>
      <w:pPr>
        <w:ind w:left="6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54ED4E52"/>
    <w:multiLevelType w:val="multilevel"/>
    <w:tmpl w:val="C2A0E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044145"/>
    <w:multiLevelType w:val="hybridMultilevel"/>
    <w:tmpl w:val="8B1C163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nsid w:val="5620478E"/>
    <w:multiLevelType w:val="multilevel"/>
    <w:tmpl w:val="9E30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DB10F0"/>
    <w:multiLevelType w:val="multilevel"/>
    <w:tmpl w:val="F9365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F602F5"/>
    <w:multiLevelType w:val="multilevel"/>
    <w:tmpl w:val="2F6CA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F47ADB"/>
    <w:multiLevelType w:val="hybridMultilevel"/>
    <w:tmpl w:val="910E4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FD3A21"/>
    <w:multiLevelType w:val="multilevel"/>
    <w:tmpl w:val="820A46B6"/>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1035" w:hanging="108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365" w:hanging="1440"/>
      </w:pPr>
      <w:rPr>
        <w:rFonts w:hint="default"/>
      </w:rPr>
    </w:lvl>
    <w:lvl w:ilvl="6">
      <w:start w:val="1"/>
      <w:numFmt w:val="decimal"/>
      <w:lvlText w:val="%1.%2.%3.%4.%5.%6.%7."/>
      <w:lvlJc w:val="left"/>
      <w:pPr>
        <w:ind w:left="1710" w:hanging="1800"/>
      </w:pPr>
      <w:rPr>
        <w:rFonts w:hint="default"/>
      </w:rPr>
    </w:lvl>
    <w:lvl w:ilvl="7">
      <w:start w:val="1"/>
      <w:numFmt w:val="decimal"/>
      <w:lvlText w:val="%1.%2.%3.%4.%5.%6.%7.%8."/>
      <w:lvlJc w:val="left"/>
      <w:pPr>
        <w:ind w:left="1695" w:hanging="1800"/>
      </w:pPr>
      <w:rPr>
        <w:rFonts w:hint="default"/>
      </w:rPr>
    </w:lvl>
    <w:lvl w:ilvl="8">
      <w:start w:val="1"/>
      <w:numFmt w:val="decimal"/>
      <w:lvlText w:val="%1.%2.%3.%4.%5.%6.%7.%8.%9."/>
      <w:lvlJc w:val="left"/>
      <w:pPr>
        <w:ind w:left="2040" w:hanging="2160"/>
      </w:pPr>
      <w:rPr>
        <w:rFonts w:hint="default"/>
      </w:rPr>
    </w:lvl>
  </w:abstractNum>
  <w:abstractNum w:abstractNumId="30">
    <w:nsid w:val="5CC82C86"/>
    <w:multiLevelType w:val="hybridMultilevel"/>
    <w:tmpl w:val="7AE04F3A"/>
    <w:lvl w:ilvl="0" w:tplc="4AA036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1374EB4"/>
    <w:multiLevelType w:val="hybridMultilevel"/>
    <w:tmpl w:val="27845A12"/>
    <w:lvl w:ilvl="0" w:tplc="5A366066">
      <w:start w:val="1"/>
      <w:numFmt w:val="bullet"/>
      <w:lvlText w:val=""/>
      <w:lvlJc w:val="left"/>
      <w:pPr>
        <w:ind w:left="1411" w:hanging="360"/>
      </w:pPr>
      <w:rPr>
        <w:rFonts w:ascii="Symbol" w:hAnsi="Symbol" w:hint="default"/>
      </w:rPr>
    </w:lvl>
    <w:lvl w:ilvl="1" w:tplc="04190003" w:tentative="1">
      <w:start w:val="1"/>
      <w:numFmt w:val="bullet"/>
      <w:lvlText w:val="o"/>
      <w:lvlJc w:val="left"/>
      <w:pPr>
        <w:ind w:left="2131" w:hanging="360"/>
      </w:pPr>
      <w:rPr>
        <w:rFonts w:ascii="Courier New" w:hAnsi="Courier New" w:cs="Courier New" w:hint="default"/>
      </w:rPr>
    </w:lvl>
    <w:lvl w:ilvl="2" w:tplc="04190005" w:tentative="1">
      <w:start w:val="1"/>
      <w:numFmt w:val="bullet"/>
      <w:lvlText w:val=""/>
      <w:lvlJc w:val="left"/>
      <w:pPr>
        <w:ind w:left="2851" w:hanging="360"/>
      </w:pPr>
      <w:rPr>
        <w:rFonts w:ascii="Wingdings" w:hAnsi="Wingdings" w:hint="default"/>
      </w:rPr>
    </w:lvl>
    <w:lvl w:ilvl="3" w:tplc="04190001" w:tentative="1">
      <w:start w:val="1"/>
      <w:numFmt w:val="bullet"/>
      <w:lvlText w:val=""/>
      <w:lvlJc w:val="left"/>
      <w:pPr>
        <w:ind w:left="3571" w:hanging="360"/>
      </w:pPr>
      <w:rPr>
        <w:rFonts w:ascii="Symbol" w:hAnsi="Symbol" w:hint="default"/>
      </w:rPr>
    </w:lvl>
    <w:lvl w:ilvl="4" w:tplc="04190003" w:tentative="1">
      <w:start w:val="1"/>
      <w:numFmt w:val="bullet"/>
      <w:lvlText w:val="o"/>
      <w:lvlJc w:val="left"/>
      <w:pPr>
        <w:ind w:left="4291" w:hanging="360"/>
      </w:pPr>
      <w:rPr>
        <w:rFonts w:ascii="Courier New" w:hAnsi="Courier New" w:cs="Courier New" w:hint="default"/>
      </w:rPr>
    </w:lvl>
    <w:lvl w:ilvl="5" w:tplc="04190005" w:tentative="1">
      <w:start w:val="1"/>
      <w:numFmt w:val="bullet"/>
      <w:lvlText w:val=""/>
      <w:lvlJc w:val="left"/>
      <w:pPr>
        <w:ind w:left="5011" w:hanging="360"/>
      </w:pPr>
      <w:rPr>
        <w:rFonts w:ascii="Wingdings" w:hAnsi="Wingdings" w:hint="default"/>
      </w:rPr>
    </w:lvl>
    <w:lvl w:ilvl="6" w:tplc="04190001" w:tentative="1">
      <w:start w:val="1"/>
      <w:numFmt w:val="bullet"/>
      <w:lvlText w:val=""/>
      <w:lvlJc w:val="left"/>
      <w:pPr>
        <w:ind w:left="5731" w:hanging="360"/>
      </w:pPr>
      <w:rPr>
        <w:rFonts w:ascii="Symbol" w:hAnsi="Symbol" w:hint="default"/>
      </w:rPr>
    </w:lvl>
    <w:lvl w:ilvl="7" w:tplc="04190003" w:tentative="1">
      <w:start w:val="1"/>
      <w:numFmt w:val="bullet"/>
      <w:lvlText w:val="o"/>
      <w:lvlJc w:val="left"/>
      <w:pPr>
        <w:ind w:left="6451" w:hanging="360"/>
      </w:pPr>
      <w:rPr>
        <w:rFonts w:ascii="Courier New" w:hAnsi="Courier New" w:cs="Courier New" w:hint="default"/>
      </w:rPr>
    </w:lvl>
    <w:lvl w:ilvl="8" w:tplc="04190005" w:tentative="1">
      <w:start w:val="1"/>
      <w:numFmt w:val="bullet"/>
      <w:lvlText w:val=""/>
      <w:lvlJc w:val="left"/>
      <w:pPr>
        <w:ind w:left="7171" w:hanging="360"/>
      </w:pPr>
      <w:rPr>
        <w:rFonts w:ascii="Wingdings" w:hAnsi="Wingdings" w:hint="default"/>
      </w:rPr>
    </w:lvl>
  </w:abstractNum>
  <w:abstractNum w:abstractNumId="32">
    <w:nsid w:val="625366CB"/>
    <w:multiLevelType w:val="hybridMultilevel"/>
    <w:tmpl w:val="B43E4D00"/>
    <w:lvl w:ilvl="0" w:tplc="5A366066">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2DD0CA7"/>
    <w:multiLevelType w:val="hybridMultilevel"/>
    <w:tmpl w:val="32F0AA86"/>
    <w:lvl w:ilvl="0" w:tplc="5A366066">
      <w:start w:val="1"/>
      <w:numFmt w:val="bullet"/>
      <w:lvlText w:val=""/>
      <w:lvlJc w:val="left"/>
      <w:pPr>
        <w:ind w:left="1473" w:hanging="360"/>
      </w:pPr>
      <w:rPr>
        <w:rFonts w:ascii="Symbol" w:hAnsi="Symbo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34">
    <w:nsid w:val="64A02159"/>
    <w:multiLevelType w:val="multilevel"/>
    <w:tmpl w:val="FE6E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9A316D"/>
    <w:multiLevelType w:val="hybridMultilevel"/>
    <w:tmpl w:val="B3263E5E"/>
    <w:lvl w:ilvl="0" w:tplc="5A36606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6">
    <w:nsid w:val="6CE55F30"/>
    <w:multiLevelType w:val="hybridMultilevel"/>
    <w:tmpl w:val="3EFE07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246955"/>
    <w:multiLevelType w:val="hybridMultilevel"/>
    <w:tmpl w:val="55BA48D8"/>
    <w:lvl w:ilvl="0" w:tplc="86366AF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0CB677E"/>
    <w:multiLevelType w:val="multilevel"/>
    <w:tmpl w:val="3E1AE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3C183D"/>
    <w:multiLevelType w:val="multilevel"/>
    <w:tmpl w:val="391AF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AD5929"/>
    <w:multiLevelType w:val="hybridMultilevel"/>
    <w:tmpl w:val="62A020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9"/>
  </w:num>
  <w:num w:numId="2">
    <w:abstractNumId w:val="21"/>
  </w:num>
  <w:num w:numId="3">
    <w:abstractNumId w:val="22"/>
  </w:num>
  <w:num w:numId="4">
    <w:abstractNumId w:val="32"/>
  </w:num>
  <w:num w:numId="5">
    <w:abstractNumId w:val="36"/>
  </w:num>
  <w:num w:numId="6">
    <w:abstractNumId w:val="7"/>
  </w:num>
  <w:num w:numId="7">
    <w:abstractNumId w:val="1"/>
  </w:num>
  <w:num w:numId="8">
    <w:abstractNumId w:val="14"/>
  </w:num>
  <w:num w:numId="9">
    <w:abstractNumId w:val="10"/>
  </w:num>
  <w:num w:numId="10">
    <w:abstractNumId w:val="11"/>
  </w:num>
  <w:num w:numId="11">
    <w:abstractNumId w:val="0"/>
  </w:num>
  <w:num w:numId="12">
    <w:abstractNumId w:val="9"/>
  </w:num>
  <w:num w:numId="13">
    <w:abstractNumId w:val="8"/>
  </w:num>
  <w:num w:numId="14">
    <w:abstractNumId w:val="5"/>
  </w:num>
  <w:num w:numId="15">
    <w:abstractNumId w:val="4"/>
  </w:num>
  <w:num w:numId="16">
    <w:abstractNumId w:val="40"/>
  </w:num>
  <w:num w:numId="17">
    <w:abstractNumId w:val="24"/>
  </w:num>
  <w:num w:numId="18">
    <w:abstractNumId w:val="33"/>
  </w:num>
  <w:num w:numId="19">
    <w:abstractNumId w:val="2"/>
  </w:num>
  <w:num w:numId="20">
    <w:abstractNumId w:val="16"/>
  </w:num>
  <w:num w:numId="21">
    <w:abstractNumId w:val="20"/>
  </w:num>
  <w:num w:numId="22">
    <w:abstractNumId w:val="17"/>
  </w:num>
  <w:num w:numId="23">
    <w:abstractNumId w:val="30"/>
  </w:num>
  <w:num w:numId="24">
    <w:abstractNumId w:val="3"/>
  </w:num>
  <w:num w:numId="25">
    <w:abstractNumId w:val="6"/>
  </w:num>
  <w:num w:numId="26">
    <w:abstractNumId w:val="19"/>
  </w:num>
  <w:num w:numId="27">
    <w:abstractNumId w:val="28"/>
  </w:num>
  <w:num w:numId="28">
    <w:abstractNumId w:val="31"/>
  </w:num>
  <w:num w:numId="29">
    <w:abstractNumId w:val="34"/>
  </w:num>
  <w:num w:numId="30">
    <w:abstractNumId w:val="13"/>
  </w:num>
  <w:num w:numId="31">
    <w:abstractNumId w:val="26"/>
  </w:num>
  <w:num w:numId="32">
    <w:abstractNumId w:val="39"/>
  </w:num>
  <w:num w:numId="33">
    <w:abstractNumId w:val="18"/>
  </w:num>
  <w:num w:numId="34">
    <w:abstractNumId w:val="15"/>
  </w:num>
  <w:num w:numId="35">
    <w:abstractNumId w:val="27"/>
  </w:num>
  <w:num w:numId="36">
    <w:abstractNumId w:val="23"/>
  </w:num>
  <w:num w:numId="37">
    <w:abstractNumId w:val="38"/>
  </w:num>
  <w:num w:numId="38">
    <w:abstractNumId w:val="25"/>
  </w:num>
  <w:num w:numId="39">
    <w:abstractNumId w:val="12"/>
  </w:num>
  <w:num w:numId="40">
    <w:abstractNumId w:val="35"/>
  </w:num>
  <w:num w:numId="41">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7FB"/>
    <w:rsid w:val="00001513"/>
    <w:rsid w:val="00014FD7"/>
    <w:rsid w:val="000168BC"/>
    <w:rsid w:val="00027D0E"/>
    <w:rsid w:val="000370FC"/>
    <w:rsid w:val="0005743C"/>
    <w:rsid w:val="00062469"/>
    <w:rsid w:val="00062EE8"/>
    <w:rsid w:val="000711A3"/>
    <w:rsid w:val="0008142E"/>
    <w:rsid w:val="00085206"/>
    <w:rsid w:val="00097BE0"/>
    <w:rsid w:val="000A0E31"/>
    <w:rsid w:val="000B367E"/>
    <w:rsid w:val="000B36C5"/>
    <w:rsid w:val="000E391E"/>
    <w:rsid w:val="000E7B61"/>
    <w:rsid w:val="000F2B26"/>
    <w:rsid w:val="0012097A"/>
    <w:rsid w:val="00126AC2"/>
    <w:rsid w:val="001461D0"/>
    <w:rsid w:val="0015090B"/>
    <w:rsid w:val="00156C07"/>
    <w:rsid w:val="001876F8"/>
    <w:rsid w:val="001A15EF"/>
    <w:rsid w:val="001A3DA1"/>
    <w:rsid w:val="001A7433"/>
    <w:rsid w:val="001C33CD"/>
    <w:rsid w:val="001D66FC"/>
    <w:rsid w:val="001E0512"/>
    <w:rsid w:val="001F08A9"/>
    <w:rsid w:val="001F1369"/>
    <w:rsid w:val="001F6C3D"/>
    <w:rsid w:val="00203E2C"/>
    <w:rsid w:val="002072D3"/>
    <w:rsid w:val="002079F4"/>
    <w:rsid w:val="00211F46"/>
    <w:rsid w:val="00212C15"/>
    <w:rsid w:val="002138EA"/>
    <w:rsid w:val="00225763"/>
    <w:rsid w:val="002300C7"/>
    <w:rsid w:val="00230BD5"/>
    <w:rsid w:val="00242474"/>
    <w:rsid w:val="00262C5F"/>
    <w:rsid w:val="002833FA"/>
    <w:rsid w:val="00290DAA"/>
    <w:rsid w:val="00294AC6"/>
    <w:rsid w:val="002A364A"/>
    <w:rsid w:val="002C36C1"/>
    <w:rsid w:val="002F7477"/>
    <w:rsid w:val="00312F55"/>
    <w:rsid w:val="00316272"/>
    <w:rsid w:val="00320BC9"/>
    <w:rsid w:val="00322A7F"/>
    <w:rsid w:val="00322D71"/>
    <w:rsid w:val="003358D6"/>
    <w:rsid w:val="00341BFF"/>
    <w:rsid w:val="003603FE"/>
    <w:rsid w:val="003726AD"/>
    <w:rsid w:val="003769B2"/>
    <w:rsid w:val="003830E0"/>
    <w:rsid w:val="00391931"/>
    <w:rsid w:val="00397278"/>
    <w:rsid w:val="003A7BD8"/>
    <w:rsid w:val="003B36A7"/>
    <w:rsid w:val="003B4C93"/>
    <w:rsid w:val="003F0598"/>
    <w:rsid w:val="00401870"/>
    <w:rsid w:val="00406BCE"/>
    <w:rsid w:val="004171C7"/>
    <w:rsid w:val="00423FAE"/>
    <w:rsid w:val="004512AC"/>
    <w:rsid w:val="00465E18"/>
    <w:rsid w:val="00476124"/>
    <w:rsid w:val="00482D49"/>
    <w:rsid w:val="0048407D"/>
    <w:rsid w:val="00486EA2"/>
    <w:rsid w:val="0049375C"/>
    <w:rsid w:val="004A432D"/>
    <w:rsid w:val="004A46F4"/>
    <w:rsid w:val="004A5A3F"/>
    <w:rsid w:val="004A6A7F"/>
    <w:rsid w:val="004B288A"/>
    <w:rsid w:val="004D2F02"/>
    <w:rsid w:val="004D4E06"/>
    <w:rsid w:val="00504DB8"/>
    <w:rsid w:val="00512587"/>
    <w:rsid w:val="00513396"/>
    <w:rsid w:val="00516D12"/>
    <w:rsid w:val="005218E4"/>
    <w:rsid w:val="00527D40"/>
    <w:rsid w:val="00576C38"/>
    <w:rsid w:val="005957CB"/>
    <w:rsid w:val="00597DEB"/>
    <w:rsid w:val="005A3127"/>
    <w:rsid w:val="005C267D"/>
    <w:rsid w:val="005C4BE2"/>
    <w:rsid w:val="005D74B8"/>
    <w:rsid w:val="005E0078"/>
    <w:rsid w:val="006008DB"/>
    <w:rsid w:val="0060462B"/>
    <w:rsid w:val="006207D7"/>
    <w:rsid w:val="00622E30"/>
    <w:rsid w:val="006243E1"/>
    <w:rsid w:val="006354CF"/>
    <w:rsid w:val="0064280E"/>
    <w:rsid w:val="00661E3C"/>
    <w:rsid w:val="006649E8"/>
    <w:rsid w:val="00665ABB"/>
    <w:rsid w:val="00666DF1"/>
    <w:rsid w:val="00666E86"/>
    <w:rsid w:val="006872BC"/>
    <w:rsid w:val="00696A97"/>
    <w:rsid w:val="006B10CF"/>
    <w:rsid w:val="006B1B22"/>
    <w:rsid w:val="006D6238"/>
    <w:rsid w:val="006E7FB1"/>
    <w:rsid w:val="006F4FD4"/>
    <w:rsid w:val="00703326"/>
    <w:rsid w:val="007036EC"/>
    <w:rsid w:val="007214AA"/>
    <w:rsid w:val="00741FC5"/>
    <w:rsid w:val="0075026A"/>
    <w:rsid w:val="007508B3"/>
    <w:rsid w:val="00754868"/>
    <w:rsid w:val="007578D1"/>
    <w:rsid w:val="00766927"/>
    <w:rsid w:val="0077199C"/>
    <w:rsid w:val="007721DD"/>
    <w:rsid w:val="007730CB"/>
    <w:rsid w:val="00776D0B"/>
    <w:rsid w:val="0077776F"/>
    <w:rsid w:val="00780451"/>
    <w:rsid w:val="00782A4E"/>
    <w:rsid w:val="00791B1B"/>
    <w:rsid w:val="0079647C"/>
    <w:rsid w:val="007A4311"/>
    <w:rsid w:val="007A76C7"/>
    <w:rsid w:val="007B7A6A"/>
    <w:rsid w:val="007C66A5"/>
    <w:rsid w:val="007D20E8"/>
    <w:rsid w:val="007D27A0"/>
    <w:rsid w:val="007E4AA2"/>
    <w:rsid w:val="007F6937"/>
    <w:rsid w:val="00804996"/>
    <w:rsid w:val="00815F69"/>
    <w:rsid w:val="008443EC"/>
    <w:rsid w:val="0085533F"/>
    <w:rsid w:val="00863E88"/>
    <w:rsid w:val="00864B2A"/>
    <w:rsid w:val="00864E00"/>
    <w:rsid w:val="00873967"/>
    <w:rsid w:val="00875BA0"/>
    <w:rsid w:val="008765DB"/>
    <w:rsid w:val="00883F4C"/>
    <w:rsid w:val="00884B7A"/>
    <w:rsid w:val="00890A48"/>
    <w:rsid w:val="00893E03"/>
    <w:rsid w:val="00897F5C"/>
    <w:rsid w:val="008A4C0E"/>
    <w:rsid w:val="008B547A"/>
    <w:rsid w:val="008C1765"/>
    <w:rsid w:val="008D58A8"/>
    <w:rsid w:val="008D6D0B"/>
    <w:rsid w:val="008E2BCD"/>
    <w:rsid w:val="008E3B45"/>
    <w:rsid w:val="008F51BD"/>
    <w:rsid w:val="009111FD"/>
    <w:rsid w:val="009169A2"/>
    <w:rsid w:val="00916A19"/>
    <w:rsid w:val="00924924"/>
    <w:rsid w:val="0092539F"/>
    <w:rsid w:val="009277E0"/>
    <w:rsid w:val="00945CB9"/>
    <w:rsid w:val="0095184D"/>
    <w:rsid w:val="0095570F"/>
    <w:rsid w:val="00974D25"/>
    <w:rsid w:val="0097672E"/>
    <w:rsid w:val="00981594"/>
    <w:rsid w:val="009832D0"/>
    <w:rsid w:val="00986846"/>
    <w:rsid w:val="009B0A9E"/>
    <w:rsid w:val="009B4232"/>
    <w:rsid w:val="009E1C42"/>
    <w:rsid w:val="009E6177"/>
    <w:rsid w:val="009F7488"/>
    <w:rsid w:val="00A03E93"/>
    <w:rsid w:val="00A17718"/>
    <w:rsid w:val="00A4401E"/>
    <w:rsid w:val="00A56CFF"/>
    <w:rsid w:val="00A80D9E"/>
    <w:rsid w:val="00A82FEC"/>
    <w:rsid w:val="00A8441A"/>
    <w:rsid w:val="00AA1AAD"/>
    <w:rsid w:val="00AA7A0A"/>
    <w:rsid w:val="00AB4363"/>
    <w:rsid w:val="00AC6CDB"/>
    <w:rsid w:val="00AF14D4"/>
    <w:rsid w:val="00B003E7"/>
    <w:rsid w:val="00B1527E"/>
    <w:rsid w:val="00B247FF"/>
    <w:rsid w:val="00B26DE5"/>
    <w:rsid w:val="00B3534B"/>
    <w:rsid w:val="00B42F37"/>
    <w:rsid w:val="00B448E3"/>
    <w:rsid w:val="00B53D73"/>
    <w:rsid w:val="00B56054"/>
    <w:rsid w:val="00B8023E"/>
    <w:rsid w:val="00B84052"/>
    <w:rsid w:val="00BB4421"/>
    <w:rsid w:val="00BB4738"/>
    <w:rsid w:val="00BB576B"/>
    <w:rsid w:val="00BD155A"/>
    <w:rsid w:val="00BE1D85"/>
    <w:rsid w:val="00BE4B5F"/>
    <w:rsid w:val="00C058B8"/>
    <w:rsid w:val="00C17E58"/>
    <w:rsid w:val="00C22540"/>
    <w:rsid w:val="00C4158C"/>
    <w:rsid w:val="00C4162E"/>
    <w:rsid w:val="00C41C72"/>
    <w:rsid w:val="00C52710"/>
    <w:rsid w:val="00C53927"/>
    <w:rsid w:val="00C72FC9"/>
    <w:rsid w:val="00C767B2"/>
    <w:rsid w:val="00C93AA6"/>
    <w:rsid w:val="00CA525D"/>
    <w:rsid w:val="00CA7CD0"/>
    <w:rsid w:val="00CB42ED"/>
    <w:rsid w:val="00CB4C09"/>
    <w:rsid w:val="00CB73EC"/>
    <w:rsid w:val="00CC74AB"/>
    <w:rsid w:val="00CF4493"/>
    <w:rsid w:val="00CF5348"/>
    <w:rsid w:val="00CF53F3"/>
    <w:rsid w:val="00D029D7"/>
    <w:rsid w:val="00D02EBF"/>
    <w:rsid w:val="00D103A8"/>
    <w:rsid w:val="00D239DE"/>
    <w:rsid w:val="00D26CF1"/>
    <w:rsid w:val="00D27587"/>
    <w:rsid w:val="00D44641"/>
    <w:rsid w:val="00D4549B"/>
    <w:rsid w:val="00D5297E"/>
    <w:rsid w:val="00D56D3A"/>
    <w:rsid w:val="00D612E7"/>
    <w:rsid w:val="00D6479F"/>
    <w:rsid w:val="00D67BAE"/>
    <w:rsid w:val="00D812DB"/>
    <w:rsid w:val="00D92E10"/>
    <w:rsid w:val="00D94373"/>
    <w:rsid w:val="00DA5418"/>
    <w:rsid w:val="00DB37FB"/>
    <w:rsid w:val="00DB3D06"/>
    <w:rsid w:val="00DD1CD0"/>
    <w:rsid w:val="00DD6FFA"/>
    <w:rsid w:val="00DD706F"/>
    <w:rsid w:val="00DF31DF"/>
    <w:rsid w:val="00DF78A5"/>
    <w:rsid w:val="00E10967"/>
    <w:rsid w:val="00E165FD"/>
    <w:rsid w:val="00E340BA"/>
    <w:rsid w:val="00E36CED"/>
    <w:rsid w:val="00E505A9"/>
    <w:rsid w:val="00E71E3A"/>
    <w:rsid w:val="00E73EC8"/>
    <w:rsid w:val="00E85F39"/>
    <w:rsid w:val="00EA799B"/>
    <w:rsid w:val="00ED4A30"/>
    <w:rsid w:val="00ED7E5C"/>
    <w:rsid w:val="00EE61CD"/>
    <w:rsid w:val="00EE6BEA"/>
    <w:rsid w:val="00EF3EE8"/>
    <w:rsid w:val="00EF431A"/>
    <w:rsid w:val="00EF62C7"/>
    <w:rsid w:val="00EF6953"/>
    <w:rsid w:val="00F03E1B"/>
    <w:rsid w:val="00F05CCC"/>
    <w:rsid w:val="00F07AAD"/>
    <w:rsid w:val="00F126B2"/>
    <w:rsid w:val="00F251E2"/>
    <w:rsid w:val="00F30C3F"/>
    <w:rsid w:val="00F3195D"/>
    <w:rsid w:val="00F32753"/>
    <w:rsid w:val="00F43307"/>
    <w:rsid w:val="00F43EE6"/>
    <w:rsid w:val="00F62097"/>
    <w:rsid w:val="00F76215"/>
    <w:rsid w:val="00F9446D"/>
    <w:rsid w:val="00F96AA5"/>
    <w:rsid w:val="00FB312E"/>
    <w:rsid w:val="00FB68AC"/>
    <w:rsid w:val="00FC0A1A"/>
    <w:rsid w:val="00FD1C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B45"/>
    <w:pPr>
      <w:spacing w:after="15" w:line="386" w:lineRule="auto"/>
      <w:ind w:left="10" w:right="3" w:hanging="10"/>
      <w:jc w:val="both"/>
    </w:pPr>
    <w:rPr>
      <w:rFonts w:ascii="Times New Roman" w:eastAsia="Times New Roman" w:hAnsi="Times New Roman" w:cs="Times New Roman"/>
      <w:color w:val="000000"/>
      <w:sz w:val="28"/>
      <w:lang w:eastAsia="ru-RU"/>
    </w:rPr>
  </w:style>
  <w:style w:type="paragraph" w:styleId="1">
    <w:name w:val="heading 1"/>
    <w:basedOn w:val="a"/>
    <w:next w:val="a"/>
    <w:link w:val="10"/>
    <w:uiPriority w:val="9"/>
    <w:qFormat/>
    <w:rsid w:val="006649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1E05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98684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8E3B45"/>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8E3B45"/>
    <w:pPr>
      <w:ind w:left="720"/>
      <w:contextualSpacing/>
    </w:pPr>
  </w:style>
  <w:style w:type="paragraph" w:styleId="a4">
    <w:name w:val="Normal (Web)"/>
    <w:basedOn w:val="a"/>
    <w:unhideWhenUsed/>
    <w:rsid w:val="00476124"/>
    <w:pPr>
      <w:spacing w:before="100" w:beforeAutospacing="1" w:after="100" w:afterAutospacing="1" w:line="240" w:lineRule="auto"/>
      <w:ind w:left="0" w:right="0" w:firstLine="0"/>
      <w:jc w:val="left"/>
    </w:pPr>
    <w:rPr>
      <w:color w:val="auto"/>
      <w:sz w:val="24"/>
      <w:szCs w:val="24"/>
    </w:rPr>
  </w:style>
  <w:style w:type="paragraph" w:styleId="a5">
    <w:name w:val="header"/>
    <w:basedOn w:val="a"/>
    <w:link w:val="a6"/>
    <w:uiPriority w:val="99"/>
    <w:unhideWhenUsed/>
    <w:rsid w:val="00CF534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F5348"/>
    <w:rPr>
      <w:rFonts w:ascii="Times New Roman" w:eastAsia="Times New Roman" w:hAnsi="Times New Roman" w:cs="Times New Roman"/>
      <w:color w:val="000000"/>
      <w:sz w:val="28"/>
      <w:lang w:eastAsia="ru-RU"/>
    </w:rPr>
  </w:style>
  <w:style w:type="paragraph" w:styleId="a7">
    <w:name w:val="footer"/>
    <w:basedOn w:val="a"/>
    <w:link w:val="a8"/>
    <w:uiPriority w:val="99"/>
    <w:unhideWhenUsed/>
    <w:rsid w:val="00CF534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F5348"/>
    <w:rPr>
      <w:rFonts w:ascii="Times New Roman" w:eastAsia="Times New Roman" w:hAnsi="Times New Roman" w:cs="Times New Roman"/>
      <w:color w:val="000000"/>
      <w:sz w:val="28"/>
      <w:lang w:eastAsia="ru-RU"/>
    </w:rPr>
  </w:style>
  <w:style w:type="character" w:customStyle="1" w:styleId="10">
    <w:name w:val="Заголовок 1 Знак"/>
    <w:basedOn w:val="a0"/>
    <w:link w:val="1"/>
    <w:uiPriority w:val="9"/>
    <w:rsid w:val="006649E8"/>
    <w:rPr>
      <w:rFonts w:asciiTheme="majorHAnsi" w:eastAsiaTheme="majorEastAsia" w:hAnsiTheme="majorHAnsi" w:cstheme="majorBidi"/>
      <w:color w:val="2E74B5" w:themeColor="accent1" w:themeShade="BF"/>
      <w:sz w:val="32"/>
      <w:szCs w:val="32"/>
      <w:lang w:eastAsia="ru-RU"/>
    </w:rPr>
  </w:style>
  <w:style w:type="character" w:styleId="a9">
    <w:name w:val="Hyperlink"/>
    <w:basedOn w:val="a0"/>
    <w:uiPriority w:val="99"/>
    <w:unhideWhenUsed/>
    <w:rsid w:val="00CF53F3"/>
    <w:rPr>
      <w:color w:val="0000FF"/>
      <w:u w:val="single"/>
    </w:rPr>
  </w:style>
  <w:style w:type="paragraph" w:customStyle="1" w:styleId="rtejustify">
    <w:name w:val="rtejustify"/>
    <w:basedOn w:val="a"/>
    <w:rsid w:val="00CF53F3"/>
    <w:pPr>
      <w:spacing w:before="100" w:beforeAutospacing="1" w:after="100" w:afterAutospacing="1" w:line="240" w:lineRule="auto"/>
      <w:ind w:left="0" w:right="0" w:firstLine="0"/>
    </w:pPr>
    <w:rPr>
      <w:color w:val="auto"/>
      <w:sz w:val="24"/>
      <w:szCs w:val="24"/>
    </w:rPr>
  </w:style>
  <w:style w:type="character" w:customStyle="1" w:styleId="element-invisible1">
    <w:name w:val="element-invisible1"/>
    <w:basedOn w:val="a0"/>
    <w:rsid w:val="00CF53F3"/>
  </w:style>
  <w:style w:type="character" w:styleId="aa">
    <w:name w:val="Strong"/>
    <w:basedOn w:val="a0"/>
    <w:uiPriority w:val="22"/>
    <w:qFormat/>
    <w:rsid w:val="00CF53F3"/>
    <w:rPr>
      <w:b/>
      <w:bCs/>
    </w:rPr>
  </w:style>
  <w:style w:type="table" w:styleId="ab">
    <w:name w:val="Table Grid"/>
    <w:basedOn w:val="a1"/>
    <w:uiPriority w:val="59"/>
    <w:rsid w:val="002079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D02EBF"/>
    <w:pPr>
      <w:spacing w:after="0" w:line="240" w:lineRule="auto"/>
    </w:pPr>
  </w:style>
  <w:style w:type="paragraph" w:styleId="ad">
    <w:name w:val="Body Text"/>
    <w:basedOn w:val="a"/>
    <w:link w:val="ae"/>
    <w:uiPriority w:val="99"/>
    <w:semiHidden/>
    <w:unhideWhenUsed/>
    <w:rsid w:val="00C22540"/>
    <w:pPr>
      <w:spacing w:after="120"/>
    </w:pPr>
  </w:style>
  <w:style w:type="character" w:customStyle="1" w:styleId="ae">
    <w:name w:val="Основной текст Знак"/>
    <w:basedOn w:val="a0"/>
    <w:link w:val="ad"/>
    <w:uiPriority w:val="99"/>
    <w:semiHidden/>
    <w:rsid w:val="00C22540"/>
    <w:rPr>
      <w:rFonts w:ascii="Times New Roman" w:eastAsia="Times New Roman" w:hAnsi="Times New Roman" w:cs="Times New Roman"/>
      <w:color w:val="000000"/>
      <w:sz w:val="28"/>
      <w:lang w:eastAsia="ru-RU"/>
    </w:rPr>
  </w:style>
  <w:style w:type="character" w:customStyle="1" w:styleId="40">
    <w:name w:val="Заголовок 4 Знак"/>
    <w:basedOn w:val="a0"/>
    <w:link w:val="4"/>
    <w:uiPriority w:val="9"/>
    <w:semiHidden/>
    <w:rsid w:val="00986846"/>
    <w:rPr>
      <w:rFonts w:asciiTheme="majorHAnsi" w:eastAsiaTheme="majorEastAsia" w:hAnsiTheme="majorHAnsi" w:cstheme="majorBidi"/>
      <w:i/>
      <w:iCs/>
      <w:color w:val="2E74B5" w:themeColor="accent1" w:themeShade="BF"/>
      <w:sz w:val="28"/>
      <w:lang w:eastAsia="ru-RU"/>
    </w:rPr>
  </w:style>
  <w:style w:type="character" w:customStyle="1" w:styleId="30">
    <w:name w:val="Заголовок 3 Знак"/>
    <w:basedOn w:val="a0"/>
    <w:link w:val="3"/>
    <w:uiPriority w:val="9"/>
    <w:semiHidden/>
    <w:rsid w:val="001E0512"/>
    <w:rPr>
      <w:rFonts w:asciiTheme="majorHAnsi" w:eastAsiaTheme="majorEastAsia" w:hAnsiTheme="majorHAnsi" w:cstheme="majorBidi"/>
      <w:color w:val="1F4D78" w:themeColor="accent1" w:themeShade="7F"/>
      <w:sz w:val="24"/>
      <w:szCs w:val="24"/>
      <w:lang w:eastAsia="ru-RU"/>
    </w:rPr>
  </w:style>
  <w:style w:type="paragraph" w:styleId="af">
    <w:name w:val="Balloon Text"/>
    <w:basedOn w:val="a"/>
    <w:link w:val="af0"/>
    <w:uiPriority w:val="99"/>
    <w:semiHidden/>
    <w:unhideWhenUsed/>
    <w:rsid w:val="00B42F3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42F37"/>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B45"/>
    <w:pPr>
      <w:spacing w:after="15" w:line="386" w:lineRule="auto"/>
      <w:ind w:left="10" w:right="3" w:hanging="10"/>
      <w:jc w:val="both"/>
    </w:pPr>
    <w:rPr>
      <w:rFonts w:ascii="Times New Roman" w:eastAsia="Times New Roman" w:hAnsi="Times New Roman" w:cs="Times New Roman"/>
      <w:color w:val="000000"/>
      <w:sz w:val="28"/>
      <w:lang w:eastAsia="ru-RU"/>
    </w:rPr>
  </w:style>
  <w:style w:type="paragraph" w:styleId="1">
    <w:name w:val="heading 1"/>
    <w:basedOn w:val="a"/>
    <w:next w:val="a"/>
    <w:link w:val="10"/>
    <w:uiPriority w:val="9"/>
    <w:qFormat/>
    <w:rsid w:val="006649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1E05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98684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8E3B45"/>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8E3B45"/>
    <w:pPr>
      <w:ind w:left="720"/>
      <w:contextualSpacing/>
    </w:pPr>
  </w:style>
  <w:style w:type="paragraph" w:styleId="a4">
    <w:name w:val="Normal (Web)"/>
    <w:basedOn w:val="a"/>
    <w:unhideWhenUsed/>
    <w:rsid w:val="00476124"/>
    <w:pPr>
      <w:spacing w:before="100" w:beforeAutospacing="1" w:after="100" w:afterAutospacing="1" w:line="240" w:lineRule="auto"/>
      <w:ind w:left="0" w:right="0" w:firstLine="0"/>
      <w:jc w:val="left"/>
    </w:pPr>
    <w:rPr>
      <w:color w:val="auto"/>
      <w:sz w:val="24"/>
      <w:szCs w:val="24"/>
    </w:rPr>
  </w:style>
  <w:style w:type="paragraph" w:styleId="a5">
    <w:name w:val="header"/>
    <w:basedOn w:val="a"/>
    <w:link w:val="a6"/>
    <w:uiPriority w:val="99"/>
    <w:unhideWhenUsed/>
    <w:rsid w:val="00CF534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F5348"/>
    <w:rPr>
      <w:rFonts w:ascii="Times New Roman" w:eastAsia="Times New Roman" w:hAnsi="Times New Roman" w:cs="Times New Roman"/>
      <w:color w:val="000000"/>
      <w:sz w:val="28"/>
      <w:lang w:eastAsia="ru-RU"/>
    </w:rPr>
  </w:style>
  <w:style w:type="paragraph" w:styleId="a7">
    <w:name w:val="footer"/>
    <w:basedOn w:val="a"/>
    <w:link w:val="a8"/>
    <w:uiPriority w:val="99"/>
    <w:unhideWhenUsed/>
    <w:rsid w:val="00CF534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F5348"/>
    <w:rPr>
      <w:rFonts w:ascii="Times New Roman" w:eastAsia="Times New Roman" w:hAnsi="Times New Roman" w:cs="Times New Roman"/>
      <w:color w:val="000000"/>
      <w:sz w:val="28"/>
      <w:lang w:eastAsia="ru-RU"/>
    </w:rPr>
  </w:style>
  <w:style w:type="character" w:customStyle="1" w:styleId="10">
    <w:name w:val="Заголовок 1 Знак"/>
    <w:basedOn w:val="a0"/>
    <w:link w:val="1"/>
    <w:uiPriority w:val="9"/>
    <w:rsid w:val="006649E8"/>
    <w:rPr>
      <w:rFonts w:asciiTheme="majorHAnsi" w:eastAsiaTheme="majorEastAsia" w:hAnsiTheme="majorHAnsi" w:cstheme="majorBidi"/>
      <w:color w:val="2E74B5" w:themeColor="accent1" w:themeShade="BF"/>
      <w:sz w:val="32"/>
      <w:szCs w:val="32"/>
      <w:lang w:eastAsia="ru-RU"/>
    </w:rPr>
  </w:style>
  <w:style w:type="character" w:styleId="a9">
    <w:name w:val="Hyperlink"/>
    <w:basedOn w:val="a0"/>
    <w:uiPriority w:val="99"/>
    <w:unhideWhenUsed/>
    <w:rsid w:val="00CF53F3"/>
    <w:rPr>
      <w:color w:val="0000FF"/>
      <w:u w:val="single"/>
    </w:rPr>
  </w:style>
  <w:style w:type="paragraph" w:customStyle="1" w:styleId="rtejustify">
    <w:name w:val="rtejustify"/>
    <w:basedOn w:val="a"/>
    <w:rsid w:val="00CF53F3"/>
    <w:pPr>
      <w:spacing w:before="100" w:beforeAutospacing="1" w:after="100" w:afterAutospacing="1" w:line="240" w:lineRule="auto"/>
      <w:ind w:left="0" w:right="0" w:firstLine="0"/>
    </w:pPr>
    <w:rPr>
      <w:color w:val="auto"/>
      <w:sz w:val="24"/>
      <w:szCs w:val="24"/>
    </w:rPr>
  </w:style>
  <w:style w:type="character" w:customStyle="1" w:styleId="element-invisible1">
    <w:name w:val="element-invisible1"/>
    <w:basedOn w:val="a0"/>
    <w:rsid w:val="00CF53F3"/>
  </w:style>
  <w:style w:type="character" w:styleId="aa">
    <w:name w:val="Strong"/>
    <w:basedOn w:val="a0"/>
    <w:uiPriority w:val="22"/>
    <w:qFormat/>
    <w:rsid w:val="00CF53F3"/>
    <w:rPr>
      <w:b/>
      <w:bCs/>
    </w:rPr>
  </w:style>
  <w:style w:type="table" w:styleId="ab">
    <w:name w:val="Table Grid"/>
    <w:basedOn w:val="a1"/>
    <w:uiPriority w:val="59"/>
    <w:rsid w:val="002079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D02EBF"/>
    <w:pPr>
      <w:spacing w:after="0" w:line="240" w:lineRule="auto"/>
    </w:pPr>
  </w:style>
  <w:style w:type="paragraph" w:styleId="ad">
    <w:name w:val="Body Text"/>
    <w:basedOn w:val="a"/>
    <w:link w:val="ae"/>
    <w:uiPriority w:val="99"/>
    <w:semiHidden/>
    <w:unhideWhenUsed/>
    <w:rsid w:val="00C22540"/>
    <w:pPr>
      <w:spacing w:after="120"/>
    </w:pPr>
  </w:style>
  <w:style w:type="character" w:customStyle="1" w:styleId="ae">
    <w:name w:val="Основной текст Знак"/>
    <w:basedOn w:val="a0"/>
    <w:link w:val="ad"/>
    <w:uiPriority w:val="99"/>
    <w:semiHidden/>
    <w:rsid w:val="00C22540"/>
    <w:rPr>
      <w:rFonts w:ascii="Times New Roman" w:eastAsia="Times New Roman" w:hAnsi="Times New Roman" w:cs="Times New Roman"/>
      <w:color w:val="000000"/>
      <w:sz w:val="28"/>
      <w:lang w:eastAsia="ru-RU"/>
    </w:rPr>
  </w:style>
  <w:style w:type="character" w:customStyle="1" w:styleId="40">
    <w:name w:val="Заголовок 4 Знак"/>
    <w:basedOn w:val="a0"/>
    <w:link w:val="4"/>
    <w:uiPriority w:val="9"/>
    <w:semiHidden/>
    <w:rsid w:val="00986846"/>
    <w:rPr>
      <w:rFonts w:asciiTheme="majorHAnsi" w:eastAsiaTheme="majorEastAsia" w:hAnsiTheme="majorHAnsi" w:cstheme="majorBidi"/>
      <w:i/>
      <w:iCs/>
      <w:color w:val="2E74B5" w:themeColor="accent1" w:themeShade="BF"/>
      <w:sz w:val="28"/>
      <w:lang w:eastAsia="ru-RU"/>
    </w:rPr>
  </w:style>
  <w:style w:type="character" w:customStyle="1" w:styleId="30">
    <w:name w:val="Заголовок 3 Знак"/>
    <w:basedOn w:val="a0"/>
    <w:link w:val="3"/>
    <w:uiPriority w:val="9"/>
    <w:semiHidden/>
    <w:rsid w:val="001E0512"/>
    <w:rPr>
      <w:rFonts w:asciiTheme="majorHAnsi" w:eastAsiaTheme="majorEastAsia" w:hAnsiTheme="majorHAnsi" w:cstheme="majorBidi"/>
      <w:color w:val="1F4D78" w:themeColor="accent1" w:themeShade="7F"/>
      <w:sz w:val="24"/>
      <w:szCs w:val="24"/>
      <w:lang w:eastAsia="ru-RU"/>
    </w:rPr>
  </w:style>
  <w:style w:type="paragraph" w:styleId="af">
    <w:name w:val="Balloon Text"/>
    <w:basedOn w:val="a"/>
    <w:link w:val="af0"/>
    <w:uiPriority w:val="99"/>
    <w:semiHidden/>
    <w:unhideWhenUsed/>
    <w:rsid w:val="00B42F3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42F37"/>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5810">
      <w:bodyDiv w:val="1"/>
      <w:marLeft w:val="0"/>
      <w:marRight w:val="0"/>
      <w:marTop w:val="0"/>
      <w:marBottom w:val="0"/>
      <w:divBdr>
        <w:top w:val="none" w:sz="0" w:space="0" w:color="auto"/>
        <w:left w:val="none" w:sz="0" w:space="0" w:color="auto"/>
        <w:bottom w:val="none" w:sz="0" w:space="0" w:color="auto"/>
        <w:right w:val="none" w:sz="0" w:space="0" w:color="auto"/>
      </w:divBdr>
      <w:divsChild>
        <w:div w:id="813564301">
          <w:marLeft w:val="0"/>
          <w:marRight w:val="0"/>
          <w:marTop w:val="0"/>
          <w:marBottom w:val="0"/>
          <w:divBdr>
            <w:top w:val="none" w:sz="0" w:space="0" w:color="auto"/>
            <w:left w:val="none" w:sz="0" w:space="0" w:color="auto"/>
            <w:bottom w:val="none" w:sz="0" w:space="0" w:color="auto"/>
            <w:right w:val="none" w:sz="0" w:space="0" w:color="auto"/>
          </w:divBdr>
          <w:divsChild>
            <w:div w:id="453713103">
              <w:marLeft w:val="0"/>
              <w:marRight w:val="0"/>
              <w:marTop w:val="0"/>
              <w:marBottom w:val="150"/>
              <w:divBdr>
                <w:top w:val="none" w:sz="0" w:space="0" w:color="auto"/>
                <w:left w:val="none" w:sz="0" w:space="0" w:color="auto"/>
                <w:bottom w:val="none" w:sz="0" w:space="0" w:color="auto"/>
                <w:right w:val="none" w:sz="0" w:space="0" w:color="auto"/>
              </w:divBdr>
            </w:div>
            <w:div w:id="1088235097">
              <w:marLeft w:val="0"/>
              <w:marRight w:val="0"/>
              <w:marTop w:val="0"/>
              <w:marBottom w:val="150"/>
              <w:divBdr>
                <w:top w:val="none" w:sz="0" w:space="0" w:color="auto"/>
                <w:left w:val="none" w:sz="0" w:space="0" w:color="auto"/>
                <w:bottom w:val="none" w:sz="0" w:space="0" w:color="auto"/>
                <w:right w:val="none" w:sz="0" w:space="0" w:color="auto"/>
              </w:divBdr>
            </w:div>
            <w:div w:id="9759125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493718">
      <w:bodyDiv w:val="1"/>
      <w:marLeft w:val="0"/>
      <w:marRight w:val="0"/>
      <w:marTop w:val="0"/>
      <w:marBottom w:val="0"/>
      <w:divBdr>
        <w:top w:val="none" w:sz="0" w:space="0" w:color="auto"/>
        <w:left w:val="none" w:sz="0" w:space="0" w:color="auto"/>
        <w:bottom w:val="none" w:sz="0" w:space="0" w:color="auto"/>
        <w:right w:val="none" w:sz="0" w:space="0" w:color="auto"/>
      </w:divBdr>
      <w:divsChild>
        <w:div w:id="2012027782">
          <w:marLeft w:val="0"/>
          <w:marRight w:val="0"/>
          <w:marTop w:val="0"/>
          <w:marBottom w:val="0"/>
          <w:divBdr>
            <w:top w:val="none" w:sz="0" w:space="0" w:color="auto"/>
            <w:left w:val="none" w:sz="0" w:space="0" w:color="auto"/>
            <w:bottom w:val="none" w:sz="0" w:space="0" w:color="auto"/>
            <w:right w:val="none" w:sz="0" w:space="0" w:color="auto"/>
          </w:divBdr>
          <w:divsChild>
            <w:div w:id="384766083">
              <w:marLeft w:val="0"/>
              <w:marRight w:val="0"/>
              <w:marTop w:val="0"/>
              <w:marBottom w:val="150"/>
              <w:divBdr>
                <w:top w:val="none" w:sz="0" w:space="0" w:color="auto"/>
                <w:left w:val="none" w:sz="0" w:space="0" w:color="auto"/>
                <w:bottom w:val="none" w:sz="0" w:space="0" w:color="auto"/>
                <w:right w:val="none" w:sz="0" w:space="0" w:color="auto"/>
              </w:divBdr>
            </w:div>
            <w:div w:id="1869445048">
              <w:marLeft w:val="0"/>
              <w:marRight w:val="0"/>
              <w:marTop w:val="0"/>
              <w:marBottom w:val="150"/>
              <w:divBdr>
                <w:top w:val="none" w:sz="0" w:space="0" w:color="auto"/>
                <w:left w:val="none" w:sz="0" w:space="0" w:color="auto"/>
                <w:bottom w:val="none" w:sz="0" w:space="0" w:color="auto"/>
                <w:right w:val="none" w:sz="0" w:space="0" w:color="auto"/>
              </w:divBdr>
            </w:div>
            <w:div w:id="1684489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7823867">
      <w:bodyDiv w:val="1"/>
      <w:marLeft w:val="0"/>
      <w:marRight w:val="0"/>
      <w:marTop w:val="0"/>
      <w:marBottom w:val="0"/>
      <w:divBdr>
        <w:top w:val="none" w:sz="0" w:space="0" w:color="auto"/>
        <w:left w:val="none" w:sz="0" w:space="0" w:color="auto"/>
        <w:bottom w:val="none" w:sz="0" w:space="0" w:color="auto"/>
        <w:right w:val="none" w:sz="0" w:space="0" w:color="auto"/>
      </w:divBdr>
      <w:divsChild>
        <w:div w:id="617446378">
          <w:marLeft w:val="0"/>
          <w:marRight w:val="0"/>
          <w:marTop w:val="0"/>
          <w:marBottom w:val="0"/>
          <w:divBdr>
            <w:top w:val="none" w:sz="0" w:space="0" w:color="auto"/>
            <w:left w:val="none" w:sz="0" w:space="0" w:color="auto"/>
            <w:bottom w:val="none" w:sz="0" w:space="0" w:color="auto"/>
            <w:right w:val="none" w:sz="0" w:space="0" w:color="auto"/>
          </w:divBdr>
          <w:divsChild>
            <w:div w:id="1693532281">
              <w:marLeft w:val="0"/>
              <w:marRight w:val="0"/>
              <w:marTop w:val="0"/>
              <w:marBottom w:val="150"/>
              <w:divBdr>
                <w:top w:val="none" w:sz="0" w:space="0" w:color="auto"/>
                <w:left w:val="none" w:sz="0" w:space="0" w:color="auto"/>
                <w:bottom w:val="none" w:sz="0" w:space="0" w:color="auto"/>
                <w:right w:val="none" w:sz="0" w:space="0" w:color="auto"/>
              </w:divBdr>
            </w:div>
            <w:div w:id="1798179779">
              <w:marLeft w:val="0"/>
              <w:marRight w:val="0"/>
              <w:marTop w:val="0"/>
              <w:marBottom w:val="150"/>
              <w:divBdr>
                <w:top w:val="none" w:sz="0" w:space="0" w:color="auto"/>
                <w:left w:val="none" w:sz="0" w:space="0" w:color="auto"/>
                <w:bottom w:val="none" w:sz="0" w:space="0" w:color="auto"/>
                <w:right w:val="none" w:sz="0" w:space="0" w:color="auto"/>
              </w:divBdr>
            </w:div>
            <w:div w:id="1330062357">
              <w:marLeft w:val="0"/>
              <w:marRight w:val="0"/>
              <w:marTop w:val="0"/>
              <w:marBottom w:val="150"/>
              <w:divBdr>
                <w:top w:val="none" w:sz="0" w:space="0" w:color="auto"/>
                <w:left w:val="none" w:sz="0" w:space="0" w:color="auto"/>
                <w:bottom w:val="none" w:sz="0" w:space="0" w:color="auto"/>
                <w:right w:val="none" w:sz="0" w:space="0" w:color="auto"/>
              </w:divBdr>
            </w:div>
            <w:div w:id="1033457260">
              <w:marLeft w:val="0"/>
              <w:marRight w:val="0"/>
              <w:marTop w:val="0"/>
              <w:marBottom w:val="150"/>
              <w:divBdr>
                <w:top w:val="none" w:sz="0" w:space="0" w:color="auto"/>
                <w:left w:val="none" w:sz="0" w:space="0" w:color="auto"/>
                <w:bottom w:val="none" w:sz="0" w:space="0" w:color="auto"/>
                <w:right w:val="none" w:sz="0" w:space="0" w:color="auto"/>
              </w:divBdr>
            </w:div>
            <w:div w:id="846601606">
              <w:marLeft w:val="0"/>
              <w:marRight w:val="0"/>
              <w:marTop w:val="0"/>
              <w:marBottom w:val="150"/>
              <w:divBdr>
                <w:top w:val="none" w:sz="0" w:space="0" w:color="auto"/>
                <w:left w:val="none" w:sz="0" w:space="0" w:color="auto"/>
                <w:bottom w:val="none" w:sz="0" w:space="0" w:color="auto"/>
                <w:right w:val="none" w:sz="0" w:space="0" w:color="auto"/>
              </w:divBdr>
            </w:div>
            <w:div w:id="748892805">
              <w:marLeft w:val="0"/>
              <w:marRight w:val="0"/>
              <w:marTop w:val="0"/>
              <w:marBottom w:val="150"/>
              <w:divBdr>
                <w:top w:val="none" w:sz="0" w:space="0" w:color="auto"/>
                <w:left w:val="none" w:sz="0" w:space="0" w:color="auto"/>
                <w:bottom w:val="none" w:sz="0" w:space="0" w:color="auto"/>
                <w:right w:val="none" w:sz="0" w:space="0" w:color="auto"/>
              </w:divBdr>
            </w:div>
            <w:div w:id="838228519">
              <w:marLeft w:val="0"/>
              <w:marRight w:val="0"/>
              <w:marTop w:val="0"/>
              <w:marBottom w:val="150"/>
              <w:divBdr>
                <w:top w:val="none" w:sz="0" w:space="0" w:color="auto"/>
                <w:left w:val="none" w:sz="0" w:space="0" w:color="auto"/>
                <w:bottom w:val="none" w:sz="0" w:space="0" w:color="auto"/>
                <w:right w:val="none" w:sz="0" w:space="0" w:color="auto"/>
              </w:divBdr>
            </w:div>
            <w:div w:id="970792284">
              <w:marLeft w:val="0"/>
              <w:marRight w:val="0"/>
              <w:marTop w:val="0"/>
              <w:marBottom w:val="150"/>
              <w:divBdr>
                <w:top w:val="none" w:sz="0" w:space="0" w:color="auto"/>
                <w:left w:val="none" w:sz="0" w:space="0" w:color="auto"/>
                <w:bottom w:val="none" w:sz="0" w:space="0" w:color="auto"/>
                <w:right w:val="none" w:sz="0" w:space="0" w:color="auto"/>
              </w:divBdr>
            </w:div>
            <w:div w:id="1747799864">
              <w:marLeft w:val="0"/>
              <w:marRight w:val="0"/>
              <w:marTop w:val="0"/>
              <w:marBottom w:val="150"/>
              <w:divBdr>
                <w:top w:val="none" w:sz="0" w:space="0" w:color="auto"/>
                <w:left w:val="none" w:sz="0" w:space="0" w:color="auto"/>
                <w:bottom w:val="none" w:sz="0" w:space="0" w:color="auto"/>
                <w:right w:val="none" w:sz="0" w:space="0" w:color="auto"/>
              </w:divBdr>
            </w:div>
            <w:div w:id="846099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3663899">
      <w:bodyDiv w:val="1"/>
      <w:marLeft w:val="0"/>
      <w:marRight w:val="0"/>
      <w:marTop w:val="0"/>
      <w:marBottom w:val="0"/>
      <w:divBdr>
        <w:top w:val="none" w:sz="0" w:space="0" w:color="auto"/>
        <w:left w:val="none" w:sz="0" w:space="0" w:color="auto"/>
        <w:bottom w:val="none" w:sz="0" w:space="0" w:color="auto"/>
        <w:right w:val="none" w:sz="0" w:space="0" w:color="auto"/>
      </w:divBdr>
      <w:divsChild>
        <w:div w:id="1101140800">
          <w:marLeft w:val="0"/>
          <w:marRight w:val="0"/>
          <w:marTop w:val="0"/>
          <w:marBottom w:val="0"/>
          <w:divBdr>
            <w:top w:val="none" w:sz="0" w:space="0" w:color="auto"/>
            <w:left w:val="none" w:sz="0" w:space="0" w:color="auto"/>
            <w:bottom w:val="none" w:sz="0" w:space="0" w:color="auto"/>
            <w:right w:val="none" w:sz="0" w:space="0" w:color="auto"/>
          </w:divBdr>
          <w:divsChild>
            <w:div w:id="929394527">
              <w:marLeft w:val="0"/>
              <w:marRight w:val="0"/>
              <w:marTop w:val="0"/>
              <w:marBottom w:val="0"/>
              <w:divBdr>
                <w:top w:val="none" w:sz="0" w:space="0" w:color="auto"/>
                <w:left w:val="none" w:sz="0" w:space="0" w:color="auto"/>
                <w:bottom w:val="none" w:sz="0" w:space="0" w:color="auto"/>
                <w:right w:val="none" w:sz="0" w:space="0" w:color="auto"/>
              </w:divBdr>
              <w:divsChild>
                <w:div w:id="529034272">
                  <w:marLeft w:val="0"/>
                  <w:marRight w:val="0"/>
                  <w:marTop w:val="0"/>
                  <w:marBottom w:val="0"/>
                  <w:divBdr>
                    <w:top w:val="none" w:sz="0" w:space="0" w:color="auto"/>
                    <w:left w:val="none" w:sz="0" w:space="0" w:color="auto"/>
                    <w:bottom w:val="none" w:sz="0" w:space="0" w:color="auto"/>
                    <w:right w:val="none" w:sz="0" w:space="0" w:color="auto"/>
                  </w:divBdr>
                  <w:divsChild>
                    <w:div w:id="791245442">
                      <w:marLeft w:val="0"/>
                      <w:marRight w:val="0"/>
                      <w:marTop w:val="0"/>
                      <w:marBottom w:val="0"/>
                      <w:divBdr>
                        <w:top w:val="none" w:sz="0" w:space="0" w:color="auto"/>
                        <w:left w:val="none" w:sz="0" w:space="0" w:color="auto"/>
                        <w:bottom w:val="none" w:sz="0" w:space="0" w:color="auto"/>
                        <w:right w:val="none" w:sz="0" w:space="0" w:color="auto"/>
                      </w:divBdr>
                      <w:divsChild>
                        <w:div w:id="242615704">
                          <w:marLeft w:val="0"/>
                          <w:marRight w:val="0"/>
                          <w:marTop w:val="0"/>
                          <w:marBottom w:val="0"/>
                          <w:divBdr>
                            <w:top w:val="none" w:sz="0" w:space="0" w:color="auto"/>
                            <w:left w:val="none" w:sz="0" w:space="0" w:color="auto"/>
                            <w:bottom w:val="none" w:sz="0" w:space="0" w:color="auto"/>
                            <w:right w:val="none" w:sz="0" w:space="0" w:color="auto"/>
                          </w:divBdr>
                          <w:divsChild>
                            <w:div w:id="871848670">
                              <w:marLeft w:val="0"/>
                              <w:marRight w:val="0"/>
                              <w:marTop w:val="0"/>
                              <w:marBottom w:val="0"/>
                              <w:divBdr>
                                <w:top w:val="none" w:sz="0" w:space="0" w:color="auto"/>
                                <w:left w:val="none" w:sz="0" w:space="0" w:color="auto"/>
                                <w:bottom w:val="none" w:sz="0" w:space="0" w:color="auto"/>
                                <w:right w:val="none" w:sz="0" w:space="0" w:color="auto"/>
                              </w:divBdr>
                              <w:divsChild>
                                <w:div w:id="1565944974">
                                  <w:marLeft w:val="0"/>
                                  <w:marRight w:val="0"/>
                                  <w:marTop w:val="0"/>
                                  <w:marBottom w:val="0"/>
                                  <w:divBdr>
                                    <w:top w:val="none" w:sz="0" w:space="0" w:color="auto"/>
                                    <w:left w:val="none" w:sz="0" w:space="0" w:color="auto"/>
                                    <w:bottom w:val="none" w:sz="0" w:space="0" w:color="auto"/>
                                    <w:right w:val="none" w:sz="0" w:space="0" w:color="auto"/>
                                  </w:divBdr>
                                  <w:divsChild>
                                    <w:div w:id="960307935">
                                      <w:marLeft w:val="0"/>
                                      <w:marRight w:val="0"/>
                                      <w:marTop w:val="0"/>
                                      <w:marBottom w:val="0"/>
                                      <w:divBdr>
                                        <w:top w:val="none" w:sz="0" w:space="0" w:color="auto"/>
                                        <w:left w:val="none" w:sz="0" w:space="0" w:color="auto"/>
                                        <w:bottom w:val="none" w:sz="0" w:space="0" w:color="auto"/>
                                        <w:right w:val="none" w:sz="0" w:space="0" w:color="auto"/>
                                      </w:divBdr>
                                      <w:divsChild>
                                        <w:div w:id="200748217">
                                          <w:marLeft w:val="0"/>
                                          <w:marRight w:val="0"/>
                                          <w:marTop w:val="0"/>
                                          <w:marBottom w:val="0"/>
                                          <w:divBdr>
                                            <w:top w:val="none" w:sz="0" w:space="0" w:color="auto"/>
                                            <w:left w:val="none" w:sz="0" w:space="0" w:color="auto"/>
                                            <w:bottom w:val="none" w:sz="0" w:space="0" w:color="auto"/>
                                            <w:right w:val="none" w:sz="0" w:space="0" w:color="auto"/>
                                          </w:divBdr>
                                          <w:divsChild>
                                            <w:div w:id="810901080">
                                              <w:marLeft w:val="0"/>
                                              <w:marRight w:val="0"/>
                                              <w:marTop w:val="0"/>
                                              <w:marBottom w:val="0"/>
                                              <w:divBdr>
                                                <w:top w:val="none" w:sz="0" w:space="0" w:color="auto"/>
                                                <w:left w:val="none" w:sz="0" w:space="0" w:color="auto"/>
                                                <w:bottom w:val="none" w:sz="0" w:space="0" w:color="auto"/>
                                                <w:right w:val="none" w:sz="0" w:space="0" w:color="auto"/>
                                              </w:divBdr>
                                              <w:divsChild>
                                                <w:div w:id="1343823885">
                                                  <w:marLeft w:val="0"/>
                                                  <w:marRight w:val="0"/>
                                                  <w:marTop w:val="0"/>
                                                  <w:marBottom w:val="0"/>
                                                  <w:divBdr>
                                                    <w:top w:val="none" w:sz="0" w:space="0" w:color="auto"/>
                                                    <w:left w:val="none" w:sz="0" w:space="0" w:color="auto"/>
                                                    <w:bottom w:val="none" w:sz="0" w:space="0" w:color="auto"/>
                                                    <w:right w:val="none" w:sz="0" w:space="0" w:color="auto"/>
                                                  </w:divBdr>
                                                  <w:divsChild>
                                                    <w:div w:id="1645311620">
                                                      <w:marLeft w:val="0"/>
                                                      <w:marRight w:val="0"/>
                                                      <w:marTop w:val="0"/>
                                                      <w:marBottom w:val="0"/>
                                                      <w:divBdr>
                                                        <w:top w:val="none" w:sz="0" w:space="0" w:color="auto"/>
                                                        <w:left w:val="none" w:sz="0" w:space="0" w:color="auto"/>
                                                        <w:bottom w:val="none" w:sz="0" w:space="0" w:color="auto"/>
                                                        <w:right w:val="none" w:sz="0" w:space="0" w:color="auto"/>
                                                      </w:divBdr>
                                                      <w:divsChild>
                                                        <w:div w:id="747381324">
                                                          <w:marLeft w:val="0"/>
                                                          <w:marRight w:val="0"/>
                                                          <w:marTop w:val="0"/>
                                                          <w:marBottom w:val="0"/>
                                                          <w:divBdr>
                                                            <w:top w:val="none" w:sz="0" w:space="0" w:color="auto"/>
                                                            <w:left w:val="none" w:sz="0" w:space="0" w:color="auto"/>
                                                            <w:bottom w:val="none" w:sz="0" w:space="0" w:color="auto"/>
                                                            <w:right w:val="none" w:sz="0" w:space="0" w:color="auto"/>
                                                          </w:divBdr>
                                                          <w:divsChild>
                                                            <w:div w:id="837962948">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1332942">
      <w:bodyDiv w:val="1"/>
      <w:marLeft w:val="0"/>
      <w:marRight w:val="0"/>
      <w:marTop w:val="0"/>
      <w:marBottom w:val="0"/>
      <w:divBdr>
        <w:top w:val="none" w:sz="0" w:space="0" w:color="auto"/>
        <w:left w:val="none" w:sz="0" w:space="0" w:color="auto"/>
        <w:bottom w:val="none" w:sz="0" w:space="0" w:color="auto"/>
        <w:right w:val="none" w:sz="0" w:space="0" w:color="auto"/>
      </w:divBdr>
      <w:divsChild>
        <w:div w:id="138494834">
          <w:marLeft w:val="0"/>
          <w:marRight w:val="0"/>
          <w:marTop w:val="555"/>
          <w:marBottom w:val="0"/>
          <w:divBdr>
            <w:top w:val="none" w:sz="0" w:space="0" w:color="auto"/>
            <w:left w:val="none" w:sz="0" w:space="0" w:color="auto"/>
            <w:bottom w:val="none" w:sz="0" w:space="0" w:color="auto"/>
            <w:right w:val="none" w:sz="0" w:space="0" w:color="auto"/>
          </w:divBdr>
          <w:divsChild>
            <w:div w:id="1497183129">
              <w:marLeft w:val="0"/>
              <w:marRight w:val="0"/>
              <w:marTop w:val="0"/>
              <w:marBottom w:val="0"/>
              <w:divBdr>
                <w:top w:val="none" w:sz="0" w:space="0" w:color="auto"/>
                <w:left w:val="none" w:sz="0" w:space="0" w:color="auto"/>
                <w:bottom w:val="none" w:sz="0" w:space="0" w:color="auto"/>
                <w:right w:val="none" w:sz="0" w:space="0" w:color="auto"/>
              </w:divBdr>
              <w:divsChild>
                <w:div w:id="1655837358">
                  <w:marLeft w:val="0"/>
                  <w:marRight w:val="0"/>
                  <w:marTop w:val="0"/>
                  <w:marBottom w:val="0"/>
                  <w:divBdr>
                    <w:top w:val="none" w:sz="0" w:space="0" w:color="auto"/>
                    <w:left w:val="none" w:sz="0" w:space="0" w:color="auto"/>
                    <w:bottom w:val="none" w:sz="0" w:space="0" w:color="auto"/>
                    <w:right w:val="none" w:sz="0" w:space="0" w:color="auto"/>
                  </w:divBdr>
                  <w:divsChild>
                    <w:div w:id="1200313843">
                      <w:marLeft w:val="0"/>
                      <w:marRight w:val="0"/>
                      <w:marTop w:val="0"/>
                      <w:marBottom w:val="0"/>
                      <w:divBdr>
                        <w:top w:val="none" w:sz="0" w:space="0" w:color="auto"/>
                        <w:left w:val="none" w:sz="0" w:space="0" w:color="auto"/>
                        <w:bottom w:val="none" w:sz="0" w:space="0" w:color="auto"/>
                        <w:right w:val="none" w:sz="0" w:space="0" w:color="auto"/>
                      </w:divBdr>
                      <w:divsChild>
                        <w:div w:id="1893153102">
                          <w:marLeft w:val="0"/>
                          <w:marRight w:val="0"/>
                          <w:marTop w:val="0"/>
                          <w:marBottom w:val="0"/>
                          <w:divBdr>
                            <w:top w:val="none" w:sz="0" w:space="0" w:color="auto"/>
                            <w:left w:val="none" w:sz="0" w:space="0" w:color="auto"/>
                            <w:bottom w:val="none" w:sz="0" w:space="0" w:color="auto"/>
                            <w:right w:val="none" w:sz="0" w:space="0" w:color="auto"/>
                          </w:divBdr>
                          <w:divsChild>
                            <w:div w:id="1879705118">
                              <w:marLeft w:val="0"/>
                              <w:marRight w:val="0"/>
                              <w:marTop w:val="0"/>
                              <w:marBottom w:val="0"/>
                              <w:divBdr>
                                <w:top w:val="none" w:sz="0" w:space="0" w:color="auto"/>
                                <w:left w:val="none" w:sz="0" w:space="0" w:color="auto"/>
                                <w:bottom w:val="none" w:sz="0" w:space="0" w:color="auto"/>
                                <w:right w:val="none" w:sz="0" w:space="0" w:color="auto"/>
                              </w:divBdr>
                            </w:div>
                            <w:div w:id="1945109490">
                              <w:marLeft w:val="0"/>
                              <w:marRight w:val="0"/>
                              <w:marTop w:val="0"/>
                              <w:marBottom w:val="450"/>
                              <w:divBdr>
                                <w:top w:val="none" w:sz="0" w:space="0" w:color="auto"/>
                                <w:left w:val="none" w:sz="0" w:space="0" w:color="auto"/>
                                <w:bottom w:val="none" w:sz="0" w:space="0" w:color="auto"/>
                                <w:right w:val="none" w:sz="0" w:space="0" w:color="auto"/>
                              </w:divBdr>
                              <w:divsChild>
                                <w:div w:id="1033968518">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 w:id="248345183">
                          <w:marLeft w:val="0"/>
                          <w:marRight w:val="0"/>
                          <w:marTop w:val="0"/>
                          <w:marBottom w:val="390"/>
                          <w:divBdr>
                            <w:top w:val="none" w:sz="0" w:space="0" w:color="auto"/>
                            <w:left w:val="none" w:sz="0" w:space="0" w:color="auto"/>
                            <w:bottom w:val="none" w:sz="0" w:space="0" w:color="auto"/>
                            <w:right w:val="none" w:sz="0" w:space="0" w:color="auto"/>
                          </w:divBdr>
                          <w:divsChild>
                            <w:div w:id="704335422">
                              <w:marLeft w:val="0"/>
                              <w:marRight w:val="0"/>
                              <w:marTop w:val="240"/>
                              <w:marBottom w:val="0"/>
                              <w:divBdr>
                                <w:top w:val="none" w:sz="0" w:space="0" w:color="auto"/>
                                <w:left w:val="none" w:sz="0" w:space="0" w:color="auto"/>
                                <w:bottom w:val="none" w:sz="0" w:space="0" w:color="auto"/>
                                <w:right w:val="none" w:sz="0" w:space="0" w:color="auto"/>
                              </w:divBdr>
                              <w:divsChild>
                                <w:div w:id="1949653036">
                                  <w:marLeft w:val="0"/>
                                  <w:marRight w:val="0"/>
                                  <w:marTop w:val="0"/>
                                  <w:marBottom w:val="0"/>
                                  <w:divBdr>
                                    <w:top w:val="none" w:sz="0" w:space="0" w:color="auto"/>
                                    <w:left w:val="none" w:sz="0" w:space="0" w:color="auto"/>
                                    <w:bottom w:val="none" w:sz="0" w:space="0" w:color="auto"/>
                                    <w:right w:val="none" w:sz="0" w:space="0" w:color="auto"/>
                                  </w:divBdr>
                                </w:div>
                              </w:divsChild>
                            </w:div>
                            <w:div w:id="672221550">
                              <w:marLeft w:val="0"/>
                              <w:marRight w:val="0"/>
                              <w:marTop w:val="240"/>
                              <w:marBottom w:val="0"/>
                              <w:divBdr>
                                <w:top w:val="none" w:sz="0" w:space="0" w:color="auto"/>
                                <w:left w:val="none" w:sz="0" w:space="0" w:color="auto"/>
                                <w:bottom w:val="none" w:sz="0" w:space="0" w:color="auto"/>
                                <w:right w:val="none" w:sz="0" w:space="0" w:color="auto"/>
                              </w:divBdr>
                              <w:divsChild>
                                <w:div w:id="1274052071">
                                  <w:marLeft w:val="0"/>
                                  <w:marRight w:val="0"/>
                                  <w:marTop w:val="0"/>
                                  <w:marBottom w:val="0"/>
                                  <w:divBdr>
                                    <w:top w:val="single" w:sz="12" w:space="0" w:color="999999"/>
                                    <w:left w:val="none" w:sz="0" w:space="0" w:color="auto"/>
                                    <w:bottom w:val="single" w:sz="12" w:space="0" w:color="999999"/>
                                    <w:right w:val="none" w:sz="0" w:space="0" w:color="auto"/>
                                  </w:divBdr>
                                </w:div>
                              </w:divsChild>
                            </w:div>
                          </w:divsChild>
                        </w:div>
                      </w:divsChild>
                    </w:div>
                    <w:div w:id="2085028653">
                      <w:marLeft w:val="0"/>
                      <w:marRight w:val="0"/>
                      <w:marTop w:val="0"/>
                      <w:marBottom w:val="0"/>
                      <w:divBdr>
                        <w:top w:val="none" w:sz="0" w:space="0" w:color="auto"/>
                        <w:left w:val="none" w:sz="0" w:space="0" w:color="auto"/>
                        <w:bottom w:val="none" w:sz="0" w:space="0" w:color="auto"/>
                        <w:right w:val="none" w:sz="0" w:space="0" w:color="auto"/>
                      </w:divBdr>
                      <w:divsChild>
                        <w:div w:id="1881555566">
                          <w:marLeft w:val="0"/>
                          <w:marRight w:val="0"/>
                          <w:marTop w:val="0"/>
                          <w:marBottom w:val="0"/>
                          <w:divBdr>
                            <w:top w:val="none" w:sz="0" w:space="0" w:color="auto"/>
                            <w:left w:val="none" w:sz="0" w:space="0" w:color="auto"/>
                            <w:bottom w:val="none" w:sz="0" w:space="0" w:color="auto"/>
                            <w:right w:val="none" w:sz="0" w:space="0" w:color="auto"/>
                          </w:divBdr>
                        </w:div>
                        <w:div w:id="2026251383">
                          <w:marLeft w:val="0"/>
                          <w:marRight w:val="0"/>
                          <w:marTop w:val="0"/>
                          <w:marBottom w:val="0"/>
                          <w:divBdr>
                            <w:top w:val="none" w:sz="0" w:space="0" w:color="auto"/>
                            <w:left w:val="none" w:sz="0" w:space="0" w:color="auto"/>
                            <w:bottom w:val="none" w:sz="0" w:space="0" w:color="auto"/>
                            <w:right w:val="none" w:sz="0" w:space="0" w:color="auto"/>
                          </w:divBdr>
                          <w:divsChild>
                            <w:div w:id="578515483">
                              <w:marLeft w:val="0"/>
                              <w:marRight w:val="0"/>
                              <w:marTop w:val="0"/>
                              <w:marBottom w:val="0"/>
                              <w:divBdr>
                                <w:top w:val="none" w:sz="0" w:space="0" w:color="auto"/>
                                <w:left w:val="none" w:sz="0" w:space="0" w:color="auto"/>
                                <w:bottom w:val="none" w:sz="0" w:space="0" w:color="auto"/>
                                <w:right w:val="none" w:sz="0" w:space="0" w:color="auto"/>
                              </w:divBdr>
                            </w:div>
                            <w:div w:id="324824953">
                              <w:marLeft w:val="0"/>
                              <w:marRight w:val="0"/>
                              <w:marTop w:val="0"/>
                              <w:marBottom w:val="0"/>
                              <w:divBdr>
                                <w:top w:val="none" w:sz="0" w:space="0" w:color="auto"/>
                                <w:left w:val="none" w:sz="0" w:space="0" w:color="auto"/>
                                <w:bottom w:val="none" w:sz="0" w:space="0" w:color="auto"/>
                                <w:right w:val="none" w:sz="0" w:space="0" w:color="auto"/>
                              </w:divBdr>
                            </w:div>
                            <w:div w:id="819663068">
                              <w:marLeft w:val="0"/>
                              <w:marRight w:val="0"/>
                              <w:marTop w:val="0"/>
                              <w:marBottom w:val="0"/>
                              <w:divBdr>
                                <w:top w:val="none" w:sz="0" w:space="0" w:color="auto"/>
                                <w:left w:val="none" w:sz="0" w:space="0" w:color="auto"/>
                                <w:bottom w:val="none" w:sz="0" w:space="0" w:color="auto"/>
                                <w:right w:val="none" w:sz="0" w:space="0" w:color="auto"/>
                              </w:divBdr>
                            </w:div>
                            <w:div w:id="1655987435">
                              <w:marLeft w:val="0"/>
                              <w:marRight w:val="0"/>
                              <w:marTop w:val="0"/>
                              <w:marBottom w:val="0"/>
                              <w:divBdr>
                                <w:top w:val="none" w:sz="0" w:space="0" w:color="auto"/>
                                <w:left w:val="none" w:sz="0" w:space="0" w:color="auto"/>
                                <w:bottom w:val="none" w:sz="0" w:space="0" w:color="auto"/>
                                <w:right w:val="none" w:sz="0" w:space="0" w:color="auto"/>
                              </w:divBdr>
                            </w:div>
                            <w:div w:id="880282290">
                              <w:marLeft w:val="0"/>
                              <w:marRight w:val="0"/>
                              <w:marTop w:val="0"/>
                              <w:marBottom w:val="0"/>
                              <w:divBdr>
                                <w:top w:val="none" w:sz="0" w:space="0" w:color="auto"/>
                                <w:left w:val="none" w:sz="0" w:space="0" w:color="auto"/>
                                <w:bottom w:val="none" w:sz="0" w:space="0" w:color="auto"/>
                                <w:right w:val="none" w:sz="0" w:space="0" w:color="auto"/>
                              </w:divBdr>
                            </w:div>
                            <w:div w:id="15173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62583">
                  <w:marLeft w:val="0"/>
                  <w:marRight w:val="0"/>
                  <w:marTop w:val="0"/>
                  <w:marBottom w:val="0"/>
                  <w:divBdr>
                    <w:top w:val="none" w:sz="0" w:space="0" w:color="auto"/>
                    <w:left w:val="none" w:sz="0" w:space="0" w:color="auto"/>
                    <w:bottom w:val="none" w:sz="0" w:space="0" w:color="auto"/>
                    <w:right w:val="none" w:sz="0" w:space="0" w:color="auto"/>
                  </w:divBdr>
                  <w:divsChild>
                    <w:div w:id="751780426">
                      <w:marLeft w:val="30"/>
                      <w:marRight w:val="30"/>
                      <w:marTop w:val="375"/>
                      <w:marBottom w:val="150"/>
                      <w:divBdr>
                        <w:top w:val="none" w:sz="0" w:space="0" w:color="auto"/>
                        <w:left w:val="none" w:sz="0" w:space="0" w:color="auto"/>
                        <w:bottom w:val="none" w:sz="0" w:space="0" w:color="auto"/>
                        <w:right w:val="none" w:sz="0" w:space="0" w:color="auto"/>
                      </w:divBdr>
                    </w:div>
                  </w:divsChild>
                </w:div>
              </w:divsChild>
            </w:div>
          </w:divsChild>
        </w:div>
        <w:div w:id="210193637">
          <w:marLeft w:val="0"/>
          <w:marRight w:val="0"/>
          <w:marTop w:val="0"/>
          <w:marBottom w:val="0"/>
          <w:divBdr>
            <w:top w:val="none" w:sz="0" w:space="0" w:color="auto"/>
            <w:left w:val="none" w:sz="0" w:space="0" w:color="auto"/>
            <w:bottom w:val="none" w:sz="0" w:space="0" w:color="auto"/>
            <w:right w:val="none" w:sz="0" w:space="0" w:color="auto"/>
          </w:divBdr>
          <w:divsChild>
            <w:div w:id="65809228">
              <w:marLeft w:val="0"/>
              <w:marRight w:val="0"/>
              <w:marTop w:val="0"/>
              <w:marBottom w:val="0"/>
              <w:divBdr>
                <w:top w:val="none" w:sz="0" w:space="0" w:color="auto"/>
                <w:left w:val="none" w:sz="0" w:space="0" w:color="auto"/>
                <w:bottom w:val="none" w:sz="0" w:space="0" w:color="auto"/>
                <w:right w:val="none" w:sz="0" w:space="0" w:color="auto"/>
              </w:divBdr>
              <w:divsChild>
                <w:div w:id="820385764">
                  <w:marLeft w:val="0"/>
                  <w:marRight w:val="0"/>
                  <w:marTop w:val="0"/>
                  <w:marBottom w:val="0"/>
                  <w:divBdr>
                    <w:top w:val="none" w:sz="0" w:space="0" w:color="auto"/>
                    <w:left w:val="none" w:sz="0" w:space="0" w:color="auto"/>
                    <w:bottom w:val="none" w:sz="0" w:space="0" w:color="auto"/>
                    <w:right w:val="none" w:sz="0" w:space="0" w:color="auto"/>
                  </w:divBdr>
                  <w:divsChild>
                    <w:div w:id="1367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21530">
          <w:marLeft w:val="0"/>
          <w:marRight w:val="0"/>
          <w:marTop w:val="0"/>
          <w:marBottom w:val="0"/>
          <w:divBdr>
            <w:top w:val="none" w:sz="0" w:space="0" w:color="auto"/>
            <w:left w:val="none" w:sz="0" w:space="0" w:color="auto"/>
            <w:bottom w:val="none" w:sz="0" w:space="0" w:color="auto"/>
            <w:right w:val="none" w:sz="0" w:space="0" w:color="auto"/>
          </w:divBdr>
          <w:divsChild>
            <w:div w:id="2123257955">
              <w:marLeft w:val="0"/>
              <w:marRight w:val="0"/>
              <w:marTop w:val="0"/>
              <w:marBottom w:val="0"/>
              <w:divBdr>
                <w:top w:val="none" w:sz="0" w:space="0" w:color="auto"/>
                <w:left w:val="none" w:sz="0" w:space="0" w:color="auto"/>
                <w:bottom w:val="none" w:sz="0" w:space="0" w:color="auto"/>
                <w:right w:val="none" w:sz="0" w:space="0" w:color="auto"/>
              </w:divBdr>
            </w:div>
          </w:divsChild>
        </w:div>
        <w:div w:id="2099517107">
          <w:marLeft w:val="0"/>
          <w:marRight w:val="0"/>
          <w:marTop w:val="0"/>
          <w:marBottom w:val="0"/>
          <w:divBdr>
            <w:top w:val="none" w:sz="0" w:space="0" w:color="auto"/>
            <w:left w:val="none" w:sz="0" w:space="0" w:color="auto"/>
            <w:bottom w:val="none" w:sz="0" w:space="0" w:color="auto"/>
            <w:right w:val="none" w:sz="0" w:space="0" w:color="auto"/>
          </w:divBdr>
          <w:divsChild>
            <w:div w:id="675619999">
              <w:marLeft w:val="0"/>
              <w:marRight w:val="0"/>
              <w:marTop w:val="0"/>
              <w:marBottom w:val="0"/>
              <w:divBdr>
                <w:top w:val="none" w:sz="0" w:space="0" w:color="auto"/>
                <w:left w:val="none" w:sz="0" w:space="0" w:color="auto"/>
                <w:bottom w:val="none" w:sz="0" w:space="0" w:color="auto"/>
                <w:right w:val="none" w:sz="0" w:space="0" w:color="auto"/>
              </w:divBdr>
            </w:div>
          </w:divsChild>
        </w:div>
        <w:div w:id="559176746">
          <w:marLeft w:val="0"/>
          <w:marRight w:val="0"/>
          <w:marTop w:val="0"/>
          <w:marBottom w:val="0"/>
          <w:divBdr>
            <w:top w:val="single" w:sz="6" w:space="4" w:color="E0E0E0"/>
            <w:left w:val="single" w:sz="6" w:space="0" w:color="E0E0E0"/>
            <w:bottom w:val="single" w:sz="6" w:space="0" w:color="E0E0E0"/>
            <w:right w:val="single" w:sz="6" w:space="0" w:color="E0E0E0"/>
          </w:divBdr>
          <w:divsChild>
            <w:div w:id="779108771">
              <w:marLeft w:val="0"/>
              <w:marRight w:val="0"/>
              <w:marTop w:val="0"/>
              <w:marBottom w:val="0"/>
              <w:divBdr>
                <w:top w:val="none" w:sz="0" w:space="0" w:color="auto"/>
                <w:left w:val="none" w:sz="0" w:space="0" w:color="auto"/>
                <w:bottom w:val="none" w:sz="0" w:space="0" w:color="auto"/>
                <w:right w:val="none" w:sz="0" w:space="0" w:color="auto"/>
              </w:divBdr>
              <w:divsChild>
                <w:div w:id="213293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46796">
          <w:marLeft w:val="0"/>
          <w:marRight w:val="0"/>
          <w:marTop w:val="0"/>
          <w:marBottom w:val="0"/>
          <w:divBdr>
            <w:top w:val="none" w:sz="0" w:space="0" w:color="auto"/>
            <w:left w:val="none" w:sz="0" w:space="0" w:color="auto"/>
            <w:bottom w:val="none" w:sz="0" w:space="0" w:color="auto"/>
            <w:right w:val="none" w:sz="0" w:space="0" w:color="auto"/>
          </w:divBdr>
        </w:div>
      </w:divsChild>
    </w:div>
    <w:div w:id="332488744">
      <w:bodyDiv w:val="1"/>
      <w:marLeft w:val="0"/>
      <w:marRight w:val="0"/>
      <w:marTop w:val="0"/>
      <w:marBottom w:val="0"/>
      <w:divBdr>
        <w:top w:val="none" w:sz="0" w:space="0" w:color="auto"/>
        <w:left w:val="none" w:sz="0" w:space="0" w:color="auto"/>
        <w:bottom w:val="none" w:sz="0" w:space="0" w:color="auto"/>
        <w:right w:val="none" w:sz="0" w:space="0" w:color="auto"/>
      </w:divBdr>
      <w:divsChild>
        <w:div w:id="1448163983">
          <w:marLeft w:val="0"/>
          <w:marRight w:val="0"/>
          <w:marTop w:val="0"/>
          <w:marBottom w:val="0"/>
          <w:divBdr>
            <w:top w:val="none" w:sz="0" w:space="0" w:color="auto"/>
            <w:left w:val="none" w:sz="0" w:space="0" w:color="auto"/>
            <w:bottom w:val="none" w:sz="0" w:space="0" w:color="auto"/>
            <w:right w:val="none" w:sz="0" w:space="0" w:color="auto"/>
          </w:divBdr>
          <w:divsChild>
            <w:div w:id="803080675">
              <w:marLeft w:val="0"/>
              <w:marRight w:val="0"/>
              <w:marTop w:val="0"/>
              <w:marBottom w:val="0"/>
              <w:divBdr>
                <w:top w:val="none" w:sz="0" w:space="0" w:color="auto"/>
                <w:left w:val="none" w:sz="0" w:space="0" w:color="auto"/>
                <w:bottom w:val="none" w:sz="0" w:space="0" w:color="auto"/>
                <w:right w:val="none" w:sz="0" w:space="0" w:color="auto"/>
              </w:divBdr>
              <w:divsChild>
                <w:div w:id="1984237186">
                  <w:marLeft w:val="0"/>
                  <w:marRight w:val="0"/>
                  <w:marTop w:val="0"/>
                  <w:marBottom w:val="0"/>
                  <w:divBdr>
                    <w:top w:val="none" w:sz="0" w:space="0" w:color="auto"/>
                    <w:left w:val="none" w:sz="0" w:space="0" w:color="auto"/>
                    <w:bottom w:val="none" w:sz="0" w:space="0" w:color="auto"/>
                    <w:right w:val="none" w:sz="0" w:space="0" w:color="auto"/>
                  </w:divBdr>
                  <w:divsChild>
                    <w:div w:id="33583729">
                      <w:marLeft w:val="0"/>
                      <w:marRight w:val="0"/>
                      <w:marTop w:val="0"/>
                      <w:marBottom w:val="0"/>
                      <w:divBdr>
                        <w:top w:val="none" w:sz="0" w:space="0" w:color="auto"/>
                        <w:left w:val="none" w:sz="0" w:space="0" w:color="auto"/>
                        <w:bottom w:val="none" w:sz="0" w:space="0" w:color="auto"/>
                        <w:right w:val="none" w:sz="0" w:space="0" w:color="auto"/>
                      </w:divBdr>
                      <w:divsChild>
                        <w:div w:id="938370739">
                          <w:marLeft w:val="0"/>
                          <w:marRight w:val="0"/>
                          <w:marTop w:val="0"/>
                          <w:marBottom w:val="0"/>
                          <w:divBdr>
                            <w:top w:val="none" w:sz="0" w:space="0" w:color="auto"/>
                            <w:left w:val="none" w:sz="0" w:space="0" w:color="auto"/>
                            <w:bottom w:val="none" w:sz="0" w:space="0" w:color="auto"/>
                            <w:right w:val="none" w:sz="0" w:space="0" w:color="auto"/>
                          </w:divBdr>
                          <w:divsChild>
                            <w:div w:id="213196900">
                              <w:marLeft w:val="0"/>
                              <w:marRight w:val="0"/>
                              <w:marTop w:val="0"/>
                              <w:marBottom w:val="0"/>
                              <w:divBdr>
                                <w:top w:val="none" w:sz="0" w:space="0" w:color="auto"/>
                                <w:left w:val="none" w:sz="0" w:space="0" w:color="auto"/>
                                <w:bottom w:val="none" w:sz="0" w:space="0" w:color="auto"/>
                                <w:right w:val="none" w:sz="0" w:space="0" w:color="auto"/>
                              </w:divBdr>
                              <w:divsChild>
                                <w:div w:id="1197036570">
                                  <w:marLeft w:val="0"/>
                                  <w:marRight w:val="0"/>
                                  <w:marTop w:val="0"/>
                                  <w:marBottom w:val="0"/>
                                  <w:divBdr>
                                    <w:top w:val="none" w:sz="0" w:space="0" w:color="auto"/>
                                    <w:left w:val="none" w:sz="0" w:space="0" w:color="auto"/>
                                    <w:bottom w:val="none" w:sz="0" w:space="0" w:color="auto"/>
                                    <w:right w:val="none" w:sz="0" w:space="0" w:color="auto"/>
                                  </w:divBdr>
                                  <w:divsChild>
                                    <w:div w:id="351301385">
                                      <w:marLeft w:val="0"/>
                                      <w:marRight w:val="0"/>
                                      <w:marTop w:val="0"/>
                                      <w:marBottom w:val="0"/>
                                      <w:divBdr>
                                        <w:top w:val="none" w:sz="0" w:space="0" w:color="auto"/>
                                        <w:left w:val="none" w:sz="0" w:space="0" w:color="auto"/>
                                        <w:bottom w:val="none" w:sz="0" w:space="0" w:color="auto"/>
                                        <w:right w:val="none" w:sz="0" w:space="0" w:color="auto"/>
                                      </w:divBdr>
                                      <w:divsChild>
                                        <w:div w:id="2001885561">
                                          <w:marLeft w:val="0"/>
                                          <w:marRight w:val="0"/>
                                          <w:marTop w:val="0"/>
                                          <w:marBottom w:val="0"/>
                                          <w:divBdr>
                                            <w:top w:val="none" w:sz="0" w:space="0" w:color="auto"/>
                                            <w:left w:val="none" w:sz="0" w:space="0" w:color="auto"/>
                                            <w:bottom w:val="none" w:sz="0" w:space="0" w:color="auto"/>
                                            <w:right w:val="none" w:sz="0" w:space="0" w:color="auto"/>
                                          </w:divBdr>
                                          <w:divsChild>
                                            <w:div w:id="1083453330">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
                                                <w:div w:id="1898392246">
                                                  <w:marLeft w:val="0"/>
                                                  <w:marRight w:val="0"/>
                                                  <w:marTop w:val="0"/>
                                                  <w:marBottom w:val="0"/>
                                                  <w:divBdr>
                                                    <w:top w:val="none" w:sz="0" w:space="0" w:color="auto"/>
                                                    <w:left w:val="none" w:sz="0" w:space="0" w:color="auto"/>
                                                    <w:bottom w:val="none" w:sz="0" w:space="0" w:color="auto"/>
                                                    <w:right w:val="none" w:sz="0" w:space="0" w:color="auto"/>
                                                  </w:divBdr>
                                                </w:div>
                                                <w:div w:id="667825233">
                                                  <w:marLeft w:val="0"/>
                                                  <w:marRight w:val="0"/>
                                                  <w:marTop w:val="0"/>
                                                  <w:marBottom w:val="0"/>
                                                  <w:divBdr>
                                                    <w:top w:val="none" w:sz="0" w:space="0" w:color="auto"/>
                                                    <w:left w:val="none" w:sz="0" w:space="0" w:color="auto"/>
                                                    <w:bottom w:val="none" w:sz="0" w:space="0" w:color="auto"/>
                                                    <w:right w:val="none" w:sz="0" w:space="0" w:color="auto"/>
                                                  </w:divBdr>
                                                </w:div>
                                                <w:div w:id="361054948">
                                                  <w:marLeft w:val="0"/>
                                                  <w:marRight w:val="0"/>
                                                  <w:marTop w:val="0"/>
                                                  <w:marBottom w:val="0"/>
                                                  <w:divBdr>
                                                    <w:top w:val="none" w:sz="0" w:space="0" w:color="auto"/>
                                                    <w:left w:val="none" w:sz="0" w:space="0" w:color="auto"/>
                                                    <w:bottom w:val="none" w:sz="0" w:space="0" w:color="auto"/>
                                                    <w:right w:val="none" w:sz="0" w:space="0" w:color="auto"/>
                                                  </w:divBdr>
                                                </w:div>
                                                <w:div w:id="9983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5961778">
      <w:bodyDiv w:val="1"/>
      <w:marLeft w:val="0"/>
      <w:marRight w:val="0"/>
      <w:marTop w:val="0"/>
      <w:marBottom w:val="0"/>
      <w:divBdr>
        <w:top w:val="none" w:sz="0" w:space="0" w:color="auto"/>
        <w:left w:val="none" w:sz="0" w:space="0" w:color="auto"/>
        <w:bottom w:val="none" w:sz="0" w:space="0" w:color="auto"/>
        <w:right w:val="none" w:sz="0" w:space="0" w:color="auto"/>
      </w:divBdr>
      <w:divsChild>
        <w:div w:id="877937029">
          <w:marLeft w:val="0"/>
          <w:marRight w:val="0"/>
          <w:marTop w:val="0"/>
          <w:marBottom w:val="0"/>
          <w:divBdr>
            <w:top w:val="none" w:sz="0" w:space="0" w:color="auto"/>
            <w:left w:val="none" w:sz="0" w:space="0" w:color="auto"/>
            <w:bottom w:val="none" w:sz="0" w:space="0" w:color="auto"/>
            <w:right w:val="none" w:sz="0" w:space="0" w:color="auto"/>
          </w:divBdr>
          <w:divsChild>
            <w:div w:id="845637414">
              <w:marLeft w:val="0"/>
              <w:marRight w:val="0"/>
              <w:marTop w:val="0"/>
              <w:marBottom w:val="0"/>
              <w:divBdr>
                <w:top w:val="none" w:sz="0" w:space="0" w:color="auto"/>
                <w:left w:val="none" w:sz="0" w:space="0" w:color="auto"/>
                <w:bottom w:val="none" w:sz="0" w:space="0" w:color="auto"/>
                <w:right w:val="none" w:sz="0" w:space="0" w:color="auto"/>
              </w:divBdr>
              <w:divsChild>
                <w:div w:id="702752522">
                  <w:marLeft w:val="0"/>
                  <w:marRight w:val="0"/>
                  <w:marTop w:val="0"/>
                  <w:marBottom w:val="0"/>
                  <w:divBdr>
                    <w:top w:val="none" w:sz="0" w:space="0" w:color="auto"/>
                    <w:left w:val="none" w:sz="0" w:space="0" w:color="auto"/>
                    <w:bottom w:val="none" w:sz="0" w:space="0" w:color="auto"/>
                    <w:right w:val="none" w:sz="0" w:space="0" w:color="auto"/>
                  </w:divBdr>
                  <w:divsChild>
                    <w:div w:id="839197866">
                      <w:marLeft w:val="0"/>
                      <w:marRight w:val="0"/>
                      <w:marTop w:val="0"/>
                      <w:marBottom w:val="0"/>
                      <w:divBdr>
                        <w:top w:val="none" w:sz="0" w:space="0" w:color="auto"/>
                        <w:left w:val="none" w:sz="0" w:space="0" w:color="auto"/>
                        <w:bottom w:val="none" w:sz="0" w:space="0" w:color="auto"/>
                        <w:right w:val="none" w:sz="0" w:space="0" w:color="auto"/>
                      </w:divBdr>
                      <w:divsChild>
                        <w:div w:id="536478815">
                          <w:marLeft w:val="0"/>
                          <w:marRight w:val="0"/>
                          <w:marTop w:val="0"/>
                          <w:marBottom w:val="0"/>
                          <w:divBdr>
                            <w:top w:val="none" w:sz="0" w:space="0" w:color="auto"/>
                            <w:left w:val="none" w:sz="0" w:space="0" w:color="auto"/>
                            <w:bottom w:val="none" w:sz="0" w:space="0" w:color="auto"/>
                            <w:right w:val="none" w:sz="0" w:space="0" w:color="auto"/>
                          </w:divBdr>
                          <w:divsChild>
                            <w:div w:id="1917518092">
                              <w:marLeft w:val="0"/>
                              <w:marRight w:val="0"/>
                              <w:marTop w:val="0"/>
                              <w:marBottom w:val="0"/>
                              <w:divBdr>
                                <w:top w:val="none" w:sz="0" w:space="0" w:color="auto"/>
                                <w:left w:val="none" w:sz="0" w:space="0" w:color="auto"/>
                                <w:bottom w:val="none" w:sz="0" w:space="0" w:color="auto"/>
                                <w:right w:val="none" w:sz="0" w:space="0" w:color="auto"/>
                              </w:divBdr>
                              <w:divsChild>
                                <w:div w:id="1981686466">
                                  <w:marLeft w:val="0"/>
                                  <w:marRight w:val="0"/>
                                  <w:marTop w:val="0"/>
                                  <w:marBottom w:val="0"/>
                                  <w:divBdr>
                                    <w:top w:val="none" w:sz="0" w:space="0" w:color="auto"/>
                                    <w:left w:val="none" w:sz="0" w:space="0" w:color="auto"/>
                                    <w:bottom w:val="none" w:sz="0" w:space="0" w:color="auto"/>
                                    <w:right w:val="none" w:sz="0" w:space="0" w:color="auto"/>
                                  </w:divBdr>
                                  <w:divsChild>
                                    <w:div w:id="1746150662">
                                      <w:marLeft w:val="0"/>
                                      <w:marRight w:val="0"/>
                                      <w:marTop w:val="0"/>
                                      <w:marBottom w:val="0"/>
                                      <w:divBdr>
                                        <w:top w:val="none" w:sz="0" w:space="0" w:color="auto"/>
                                        <w:left w:val="none" w:sz="0" w:space="0" w:color="auto"/>
                                        <w:bottom w:val="none" w:sz="0" w:space="0" w:color="auto"/>
                                        <w:right w:val="none" w:sz="0" w:space="0" w:color="auto"/>
                                      </w:divBdr>
                                      <w:divsChild>
                                        <w:div w:id="1682005428">
                                          <w:marLeft w:val="0"/>
                                          <w:marRight w:val="0"/>
                                          <w:marTop w:val="0"/>
                                          <w:marBottom w:val="0"/>
                                          <w:divBdr>
                                            <w:top w:val="none" w:sz="0" w:space="0" w:color="auto"/>
                                            <w:left w:val="none" w:sz="0" w:space="0" w:color="auto"/>
                                            <w:bottom w:val="none" w:sz="0" w:space="0" w:color="auto"/>
                                            <w:right w:val="none" w:sz="0" w:space="0" w:color="auto"/>
                                          </w:divBdr>
                                          <w:divsChild>
                                            <w:div w:id="8804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6216959">
      <w:bodyDiv w:val="1"/>
      <w:marLeft w:val="0"/>
      <w:marRight w:val="0"/>
      <w:marTop w:val="0"/>
      <w:marBottom w:val="0"/>
      <w:divBdr>
        <w:top w:val="none" w:sz="0" w:space="0" w:color="auto"/>
        <w:left w:val="none" w:sz="0" w:space="0" w:color="auto"/>
        <w:bottom w:val="none" w:sz="0" w:space="0" w:color="auto"/>
        <w:right w:val="none" w:sz="0" w:space="0" w:color="auto"/>
      </w:divBdr>
      <w:divsChild>
        <w:div w:id="689915576">
          <w:marLeft w:val="0"/>
          <w:marRight w:val="0"/>
          <w:marTop w:val="0"/>
          <w:marBottom w:val="0"/>
          <w:divBdr>
            <w:top w:val="none" w:sz="0" w:space="0" w:color="auto"/>
            <w:left w:val="none" w:sz="0" w:space="0" w:color="auto"/>
            <w:bottom w:val="none" w:sz="0" w:space="0" w:color="auto"/>
            <w:right w:val="none" w:sz="0" w:space="0" w:color="auto"/>
          </w:divBdr>
          <w:divsChild>
            <w:div w:id="1234705301">
              <w:marLeft w:val="0"/>
              <w:marRight w:val="0"/>
              <w:marTop w:val="0"/>
              <w:marBottom w:val="0"/>
              <w:divBdr>
                <w:top w:val="none" w:sz="0" w:space="0" w:color="auto"/>
                <w:left w:val="none" w:sz="0" w:space="0" w:color="auto"/>
                <w:bottom w:val="none" w:sz="0" w:space="0" w:color="auto"/>
                <w:right w:val="none" w:sz="0" w:space="0" w:color="auto"/>
              </w:divBdr>
              <w:divsChild>
                <w:div w:id="1000473175">
                  <w:marLeft w:val="0"/>
                  <w:marRight w:val="0"/>
                  <w:marTop w:val="0"/>
                  <w:marBottom w:val="0"/>
                  <w:divBdr>
                    <w:top w:val="none" w:sz="0" w:space="0" w:color="auto"/>
                    <w:left w:val="none" w:sz="0" w:space="0" w:color="auto"/>
                    <w:bottom w:val="none" w:sz="0" w:space="0" w:color="auto"/>
                    <w:right w:val="none" w:sz="0" w:space="0" w:color="auto"/>
                  </w:divBdr>
                  <w:divsChild>
                    <w:div w:id="344527231">
                      <w:marLeft w:val="0"/>
                      <w:marRight w:val="0"/>
                      <w:marTop w:val="0"/>
                      <w:marBottom w:val="0"/>
                      <w:divBdr>
                        <w:top w:val="none" w:sz="0" w:space="0" w:color="auto"/>
                        <w:left w:val="none" w:sz="0" w:space="0" w:color="auto"/>
                        <w:bottom w:val="none" w:sz="0" w:space="0" w:color="auto"/>
                        <w:right w:val="none" w:sz="0" w:space="0" w:color="auto"/>
                      </w:divBdr>
                      <w:divsChild>
                        <w:div w:id="1316109006">
                          <w:marLeft w:val="0"/>
                          <w:marRight w:val="0"/>
                          <w:marTop w:val="90"/>
                          <w:marBottom w:val="90"/>
                          <w:divBdr>
                            <w:top w:val="single" w:sz="6" w:space="0" w:color="D1D1D1"/>
                            <w:left w:val="single" w:sz="6" w:space="0" w:color="D1D1D1"/>
                            <w:bottom w:val="single" w:sz="6" w:space="0" w:color="D1D1D1"/>
                            <w:right w:val="single" w:sz="6" w:space="0" w:color="D1D1D1"/>
                          </w:divBdr>
                          <w:divsChild>
                            <w:div w:id="134766257">
                              <w:marLeft w:val="0"/>
                              <w:marRight w:val="0"/>
                              <w:marTop w:val="90"/>
                              <w:marBottom w:val="90"/>
                              <w:divBdr>
                                <w:top w:val="single" w:sz="6" w:space="0" w:color="D1D1D1"/>
                                <w:left w:val="single" w:sz="6" w:space="0" w:color="D1D1D1"/>
                                <w:bottom w:val="single" w:sz="6" w:space="0" w:color="D1D1D1"/>
                                <w:right w:val="single" w:sz="6" w:space="0" w:color="D1D1D1"/>
                              </w:divBdr>
                              <w:divsChild>
                                <w:div w:id="1048844737">
                                  <w:marLeft w:val="0"/>
                                  <w:marRight w:val="0"/>
                                  <w:marTop w:val="0"/>
                                  <w:marBottom w:val="0"/>
                                  <w:divBdr>
                                    <w:top w:val="none" w:sz="0" w:space="0" w:color="auto"/>
                                    <w:left w:val="none" w:sz="0" w:space="0" w:color="auto"/>
                                    <w:bottom w:val="none" w:sz="0" w:space="0" w:color="auto"/>
                                    <w:right w:val="none" w:sz="0" w:space="0" w:color="auto"/>
                                  </w:divBdr>
                                  <w:divsChild>
                                    <w:div w:id="1361707580">
                                      <w:marLeft w:val="0"/>
                                      <w:marRight w:val="0"/>
                                      <w:marTop w:val="0"/>
                                      <w:marBottom w:val="0"/>
                                      <w:divBdr>
                                        <w:top w:val="single" w:sz="6" w:space="0" w:color="DDDDDD"/>
                                        <w:left w:val="none" w:sz="0" w:space="0" w:color="auto"/>
                                        <w:bottom w:val="single" w:sz="6" w:space="0" w:color="DDDDDD"/>
                                        <w:right w:val="none" w:sz="0" w:space="0" w:color="auto"/>
                                      </w:divBdr>
                                      <w:divsChild>
                                        <w:div w:id="1918710966">
                                          <w:marLeft w:val="0"/>
                                          <w:marRight w:val="0"/>
                                          <w:marTop w:val="0"/>
                                          <w:marBottom w:val="0"/>
                                          <w:divBdr>
                                            <w:top w:val="none" w:sz="0" w:space="0" w:color="auto"/>
                                            <w:left w:val="none" w:sz="0" w:space="0" w:color="auto"/>
                                            <w:bottom w:val="none" w:sz="0" w:space="0" w:color="auto"/>
                                            <w:right w:val="none" w:sz="0" w:space="0" w:color="auto"/>
                                          </w:divBdr>
                                          <w:divsChild>
                                            <w:div w:id="18071579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2744586">
      <w:bodyDiv w:val="1"/>
      <w:marLeft w:val="0"/>
      <w:marRight w:val="0"/>
      <w:marTop w:val="0"/>
      <w:marBottom w:val="0"/>
      <w:divBdr>
        <w:top w:val="none" w:sz="0" w:space="0" w:color="auto"/>
        <w:left w:val="none" w:sz="0" w:space="0" w:color="auto"/>
        <w:bottom w:val="none" w:sz="0" w:space="0" w:color="auto"/>
        <w:right w:val="none" w:sz="0" w:space="0" w:color="auto"/>
      </w:divBdr>
      <w:divsChild>
        <w:div w:id="1411581289">
          <w:marLeft w:val="0"/>
          <w:marRight w:val="0"/>
          <w:marTop w:val="0"/>
          <w:marBottom w:val="0"/>
          <w:divBdr>
            <w:top w:val="none" w:sz="0" w:space="0" w:color="auto"/>
            <w:left w:val="none" w:sz="0" w:space="0" w:color="auto"/>
            <w:bottom w:val="none" w:sz="0" w:space="0" w:color="auto"/>
            <w:right w:val="none" w:sz="0" w:space="0" w:color="auto"/>
          </w:divBdr>
          <w:divsChild>
            <w:div w:id="853616917">
              <w:marLeft w:val="0"/>
              <w:marRight w:val="0"/>
              <w:marTop w:val="0"/>
              <w:marBottom w:val="150"/>
              <w:divBdr>
                <w:top w:val="none" w:sz="0" w:space="0" w:color="auto"/>
                <w:left w:val="none" w:sz="0" w:space="0" w:color="auto"/>
                <w:bottom w:val="none" w:sz="0" w:space="0" w:color="auto"/>
                <w:right w:val="none" w:sz="0" w:space="0" w:color="auto"/>
              </w:divBdr>
            </w:div>
            <w:div w:id="3735764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4903866">
      <w:bodyDiv w:val="1"/>
      <w:marLeft w:val="0"/>
      <w:marRight w:val="0"/>
      <w:marTop w:val="0"/>
      <w:marBottom w:val="0"/>
      <w:divBdr>
        <w:top w:val="none" w:sz="0" w:space="0" w:color="auto"/>
        <w:left w:val="none" w:sz="0" w:space="0" w:color="auto"/>
        <w:bottom w:val="none" w:sz="0" w:space="0" w:color="auto"/>
        <w:right w:val="none" w:sz="0" w:space="0" w:color="auto"/>
      </w:divBdr>
      <w:divsChild>
        <w:div w:id="1235241306">
          <w:marLeft w:val="0"/>
          <w:marRight w:val="0"/>
          <w:marTop w:val="0"/>
          <w:marBottom w:val="0"/>
          <w:divBdr>
            <w:top w:val="none" w:sz="0" w:space="0" w:color="auto"/>
            <w:left w:val="none" w:sz="0" w:space="0" w:color="auto"/>
            <w:bottom w:val="none" w:sz="0" w:space="0" w:color="auto"/>
            <w:right w:val="none" w:sz="0" w:space="0" w:color="auto"/>
          </w:divBdr>
          <w:divsChild>
            <w:div w:id="115026842">
              <w:marLeft w:val="0"/>
              <w:marRight w:val="0"/>
              <w:marTop w:val="0"/>
              <w:marBottom w:val="0"/>
              <w:divBdr>
                <w:top w:val="none" w:sz="0" w:space="0" w:color="auto"/>
                <w:left w:val="none" w:sz="0" w:space="0" w:color="auto"/>
                <w:bottom w:val="none" w:sz="0" w:space="0" w:color="auto"/>
                <w:right w:val="none" w:sz="0" w:space="0" w:color="auto"/>
              </w:divBdr>
              <w:divsChild>
                <w:div w:id="990600108">
                  <w:marLeft w:val="0"/>
                  <w:marRight w:val="0"/>
                  <w:marTop w:val="0"/>
                  <w:marBottom w:val="0"/>
                  <w:divBdr>
                    <w:top w:val="none" w:sz="0" w:space="0" w:color="auto"/>
                    <w:left w:val="none" w:sz="0" w:space="0" w:color="auto"/>
                    <w:bottom w:val="none" w:sz="0" w:space="0" w:color="auto"/>
                    <w:right w:val="none" w:sz="0" w:space="0" w:color="auto"/>
                  </w:divBdr>
                  <w:divsChild>
                    <w:div w:id="425884919">
                      <w:marLeft w:val="0"/>
                      <w:marRight w:val="0"/>
                      <w:marTop w:val="0"/>
                      <w:marBottom w:val="0"/>
                      <w:divBdr>
                        <w:top w:val="none" w:sz="0" w:space="0" w:color="auto"/>
                        <w:left w:val="none" w:sz="0" w:space="0" w:color="auto"/>
                        <w:bottom w:val="none" w:sz="0" w:space="0" w:color="auto"/>
                        <w:right w:val="none" w:sz="0" w:space="0" w:color="auto"/>
                      </w:divBdr>
                      <w:divsChild>
                        <w:div w:id="2050180375">
                          <w:marLeft w:val="0"/>
                          <w:marRight w:val="0"/>
                          <w:marTop w:val="0"/>
                          <w:marBottom w:val="0"/>
                          <w:divBdr>
                            <w:top w:val="none" w:sz="0" w:space="0" w:color="auto"/>
                            <w:left w:val="none" w:sz="0" w:space="0" w:color="auto"/>
                            <w:bottom w:val="none" w:sz="0" w:space="0" w:color="auto"/>
                            <w:right w:val="none" w:sz="0" w:space="0" w:color="auto"/>
                          </w:divBdr>
                          <w:divsChild>
                            <w:div w:id="1768228297">
                              <w:marLeft w:val="0"/>
                              <w:marRight w:val="0"/>
                              <w:marTop w:val="0"/>
                              <w:marBottom w:val="0"/>
                              <w:divBdr>
                                <w:top w:val="none" w:sz="0" w:space="0" w:color="auto"/>
                                <w:left w:val="none" w:sz="0" w:space="0" w:color="auto"/>
                                <w:bottom w:val="none" w:sz="0" w:space="0" w:color="auto"/>
                                <w:right w:val="none" w:sz="0" w:space="0" w:color="auto"/>
                              </w:divBdr>
                              <w:divsChild>
                                <w:div w:id="1121190801">
                                  <w:marLeft w:val="0"/>
                                  <w:marRight w:val="0"/>
                                  <w:marTop w:val="0"/>
                                  <w:marBottom w:val="0"/>
                                  <w:divBdr>
                                    <w:top w:val="none" w:sz="0" w:space="0" w:color="auto"/>
                                    <w:left w:val="none" w:sz="0" w:space="0" w:color="auto"/>
                                    <w:bottom w:val="none" w:sz="0" w:space="0" w:color="auto"/>
                                    <w:right w:val="none" w:sz="0" w:space="0" w:color="auto"/>
                                  </w:divBdr>
                                  <w:divsChild>
                                    <w:div w:id="271790322">
                                      <w:marLeft w:val="0"/>
                                      <w:marRight w:val="0"/>
                                      <w:marTop w:val="0"/>
                                      <w:marBottom w:val="0"/>
                                      <w:divBdr>
                                        <w:top w:val="none" w:sz="0" w:space="0" w:color="auto"/>
                                        <w:left w:val="none" w:sz="0" w:space="0" w:color="auto"/>
                                        <w:bottom w:val="none" w:sz="0" w:space="0" w:color="auto"/>
                                        <w:right w:val="none" w:sz="0" w:space="0" w:color="auto"/>
                                      </w:divBdr>
                                      <w:divsChild>
                                        <w:div w:id="1146044621">
                                          <w:marLeft w:val="0"/>
                                          <w:marRight w:val="0"/>
                                          <w:marTop w:val="0"/>
                                          <w:marBottom w:val="0"/>
                                          <w:divBdr>
                                            <w:top w:val="none" w:sz="0" w:space="0" w:color="auto"/>
                                            <w:left w:val="none" w:sz="0" w:space="0" w:color="auto"/>
                                            <w:bottom w:val="none" w:sz="0" w:space="0" w:color="auto"/>
                                            <w:right w:val="none" w:sz="0" w:space="0" w:color="auto"/>
                                          </w:divBdr>
                                          <w:divsChild>
                                            <w:div w:id="21244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3767814">
      <w:bodyDiv w:val="1"/>
      <w:marLeft w:val="0"/>
      <w:marRight w:val="0"/>
      <w:marTop w:val="0"/>
      <w:marBottom w:val="0"/>
      <w:divBdr>
        <w:top w:val="none" w:sz="0" w:space="0" w:color="auto"/>
        <w:left w:val="none" w:sz="0" w:space="0" w:color="auto"/>
        <w:bottom w:val="none" w:sz="0" w:space="0" w:color="auto"/>
        <w:right w:val="none" w:sz="0" w:space="0" w:color="auto"/>
      </w:divBdr>
      <w:divsChild>
        <w:div w:id="1283923216">
          <w:marLeft w:val="0"/>
          <w:marRight w:val="0"/>
          <w:marTop w:val="0"/>
          <w:marBottom w:val="0"/>
          <w:divBdr>
            <w:top w:val="none" w:sz="0" w:space="0" w:color="auto"/>
            <w:left w:val="none" w:sz="0" w:space="0" w:color="auto"/>
            <w:bottom w:val="none" w:sz="0" w:space="0" w:color="auto"/>
            <w:right w:val="none" w:sz="0" w:space="0" w:color="auto"/>
          </w:divBdr>
          <w:divsChild>
            <w:div w:id="878395171">
              <w:marLeft w:val="0"/>
              <w:marRight w:val="0"/>
              <w:marTop w:val="0"/>
              <w:marBottom w:val="150"/>
              <w:divBdr>
                <w:top w:val="none" w:sz="0" w:space="0" w:color="auto"/>
                <w:left w:val="none" w:sz="0" w:space="0" w:color="auto"/>
                <w:bottom w:val="none" w:sz="0" w:space="0" w:color="auto"/>
                <w:right w:val="none" w:sz="0" w:space="0" w:color="auto"/>
              </w:divBdr>
            </w:div>
            <w:div w:id="730734341">
              <w:marLeft w:val="0"/>
              <w:marRight w:val="0"/>
              <w:marTop w:val="0"/>
              <w:marBottom w:val="150"/>
              <w:divBdr>
                <w:top w:val="none" w:sz="0" w:space="0" w:color="auto"/>
                <w:left w:val="none" w:sz="0" w:space="0" w:color="auto"/>
                <w:bottom w:val="none" w:sz="0" w:space="0" w:color="auto"/>
                <w:right w:val="none" w:sz="0" w:space="0" w:color="auto"/>
              </w:divBdr>
            </w:div>
            <w:div w:id="437529802">
              <w:marLeft w:val="0"/>
              <w:marRight w:val="0"/>
              <w:marTop w:val="0"/>
              <w:marBottom w:val="150"/>
              <w:divBdr>
                <w:top w:val="none" w:sz="0" w:space="0" w:color="auto"/>
                <w:left w:val="none" w:sz="0" w:space="0" w:color="auto"/>
                <w:bottom w:val="none" w:sz="0" w:space="0" w:color="auto"/>
                <w:right w:val="none" w:sz="0" w:space="0" w:color="auto"/>
              </w:divBdr>
            </w:div>
            <w:div w:id="1545827051">
              <w:marLeft w:val="0"/>
              <w:marRight w:val="0"/>
              <w:marTop w:val="0"/>
              <w:marBottom w:val="150"/>
              <w:divBdr>
                <w:top w:val="none" w:sz="0" w:space="0" w:color="auto"/>
                <w:left w:val="none" w:sz="0" w:space="0" w:color="auto"/>
                <w:bottom w:val="none" w:sz="0" w:space="0" w:color="auto"/>
                <w:right w:val="none" w:sz="0" w:space="0" w:color="auto"/>
              </w:divBdr>
            </w:div>
            <w:div w:id="1098676094">
              <w:marLeft w:val="0"/>
              <w:marRight w:val="0"/>
              <w:marTop w:val="0"/>
              <w:marBottom w:val="150"/>
              <w:divBdr>
                <w:top w:val="none" w:sz="0" w:space="0" w:color="auto"/>
                <w:left w:val="none" w:sz="0" w:space="0" w:color="auto"/>
                <w:bottom w:val="none" w:sz="0" w:space="0" w:color="auto"/>
                <w:right w:val="none" w:sz="0" w:space="0" w:color="auto"/>
              </w:divBdr>
            </w:div>
            <w:div w:id="898705771">
              <w:marLeft w:val="0"/>
              <w:marRight w:val="0"/>
              <w:marTop w:val="0"/>
              <w:marBottom w:val="150"/>
              <w:divBdr>
                <w:top w:val="none" w:sz="0" w:space="0" w:color="auto"/>
                <w:left w:val="none" w:sz="0" w:space="0" w:color="auto"/>
                <w:bottom w:val="none" w:sz="0" w:space="0" w:color="auto"/>
                <w:right w:val="none" w:sz="0" w:space="0" w:color="auto"/>
              </w:divBdr>
            </w:div>
            <w:div w:id="164395338">
              <w:marLeft w:val="0"/>
              <w:marRight w:val="0"/>
              <w:marTop w:val="0"/>
              <w:marBottom w:val="150"/>
              <w:divBdr>
                <w:top w:val="none" w:sz="0" w:space="0" w:color="auto"/>
                <w:left w:val="none" w:sz="0" w:space="0" w:color="auto"/>
                <w:bottom w:val="none" w:sz="0" w:space="0" w:color="auto"/>
                <w:right w:val="none" w:sz="0" w:space="0" w:color="auto"/>
              </w:divBdr>
            </w:div>
            <w:div w:id="1164272608">
              <w:marLeft w:val="0"/>
              <w:marRight w:val="0"/>
              <w:marTop w:val="0"/>
              <w:marBottom w:val="150"/>
              <w:divBdr>
                <w:top w:val="none" w:sz="0" w:space="0" w:color="auto"/>
                <w:left w:val="none" w:sz="0" w:space="0" w:color="auto"/>
                <w:bottom w:val="none" w:sz="0" w:space="0" w:color="auto"/>
                <w:right w:val="none" w:sz="0" w:space="0" w:color="auto"/>
              </w:divBdr>
            </w:div>
            <w:div w:id="739519720">
              <w:marLeft w:val="0"/>
              <w:marRight w:val="0"/>
              <w:marTop w:val="0"/>
              <w:marBottom w:val="150"/>
              <w:divBdr>
                <w:top w:val="none" w:sz="0" w:space="0" w:color="auto"/>
                <w:left w:val="none" w:sz="0" w:space="0" w:color="auto"/>
                <w:bottom w:val="none" w:sz="0" w:space="0" w:color="auto"/>
                <w:right w:val="none" w:sz="0" w:space="0" w:color="auto"/>
              </w:divBdr>
            </w:div>
            <w:div w:id="1623540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0086724">
      <w:bodyDiv w:val="1"/>
      <w:marLeft w:val="0"/>
      <w:marRight w:val="0"/>
      <w:marTop w:val="0"/>
      <w:marBottom w:val="0"/>
      <w:divBdr>
        <w:top w:val="none" w:sz="0" w:space="0" w:color="auto"/>
        <w:left w:val="none" w:sz="0" w:space="0" w:color="auto"/>
        <w:bottom w:val="none" w:sz="0" w:space="0" w:color="auto"/>
        <w:right w:val="none" w:sz="0" w:space="0" w:color="auto"/>
      </w:divBdr>
      <w:divsChild>
        <w:div w:id="1410686680">
          <w:marLeft w:val="0"/>
          <w:marRight w:val="0"/>
          <w:marTop w:val="0"/>
          <w:marBottom w:val="0"/>
          <w:divBdr>
            <w:top w:val="none" w:sz="0" w:space="0" w:color="auto"/>
            <w:left w:val="none" w:sz="0" w:space="0" w:color="auto"/>
            <w:bottom w:val="none" w:sz="0" w:space="0" w:color="auto"/>
            <w:right w:val="none" w:sz="0" w:space="0" w:color="auto"/>
          </w:divBdr>
          <w:divsChild>
            <w:div w:id="79983019">
              <w:marLeft w:val="0"/>
              <w:marRight w:val="0"/>
              <w:marTop w:val="0"/>
              <w:marBottom w:val="0"/>
              <w:divBdr>
                <w:top w:val="none" w:sz="0" w:space="0" w:color="auto"/>
                <w:left w:val="none" w:sz="0" w:space="0" w:color="auto"/>
                <w:bottom w:val="none" w:sz="0" w:space="0" w:color="auto"/>
                <w:right w:val="none" w:sz="0" w:space="0" w:color="auto"/>
              </w:divBdr>
              <w:divsChild>
                <w:div w:id="2016107096">
                  <w:marLeft w:val="0"/>
                  <w:marRight w:val="0"/>
                  <w:marTop w:val="0"/>
                  <w:marBottom w:val="0"/>
                  <w:divBdr>
                    <w:top w:val="none" w:sz="0" w:space="0" w:color="auto"/>
                    <w:left w:val="none" w:sz="0" w:space="0" w:color="auto"/>
                    <w:bottom w:val="none" w:sz="0" w:space="0" w:color="auto"/>
                    <w:right w:val="none" w:sz="0" w:space="0" w:color="auto"/>
                  </w:divBdr>
                  <w:divsChild>
                    <w:div w:id="1455172467">
                      <w:marLeft w:val="0"/>
                      <w:marRight w:val="0"/>
                      <w:marTop w:val="0"/>
                      <w:marBottom w:val="0"/>
                      <w:divBdr>
                        <w:top w:val="none" w:sz="0" w:space="0" w:color="auto"/>
                        <w:left w:val="none" w:sz="0" w:space="0" w:color="auto"/>
                        <w:bottom w:val="none" w:sz="0" w:space="0" w:color="auto"/>
                        <w:right w:val="none" w:sz="0" w:space="0" w:color="auto"/>
                      </w:divBdr>
                      <w:divsChild>
                        <w:div w:id="974065357">
                          <w:marLeft w:val="0"/>
                          <w:marRight w:val="0"/>
                          <w:marTop w:val="0"/>
                          <w:marBottom w:val="0"/>
                          <w:divBdr>
                            <w:top w:val="none" w:sz="0" w:space="0" w:color="auto"/>
                            <w:left w:val="none" w:sz="0" w:space="0" w:color="auto"/>
                            <w:bottom w:val="none" w:sz="0" w:space="0" w:color="auto"/>
                            <w:right w:val="none" w:sz="0" w:space="0" w:color="auto"/>
                          </w:divBdr>
                          <w:divsChild>
                            <w:div w:id="124781736">
                              <w:marLeft w:val="0"/>
                              <w:marRight w:val="0"/>
                              <w:marTop w:val="0"/>
                              <w:marBottom w:val="0"/>
                              <w:divBdr>
                                <w:top w:val="none" w:sz="0" w:space="0" w:color="auto"/>
                                <w:left w:val="none" w:sz="0" w:space="0" w:color="auto"/>
                                <w:bottom w:val="none" w:sz="0" w:space="0" w:color="auto"/>
                                <w:right w:val="none" w:sz="0" w:space="0" w:color="auto"/>
                              </w:divBdr>
                              <w:divsChild>
                                <w:div w:id="328752365">
                                  <w:marLeft w:val="0"/>
                                  <w:marRight w:val="0"/>
                                  <w:marTop w:val="0"/>
                                  <w:marBottom w:val="0"/>
                                  <w:divBdr>
                                    <w:top w:val="none" w:sz="0" w:space="0" w:color="auto"/>
                                    <w:left w:val="none" w:sz="0" w:space="0" w:color="auto"/>
                                    <w:bottom w:val="none" w:sz="0" w:space="0" w:color="auto"/>
                                    <w:right w:val="none" w:sz="0" w:space="0" w:color="auto"/>
                                  </w:divBdr>
                                  <w:divsChild>
                                    <w:div w:id="108282114">
                                      <w:marLeft w:val="0"/>
                                      <w:marRight w:val="0"/>
                                      <w:marTop w:val="0"/>
                                      <w:marBottom w:val="0"/>
                                      <w:divBdr>
                                        <w:top w:val="none" w:sz="0" w:space="0" w:color="auto"/>
                                        <w:left w:val="none" w:sz="0" w:space="0" w:color="auto"/>
                                        <w:bottom w:val="none" w:sz="0" w:space="0" w:color="auto"/>
                                        <w:right w:val="none" w:sz="0" w:space="0" w:color="auto"/>
                                      </w:divBdr>
                                      <w:divsChild>
                                        <w:div w:id="1124929517">
                                          <w:marLeft w:val="0"/>
                                          <w:marRight w:val="0"/>
                                          <w:marTop w:val="0"/>
                                          <w:marBottom w:val="0"/>
                                          <w:divBdr>
                                            <w:top w:val="none" w:sz="0" w:space="0" w:color="auto"/>
                                            <w:left w:val="none" w:sz="0" w:space="0" w:color="auto"/>
                                            <w:bottom w:val="none" w:sz="0" w:space="0" w:color="auto"/>
                                            <w:right w:val="none" w:sz="0" w:space="0" w:color="auto"/>
                                          </w:divBdr>
                                          <w:divsChild>
                                            <w:div w:id="3196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058868">
      <w:bodyDiv w:val="1"/>
      <w:marLeft w:val="0"/>
      <w:marRight w:val="0"/>
      <w:marTop w:val="0"/>
      <w:marBottom w:val="0"/>
      <w:divBdr>
        <w:top w:val="none" w:sz="0" w:space="0" w:color="auto"/>
        <w:left w:val="none" w:sz="0" w:space="0" w:color="auto"/>
        <w:bottom w:val="none" w:sz="0" w:space="0" w:color="auto"/>
        <w:right w:val="none" w:sz="0" w:space="0" w:color="auto"/>
      </w:divBdr>
      <w:divsChild>
        <w:div w:id="1431462553">
          <w:marLeft w:val="0"/>
          <w:marRight w:val="0"/>
          <w:marTop w:val="0"/>
          <w:marBottom w:val="0"/>
          <w:divBdr>
            <w:top w:val="none" w:sz="0" w:space="0" w:color="auto"/>
            <w:left w:val="none" w:sz="0" w:space="0" w:color="auto"/>
            <w:bottom w:val="none" w:sz="0" w:space="0" w:color="auto"/>
            <w:right w:val="none" w:sz="0" w:space="0" w:color="auto"/>
          </w:divBdr>
          <w:divsChild>
            <w:div w:id="256330322">
              <w:marLeft w:val="0"/>
              <w:marRight w:val="0"/>
              <w:marTop w:val="0"/>
              <w:marBottom w:val="0"/>
              <w:divBdr>
                <w:top w:val="none" w:sz="0" w:space="0" w:color="auto"/>
                <w:left w:val="none" w:sz="0" w:space="0" w:color="auto"/>
                <w:bottom w:val="none" w:sz="0" w:space="0" w:color="auto"/>
                <w:right w:val="none" w:sz="0" w:space="0" w:color="auto"/>
              </w:divBdr>
              <w:divsChild>
                <w:div w:id="1856848661">
                  <w:marLeft w:val="0"/>
                  <w:marRight w:val="0"/>
                  <w:marTop w:val="0"/>
                  <w:marBottom w:val="0"/>
                  <w:divBdr>
                    <w:top w:val="none" w:sz="0" w:space="0" w:color="auto"/>
                    <w:left w:val="none" w:sz="0" w:space="0" w:color="auto"/>
                    <w:bottom w:val="none" w:sz="0" w:space="0" w:color="auto"/>
                    <w:right w:val="none" w:sz="0" w:space="0" w:color="auto"/>
                  </w:divBdr>
                  <w:divsChild>
                    <w:div w:id="1771045794">
                      <w:marLeft w:val="0"/>
                      <w:marRight w:val="0"/>
                      <w:marTop w:val="0"/>
                      <w:marBottom w:val="0"/>
                      <w:divBdr>
                        <w:top w:val="none" w:sz="0" w:space="0" w:color="auto"/>
                        <w:left w:val="none" w:sz="0" w:space="0" w:color="auto"/>
                        <w:bottom w:val="none" w:sz="0" w:space="0" w:color="auto"/>
                        <w:right w:val="none" w:sz="0" w:space="0" w:color="auto"/>
                      </w:divBdr>
                      <w:divsChild>
                        <w:div w:id="924919003">
                          <w:marLeft w:val="0"/>
                          <w:marRight w:val="0"/>
                          <w:marTop w:val="0"/>
                          <w:marBottom w:val="240"/>
                          <w:divBdr>
                            <w:top w:val="none" w:sz="0" w:space="0" w:color="auto"/>
                            <w:left w:val="none" w:sz="0" w:space="0" w:color="auto"/>
                            <w:bottom w:val="none" w:sz="0" w:space="0" w:color="auto"/>
                            <w:right w:val="none" w:sz="0" w:space="0" w:color="auto"/>
                          </w:divBdr>
                          <w:divsChild>
                            <w:div w:id="14995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016762">
      <w:bodyDiv w:val="1"/>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sChild>
            <w:div w:id="45953756">
              <w:marLeft w:val="0"/>
              <w:marRight w:val="0"/>
              <w:marTop w:val="0"/>
              <w:marBottom w:val="0"/>
              <w:divBdr>
                <w:top w:val="none" w:sz="0" w:space="0" w:color="auto"/>
                <w:left w:val="none" w:sz="0" w:space="0" w:color="auto"/>
                <w:bottom w:val="none" w:sz="0" w:space="0" w:color="auto"/>
                <w:right w:val="none" w:sz="0" w:space="0" w:color="auto"/>
              </w:divBdr>
              <w:divsChild>
                <w:div w:id="1629823235">
                  <w:marLeft w:val="0"/>
                  <w:marRight w:val="0"/>
                  <w:marTop w:val="0"/>
                  <w:marBottom w:val="0"/>
                  <w:divBdr>
                    <w:top w:val="none" w:sz="0" w:space="0" w:color="auto"/>
                    <w:left w:val="none" w:sz="0" w:space="0" w:color="auto"/>
                    <w:bottom w:val="none" w:sz="0" w:space="0" w:color="auto"/>
                    <w:right w:val="none" w:sz="0" w:space="0" w:color="auto"/>
                  </w:divBdr>
                  <w:divsChild>
                    <w:div w:id="1151751146">
                      <w:marLeft w:val="0"/>
                      <w:marRight w:val="0"/>
                      <w:marTop w:val="0"/>
                      <w:marBottom w:val="0"/>
                      <w:divBdr>
                        <w:top w:val="none" w:sz="0" w:space="0" w:color="auto"/>
                        <w:left w:val="none" w:sz="0" w:space="0" w:color="auto"/>
                        <w:bottom w:val="none" w:sz="0" w:space="0" w:color="auto"/>
                        <w:right w:val="none" w:sz="0" w:space="0" w:color="auto"/>
                      </w:divBdr>
                      <w:divsChild>
                        <w:div w:id="140313262">
                          <w:marLeft w:val="0"/>
                          <w:marRight w:val="0"/>
                          <w:marTop w:val="0"/>
                          <w:marBottom w:val="0"/>
                          <w:divBdr>
                            <w:top w:val="none" w:sz="0" w:space="0" w:color="auto"/>
                            <w:left w:val="none" w:sz="0" w:space="0" w:color="auto"/>
                            <w:bottom w:val="none" w:sz="0" w:space="0" w:color="auto"/>
                            <w:right w:val="none" w:sz="0" w:space="0" w:color="auto"/>
                          </w:divBdr>
                          <w:divsChild>
                            <w:div w:id="1271475090">
                              <w:marLeft w:val="0"/>
                              <w:marRight w:val="0"/>
                              <w:marTop w:val="0"/>
                              <w:marBottom w:val="0"/>
                              <w:divBdr>
                                <w:top w:val="none" w:sz="0" w:space="0" w:color="auto"/>
                                <w:left w:val="none" w:sz="0" w:space="0" w:color="auto"/>
                                <w:bottom w:val="none" w:sz="0" w:space="0" w:color="auto"/>
                                <w:right w:val="none" w:sz="0" w:space="0" w:color="auto"/>
                              </w:divBdr>
                              <w:divsChild>
                                <w:div w:id="19017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92832">
      <w:bodyDiv w:val="1"/>
      <w:marLeft w:val="0"/>
      <w:marRight w:val="0"/>
      <w:marTop w:val="0"/>
      <w:marBottom w:val="0"/>
      <w:divBdr>
        <w:top w:val="none" w:sz="0" w:space="0" w:color="auto"/>
        <w:left w:val="none" w:sz="0" w:space="0" w:color="auto"/>
        <w:bottom w:val="none" w:sz="0" w:space="0" w:color="auto"/>
        <w:right w:val="none" w:sz="0" w:space="0" w:color="auto"/>
      </w:divBdr>
    </w:div>
    <w:div w:id="798259633">
      <w:bodyDiv w:val="1"/>
      <w:marLeft w:val="0"/>
      <w:marRight w:val="0"/>
      <w:marTop w:val="0"/>
      <w:marBottom w:val="0"/>
      <w:divBdr>
        <w:top w:val="none" w:sz="0" w:space="0" w:color="auto"/>
        <w:left w:val="none" w:sz="0" w:space="0" w:color="auto"/>
        <w:bottom w:val="none" w:sz="0" w:space="0" w:color="auto"/>
        <w:right w:val="none" w:sz="0" w:space="0" w:color="auto"/>
      </w:divBdr>
      <w:divsChild>
        <w:div w:id="946429910">
          <w:marLeft w:val="0"/>
          <w:marRight w:val="0"/>
          <w:marTop w:val="0"/>
          <w:marBottom w:val="0"/>
          <w:divBdr>
            <w:top w:val="none" w:sz="0" w:space="0" w:color="auto"/>
            <w:left w:val="none" w:sz="0" w:space="0" w:color="auto"/>
            <w:bottom w:val="none" w:sz="0" w:space="0" w:color="auto"/>
            <w:right w:val="none" w:sz="0" w:space="0" w:color="auto"/>
          </w:divBdr>
          <w:divsChild>
            <w:div w:id="166754514">
              <w:marLeft w:val="0"/>
              <w:marRight w:val="0"/>
              <w:marTop w:val="0"/>
              <w:marBottom w:val="0"/>
              <w:divBdr>
                <w:top w:val="none" w:sz="0" w:space="0" w:color="auto"/>
                <w:left w:val="none" w:sz="0" w:space="0" w:color="auto"/>
                <w:bottom w:val="none" w:sz="0" w:space="0" w:color="auto"/>
                <w:right w:val="none" w:sz="0" w:space="0" w:color="auto"/>
              </w:divBdr>
              <w:divsChild>
                <w:div w:id="1886406594">
                  <w:marLeft w:val="0"/>
                  <w:marRight w:val="0"/>
                  <w:marTop w:val="0"/>
                  <w:marBottom w:val="0"/>
                  <w:divBdr>
                    <w:top w:val="none" w:sz="0" w:space="0" w:color="auto"/>
                    <w:left w:val="none" w:sz="0" w:space="0" w:color="auto"/>
                    <w:bottom w:val="none" w:sz="0" w:space="0" w:color="auto"/>
                    <w:right w:val="none" w:sz="0" w:space="0" w:color="auto"/>
                  </w:divBdr>
                  <w:divsChild>
                    <w:div w:id="1680425488">
                      <w:marLeft w:val="0"/>
                      <w:marRight w:val="0"/>
                      <w:marTop w:val="0"/>
                      <w:marBottom w:val="0"/>
                      <w:divBdr>
                        <w:top w:val="none" w:sz="0" w:space="0" w:color="auto"/>
                        <w:left w:val="none" w:sz="0" w:space="0" w:color="auto"/>
                        <w:bottom w:val="none" w:sz="0" w:space="0" w:color="auto"/>
                        <w:right w:val="none" w:sz="0" w:space="0" w:color="auto"/>
                      </w:divBdr>
                      <w:divsChild>
                        <w:div w:id="1996956657">
                          <w:marLeft w:val="0"/>
                          <w:marRight w:val="0"/>
                          <w:marTop w:val="0"/>
                          <w:marBottom w:val="0"/>
                          <w:divBdr>
                            <w:top w:val="none" w:sz="0" w:space="0" w:color="auto"/>
                            <w:left w:val="none" w:sz="0" w:space="0" w:color="auto"/>
                            <w:bottom w:val="none" w:sz="0" w:space="0" w:color="auto"/>
                            <w:right w:val="none" w:sz="0" w:space="0" w:color="auto"/>
                          </w:divBdr>
                          <w:divsChild>
                            <w:div w:id="941955183">
                              <w:marLeft w:val="0"/>
                              <w:marRight w:val="0"/>
                              <w:marTop w:val="0"/>
                              <w:marBottom w:val="0"/>
                              <w:divBdr>
                                <w:top w:val="none" w:sz="0" w:space="0" w:color="auto"/>
                                <w:left w:val="none" w:sz="0" w:space="0" w:color="auto"/>
                                <w:bottom w:val="none" w:sz="0" w:space="0" w:color="auto"/>
                                <w:right w:val="none" w:sz="0" w:space="0" w:color="auto"/>
                              </w:divBdr>
                              <w:divsChild>
                                <w:div w:id="14424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562493">
      <w:bodyDiv w:val="1"/>
      <w:marLeft w:val="0"/>
      <w:marRight w:val="0"/>
      <w:marTop w:val="0"/>
      <w:marBottom w:val="0"/>
      <w:divBdr>
        <w:top w:val="none" w:sz="0" w:space="0" w:color="auto"/>
        <w:left w:val="none" w:sz="0" w:space="0" w:color="auto"/>
        <w:bottom w:val="none" w:sz="0" w:space="0" w:color="auto"/>
        <w:right w:val="none" w:sz="0" w:space="0" w:color="auto"/>
      </w:divBdr>
      <w:divsChild>
        <w:div w:id="1479104623">
          <w:marLeft w:val="0"/>
          <w:marRight w:val="0"/>
          <w:marTop w:val="0"/>
          <w:marBottom w:val="0"/>
          <w:divBdr>
            <w:top w:val="none" w:sz="0" w:space="0" w:color="auto"/>
            <w:left w:val="none" w:sz="0" w:space="0" w:color="auto"/>
            <w:bottom w:val="none" w:sz="0" w:space="0" w:color="auto"/>
            <w:right w:val="none" w:sz="0" w:space="0" w:color="auto"/>
          </w:divBdr>
          <w:divsChild>
            <w:div w:id="104276213">
              <w:marLeft w:val="0"/>
              <w:marRight w:val="0"/>
              <w:marTop w:val="0"/>
              <w:marBottom w:val="0"/>
              <w:divBdr>
                <w:top w:val="none" w:sz="0" w:space="0" w:color="auto"/>
                <w:left w:val="none" w:sz="0" w:space="0" w:color="auto"/>
                <w:bottom w:val="none" w:sz="0" w:space="0" w:color="auto"/>
                <w:right w:val="none" w:sz="0" w:space="0" w:color="auto"/>
              </w:divBdr>
              <w:divsChild>
                <w:div w:id="2137291508">
                  <w:marLeft w:val="0"/>
                  <w:marRight w:val="0"/>
                  <w:marTop w:val="0"/>
                  <w:marBottom w:val="0"/>
                  <w:divBdr>
                    <w:top w:val="none" w:sz="0" w:space="0" w:color="auto"/>
                    <w:left w:val="none" w:sz="0" w:space="0" w:color="auto"/>
                    <w:bottom w:val="none" w:sz="0" w:space="0" w:color="auto"/>
                    <w:right w:val="none" w:sz="0" w:space="0" w:color="auto"/>
                  </w:divBdr>
                  <w:divsChild>
                    <w:div w:id="85538843">
                      <w:marLeft w:val="0"/>
                      <w:marRight w:val="0"/>
                      <w:marTop w:val="0"/>
                      <w:marBottom w:val="0"/>
                      <w:divBdr>
                        <w:top w:val="none" w:sz="0" w:space="0" w:color="auto"/>
                        <w:left w:val="none" w:sz="0" w:space="0" w:color="auto"/>
                        <w:bottom w:val="none" w:sz="0" w:space="0" w:color="auto"/>
                        <w:right w:val="none" w:sz="0" w:space="0" w:color="auto"/>
                      </w:divBdr>
                      <w:divsChild>
                        <w:div w:id="1795444302">
                          <w:marLeft w:val="0"/>
                          <w:marRight w:val="0"/>
                          <w:marTop w:val="15"/>
                          <w:marBottom w:val="0"/>
                          <w:divBdr>
                            <w:top w:val="none" w:sz="0" w:space="0" w:color="auto"/>
                            <w:left w:val="none" w:sz="0" w:space="0" w:color="auto"/>
                            <w:bottom w:val="none" w:sz="0" w:space="0" w:color="auto"/>
                            <w:right w:val="none" w:sz="0" w:space="0" w:color="auto"/>
                          </w:divBdr>
                          <w:divsChild>
                            <w:div w:id="1325862732">
                              <w:marLeft w:val="0"/>
                              <w:marRight w:val="0"/>
                              <w:marTop w:val="0"/>
                              <w:marBottom w:val="0"/>
                              <w:divBdr>
                                <w:top w:val="none" w:sz="0" w:space="0" w:color="auto"/>
                                <w:left w:val="none" w:sz="0" w:space="0" w:color="auto"/>
                                <w:bottom w:val="none" w:sz="0" w:space="0" w:color="auto"/>
                                <w:right w:val="none" w:sz="0" w:space="0" w:color="auto"/>
                              </w:divBdr>
                              <w:divsChild>
                                <w:div w:id="1369185823">
                                  <w:marLeft w:val="0"/>
                                  <w:marRight w:val="0"/>
                                  <w:marTop w:val="0"/>
                                  <w:marBottom w:val="0"/>
                                  <w:divBdr>
                                    <w:top w:val="none" w:sz="0" w:space="0" w:color="auto"/>
                                    <w:left w:val="none" w:sz="0" w:space="0" w:color="auto"/>
                                    <w:bottom w:val="none" w:sz="0" w:space="0" w:color="auto"/>
                                    <w:right w:val="none" w:sz="0" w:space="0" w:color="auto"/>
                                  </w:divBdr>
                                </w:div>
                                <w:div w:id="711656822">
                                  <w:marLeft w:val="0"/>
                                  <w:marRight w:val="0"/>
                                  <w:marTop w:val="0"/>
                                  <w:marBottom w:val="0"/>
                                  <w:divBdr>
                                    <w:top w:val="none" w:sz="0" w:space="0" w:color="auto"/>
                                    <w:left w:val="none" w:sz="0" w:space="0" w:color="auto"/>
                                    <w:bottom w:val="none" w:sz="0" w:space="0" w:color="auto"/>
                                    <w:right w:val="none" w:sz="0" w:space="0" w:color="auto"/>
                                  </w:divBdr>
                                </w:div>
                                <w:div w:id="160657252">
                                  <w:marLeft w:val="0"/>
                                  <w:marRight w:val="0"/>
                                  <w:marTop w:val="0"/>
                                  <w:marBottom w:val="0"/>
                                  <w:divBdr>
                                    <w:top w:val="none" w:sz="0" w:space="0" w:color="auto"/>
                                    <w:left w:val="none" w:sz="0" w:space="0" w:color="auto"/>
                                    <w:bottom w:val="none" w:sz="0" w:space="0" w:color="auto"/>
                                    <w:right w:val="none" w:sz="0" w:space="0" w:color="auto"/>
                                  </w:divBdr>
                                </w:div>
                                <w:div w:id="152063957">
                                  <w:marLeft w:val="0"/>
                                  <w:marRight w:val="0"/>
                                  <w:marTop w:val="0"/>
                                  <w:marBottom w:val="0"/>
                                  <w:divBdr>
                                    <w:top w:val="none" w:sz="0" w:space="0" w:color="auto"/>
                                    <w:left w:val="none" w:sz="0" w:space="0" w:color="auto"/>
                                    <w:bottom w:val="none" w:sz="0" w:space="0" w:color="auto"/>
                                    <w:right w:val="none" w:sz="0" w:space="0" w:color="auto"/>
                                  </w:divBdr>
                                </w:div>
                                <w:div w:id="1186214751">
                                  <w:marLeft w:val="0"/>
                                  <w:marRight w:val="0"/>
                                  <w:marTop w:val="0"/>
                                  <w:marBottom w:val="0"/>
                                  <w:divBdr>
                                    <w:top w:val="none" w:sz="0" w:space="0" w:color="auto"/>
                                    <w:left w:val="none" w:sz="0" w:space="0" w:color="auto"/>
                                    <w:bottom w:val="none" w:sz="0" w:space="0" w:color="auto"/>
                                    <w:right w:val="none" w:sz="0" w:space="0" w:color="auto"/>
                                  </w:divBdr>
                                </w:div>
                                <w:div w:id="1653636542">
                                  <w:marLeft w:val="0"/>
                                  <w:marRight w:val="0"/>
                                  <w:marTop w:val="0"/>
                                  <w:marBottom w:val="0"/>
                                  <w:divBdr>
                                    <w:top w:val="none" w:sz="0" w:space="0" w:color="auto"/>
                                    <w:left w:val="none" w:sz="0" w:space="0" w:color="auto"/>
                                    <w:bottom w:val="none" w:sz="0" w:space="0" w:color="auto"/>
                                    <w:right w:val="none" w:sz="0" w:space="0" w:color="auto"/>
                                  </w:divBdr>
                                </w:div>
                                <w:div w:id="87391973">
                                  <w:marLeft w:val="0"/>
                                  <w:marRight w:val="0"/>
                                  <w:marTop w:val="0"/>
                                  <w:marBottom w:val="0"/>
                                  <w:divBdr>
                                    <w:top w:val="none" w:sz="0" w:space="0" w:color="auto"/>
                                    <w:left w:val="none" w:sz="0" w:space="0" w:color="auto"/>
                                    <w:bottom w:val="none" w:sz="0" w:space="0" w:color="auto"/>
                                    <w:right w:val="none" w:sz="0" w:space="0" w:color="auto"/>
                                  </w:divBdr>
                                </w:div>
                                <w:div w:id="1296528330">
                                  <w:marLeft w:val="0"/>
                                  <w:marRight w:val="0"/>
                                  <w:marTop w:val="0"/>
                                  <w:marBottom w:val="0"/>
                                  <w:divBdr>
                                    <w:top w:val="none" w:sz="0" w:space="0" w:color="auto"/>
                                    <w:left w:val="none" w:sz="0" w:space="0" w:color="auto"/>
                                    <w:bottom w:val="none" w:sz="0" w:space="0" w:color="auto"/>
                                    <w:right w:val="none" w:sz="0" w:space="0" w:color="auto"/>
                                  </w:divBdr>
                                </w:div>
                                <w:div w:id="615142275">
                                  <w:marLeft w:val="0"/>
                                  <w:marRight w:val="0"/>
                                  <w:marTop w:val="0"/>
                                  <w:marBottom w:val="0"/>
                                  <w:divBdr>
                                    <w:top w:val="none" w:sz="0" w:space="0" w:color="auto"/>
                                    <w:left w:val="none" w:sz="0" w:space="0" w:color="auto"/>
                                    <w:bottom w:val="none" w:sz="0" w:space="0" w:color="auto"/>
                                    <w:right w:val="none" w:sz="0" w:space="0" w:color="auto"/>
                                  </w:divBdr>
                                </w:div>
                                <w:div w:id="2024235879">
                                  <w:marLeft w:val="0"/>
                                  <w:marRight w:val="0"/>
                                  <w:marTop w:val="0"/>
                                  <w:marBottom w:val="0"/>
                                  <w:divBdr>
                                    <w:top w:val="none" w:sz="0" w:space="0" w:color="auto"/>
                                    <w:left w:val="none" w:sz="0" w:space="0" w:color="auto"/>
                                    <w:bottom w:val="none" w:sz="0" w:space="0" w:color="auto"/>
                                    <w:right w:val="none" w:sz="0" w:space="0" w:color="auto"/>
                                  </w:divBdr>
                                </w:div>
                                <w:div w:id="175004199">
                                  <w:marLeft w:val="0"/>
                                  <w:marRight w:val="0"/>
                                  <w:marTop w:val="0"/>
                                  <w:marBottom w:val="0"/>
                                  <w:divBdr>
                                    <w:top w:val="none" w:sz="0" w:space="0" w:color="auto"/>
                                    <w:left w:val="none" w:sz="0" w:space="0" w:color="auto"/>
                                    <w:bottom w:val="none" w:sz="0" w:space="0" w:color="auto"/>
                                    <w:right w:val="none" w:sz="0" w:space="0" w:color="auto"/>
                                  </w:divBdr>
                                </w:div>
                                <w:div w:id="584850665">
                                  <w:marLeft w:val="0"/>
                                  <w:marRight w:val="0"/>
                                  <w:marTop w:val="0"/>
                                  <w:marBottom w:val="0"/>
                                  <w:divBdr>
                                    <w:top w:val="none" w:sz="0" w:space="0" w:color="auto"/>
                                    <w:left w:val="none" w:sz="0" w:space="0" w:color="auto"/>
                                    <w:bottom w:val="none" w:sz="0" w:space="0" w:color="auto"/>
                                    <w:right w:val="none" w:sz="0" w:space="0" w:color="auto"/>
                                  </w:divBdr>
                                </w:div>
                                <w:div w:id="806241933">
                                  <w:marLeft w:val="0"/>
                                  <w:marRight w:val="0"/>
                                  <w:marTop w:val="0"/>
                                  <w:marBottom w:val="0"/>
                                  <w:divBdr>
                                    <w:top w:val="none" w:sz="0" w:space="0" w:color="auto"/>
                                    <w:left w:val="none" w:sz="0" w:space="0" w:color="auto"/>
                                    <w:bottom w:val="none" w:sz="0" w:space="0" w:color="auto"/>
                                    <w:right w:val="none" w:sz="0" w:space="0" w:color="auto"/>
                                  </w:divBdr>
                                </w:div>
                                <w:div w:id="537158918">
                                  <w:marLeft w:val="0"/>
                                  <w:marRight w:val="0"/>
                                  <w:marTop w:val="0"/>
                                  <w:marBottom w:val="0"/>
                                  <w:divBdr>
                                    <w:top w:val="none" w:sz="0" w:space="0" w:color="auto"/>
                                    <w:left w:val="none" w:sz="0" w:space="0" w:color="auto"/>
                                    <w:bottom w:val="none" w:sz="0" w:space="0" w:color="auto"/>
                                    <w:right w:val="none" w:sz="0" w:space="0" w:color="auto"/>
                                  </w:divBdr>
                                </w:div>
                                <w:div w:id="735472166">
                                  <w:marLeft w:val="0"/>
                                  <w:marRight w:val="0"/>
                                  <w:marTop w:val="0"/>
                                  <w:marBottom w:val="0"/>
                                  <w:divBdr>
                                    <w:top w:val="none" w:sz="0" w:space="0" w:color="auto"/>
                                    <w:left w:val="none" w:sz="0" w:space="0" w:color="auto"/>
                                    <w:bottom w:val="none" w:sz="0" w:space="0" w:color="auto"/>
                                    <w:right w:val="none" w:sz="0" w:space="0" w:color="auto"/>
                                  </w:divBdr>
                                </w:div>
                                <w:div w:id="1291741284">
                                  <w:marLeft w:val="0"/>
                                  <w:marRight w:val="0"/>
                                  <w:marTop w:val="0"/>
                                  <w:marBottom w:val="0"/>
                                  <w:divBdr>
                                    <w:top w:val="none" w:sz="0" w:space="0" w:color="auto"/>
                                    <w:left w:val="none" w:sz="0" w:space="0" w:color="auto"/>
                                    <w:bottom w:val="none" w:sz="0" w:space="0" w:color="auto"/>
                                    <w:right w:val="none" w:sz="0" w:space="0" w:color="auto"/>
                                  </w:divBdr>
                                </w:div>
                                <w:div w:id="1873641344">
                                  <w:marLeft w:val="0"/>
                                  <w:marRight w:val="0"/>
                                  <w:marTop w:val="0"/>
                                  <w:marBottom w:val="0"/>
                                  <w:divBdr>
                                    <w:top w:val="none" w:sz="0" w:space="0" w:color="auto"/>
                                    <w:left w:val="none" w:sz="0" w:space="0" w:color="auto"/>
                                    <w:bottom w:val="none" w:sz="0" w:space="0" w:color="auto"/>
                                    <w:right w:val="none" w:sz="0" w:space="0" w:color="auto"/>
                                  </w:divBdr>
                                </w:div>
                                <w:div w:id="229467198">
                                  <w:marLeft w:val="0"/>
                                  <w:marRight w:val="0"/>
                                  <w:marTop w:val="0"/>
                                  <w:marBottom w:val="0"/>
                                  <w:divBdr>
                                    <w:top w:val="none" w:sz="0" w:space="0" w:color="auto"/>
                                    <w:left w:val="none" w:sz="0" w:space="0" w:color="auto"/>
                                    <w:bottom w:val="none" w:sz="0" w:space="0" w:color="auto"/>
                                    <w:right w:val="none" w:sz="0" w:space="0" w:color="auto"/>
                                  </w:divBdr>
                                </w:div>
                                <w:div w:id="1019158510">
                                  <w:marLeft w:val="0"/>
                                  <w:marRight w:val="0"/>
                                  <w:marTop w:val="0"/>
                                  <w:marBottom w:val="0"/>
                                  <w:divBdr>
                                    <w:top w:val="none" w:sz="0" w:space="0" w:color="auto"/>
                                    <w:left w:val="none" w:sz="0" w:space="0" w:color="auto"/>
                                    <w:bottom w:val="none" w:sz="0" w:space="0" w:color="auto"/>
                                    <w:right w:val="none" w:sz="0" w:space="0" w:color="auto"/>
                                  </w:divBdr>
                                </w:div>
                                <w:div w:id="2021734243">
                                  <w:marLeft w:val="0"/>
                                  <w:marRight w:val="0"/>
                                  <w:marTop w:val="0"/>
                                  <w:marBottom w:val="0"/>
                                  <w:divBdr>
                                    <w:top w:val="none" w:sz="0" w:space="0" w:color="auto"/>
                                    <w:left w:val="none" w:sz="0" w:space="0" w:color="auto"/>
                                    <w:bottom w:val="none" w:sz="0" w:space="0" w:color="auto"/>
                                    <w:right w:val="none" w:sz="0" w:space="0" w:color="auto"/>
                                  </w:divBdr>
                                </w:div>
                                <w:div w:id="1799833858">
                                  <w:marLeft w:val="0"/>
                                  <w:marRight w:val="0"/>
                                  <w:marTop w:val="0"/>
                                  <w:marBottom w:val="0"/>
                                  <w:divBdr>
                                    <w:top w:val="none" w:sz="0" w:space="0" w:color="auto"/>
                                    <w:left w:val="none" w:sz="0" w:space="0" w:color="auto"/>
                                    <w:bottom w:val="none" w:sz="0" w:space="0" w:color="auto"/>
                                    <w:right w:val="none" w:sz="0" w:space="0" w:color="auto"/>
                                  </w:divBdr>
                                </w:div>
                                <w:div w:id="1750270175">
                                  <w:marLeft w:val="0"/>
                                  <w:marRight w:val="0"/>
                                  <w:marTop w:val="0"/>
                                  <w:marBottom w:val="0"/>
                                  <w:divBdr>
                                    <w:top w:val="none" w:sz="0" w:space="0" w:color="auto"/>
                                    <w:left w:val="none" w:sz="0" w:space="0" w:color="auto"/>
                                    <w:bottom w:val="none" w:sz="0" w:space="0" w:color="auto"/>
                                    <w:right w:val="none" w:sz="0" w:space="0" w:color="auto"/>
                                  </w:divBdr>
                                </w:div>
                                <w:div w:id="2051493989">
                                  <w:marLeft w:val="0"/>
                                  <w:marRight w:val="0"/>
                                  <w:marTop w:val="0"/>
                                  <w:marBottom w:val="0"/>
                                  <w:divBdr>
                                    <w:top w:val="none" w:sz="0" w:space="0" w:color="auto"/>
                                    <w:left w:val="none" w:sz="0" w:space="0" w:color="auto"/>
                                    <w:bottom w:val="none" w:sz="0" w:space="0" w:color="auto"/>
                                    <w:right w:val="none" w:sz="0" w:space="0" w:color="auto"/>
                                  </w:divBdr>
                                </w:div>
                                <w:div w:id="1517646351">
                                  <w:marLeft w:val="0"/>
                                  <w:marRight w:val="0"/>
                                  <w:marTop w:val="0"/>
                                  <w:marBottom w:val="0"/>
                                  <w:divBdr>
                                    <w:top w:val="none" w:sz="0" w:space="0" w:color="auto"/>
                                    <w:left w:val="none" w:sz="0" w:space="0" w:color="auto"/>
                                    <w:bottom w:val="none" w:sz="0" w:space="0" w:color="auto"/>
                                    <w:right w:val="none" w:sz="0" w:space="0" w:color="auto"/>
                                  </w:divBdr>
                                </w:div>
                                <w:div w:id="1127091902">
                                  <w:marLeft w:val="0"/>
                                  <w:marRight w:val="0"/>
                                  <w:marTop w:val="0"/>
                                  <w:marBottom w:val="0"/>
                                  <w:divBdr>
                                    <w:top w:val="none" w:sz="0" w:space="0" w:color="auto"/>
                                    <w:left w:val="none" w:sz="0" w:space="0" w:color="auto"/>
                                    <w:bottom w:val="none" w:sz="0" w:space="0" w:color="auto"/>
                                    <w:right w:val="none" w:sz="0" w:space="0" w:color="auto"/>
                                  </w:divBdr>
                                </w:div>
                                <w:div w:id="693649312">
                                  <w:marLeft w:val="0"/>
                                  <w:marRight w:val="0"/>
                                  <w:marTop w:val="0"/>
                                  <w:marBottom w:val="0"/>
                                  <w:divBdr>
                                    <w:top w:val="none" w:sz="0" w:space="0" w:color="auto"/>
                                    <w:left w:val="none" w:sz="0" w:space="0" w:color="auto"/>
                                    <w:bottom w:val="none" w:sz="0" w:space="0" w:color="auto"/>
                                    <w:right w:val="none" w:sz="0" w:space="0" w:color="auto"/>
                                  </w:divBdr>
                                </w:div>
                                <w:div w:id="59791748">
                                  <w:marLeft w:val="0"/>
                                  <w:marRight w:val="0"/>
                                  <w:marTop w:val="0"/>
                                  <w:marBottom w:val="0"/>
                                  <w:divBdr>
                                    <w:top w:val="none" w:sz="0" w:space="0" w:color="auto"/>
                                    <w:left w:val="none" w:sz="0" w:space="0" w:color="auto"/>
                                    <w:bottom w:val="none" w:sz="0" w:space="0" w:color="auto"/>
                                    <w:right w:val="none" w:sz="0" w:space="0" w:color="auto"/>
                                  </w:divBdr>
                                </w:div>
                                <w:div w:id="842936042">
                                  <w:marLeft w:val="0"/>
                                  <w:marRight w:val="0"/>
                                  <w:marTop w:val="0"/>
                                  <w:marBottom w:val="0"/>
                                  <w:divBdr>
                                    <w:top w:val="none" w:sz="0" w:space="0" w:color="auto"/>
                                    <w:left w:val="none" w:sz="0" w:space="0" w:color="auto"/>
                                    <w:bottom w:val="none" w:sz="0" w:space="0" w:color="auto"/>
                                    <w:right w:val="none" w:sz="0" w:space="0" w:color="auto"/>
                                  </w:divBdr>
                                </w:div>
                                <w:div w:id="1755122918">
                                  <w:marLeft w:val="0"/>
                                  <w:marRight w:val="0"/>
                                  <w:marTop w:val="0"/>
                                  <w:marBottom w:val="0"/>
                                  <w:divBdr>
                                    <w:top w:val="none" w:sz="0" w:space="0" w:color="auto"/>
                                    <w:left w:val="none" w:sz="0" w:space="0" w:color="auto"/>
                                    <w:bottom w:val="none" w:sz="0" w:space="0" w:color="auto"/>
                                    <w:right w:val="none" w:sz="0" w:space="0" w:color="auto"/>
                                  </w:divBdr>
                                </w:div>
                                <w:div w:id="1663505100">
                                  <w:marLeft w:val="0"/>
                                  <w:marRight w:val="0"/>
                                  <w:marTop w:val="0"/>
                                  <w:marBottom w:val="0"/>
                                  <w:divBdr>
                                    <w:top w:val="none" w:sz="0" w:space="0" w:color="auto"/>
                                    <w:left w:val="none" w:sz="0" w:space="0" w:color="auto"/>
                                    <w:bottom w:val="none" w:sz="0" w:space="0" w:color="auto"/>
                                    <w:right w:val="none" w:sz="0" w:space="0" w:color="auto"/>
                                  </w:divBdr>
                                </w:div>
                                <w:div w:id="945038158">
                                  <w:marLeft w:val="0"/>
                                  <w:marRight w:val="0"/>
                                  <w:marTop w:val="0"/>
                                  <w:marBottom w:val="0"/>
                                  <w:divBdr>
                                    <w:top w:val="none" w:sz="0" w:space="0" w:color="auto"/>
                                    <w:left w:val="none" w:sz="0" w:space="0" w:color="auto"/>
                                    <w:bottom w:val="none" w:sz="0" w:space="0" w:color="auto"/>
                                    <w:right w:val="none" w:sz="0" w:space="0" w:color="auto"/>
                                  </w:divBdr>
                                </w:div>
                                <w:div w:id="2031291736">
                                  <w:marLeft w:val="0"/>
                                  <w:marRight w:val="0"/>
                                  <w:marTop w:val="0"/>
                                  <w:marBottom w:val="0"/>
                                  <w:divBdr>
                                    <w:top w:val="none" w:sz="0" w:space="0" w:color="auto"/>
                                    <w:left w:val="none" w:sz="0" w:space="0" w:color="auto"/>
                                    <w:bottom w:val="none" w:sz="0" w:space="0" w:color="auto"/>
                                    <w:right w:val="none" w:sz="0" w:space="0" w:color="auto"/>
                                  </w:divBdr>
                                </w:div>
                                <w:div w:id="2133402756">
                                  <w:marLeft w:val="0"/>
                                  <w:marRight w:val="0"/>
                                  <w:marTop w:val="0"/>
                                  <w:marBottom w:val="0"/>
                                  <w:divBdr>
                                    <w:top w:val="none" w:sz="0" w:space="0" w:color="auto"/>
                                    <w:left w:val="none" w:sz="0" w:space="0" w:color="auto"/>
                                    <w:bottom w:val="none" w:sz="0" w:space="0" w:color="auto"/>
                                    <w:right w:val="none" w:sz="0" w:space="0" w:color="auto"/>
                                  </w:divBdr>
                                </w:div>
                                <w:div w:id="1707560086">
                                  <w:marLeft w:val="0"/>
                                  <w:marRight w:val="0"/>
                                  <w:marTop w:val="0"/>
                                  <w:marBottom w:val="0"/>
                                  <w:divBdr>
                                    <w:top w:val="none" w:sz="0" w:space="0" w:color="auto"/>
                                    <w:left w:val="none" w:sz="0" w:space="0" w:color="auto"/>
                                    <w:bottom w:val="none" w:sz="0" w:space="0" w:color="auto"/>
                                    <w:right w:val="none" w:sz="0" w:space="0" w:color="auto"/>
                                  </w:divBdr>
                                </w:div>
                                <w:div w:id="619921052">
                                  <w:marLeft w:val="0"/>
                                  <w:marRight w:val="0"/>
                                  <w:marTop w:val="0"/>
                                  <w:marBottom w:val="0"/>
                                  <w:divBdr>
                                    <w:top w:val="none" w:sz="0" w:space="0" w:color="auto"/>
                                    <w:left w:val="none" w:sz="0" w:space="0" w:color="auto"/>
                                    <w:bottom w:val="none" w:sz="0" w:space="0" w:color="auto"/>
                                    <w:right w:val="none" w:sz="0" w:space="0" w:color="auto"/>
                                  </w:divBdr>
                                </w:div>
                                <w:div w:id="2044020219">
                                  <w:marLeft w:val="0"/>
                                  <w:marRight w:val="0"/>
                                  <w:marTop w:val="0"/>
                                  <w:marBottom w:val="0"/>
                                  <w:divBdr>
                                    <w:top w:val="none" w:sz="0" w:space="0" w:color="auto"/>
                                    <w:left w:val="none" w:sz="0" w:space="0" w:color="auto"/>
                                    <w:bottom w:val="none" w:sz="0" w:space="0" w:color="auto"/>
                                    <w:right w:val="none" w:sz="0" w:space="0" w:color="auto"/>
                                  </w:divBdr>
                                </w:div>
                                <w:div w:id="1080177057">
                                  <w:marLeft w:val="0"/>
                                  <w:marRight w:val="0"/>
                                  <w:marTop w:val="0"/>
                                  <w:marBottom w:val="0"/>
                                  <w:divBdr>
                                    <w:top w:val="none" w:sz="0" w:space="0" w:color="auto"/>
                                    <w:left w:val="none" w:sz="0" w:space="0" w:color="auto"/>
                                    <w:bottom w:val="none" w:sz="0" w:space="0" w:color="auto"/>
                                    <w:right w:val="none" w:sz="0" w:space="0" w:color="auto"/>
                                  </w:divBdr>
                                </w:div>
                                <w:div w:id="1946189700">
                                  <w:marLeft w:val="0"/>
                                  <w:marRight w:val="0"/>
                                  <w:marTop w:val="0"/>
                                  <w:marBottom w:val="0"/>
                                  <w:divBdr>
                                    <w:top w:val="none" w:sz="0" w:space="0" w:color="auto"/>
                                    <w:left w:val="none" w:sz="0" w:space="0" w:color="auto"/>
                                    <w:bottom w:val="none" w:sz="0" w:space="0" w:color="auto"/>
                                    <w:right w:val="none" w:sz="0" w:space="0" w:color="auto"/>
                                  </w:divBdr>
                                </w:div>
                                <w:div w:id="258954575">
                                  <w:marLeft w:val="0"/>
                                  <w:marRight w:val="0"/>
                                  <w:marTop w:val="0"/>
                                  <w:marBottom w:val="0"/>
                                  <w:divBdr>
                                    <w:top w:val="none" w:sz="0" w:space="0" w:color="auto"/>
                                    <w:left w:val="none" w:sz="0" w:space="0" w:color="auto"/>
                                    <w:bottom w:val="none" w:sz="0" w:space="0" w:color="auto"/>
                                    <w:right w:val="none" w:sz="0" w:space="0" w:color="auto"/>
                                  </w:divBdr>
                                </w:div>
                                <w:div w:id="1644889790">
                                  <w:marLeft w:val="0"/>
                                  <w:marRight w:val="0"/>
                                  <w:marTop w:val="0"/>
                                  <w:marBottom w:val="0"/>
                                  <w:divBdr>
                                    <w:top w:val="none" w:sz="0" w:space="0" w:color="auto"/>
                                    <w:left w:val="none" w:sz="0" w:space="0" w:color="auto"/>
                                    <w:bottom w:val="none" w:sz="0" w:space="0" w:color="auto"/>
                                    <w:right w:val="none" w:sz="0" w:space="0" w:color="auto"/>
                                  </w:divBdr>
                                </w:div>
                                <w:div w:id="786969032">
                                  <w:marLeft w:val="0"/>
                                  <w:marRight w:val="0"/>
                                  <w:marTop w:val="0"/>
                                  <w:marBottom w:val="0"/>
                                  <w:divBdr>
                                    <w:top w:val="none" w:sz="0" w:space="0" w:color="auto"/>
                                    <w:left w:val="none" w:sz="0" w:space="0" w:color="auto"/>
                                    <w:bottom w:val="none" w:sz="0" w:space="0" w:color="auto"/>
                                    <w:right w:val="none" w:sz="0" w:space="0" w:color="auto"/>
                                  </w:divBdr>
                                </w:div>
                                <w:div w:id="1408109008">
                                  <w:marLeft w:val="0"/>
                                  <w:marRight w:val="0"/>
                                  <w:marTop w:val="0"/>
                                  <w:marBottom w:val="0"/>
                                  <w:divBdr>
                                    <w:top w:val="none" w:sz="0" w:space="0" w:color="auto"/>
                                    <w:left w:val="none" w:sz="0" w:space="0" w:color="auto"/>
                                    <w:bottom w:val="none" w:sz="0" w:space="0" w:color="auto"/>
                                    <w:right w:val="none" w:sz="0" w:space="0" w:color="auto"/>
                                  </w:divBdr>
                                </w:div>
                                <w:div w:id="2117210150">
                                  <w:marLeft w:val="0"/>
                                  <w:marRight w:val="0"/>
                                  <w:marTop w:val="0"/>
                                  <w:marBottom w:val="0"/>
                                  <w:divBdr>
                                    <w:top w:val="none" w:sz="0" w:space="0" w:color="auto"/>
                                    <w:left w:val="none" w:sz="0" w:space="0" w:color="auto"/>
                                    <w:bottom w:val="none" w:sz="0" w:space="0" w:color="auto"/>
                                    <w:right w:val="none" w:sz="0" w:space="0" w:color="auto"/>
                                  </w:divBdr>
                                </w:div>
                                <w:div w:id="214003315">
                                  <w:marLeft w:val="0"/>
                                  <w:marRight w:val="0"/>
                                  <w:marTop w:val="0"/>
                                  <w:marBottom w:val="0"/>
                                  <w:divBdr>
                                    <w:top w:val="none" w:sz="0" w:space="0" w:color="auto"/>
                                    <w:left w:val="none" w:sz="0" w:space="0" w:color="auto"/>
                                    <w:bottom w:val="none" w:sz="0" w:space="0" w:color="auto"/>
                                    <w:right w:val="none" w:sz="0" w:space="0" w:color="auto"/>
                                  </w:divBdr>
                                </w:div>
                                <w:div w:id="1712194416">
                                  <w:marLeft w:val="0"/>
                                  <w:marRight w:val="0"/>
                                  <w:marTop w:val="0"/>
                                  <w:marBottom w:val="0"/>
                                  <w:divBdr>
                                    <w:top w:val="none" w:sz="0" w:space="0" w:color="auto"/>
                                    <w:left w:val="none" w:sz="0" w:space="0" w:color="auto"/>
                                    <w:bottom w:val="none" w:sz="0" w:space="0" w:color="auto"/>
                                    <w:right w:val="none" w:sz="0" w:space="0" w:color="auto"/>
                                  </w:divBdr>
                                </w:div>
                                <w:div w:id="2025357068">
                                  <w:marLeft w:val="0"/>
                                  <w:marRight w:val="0"/>
                                  <w:marTop w:val="0"/>
                                  <w:marBottom w:val="0"/>
                                  <w:divBdr>
                                    <w:top w:val="none" w:sz="0" w:space="0" w:color="auto"/>
                                    <w:left w:val="none" w:sz="0" w:space="0" w:color="auto"/>
                                    <w:bottom w:val="none" w:sz="0" w:space="0" w:color="auto"/>
                                    <w:right w:val="none" w:sz="0" w:space="0" w:color="auto"/>
                                  </w:divBdr>
                                </w:div>
                                <w:div w:id="33943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76579">
                          <w:marLeft w:val="0"/>
                          <w:marRight w:val="0"/>
                          <w:marTop w:val="15"/>
                          <w:marBottom w:val="0"/>
                          <w:divBdr>
                            <w:top w:val="none" w:sz="0" w:space="0" w:color="auto"/>
                            <w:left w:val="none" w:sz="0" w:space="0" w:color="auto"/>
                            <w:bottom w:val="none" w:sz="0" w:space="0" w:color="auto"/>
                            <w:right w:val="none" w:sz="0" w:space="0" w:color="auto"/>
                          </w:divBdr>
                          <w:divsChild>
                            <w:div w:id="1381779260">
                              <w:marLeft w:val="0"/>
                              <w:marRight w:val="0"/>
                              <w:marTop w:val="0"/>
                              <w:marBottom w:val="0"/>
                              <w:divBdr>
                                <w:top w:val="none" w:sz="0" w:space="0" w:color="auto"/>
                                <w:left w:val="none" w:sz="0" w:space="0" w:color="auto"/>
                                <w:bottom w:val="none" w:sz="0" w:space="0" w:color="auto"/>
                                <w:right w:val="none" w:sz="0" w:space="0" w:color="auto"/>
                              </w:divBdr>
                              <w:divsChild>
                                <w:div w:id="727656130">
                                  <w:marLeft w:val="0"/>
                                  <w:marRight w:val="0"/>
                                  <w:marTop w:val="0"/>
                                  <w:marBottom w:val="0"/>
                                  <w:divBdr>
                                    <w:top w:val="none" w:sz="0" w:space="0" w:color="auto"/>
                                    <w:left w:val="none" w:sz="0" w:space="0" w:color="auto"/>
                                    <w:bottom w:val="none" w:sz="0" w:space="0" w:color="auto"/>
                                    <w:right w:val="none" w:sz="0" w:space="0" w:color="auto"/>
                                  </w:divBdr>
                                </w:div>
                                <w:div w:id="1944026391">
                                  <w:marLeft w:val="0"/>
                                  <w:marRight w:val="0"/>
                                  <w:marTop w:val="0"/>
                                  <w:marBottom w:val="0"/>
                                  <w:divBdr>
                                    <w:top w:val="none" w:sz="0" w:space="0" w:color="auto"/>
                                    <w:left w:val="none" w:sz="0" w:space="0" w:color="auto"/>
                                    <w:bottom w:val="none" w:sz="0" w:space="0" w:color="auto"/>
                                    <w:right w:val="none" w:sz="0" w:space="0" w:color="auto"/>
                                  </w:divBdr>
                                </w:div>
                                <w:div w:id="2084836757">
                                  <w:marLeft w:val="0"/>
                                  <w:marRight w:val="0"/>
                                  <w:marTop w:val="0"/>
                                  <w:marBottom w:val="0"/>
                                  <w:divBdr>
                                    <w:top w:val="none" w:sz="0" w:space="0" w:color="auto"/>
                                    <w:left w:val="none" w:sz="0" w:space="0" w:color="auto"/>
                                    <w:bottom w:val="none" w:sz="0" w:space="0" w:color="auto"/>
                                    <w:right w:val="none" w:sz="0" w:space="0" w:color="auto"/>
                                  </w:divBdr>
                                </w:div>
                                <w:div w:id="1993175750">
                                  <w:marLeft w:val="0"/>
                                  <w:marRight w:val="0"/>
                                  <w:marTop w:val="0"/>
                                  <w:marBottom w:val="0"/>
                                  <w:divBdr>
                                    <w:top w:val="none" w:sz="0" w:space="0" w:color="auto"/>
                                    <w:left w:val="none" w:sz="0" w:space="0" w:color="auto"/>
                                    <w:bottom w:val="none" w:sz="0" w:space="0" w:color="auto"/>
                                    <w:right w:val="none" w:sz="0" w:space="0" w:color="auto"/>
                                  </w:divBdr>
                                </w:div>
                                <w:div w:id="801653789">
                                  <w:marLeft w:val="0"/>
                                  <w:marRight w:val="0"/>
                                  <w:marTop w:val="0"/>
                                  <w:marBottom w:val="0"/>
                                  <w:divBdr>
                                    <w:top w:val="none" w:sz="0" w:space="0" w:color="auto"/>
                                    <w:left w:val="none" w:sz="0" w:space="0" w:color="auto"/>
                                    <w:bottom w:val="none" w:sz="0" w:space="0" w:color="auto"/>
                                    <w:right w:val="none" w:sz="0" w:space="0" w:color="auto"/>
                                  </w:divBdr>
                                </w:div>
                                <w:div w:id="774012304">
                                  <w:marLeft w:val="0"/>
                                  <w:marRight w:val="0"/>
                                  <w:marTop w:val="0"/>
                                  <w:marBottom w:val="0"/>
                                  <w:divBdr>
                                    <w:top w:val="none" w:sz="0" w:space="0" w:color="auto"/>
                                    <w:left w:val="none" w:sz="0" w:space="0" w:color="auto"/>
                                    <w:bottom w:val="none" w:sz="0" w:space="0" w:color="auto"/>
                                    <w:right w:val="none" w:sz="0" w:space="0" w:color="auto"/>
                                  </w:divBdr>
                                </w:div>
                                <w:div w:id="449056386">
                                  <w:marLeft w:val="0"/>
                                  <w:marRight w:val="0"/>
                                  <w:marTop w:val="0"/>
                                  <w:marBottom w:val="0"/>
                                  <w:divBdr>
                                    <w:top w:val="none" w:sz="0" w:space="0" w:color="auto"/>
                                    <w:left w:val="none" w:sz="0" w:space="0" w:color="auto"/>
                                    <w:bottom w:val="none" w:sz="0" w:space="0" w:color="auto"/>
                                    <w:right w:val="none" w:sz="0" w:space="0" w:color="auto"/>
                                  </w:divBdr>
                                </w:div>
                                <w:div w:id="395125374">
                                  <w:marLeft w:val="0"/>
                                  <w:marRight w:val="0"/>
                                  <w:marTop w:val="0"/>
                                  <w:marBottom w:val="0"/>
                                  <w:divBdr>
                                    <w:top w:val="none" w:sz="0" w:space="0" w:color="auto"/>
                                    <w:left w:val="none" w:sz="0" w:space="0" w:color="auto"/>
                                    <w:bottom w:val="none" w:sz="0" w:space="0" w:color="auto"/>
                                    <w:right w:val="none" w:sz="0" w:space="0" w:color="auto"/>
                                  </w:divBdr>
                                </w:div>
                                <w:div w:id="1369262620">
                                  <w:marLeft w:val="0"/>
                                  <w:marRight w:val="0"/>
                                  <w:marTop w:val="0"/>
                                  <w:marBottom w:val="0"/>
                                  <w:divBdr>
                                    <w:top w:val="none" w:sz="0" w:space="0" w:color="auto"/>
                                    <w:left w:val="none" w:sz="0" w:space="0" w:color="auto"/>
                                    <w:bottom w:val="none" w:sz="0" w:space="0" w:color="auto"/>
                                    <w:right w:val="none" w:sz="0" w:space="0" w:color="auto"/>
                                  </w:divBdr>
                                </w:div>
                                <w:div w:id="670062137">
                                  <w:marLeft w:val="0"/>
                                  <w:marRight w:val="0"/>
                                  <w:marTop w:val="0"/>
                                  <w:marBottom w:val="0"/>
                                  <w:divBdr>
                                    <w:top w:val="none" w:sz="0" w:space="0" w:color="auto"/>
                                    <w:left w:val="none" w:sz="0" w:space="0" w:color="auto"/>
                                    <w:bottom w:val="none" w:sz="0" w:space="0" w:color="auto"/>
                                    <w:right w:val="none" w:sz="0" w:space="0" w:color="auto"/>
                                  </w:divBdr>
                                </w:div>
                                <w:div w:id="2056539999">
                                  <w:marLeft w:val="0"/>
                                  <w:marRight w:val="0"/>
                                  <w:marTop w:val="0"/>
                                  <w:marBottom w:val="0"/>
                                  <w:divBdr>
                                    <w:top w:val="none" w:sz="0" w:space="0" w:color="auto"/>
                                    <w:left w:val="none" w:sz="0" w:space="0" w:color="auto"/>
                                    <w:bottom w:val="none" w:sz="0" w:space="0" w:color="auto"/>
                                    <w:right w:val="none" w:sz="0" w:space="0" w:color="auto"/>
                                  </w:divBdr>
                                </w:div>
                                <w:div w:id="86311837">
                                  <w:marLeft w:val="0"/>
                                  <w:marRight w:val="0"/>
                                  <w:marTop w:val="0"/>
                                  <w:marBottom w:val="0"/>
                                  <w:divBdr>
                                    <w:top w:val="none" w:sz="0" w:space="0" w:color="auto"/>
                                    <w:left w:val="none" w:sz="0" w:space="0" w:color="auto"/>
                                    <w:bottom w:val="none" w:sz="0" w:space="0" w:color="auto"/>
                                    <w:right w:val="none" w:sz="0" w:space="0" w:color="auto"/>
                                  </w:divBdr>
                                </w:div>
                                <w:div w:id="650792199">
                                  <w:marLeft w:val="0"/>
                                  <w:marRight w:val="0"/>
                                  <w:marTop w:val="0"/>
                                  <w:marBottom w:val="0"/>
                                  <w:divBdr>
                                    <w:top w:val="none" w:sz="0" w:space="0" w:color="auto"/>
                                    <w:left w:val="none" w:sz="0" w:space="0" w:color="auto"/>
                                    <w:bottom w:val="none" w:sz="0" w:space="0" w:color="auto"/>
                                    <w:right w:val="none" w:sz="0" w:space="0" w:color="auto"/>
                                  </w:divBdr>
                                </w:div>
                                <w:div w:id="578053856">
                                  <w:marLeft w:val="0"/>
                                  <w:marRight w:val="0"/>
                                  <w:marTop w:val="0"/>
                                  <w:marBottom w:val="0"/>
                                  <w:divBdr>
                                    <w:top w:val="none" w:sz="0" w:space="0" w:color="auto"/>
                                    <w:left w:val="none" w:sz="0" w:space="0" w:color="auto"/>
                                    <w:bottom w:val="none" w:sz="0" w:space="0" w:color="auto"/>
                                    <w:right w:val="none" w:sz="0" w:space="0" w:color="auto"/>
                                  </w:divBdr>
                                </w:div>
                                <w:div w:id="1194803810">
                                  <w:marLeft w:val="0"/>
                                  <w:marRight w:val="0"/>
                                  <w:marTop w:val="0"/>
                                  <w:marBottom w:val="0"/>
                                  <w:divBdr>
                                    <w:top w:val="none" w:sz="0" w:space="0" w:color="auto"/>
                                    <w:left w:val="none" w:sz="0" w:space="0" w:color="auto"/>
                                    <w:bottom w:val="none" w:sz="0" w:space="0" w:color="auto"/>
                                    <w:right w:val="none" w:sz="0" w:space="0" w:color="auto"/>
                                  </w:divBdr>
                                </w:div>
                                <w:div w:id="1208833646">
                                  <w:marLeft w:val="0"/>
                                  <w:marRight w:val="0"/>
                                  <w:marTop w:val="0"/>
                                  <w:marBottom w:val="0"/>
                                  <w:divBdr>
                                    <w:top w:val="none" w:sz="0" w:space="0" w:color="auto"/>
                                    <w:left w:val="none" w:sz="0" w:space="0" w:color="auto"/>
                                    <w:bottom w:val="none" w:sz="0" w:space="0" w:color="auto"/>
                                    <w:right w:val="none" w:sz="0" w:space="0" w:color="auto"/>
                                  </w:divBdr>
                                </w:div>
                                <w:div w:id="1444036638">
                                  <w:marLeft w:val="0"/>
                                  <w:marRight w:val="0"/>
                                  <w:marTop w:val="0"/>
                                  <w:marBottom w:val="0"/>
                                  <w:divBdr>
                                    <w:top w:val="none" w:sz="0" w:space="0" w:color="auto"/>
                                    <w:left w:val="none" w:sz="0" w:space="0" w:color="auto"/>
                                    <w:bottom w:val="none" w:sz="0" w:space="0" w:color="auto"/>
                                    <w:right w:val="none" w:sz="0" w:space="0" w:color="auto"/>
                                  </w:divBdr>
                                </w:div>
                                <w:div w:id="1351300926">
                                  <w:marLeft w:val="0"/>
                                  <w:marRight w:val="0"/>
                                  <w:marTop w:val="0"/>
                                  <w:marBottom w:val="0"/>
                                  <w:divBdr>
                                    <w:top w:val="none" w:sz="0" w:space="0" w:color="auto"/>
                                    <w:left w:val="none" w:sz="0" w:space="0" w:color="auto"/>
                                    <w:bottom w:val="none" w:sz="0" w:space="0" w:color="auto"/>
                                    <w:right w:val="none" w:sz="0" w:space="0" w:color="auto"/>
                                  </w:divBdr>
                                </w:div>
                                <w:div w:id="1815681598">
                                  <w:marLeft w:val="0"/>
                                  <w:marRight w:val="0"/>
                                  <w:marTop w:val="0"/>
                                  <w:marBottom w:val="0"/>
                                  <w:divBdr>
                                    <w:top w:val="none" w:sz="0" w:space="0" w:color="auto"/>
                                    <w:left w:val="none" w:sz="0" w:space="0" w:color="auto"/>
                                    <w:bottom w:val="none" w:sz="0" w:space="0" w:color="auto"/>
                                    <w:right w:val="none" w:sz="0" w:space="0" w:color="auto"/>
                                  </w:divBdr>
                                </w:div>
                                <w:div w:id="1407147386">
                                  <w:marLeft w:val="0"/>
                                  <w:marRight w:val="0"/>
                                  <w:marTop w:val="0"/>
                                  <w:marBottom w:val="0"/>
                                  <w:divBdr>
                                    <w:top w:val="none" w:sz="0" w:space="0" w:color="auto"/>
                                    <w:left w:val="none" w:sz="0" w:space="0" w:color="auto"/>
                                    <w:bottom w:val="none" w:sz="0" w:space="0" w:color="auto"/>
                                    <w:right w:val="none" w:sz="0" w:space="0" w:color="auto"/>
                                  </w:divBdr>
                                </w:div>
                                <w:div w:id="859120730">
                                  <w:marLeft w:val="0"/>
                                  <w:marRight w:val="0"/>
                                  <w:marTop w:val="0"/>
                                  <w:marBottom w:val="0"/>
                                  <w:divBdr>
                                    <w:top w:val="none" w:sz="0" w:space="0" w:color="auto"/>
                                    <w:left w:val="none" w:sz="0" w:space="0" w:color="auto"/>
                                    <w:bottom w:val="none" w:sz="0" w:space="0" w:color="auto"/>
                                    <w:right w:val="none" w:sz="0" w:space="0" w:color="auto"/>
                                  </w:divBdr>
                                </w:div>
                                <w:div w:id="479156372">
                                  <w:marLeft w:val="0"/>
                                  <w:marRight w:val="0"/>
                                  <w:marTop w:val="0"/>
                                  <w:marBottom w:val="0"/>
                                  <w:divBdr>
                                    <w:top w:val="none" w:sz="0" w:space="0" w:color="auto"/>
                                    <w:left w:val="none" w:sz="0" w:space="0" w:color="auto"/>
                                    <w:bottom w:val="none" w:sz="0" w:space="0" w:color="auto"/>
                                    <w:right w:val="none" w:sz="0" w:space="0" w:color="auto"/>
                                  </w:divBdr>
                                </w:div>
                                <w:div w:id="1526216754">
                                  <w:marLeft w:val="0"/>
                                  <w:marRight w:val="0"/>
                                  <w:marTop w:val="0"/>
                                  <w:marBottom w:val="0"/>
                                  <w:divBdr>
                                    <w:top w:val="none" w:sz="0" w:space="0" w:color="auto"/>
                                    <w:left w:val="none" w:sz="0" w:space="0" w:color="auto"/>
                                    <w:bottom w:val="none" w:sz="0" w:space="0" w:color="auto"/>
                                    <w:right w:val="none" w:sz="0" w:space="0" w:color="auto"/>
                                  </w:divBdr>
                                </w:div>
                                <w:div w:id="1833446115">
                                  <w:marLeft w:val="0"/>
                                  <w:marRight w:val="0"/>
                                  <w:marTop w:val="0"/>
                                  <w:marBottom w:val="0"/>
                                  <w:divBdr>
                                    <w:top w:val="none" w:sz="0" w:space="0" w:color="auto"/>
                                    <w:left w:val="none" w:sz="0" w:space="0" w:color="auto"/>
                                    <w:bottom w:val="none" w:sz="0" w:space="0" w:color="auto"/>
                                    <w:right w:val="none" w:sz="0" w:space="0" w:color="auto"/>
                                  </w:divBdr>
                                </w:div>
                                <w:div w:id="1751809753">
                                  <w:marLeft w:val="0"/>
                                  <w:marRight w:val="0"/>
                                  <w:marTop w:val="0"/>
                                  <w:marBottom w:val="0"/>
                                  <w:divBdr>
                                    <w:top w:val="none" w:sz="0" w:space="0" w:color="auto"/>
                                    <w:left w:val="none" w:sz="0" w:space="0" w:color="auto"/>
                                    <w:bottom w:val="none" w:sz="0" w:space="0" w:color="auto"/>
                                    <w:right w:val="none" w:sz="0" w:space="0" w:color="auto"/>
                                  </w:divBdr>
                                </w:div>
                                <w:div w:id="158809231">
                                  <w:marLeft w:val="0"/>
                                  <w:marRight w:val="0"/>
                                  <w:marTop w:val="0"/>
                                  <w:marBottom w:val="0"/>
                                  <w:divBdr>
                                    <w:top w:val="none" w:sz="0" w:space="0" w:color="auto"/>
                                    <w:left w:val="none" w:sz="0" w:space="0" w:color="auto"/>
                                    <w:bottom w:val="none" w:sz="0" w:space="0" w:color="auto"/>
                                    <w:right w:val="none" w:sz="0" w:space="0" w:color="auto"/>
                                  </w:divBdr>
                                </w:div>
                                <w:div w:id="1390230061">
                                  <w:marLeft w:val="0"/>
                                  <w:marRight w:val="0"/>
                                  <w:marTop w:val="0"/>
                                  <w:marBottom w:val="0"/>
                                  <w:divBdr>
                                    <w:top w:val="none" w:sz="0" w:space="0" w:color="auto"/>
                                    <w:left w:val="none" w:sz="0" w:space="0" w:color="auto"/>
                                    <w:bottom w:val="none" w:sz="0" w:space="0" w:color="auto"/>
                                    <w:right w:val="none" w:sz="0" w:space="0" w:color="auto"/>
                                  </w:divBdr>
                                </w:div>
                                <w:div w:id="1891915094">
                                  <w:marLeft w:val="0"/>
                                  <w:marRight w:val="0"/>
                                  <w:marTop w:val="0"/>
                                  <w:marBottom w:val="0"/>
                                  <w:divBdr>
                                    <w:top w:val="none" w:sz="0" w:space="0" w:color="auto"/>
                                    <w:left w:val="none" w:sz="0" w:space="0" w:color="auto"/>
                                    <w:bottom w:val="none" w:sz="0" w:space="0" w:color="auto"/>
                                    <w:right w:val="none" w:sz="0" w:space="0" w:color="auto"/>
                                  </w:divBdr>
                                </w:div>
                                <w:div w:id="1458446281">
                                  <w:marLeft w:val="0"/>
                                  <w:marRight w:val="0"/>
                                  <w:marTop w:val="0"/>
                                  <w:marBottom w:val="0"/>
                                  <w:divBdr>
                                    <w:top w:val="none" w:sz="0" w:space="0" w:color="auto"/>
                                    <w:left w:val="none" w:sz="0" w:space="0" w:color="auto"/>
                                    <w:bottom w:val="none" w:sz="0" w:space="0" w:color="auto"/>
                                    <w:right w:val="none" w:sz="0" w:space="0" w:color="auto"/>
                                  </w:divBdr>
                                </w:div>
                                <w:div w:id="2064021059">
                                  <w:marLeft w:val="0"/>
                                  <w:marRight w:val="0"/>
                                  <w:marTop w:val="0"/>
                                  <w:marBottom w:val="0"/>
                                  <w:divBdr>
                                    <w:top w:val="none" w:sz="0" w:space="0" w:color="auto"/>
                                    <w:left w:val="none" w:sz="0" w:space="0" w:color="auto"/>
                                    <w:bottom w:val="none" w:sz="0" w:space="0" w:color="auto"/>
                                    <w:right w:val="none" w:sz="0" w:space="0" w:color="auto"/>
                                  </w:divBdr>
                                </w:div>
                                <w:div w:id="625508156">
                                  <w:marLeft w:val="0"/>
                                  <w:marRight w:val="0"/>
                                  <w:marTop w:val="0"/>
                                  <w:marBottom w:val="0"/>
                                  <w:divBdr>
                                    <w:top w:val="none" w:sz="0" w:space="0" w:color="auto"/>
                                    <w:left w:val="none" w:sz="0" w:space="0" w:color="auto"/>
                                    <w:bottom w:val="none" w:sz="0" w:space="0" w:color="auto"/>
                                    <w:right w:val="none" w:sz="0" w:space="0" w:color="auto"/>
                                  </w:divBdr>
                                </w:div>
                                <w:div w:id="1346328580">
                                  <w:marLeft w:val="0"/>
                                  <w:marRight w:val="0"/>
                                  <w:marTop w:val="0"/>
                                  <w:marBottom w:val="0"/>
                                  <w:divBdr>
                                    <w:top w:val="none" w:sz="0" w:space="0" w:color="auto"/>
                                    <w:left w:val="none" w:sz="0" w:space="0" w:color="auto"/>
                                    <w:bottom w:val="none" w:sz="0" w:space="0" w:color="auto"/>
                                    <w:right w:val="none" w:sz="0" w:space="0" w:color="auto"/>
                                  </w:divBdr>
                                </w:div>
                                <w:div w:id="996299271">
                                  <w:marLeft w:val="0"/>
                                  <w:marRight w:val="0"/>
                                  <w:marTop w:val="0"/>
                                  <w:marBottom w:val="0"/>
                                  <w:divBdr>
                                    <w:top w:val="none" w:sz="0" w:space="0" w:color="auto"/>
                                    <w:left w:val="none" w:sz="0" w:space="0" w:color="auto"/>
                                    <w:bottom w:val="none" w:sz="0" w:space="0" w:color="auto"/>
                                    <w:right w:val="none" w:sz="0" w:space="0" w:color="auto"/>
                                  </w:divBdr>
                                </w:div>
                                <w:div w:id="2114931292">
                                  <w:marLeft w:val="0"/>
                                  <w:marRight w:val="0"/>
                                  <w:marTop w:val="0"/>
                                  <w:marBottom w:val="0"/>
                                  <w:divBdr>
                                    <w:top w:val="none" w:sz="0" w:space="0" w:color="auto"/>
                                    <w:left w:val="none" w:sz="0" w:space="0" w:color="auto"/>
                                    <w:bottom w:val="none" w:sz="0" w:space="0" w:color="auto"/>
                                    <w:right w:val="none" w:sz="0" w:space="0" w:color="auto"/>
                                  </w:divBdr>
                                </w:div>
                                <w:div w:id="1152406162">
                                  <w:marLeft w:val="0"/>
                                  <w:marRight w:val="0"/>
                                  <w:marTop w:val="0"/>
                                  <w:marBottom w:val="0"/>
                                  <w:divBdr>
                                    <w:top w:val="none" w:sz="0" w:space="0" w:color="auto"/>
                                    <w:left w:val="none" w:sz="0" w:space="0" w:color="auto"/>
                                    <w:bottom w:val="none" w:sz="0" w:space="0" w:color="auto"/>
                                    <w:right w:val="none" w:sz="0" w:space="0" w:color="auto"/>
                                  </w:divBdr>
                                </w:div>
                                <w:div w:id="1363705356">
                                  <w:marLeft w:val="0"/>
                                  <w:marRight w:val="0"/>
                                  <w:marTop w:val="0"/>
                                  <w:marBottom w:val="0"/>
                                  <w:divBdr>
                                    <w:top w:val="none" w:sz="0" w:space="0" w:color="auto"/>
                                    <w:left w:val="none" w:sz="0" w:space="0" w:color="auto"/>
                                    <w:bottom w:val="none" w:sz="0" w:space="0" w:color="auto"/>
                                    <w:right w:val="none" w:sz="0" w:space="0" w:color="auto"/>
                                  </w:divBdr>
                                </w:div>
                                <w:div w:id="1349911242">
                                  <w:marLeft w:val="0"/>
                                  <w:marRight w:val="0"/>
                                  <w:marTop w:val="0"/>
                                  <w:marBottom w:val="0"/>
                                  <w:divBdr>
                                    <w:top w:val="none" w:sz="0" w:space="0" w:color="auto"/>
                                    <w:left w:val="none" w:sz="0" w:space="0" w:color="auto"/>
                                    <w:bottom w:val="none" w:sz="0" w:space="0" w:color="auto"/>
                                    <w:right w:val="none" w:sz="0" w:space="0" w:color="auto"/>
                                  </w:divBdr>
                                </w:div>
                                <w:div w:id="69163964">
                                  <w:marLeft w:val="0"/>
                                  <w:marRight w:val="0"/>
                                  <w:marTop w:val="0"/>
                                  <w:marBottom w:val="0"/>
                                  <w:divBdr>
                                    <w:top w:val="none" w:sz="0" w:space="0" w:color="auto"/>
                                    <w:left w:val="none" w:sz="0" w:space="0" w:color="auto"/>
                                    <w:bottom w:val="none" w:sz="0" w:space="0" w:color="auto"/>
                                    <w:right w:val="none" w:sz="0" w:space="0" w:color="auto"/>
                                  </w:divBdr>
                                </w:div>
                                <w:div w:id="1351763045">
                                  <w:marLeft w:val="0"/>
                                  <w:marRight w:val="0"/>
                                  <w:marTop w:val="0"/>
                                  <w:marBottom w:val="0"/>
                                  <w:divBdr>
                                    <w:top w:val="none" w:sz="0" w:space="0" w:color="auto"/>
                                    <w:left w:val="none" w:sz="0" w:space="0" w:color="auto"/>
                                    <w:bottom w:val="none" w:sz="0" w:space="0" w:color="auto"/>
                                    <w:right w:val="none" w:sz="0" w:space="0" w:color="auto"/>
                                  </w:divBdr>
                                </w:div>
                                <w:div w:id="1887141556">
                                  <w:marLeft w:val="0"/>
                                  <w:marRight w:val="0"/>
                                  <w:marTop w:val="0"/>
                                  <w:marBottom w:val="0"/>
                                  <w:divBdr>
                                    <w:top w:val="none" w:sz="0" w:space="0" w:color="auto"/>
                                    <w:left w:val="none" w:sz="0" w:space="0" w:color="auto"/>
                                    <w:bottom w:val="none" w:sz="0" w:space="0" w:color="auto"/>
                                    <w:right w:val="none" w:sz="0" w:space="0" w:color="auto"/>
                                  </w:divBdr>
                                </w:div>
                                <w:div w:id="2004044730">
                                  <w:marLeft w:val="0"/>
                                  <w:marRight w:val="0"/>
                                  <w:marTop w:val="0"/>
                                  <w:marBottom w:val="0"/>
                                  <w:divBdr>
                                    <w:top w:val="none" w:sz="0" w:space="0" w:color="auto"/>
                                    <w:left w:val="none" w:sz="0" w:space="0" w:color="auto"/>
                                    <w:bottom w:val="none" w:sz="0" w:space="0" w:color="auto"/>
                                    <w:right w:val="none" w:sz="0" w:space="0" w:color="auto"/>
                                  </w:divBdr>
                                </w:div>
                                <w:div w:id="1138499991">
                                  <w:marLeft w:val="0"/>
                                  <w:marRight w:val="0"/>
                                  <w:marTop w:val="0"/>
                                  <w:marBottom w:val="0"/>
                                  <w:divBdr>
                                    <w:top w:val="none" w:sz="0" w:space="0" w:color="auto"/>
                                    <w:left w:val="none" w:sz="0" w:space="0" w:color="auto"/>
                                    <w:bottom w:val="none" w:sz="0" w:space="0" w:color="auto"/>
                                    <w:right w:val="none" w:sz="0" w:space="0" w:color="auto"/>
                                  </w:divBdr>
                                </w:div>
                                <w:div w:id="811167945">
                                  <w:marLeft w:val="0"/>
                                  <w:marRight w:val="0"/>
                                  <w:marTop w:val="0"/>
                                  <w:marBottom w:val="0"/>
                                  <w:divBdr>
                                    <w:top w:val="none" w:sz="0" w:space="0" w:color="auto"/>
                                    <w:left w:val="none" w:sz="0" w:space="0" w:color="auto"/>
                                    <w:bottom w:val="none" w:sz="0" w:space="0" w:color="auto"/>
                                    <w:right w:val="none" w:sz="0" w:space="0" w:color="auto"/>
                                  </w:divBdr>
                                </w:div>
                                <w:div w:id="163398782">
                                  <w:marLeft w:val="0"/>
                                  <w:marRight w:val="0"/>
                                  <w:marTop w:val="0"/>
                                  <w:marBottom w:val="0"/>
                                  <w:divBdr>
                                    <w:top w:val="none" w:sz="0" w:space="0" w:color="auto"/>
                                    <w:left w:val="none" w:sz="0" w:space="0" w:color="auto"/>
                                    <w:bottom w:val="none" w:sz="0" w:space="0" w:color="auto"/>
                                    <w:right w:val="none" w:sz="0" w:space="0" w:color="auto"/>
                                  </w:divBdr>
                                </w:div>
                                <w:div w:id="927930004">
                                  <w:marLeft w:val="0"/>
                                  <w:marRight w:val="0"/>
                                  <w:marTop w:val="0"/>
                                  <w:marBottom w:val="0"/>
                                  <w:divBdr>
                                    <w:top w:val="none" w:sz="0" w:space="0" w:color="auto"/>
                                    <w:left w:val="none" w:sz="0" w:space="0" w:color="auto"/>
                                    <w:bottom w:val="none" w:sz="0" w:space="0" w:color="auto"/>
                                    <w:right w:val="none" w:sz="0" w:space="0" w:color="auto"/>
                                  </w:divBdr>
                                </w:div>
                                <w:div w:id="997424168">
                                  <w:marLeft w:val="0"/>
                                  <w:marRight w:val="0"/>
                                  <w:marTop w:val="0"/>
                                  <w:marBottom w:val="0"/>
                                  <w:divBdr>
                                    <w:top w:val="none" w:sz="0" w:space="0" w:color="auto"/>
                                    <w:left w:val="none" w:sz="0" w:space="0" w:color="auto"/>
                                    <w:bottom w:val="none" w:sz="0" w:space="0" w:color="auto"/>
                                    <w:right w:val="none" w:sz="0" w:space="0" w:color="auto"/>
                                  </w:divBdr>
                                </w:div>
                                <w:div w:id="1074475552">
                                  <w:marLeft w:val="0"/>
                                  <w:marRight w:val="0"/>
                                  <w:marTop w:val="0"/>
                                  <w:marBottom w:val="0"/>
                                  <w:divBdr>
                                    <w:top w:val="none" w:sz="0" w:space="0" w:color="auto"/>
                                    <w:left w:val="none" w:sz="0" w:space="0" w:color="auto"/>
                                    <w:bottom w:val="none" w:sz="0" w:space="0" w:color="auto"/>
                                    <w:right w:val="none" w:sz="0" w:space="0" w:color="auto"/>
                                  </w:divBdr>
                                </w:div>
                                <w:div w:id="368647812">
                                  <w:marLeft w:val="0"/>
                                  <w:marRight w:val="0"/>
                                  <w:marTop w:val="0"/>
                                  <w:marBottom w:val="0"/>
                                  <w:divBdr>
                                    <w:top w:val="none" w:sz="0" w:space="0" w:color="auto"/>
                                    <w:left w:val="none" w:sz="0" w:space="0" w:color="auto"/>
                                    <w:bottom w:val="none" w:sz="0" w:space="0" w:color="auto"/>
                                    <w:right w:val="none" w:sz="0" w:space="0" w:color="auto"/>
                                  </w:divBdr>
                                </w:div>
                                <w:div w:id="888881082">
                                  <w:marLeft w:val="0"/>
                                  <w:marRight w:val="0"/>
                                  <w:marTop w:val="0"/>
                                  <w:marBottom w:val="0"/>
                                  <w:divBdr>
                                    <w:top w:val="none" w:sz="0" w:space="0" w:color="auto"/>
                                    <w:left w:val="none" w:sz="0" w:space="0" w:color="auto"/>
                                    <w:bottom w:val="none" w:sz="0" w:space="0" w:color="auto"/>
                                    <w:right w:val="none" w:sz="0" w:space="0" w:color="auto"/>
                                  </w:divBdr>
                                </w:div>
                                <w:div w:id="1791362922">
                                  <w:marLeft w:val="0"/>
                                  <w:marRight w:val="0"/>
                                  <w:marTop w:val="0"/>
                                  <w:marBottom w:val="0"/>
                                  <w:divBdr>
                                    <w:top w:val="none" w:sz="0" w:space="0" w:color="auto"/>
                                    <w:left w:val="none" w:sz="0" w:space="0" w:color="auto"/>
                                    <w:bottom w:val="none" w:sz="0" w:space="0" w:color="auto"/>
                                    <w:right w:val="none" w:sz="0" w:space="0" w:color="auto"/>
                                  </w:divBdr>
                                </w:div>
                                <w:div w:id="145323056">
                                  <w:marLeft w:val="0"/>
                                  <w:marRight w:val="0"/>
                                  <w:marTop w:val="0"/>
                                  <w:marBottom w:val="0"/>
                                  <w:divBdr>
                                    <w:top w:val="none" w:sz="0" w:space="0" w:color="auto"/>
                                    <w:left w:val="none" w:sz="0" w:space="0" w:color="auto"/>
                                    <w:bottom w:val="none" w:sz="0" w:space="0" w:color="auto"/>
                                    <w:right w:val="none" w:sz="0" w:space="0" w:color="auto"/>
                                  </w:divBdr>
                                </w:div>
                                <w:div w:id="157309816">
                                  <w:marLeft w:val="0"/>
                                  <w:marRight w:val="0"/>
                                  <w:marTop w:val="0"/>
                                  <w:marBottom w:val="0"/>
                                  <w:divBdr>
                                    <w:top w:val="none" w:sz="0" w:space="0" w:color="auto"/>
                                    <w:left w:val="none" w:sz="0" w:space="0" w:color="auto"/>
                                    <w:bottom w:val="none" w:sz="0" w:space="0" w:color="auto"/>
                                    <w:right w:val="none" w:sz="0" w:space="0" w:color="auto"/>
                                  </w:divBdr>
                                </w:div>
                                <w:div w:id="755564844">
                                  <w:marLeft w:val="0"/>
                                  <w:marRight w:val="0"/>
                                  <w:marTop w:val="0"/>
                                  <w:marBottom w:val="0"/>
                                  <w:divBdr>
                                    <w:top w:val="none" w:sz="0" w:space="0" w:color="auto"/>
                                    <w:left w:val="none" w:sz="0" w:space="0" w:color="auto"/>
                                    <w:bottom w:val="none" w:sz="0" w:space="0" w:color="auto"/>
                                    <w:right w:val="none" w:sz="0" w:space="0" w:color="auto"/>
                                  </w:divBdr>
                                </w:div>
                                <w:div w:id="154416838">
                                  <w:marLeft w:val="0"/>
                                  <w:marRight w:val="0"/>
                                  <w:marTop w:val="0"/>
                                  <w:marBottom w:val="0"/>
                                  <w:divBdr>
                                    <w:top w:val="none" w:sz="0" w:space="0" w:color="auto"/>
                                    <w:left w:val="none" w:sz="0" w:space="0" w:color="auto"/>
                                    <w:bottom w:val="none" w:sz="0" w:space="0" w:color="auto"/>
                                    <w:right w:val="none" w:sz="0" w:space="0" w:color="auto"/>
                                  </w:divBdr>
                                </w:div>
                                <w:div w:id="1514802711">
                                  <w:marLeft w:val="0"/>
                                  <w:marRight w:val="0"/>
                                  <w:marTop w:val="0"/>
                                  <w:marBottom w:val="0"/>
                                  <w:divBdr>
                                    <w:top w:val="none" w:sz="0" w:space="0" w:color="auto"/>
                                    <w:left w:val="none" w:sz="0" w:space="0" w:color="auto"/>
                                    <w:bottom w:val="none" w:sz="0" w:space="0" w:color="auto"/>
                                    <w:right w:val="none" w:sz="0" w:space="0" w:color="auto"/>
                                  </w:divBdr>
                                </w:div>
                                <w:div w:id="402722528">
                                  <w:marLeft w:val="0"/>
                                  <w:marRight w:val="0"/>
                                  <w:marTop w:val="0"/>
                                  <w:marBottom w:val="0"/>
                                  <w:divBdr>
                                    <w:top w:val="none" w:sz="0" w:space="0" w:color="auto"/>
                                    <w:left w:val="none" w:sz="0" w:space="0" w:color="auto"/>
                                    <w:bottom w:val="none" w:sz="0" w:space="0" w:color="auto"/>
                                    <w:right w:val="none" w:sz="0" w:space="0" w:color="auto"/>
                                  </w:divBdr>
                                </w:div>
                                <w:div w:id="681712385">
                                  <w:marLeft w:val="0"/>
                                  <w:marRight w:val="0"/>
                                  <w:marTop w:val="0"/>
                                  <w:marBottom w:val="0"/>
                                  <w:divBdr>
                                    <w:top w:val="none" w:sz="0" w:space="0" w:color="auto"/>
                                    <w:left w:val="none" w:sz="0" w:space="0" w:color="auto"/>
                                    <w:bottom w:val="none" w:sz="0" w:space="0" w:color="auto"/>
                                    <w:right w:val="none" w:sz="0" w:space="0" w:color="auto"/>
                                  </w:divBdr>
                                </w:div>
                                <w:div w:id="2037197106">
                                  <w:marLeft w:val="0"/>
                                  <w:marRight w:val="0"/>
                                  <w:marTop w:val="0"/>
                                  <w:marBottom w:val="0"/>
                                  <w:divBdr>
                                    <w:top w:val="none" w:sz="0" w:space="0" w:color="auto"/>
                                    <w:left w:val="none" w:sz="0" w:space="0" w:color="auto"/>
                                    <w:bottom w:val="none" w:sz="0" w:space="0" w:color="auto"/>
                                    <w:right w:val="none" w:sz="0" w:space="0" w:color="auto"/>
                                  </w:divBdr>
                                </w:div>
                                <w:div w:id="6293187">
                                  <w:marLeft w:val="0"/>
                                  <w:marRight w:val="0"/>
                                  <w:marTop w:val="0"/>
                                  <w:marBottom w:val="0"/>
                                  <w:divBdr>
                                    <w:top w:val="none" w:sz="0" w:space="0" w:color="auto"/>
                                    <w:left w:val="none" w:sz="0" w:space="0" w:color="auto"/>
                                    <w:bottom w:val="none" w:sz="0" w:space="0" w:color="auto"/>
                                    <w:right w:val="none" w:sz="0" w:space="0" w:color="auto"/>
                                  </w:divBdr>
                                </w:div>
                                <w:div w:id="1690057698">
                                  <w:marLeft w:val="0"/>
                                  <w:marRight w:val="0"/>
                                  <w:marTop w:val="0"/>
                                  <w:marBottom w:val="0"/>
                                  <w:divBdr>
                                    <w:top w:val="none" w:sz="0" w:space="0" w:color="auto"/>
                                    <w:left w:val="none" w:sz="0" w:space="0" w:color="auto"/>
                                    <w:bottom w:val="none" w:sz="0" w:space="0" w:color="auto"/>
                                    <w:right w:val="none" w:sz="0" w:space="0" w:color="auto"/>
                                  </w:divBdr>
                                </w:div>
                                <w:div w:id="1930238644">
                                  <w:marLeft w:val="0"/>
                                  <w:marRight w:val="0"/>
                                  <w:marTop w:val="0"/>
                                  <w:marBottom w:val="0"/>
                                  <w:divBdr>
                                    <w:top w:val="none" w:sz="0" w:space="0" w:color="auto"/>
                                    <w:left w:val="none" w:sz="0" w:space="0" w:color="auto"/>
                                    <w:bottom w:val="none" w:sz="0" w:space="0" w:color="auto"/>
                                    <w:right w:val="none" w:sz="0" w:space="0" w:color="auto"/>
                                  </w:divBdr>
                                </w:div>
                                <w:div w:id="1894996295">
                                  <w:marLeft w:val="0"/>
                                  <w:marRight w:val="0"/>
                                  <w:marTop w:val="0"/>
                                  <w:marBottom w:val="0"/>
                                  <w:divBdr>
                                    <w:top w:val="none" w:sz="0" w:space="0" w:color="auto"/>
                                    <w:left w:val="none" w:sz="0" w:space="0" w:color="auto"/>
                                    <w:bottom w:val="none" w:sz="0" w:space="0" w:color="auto"/>
                                    <w:right w:val="none" w:sz="0" w:space="0" w:color="auto"/>
                                  </w:divBdr>
                                </w:div>
                                <w:div w:id="604272028">
                                  <w:marLeft w:val="0"/>
                                  <w:marRight w:val="0"/>
                                  <w:marTop w:val="0"/>
                                  <w:marBottom w:val="0"/>
                                  <w:divBdr>
                                    <w:top w:val="none" w:sz="0" w:space="0" w:color="auto"/>
                                    <w:left w:val="none" w:sz="0" w:space="0" w:color="auto"/>
                                    <w:bottom w:val="none" w:sz="0" w:space="0" w:color="auto"/>
                                    <w:right w:val="none" w:sz="0" w:space="0" w:color="auto"/>
                                  </w:divBdr>
                                </w:div>
                                <w:div w:id="242883274">
                                  <w:marLeft w:val="0"/>
                                  <w:marRight w:val="0"/>
                                  <w:marTop w:val="0"/>
                                  <w:marBottom w:val="0"/>
                                  <w:divBdr>
                                    <w:top w:val="none" w:sz="0" w:space="0" w:color="auto"/>
                                    <w:left w:val="none" w:sz="0" w:space="0" w:color="auto"/>
                                    <w:bottom w:val="none" w:sz="0" w:space="0" w:color="auto"/>
                                    <w:right w:val="none" w:sz="0" w:space="0" w:color="auto"/>
                                  </w:divBdr>
                                </w:div>
                                <w:div w:id="1196964684">
                                  <w:marLeft w:val="0"/>
                                  <w:marRight w:val="0"/>
                                  <w:marTop w:val="0"/>
                                  <w:marBottom w:val="0"/>
                                  <w:divBdr>
                                    <w:top w:val="none" w:sz="0" w:space="0" w:color="auto"/>
                                    <w:left w:val="none" w:sz="0" w:space="0" w:color="auto"/>
                                    <w:bottom w:val="none" w:sz="0" w:space="0" w:color="auto"/>
                                    <w:right w:val="none" w:sz="0" w:space="0" w:color="auto"/>
                                  </w:divBdr>
                                </w:div>
                                <w:div w:id="2104523752">
                                  <w:marLeft w:val="0"/>
                                  <w:marRight w:val="0"/>
                                  <w:marTop w:val="0"/>
                                  <w:marBottom w:val="0"/>
                                  <w:divBdr>
                                    <w:top w:val="none" w:sz="0" w:space="0" w:color="auto"/>
                                    <w:left w:val="none" w:sz="0" w:space="0" w:color="auto"/>
                                    <w:bottom w:val="none" w:sz="0" w:space="0" w:color="auto"/>
                                    <w:right w:val="none" w:sz="0" w:space="0" w:color="auto"/>
                                  </w:divBdr>
                                </w:div>
                                <w:div w:id="446779569">
                                  <w:marLeft w:val="0"/>
                                  <w:marRight w:val="0"/>
                                  <w:marTop w:val="0"/>
                                  <w:marBottom w:val="0"/>
                                  <w:divBdr>
                                    <w:top w:val="none" w:sz="0" w:space="0" w:color="auto"/>
                                    <w:left w:val="none" w:sz="0" w:space="0" w:color="auto"/>
                                    <w:bottom w:val="none" w:sz="0" w:space="0" w:color="auto"/>
                                    <w:right w:val="none" w:sz="0" w:space="0" w:color="auto"/>
                                  </w:divBdr>
                                </w:div>
                                <w:div w:id="1052118701">
                                  <w:marLeft w:val="0"/>
                                  <w:marRight w:val="0"/>
                                  <w:marTop w:val="0"/>
                                  <w:marBottom w:val="0"/>
                                  <w:divBdr>
                                    <w:top w:val="none" w:sz="0" w:space="0" w:color="auto"/>
                                    <w:left w:val="none" w:sz="0" w:space="0" w:color="auto"/>
                                    <w:bottom w:val="none" w:sz="0" w:space="0" w:color="auto"/>
                                    <w:right w:val="none" w:sz="0" w:space="0" w:color="auto"/>
                                  </w:divBdr>
                                </w:div>
                                <w:div w:id="377045976">
                                  <w:marLeft w:val="0"/>
                                  <w:marRight w:val="0"/>
                                  <w:marTop w:val="0"/>
                                  <w:marBottom w:val="0"/>
                                  <w:divBdr>
                                    <w:top w:val="none" w:sz="0" w:space="0" w:color="auto"/>
                                    <w:left w:val="none" w:sz="0" w:space="0" w:color="auto"/>
                                    <w:bottom w:val="none" w:sz="0" w:space="0" w:color="auto"/>
                                    <w:right w:val="none" w:sz="0" w:space="0" w:color="auto"/>
                                  </w:divBdr>
                                </w:div>
                                <w:div w:id="1323466375">
                                  <w:marLeft w:val="0"/>
                                  <w:marRight w:val="0"/>
                                  <w:marTop w:val="0"/>
                                  <w:marBottom w:val="0"/>
                                  <w:divBdr>
                                    <w:top w:val="none" w:sz="0" w:space="0" w:color="auto"/>
                                    <w:left w:val="none" w:sz="0" w:space="0" w:color="auto"/>
                                    <w:bottom w:val="none" w:sz="0" w:space="0" w:color="auto"/>
                                    <w:right w:val="none" w:sz="0" w:space="0" w:color="auto"/>
                                  </w:divBdr>
                                </w:div>
                                <w:div w:id="502479553">
                                  <w:marLeft w:val="0"/>
                                  <w:marRight w:val="0"/>
                                  <w:marTop w:val="0"/>
                                  <w:marBottom w:val="0"/>
                                  <w:divBdr>
                                    <w:top w:val="none" w:sz="0" w:space="0" w:color="auto"/>
                                    <w:left w:val="none" w:sz="0" w:space="0" w:color="auto"/>
                                    <w:bottom w:val="none" w:sz="0" w:space="0" w:color="auto"/>
                                    <w:right w:val="none" w:sz="0" w:space="0" w:color="auto"/>
                                  </w:divBdr>
                                </w:div>
                                <w:div w:id="352615926">
                                  <w:marLeft w:val="0"/>
                                  <w:marRight w:val="0"/>
                                  <w:marTop w:val="0"/>
                                  <w:marBottom w:val="0"/>
                                  <w:divBdr>
                                    <w:top w:val="none" w:sz="0" w:space="0" w:color="auto"/>
                                    <w:left w:val="none" w:sz="0" w:space="0" w:color="auto"/>
                                    <w:bottom w:val="none" w:sz="0" w:space="0" w:color="auto"/>
                                    <w:right w:val="none" w:sz="0" w:space="0" w:color="auto"/>
                                  </w:divBdr>
                                </w:div>
                                <w:div w:id="1907645146">
                                  <w:marLeft w:val="0"/>
                                  <w:marRight w:val="0"/>
                                  <w:marTop w:val="0"/>
                                  <w:marBottom w:val="0"/>
                                  <w:divBdr>
                                    <w:top w:val="none" w:sz="0" w:space="0" w:color="auto"/>
                                    <w:left w:val="none" w:sz="0" w:space="0" w:color="auto"/>
                                    <w:bottom w:val="none" w:sz="0" w:space="0" w:color="auto"/>
                                    <w:right w:val="none" w:sz="0" w:space="0" w:color="auto"/>
                                  </w:divBdr>
                                </w:div>
                                <w:div w:id="1843859537">
                                  <w:marLeft w:val="0"/>
                                  <w:marRight w:val="0"/>
                                  <w:marTop w:val="0"/>
                                  <w:marBottom w:val="0"/>
                                  <w:divBdr>
                                    <w:top w:val="none" w:sz="0" w:space="0" w:color="auto"/>
                                    <w:left w:val="none" w:sz="0" w:space="0" w:color="auto"/>
                                    <w:bottom w:val="none" w:sz="0" w:space="0" w:color="auto"/>
                                    <w:right w:val="none" w:sz="0" w:space="0" w:color="auto"/>
                                  </w:divBdr>
                                </w:div>
                                <w:div w:id="1903439355">
                                  <w:marLeft w:val="0"/>
                                  <w:marRight w:val="0"/>
                                  <w:marTop w:val="0"/>
                                  <w:marBottom w:val="0"/>
                                  <w:divBdr>
                                    <w:top w:val="none" w:sz="0" w:space="0" w:color="auto"/>
                                    <w:left w:val="none" w:sz="0" w:space="0" w:color="auto"/>
                                    <w:bottom w:val="none" w:sz="0" w:space="0" w:color="auto"/>
                                    <w:right w:val="none" w:sz="0" w:space="0" w:color="auto"/>
                                  </w:divBdr>
                                </w:div>
                                <w:div w:id="62533486">
                                  <w:marLeft w:val="0"/>
                                  <w:marRight w:val="0"/>
                                  <w:marTop w:val="0"/>
                                  <w:marBottom w:val="0"/>
                                  <w:divBdr>
                                    <w:top w:val="none" w:sz="0" w:space="0" w:color="auto"/>
                                    <w:left w:val="none" w:sz="0" w:space="0" w:color="auto"/>
                                    <w:bottom w:val="none" w:sz="0" w:space="0" w:color="auto"/>
                                    <w:right w:val="none" w:sz="0" w:space="0" w:color="auto"/>
                                  </w:divBdr>
                                </w:div>
                                <w:div w:id="552693423">
                                  <w:marLeft w:val="0"/>
                                  <w:marRight w:val="0"/>
                                  <w:marTop w:val="0"/>
                                  <w:marBottom w:val="0"/>
                                  <w:divBdr>
                                    <w:top w:val="none" w:sz="0" w:space="0" w:color="auto"/>
                                    <w:left w:val="none" w:sz="0" w:space="0" w:color="auto"/>
                                    <w:bottom w:val="none" w:sz="0" w:space="0" w:color="auto"/>
                                    <w:right w:val="none" w:sz="0" w:space="0" w:color="auto"/>
                                  </w:divBdr>
                                </w:div>
                                <w:div w:id="1335953874">
                                  <w:marLeft w:val="0"/>
                                  <w:marRight w:val="0"/>
                                  <w:marTop w:val="0"/>
                                  <w:marBottom w:val="0"/>
                                  <w:divBdr>
                                    <w:top w:val="none" w:sz="0" w:space="0" w:color="auto"/>
                                    <w:left w:val="none" w:sz="0" w:space="0" w:color="auto"/>
                                    <w:bottom w:val="none" w:sz="0" w:space="0" w:color="auto"/>
                                    <w:right w:val="none" w:sz="0" w:space="0" w:color="auto"/>
                                  </w:divBdr>
                                </w:div>
                                <w:div w:id="1408502439">
                                  <w:marLeft w:val="0"/>
                                  <w:marRight w:val="0"/>
                                  <w:marTop w:val="0"/>
                                  <w:marBottom w:val="0"/>
                                  <w:divBdr>
                                    <w:top w:val="none" w:sz="0" w:space="0" w:color="auto"/>
                                    <w:left w:val="none" w:sz="0" w:space="0" w:color="auto"/>
                                    <w:bottom w:val="none" w:sz="0" w:space="0" w:color="auto"/>
                                    <w:right w:val="none" w:sz="0" w:space="0" w:color="auto"/>
                                  </w:divBdr>
                                </w:div>
                                <w:div w:id="1144390334">
                                  <w:marLeft w:val="0"/>
                                  <w:marRight w:val="0"/>
                                  <w:marTop w:val="0"/>
                                  <w:marBottom w:val="0"/>
                                  <w:divBdr>
                                    <w:top w:val="none" w:sz="0" w:space="0" w:color="auto"/>
                                    <w:left w:val="none" w:sz="0" w:space="0" w:color="auto"/>
                                    <w:bottom w:val="none" w:sz="0" w:space="0" w:color="auto"/>
                                    <w:right w:val="none" w:sz="0" w:space="0" w:color="auto"/>
                                  </w:divBdr>
                                </w:div>
                                <w:div w:id="826821706">
                                  <w:marLeft w:val="0"/>
                                  <w:marRight w:val="0"/>
                                  <w:marTop w:val="0"/>
                                  <w:marBottom w:val="0"/>
                                  <w:divBdr>
                                    <w:top w:val="none" w:sz="0" w:space="0" w:color="auto"/>
                                    <w:left w:val="none" w:sz="0" w:space="0" w:color="auto"/>
                                    <w:bottom w:val="none" w:sz="0" w:space="0" w:color="auto"/>
                                    <w:right w:val="none" w:sz="0" w:space="0" w:color="auto"/>
                                  </w:divBdr>
                                </w:div>
                                <w:div w:id="1227641534">
                                  <w:marLeft w:val="0"/>
                                  <w:marRight w:val="0"/>
                                  <w:marTop w:val="0"/>
                                  <w:marBottom w:val="0"/>
                                  <w:divBdr>
                                    <w:top w:val="none" w:sz="0" w:space="0" w:color="auto"/>
                                    <w:left w:val="none" w:sz="0" w:space="0" w:color="auto"/>
                                    <w:bottom w:val="none" w:sz="0" w:space="0" w:color="auto"/>
                                    <w:right w:val="none" w:sz="0" w:space="0" w:color="auto"/>
                                  </w:divBdr>
                                </w:div>
                                <w:div w:id="1513644683">
                                  <w:marLeft w:val="0"/>
                                  <w:marRight w:val="0"/>
                                  <w:marTop w:val="0"/>
                                  <w:marBottom w:val="0"/>
                                  <w:divBdr>
                                    <w:top w:val="none" w:sz="0" w:space="0" w:color="auto"/>
                                    <w:left w:val="none" w:sz="0" w:space="0" w:color="auto"/>
                                    <w:bottom w:val="none" w:sz="0" w:space="0" w:color="auto"/>
                                    <w:right w:val="none" w:sz="0" w:space="0" w:color="auto"/>
                                  </w:divBdr>
                                </w:div>
                                <w:div w:id="294679924">
                                  <w:marLeft w:val="0"/>
                                  <w:marRight w:val="0"/>
                                  <w:marTop w:val="0"/>
                                  <w:marBottom w:val="0"/>
                                  <w:divBdr>
                                    <w:top w:val="none" w:sz="0" w:space="0" w:color="auto"/>
                                    <w:left w:val="none" w:sz="0" w:space="0" w:color="auto"/>
                                    <w:bottom w:val="none" w:sz="0" w:space="0" w:color="auto"/>
                                    <w:right w:val="none" w:sz="0" w:space="0" w:color="auto"/>
                                  </w:divBdr>
                                </w:div>
                                <w:div w:id="446897257">
                                  <w:marLeft w:val="0"/>
                                  <w:marRight w:val="0"/>
                                  <w:marTop w:val="0"/>
                                  <w:marBottom w:val="0"/>
                                  <w:divBdr>
                                    <w:top w:val="none" w:sz="0" w:space="0" w:color="auto"/>
                                    <w:left w:val="none" w:sz="0" w:space="0" w:color="auto"/>
                                    <w:bottom w:val="none" w:sz="0" w:space="0" w:color="auto"/>
                                    <w:right w:val="none" w:sz="0" w:space="0" w:color="auto"/>
                                  </w:divBdr>
                                </w:div>
                                <w:div w:id="136653293">
                                  <w:marLeft w:val="0"/>
                                  <w:marRight w:val="0"/>
                                  <w:marTop w:val="0"/>
                                  <w:marBottom w:val="0"/>
                                  <w:divBdr>
                                    <w:top w:val="none" w:sz="0" w:space="0" w:color="auto"/>
                                    <w:left w:val="none" w:sz="0" w:space="0" w:color="auto"/>
                                    <w:bottom w:val="none" w:sz="0" w:space="0" w:color="auto"/>
                                    <w:right w:val="none" w:sz="0" w:space="0" w:color="auto"/>
                                  </w:divBdr>
                                </w:div>
                                <w:div w:id="1842231153">
                                  <w:marLeft w:val="0"/>
                                  <w:marRight w:val="0"/>
                                  <w:marTop w:val="0"/>
                                  <w:marBottom w:val="0"/>
                                  <w:divBdr>
                                    <w:top w:val="none" w:sz="0" w:space="0" w:color="auto"/>
                                    <w:left w:val="none" w:sz="0" w:space="0" w:color="auto"/>
                                    <w:bottom w:val="none" w:sz="0" w:space="0" w:color="auto"/>
                                    <w:right w:val="none" w:sz="0" w:space="0" w:color="auto"/>
                                  </w:divBdr>
                                </w:div>
                                <w:div w:id="269901205">
                                  <w:marLeft w:val="0"/>
                                  <w:marRight w:val="0"/>
                                  <w:marTop w:val="0"/>
                                  <w:marBottom w:val="0"/>
                                  <w:divBdr>
                                    <w:top w:val="none" w:sz="0" w:space="0" w:color="auto"/>
                                    <w:left w:val="none" w:sz="0" w:space="0" w:color="auto"/>
                                    <w:bottom w:val="none" w:sz="0" w:space="0" w:color="auto"/>
                                    <w:right w:val="none" w:sz="0" w:space="0" w:color="auto"/>
                                  </w:divBdr>
                                </w:div>
                                <w:div w:id="1348017514">
                                  <w:marLeft w:val="0"/>
                                  <w:marRight w:val="0"/>
                                  <w:marTop w:val="0"/>
                                  <w:marBottom w:val="0"/>
                                  <w:divBdr>
                                    <w:top w:val="none" w:sz="0" w:space="0" w:color="auto"/>
                                    <w:left w:val="none" w:sz="0" w:space="0" w:color="auto"/>
                                    <w:bottom w:val="none" w:sz="0" w:space="0" w:color="auto"/>
                                    <w:right w:val="none" w:sz="0" w:space="0" w:color="auto"/>
                                  </w:divBdr>
                                </w:div>
                                <w:div w:id="2012097731">
                                  <w:marLeft w:val="0"/>
                                  <w:marRight w:val="0"/>
                                  <w:marTop w:val="0"/>
                                  <w:marBottom w:val="0"/>
                                  <w:divBdr>
                                    <w:top w:val="none" w:sz="0" w:space="0" w:color="auto"/>
                                    <w:left w:val="none" w:sz="0" w:space="0" w:color="auto"/>
                                    <w:bottom w:val="none" w:sz="0" w:space="0" w:color="auto"/>
                                    <w:right w:val="none" w:sz="0" w:space="0" w:color="auto"/>
                                  </w:divBdr>
                                </w:div>
                                <w:div w:id="1484740022">
                                  <w:marLeft w:val="0"/>
                                  <w:marRight w:val="0"/>
                                  <w:marTop w:val="0"/>
                                  <w:marBottom w:val="0"/>
                                  <w:divBdr>
                                    <w:top w:val="none" w:sz="0" w:space="0" w:color="auto"/>
                                    <w:left w:val="none" w:sz="0" w:space="0" w:color="auto"/>
                                    <w:bottom w:val="none" w:sz="0" w:space="0" w:color="auto"/>
                                    <w:right w:val="none" w:sz="0" w:space="0" w:color="auto"/>
                                  </w:divBdr>
                                </w:div>
                                <w:div w:id="1182277332">
                                  <w:marLeft w:val="0"/>
                                  <w:marRight w:val="0"/>
                                  <w:marTop w:val="0"/>
                                  <w:marBottom w:val="0"/>
                                  <w:divBdr>
                                    <w:top w:val="none" w:sz="0" w:space="0" w:color="auto"/>
                                    <w:left w:val="none" w:sz="0" w:space="0" w:color="auto"/>
                                    <w:bottom w:val="none" w:sz="0" w:space="0" w:color="auto"/>
                                    <w:right w:val="none" w:sz="0" w:space="0" w:color="auto"/>
                                  </w:divBdr>
                                </w:div>
                                <w:div w:id="766198706">
                                  <w:marLeft w:val="0"/>
                                  <w:marRight w:val="0"/>
                                  <w:marTop w:val="0"/>
                                  <w:marBottom w:val="0"/>
                                  <w:divBdr>
                                    <w:top w:val="none" w:sz="0" w:space="0" w:color="auto"/>
                                    <w:left w:val="none" w:sz="0" w:space="0" w:color="auto"/>
                                    <w:bottom w:val="none" w:sz="0" w:space="0" w:color="auto"/>
                                    <w:right w:val="none" w:sz="0" w:space="0" w:color="auto"/>
                                  </w:divBdr>
                                </w:div>
                                <w:div w:id="541984389">
                                  <w:marLeft w:val="0"/>
                                  <w:marRight w:val="0"/>
                                  <w:marTop w:val="0"/>
                                  <w:marBottom w:val="0"/>
                                  <w:divBdr>
                                    <w:top w:val="none" w:sz="0" w:space="0" w:color="auto"/>
                                    <w:left w:val="none" w:sz="0" w:space="0" w:color="auto"/>
                                    <w:bottom w:val="none" w:sz="0" w:space="0" w:color="auto"/>
                                    <w:right w:val="none" w:sz="0" w:space="0" w:color="auto"/>
                                  </w:divBdr>
                                </w:div>
                                <w:div w:id="711420787">
                                  <w:marLeft w:val="0"/>
                                  <w:marRight w:val="0"/>
                                  <w:marTop w:val="0"/>
                                  <w:marBottom w:val="0"/>
                                  <w:divBdr>
                                    <w:top w:val="none" w:sz="0" w:space="0" w:color="auto"/>
                                    <w:left w:val="none" w:sz="0" w:space="0" w:color="auto"/>
                                    <w:bottom w:val="none" w:sz="0" w:space="0" w:color="auto"/>
                                    <w:right w:val="none" w:sz="0" w:space="0" w:color="auto"/>
                                  </w:divBdr>
                                </w:div>
                                <w:div w:id="1094478298">
                                  <w:marLeft w:val="0"/>
                                  <w:marRight w:val="0"/>
                                  <w:marTop w:val="0"/>
                                  <w:marBottom w:val="0"/>
                                  <w:divBdr>
                                    <w:top w:val="none" w:sz="0" w:space="0" w:color="auto"/>
                                    <w:left w:val="none" w:sz="0" w:space="0" w:color="auto"/>
                                    <w:bottom w:val="none" w:sz="0" w:space="0" w:color="auto"/>
                                    <w:right w:val="none" w:sz="0" w:space="0" w:color="auto"/>
                                  </w:divBdr>
                                </w:div>
                                <w:div w:id="48959773">
                                  <w:marLeft w:val="0"/>
                                  <w:marRight w:val="0"/>
                                  <w:marTop w:val="0"/>
                                  <w:marBottom w:val="0"/>
                                  <w:divBdr>
                                    <w:top w:val="none" w:sz="0" w:space="0" w:color="auto"/>
                                    <w:left w:val="none" w:sz="0" w:space="0" w:color="auto"/>
                                    <w:bottom w:val="none" w:sz="0" w:space="0" w:color="auto"/>
                                    <w:right w:val="none" w:sz="0" w:space="0" w:color="auto"/>
                                  </w:divBdr>
                                </w:div>
                                <w:div w:id="60951525">
                                  <w:marLeft w:val="0"/>
                                  <w:marRight w:val="0"/>
                                  <w:marTop w:val="0"/>
                                  <w:marBottom w:val="0"/>
                                  <w:divBdr>
                                    <w:top w:val="none" w:sz="0" w:space="0" w:color="auto"/>
                                    <w:left w:val="none" w:sz="0" w:space="0" w:color="auto"/>
                                    <w:bottom w:val="none" w:sz="0" w:space="0" w:color="auto"/>
                                    <w:right w:val="none" w:sz="0" w:space="0" w:color="auto"/>
                                  </w:divBdr>
                                </w:div>
                                <w:div w:id="1831678008">
                                  <w:marLeft w:val="0"/>
                                  <w:marRight w:val="0"/>
                                  <w:marTop w:val="0"/>
                                  <w:marBottom w:val="0"/>
                                  <w:divBdr>
                                    <w:top w:val="none" w:sz="0" w:space="0" w:color="auto"/>
                                    <w:left w:val="none" w:sz="0" w:space="0" w:color="auto"/>
                                    <w:bottom w:val="none" w:sz="0" w:space="0" w:color="auto"/>
                                    <w:right w:val="none" w:sz="0" w:space="0" w:color="auto"/>
                                  </w:divBdr>
                                </w:div>
                                <w:div w:id="1523787679">
                                  <w:marLeft w:val="0"/>
                                  <w:marRight w:val="0"/>
                                  <w:marTop w:val="0"/>
                                  <w:marBottom w:val="0"/>
                                  <w:divBdr>
                                    <w:top w:val="none" w:sz="0" w:space="0" w:color="auto"/>
                                    <w:left w:val="none" w:sz="0" w:space="0" w:color="auto"/>
                                    <w:bottom w:val="none" w:sz="0" w:space="0" w:color="auto"/>
                                    <w:right w:val="none" w:sz="0" w:space="0" w:color="auto"/>
                                  </w:divBdr>
                                </w:div>
                                <w:div w:id="116724973">
                                  <w:marLeft w:val="0"/>
                                  <w:marRight w:val="0"/>
                                  <w:marTop w:val="0"/>
                                  <w:marBottom w:val="0"/>
                                  <w:divBdr>
                                    <w:top w:val="none" w:sz="0" w:space="0" w:color="auto"/>
                                    <w:left w:val="none" w:sz="0" w:space="0" w:color="auto"/>
                                    <w:bottom w:val="none" w:sz="0" w:space="0" w:color="auto"/>
                                    <w:right w:val="none" w:sz="0" w:space="0" w:color="auto"/>
                                  </w:divBdr>
                                </w:div>
                                <w:div w:id="1215040777">
                                  <w:marLeft w:val="0"/>
                                  <w:marRight w:val="0"/>
                                  <w:marTop w:val="0"/>
                                  <w:marBottom w:val="0"/>
                                  <w:divBdr>
                                    <w:top w:val="none" w:sz="0" w:space="0" w:color="auto"/>
                                    <w:left w:val="none" w:sz="0" w:space="0" w:color="auto"/>
                                    <w:bottom w:val="none" w:sz="0" w:space="0" w:color="auto"/>
                                    <w:right w:val="none" w:sz="0" w:space="0" w:color="auto"/>
                                  </w:divBdr>
                                </w:div>
                                <w:div w:id="547499943">
                                  <w:marLeft w:val="0"/>
                                  <w:marRight w:val="0"/>
                                  <w:marTop w:val="0"/>
                                  <w:marBottom w:val="0"/>
                                  <w:divBdr>
                                    <w:top w:val="none" w:sz="0" w:space="0" w:color="auto"/>
                                    <w:left w:val="none" w:sz="0" w:space="0" w:color="auto"/>
                                    <w:bottom w:val="none" w:sz="0" w:space="0" w:color="auto"/>
                                    <w:right w:val="none" w:sz="0" w:space="0" w:color="auto"/>
                                  </w:divBdr>
                                </w:div>
                                <w:div w:id="11015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6997">
                          <w:marLeft w:val="0"/>
                          <w:marRight w:val="0"/>
                          <w:marTop w:val="15"/>
                          <w:marBottom w:val="0"/>
                          <w:divBdr>
                            <w:top w:val="none" w:sz="0" w:space="0" w:color="auto"/>
                            <w:left w:val="none" w:sz="0" w:space="0" w:color="auto"/>
                            <w:bottom w:val="none" w:sz="0" w:space="0" w:color="auto"/>
                            <w:right w:val="none" w:sz="0" w:space="0" w:color="auto"/>
                          </w:divBdr>
                          <w:divsChild>
                            <w:div w:id="2035032980">
                              <w:marLeft w:val="0"/>
                              <w:marRight w:val="0"/>
                              <w:marTop w:val="0"/>
                              <w:marBottom w:val="0"/>
                              <w:divBdr>
                                <w:top w:val="none" w:sz="0" w:space="0" w:color="auto"/>
                                <w:left w:val="none" w:sz="0" w:space="0" w:color="auto"/>
                                <w:bottom w:val="none" w:sz="0" w:space="0" w:color="auto"/>
                                <w:right w:val="none" w:sz="0" w:space="0" w:color="auto"/>
                              </w:divBdr>
                              <w:divsChild>
                                <w:div w:id="2075153441">
                                  <w:marLeft w:val="0"/>
                                  <w:marRight w:val="0"/>
                                  <w:marTop w:val="0"/>
                                  <w:marBottom w:val="0"/>
                                  <w:divBdr>
                                    <w:top w:val="none" w:sz="0" w:space="0" w:color="auto"/>
                                    <w:left w:val="none" w:sz="0" w:space="0" w:color="auto"/>
                                    <w:bottom w:val="none" w:sz="0" w:space="0" w:color="auto"/>
                                    <w:right w:val="none" w:sz="0" w:space="0" w:color="auto"/>
                                  </w:divBdr>
                                </w:div>
                                <w:div w:id="545291503">
                                  <w:marLeft w:val="0"/>
                                  <w:marRight w:val="0"/>
                                  <w:marTop w:val="0"/>
                                  <w:marBottom w:val="0"/>
                                  <w:divBdr>
                                    <w:top w:val="none" w:sz="0" w:space="0" w:color="auto"/>
                                    <w:left w:val="none" w:sz="0" w:space="0" w:color="auto"/>
                                    <w:bottom w:val="none" w:sz="0" w:space="0" w:color="auto"/>
                                    <w:right w:val="none" w:sz="0" w:space="0" w:color="auto"/>
                                  </w:divBdr>
                                </w:div>
                                <w:div w:id="347147707">
                                  <w:marLeft w:val="0"/>
                                  <w:marRight w:val="0"/>
                                  <w:marTop w:val="0"/>
                                  <w:marBottom w:val="0"/>
                                  <w:divBdr>
                                    <w:top w:val="none" w:sz="0" w:space="0" w:color="auto"/>
                                    <w:left w:val="none" w:sz="0" w:space="0" w:color="auto"/>
                                    <w:bottom w:val="none" w:sz="0" w:space="0" w:color="auto"/>
                                    <w:right w:val="none" w:sz="0" w:space="0" w:color="auto"/>
                                  </w:divBdr>
                                </w:div>
                                <w:div w:id="1110081484">
                                  <w:marLeft w:val="0"/>
                                  <w:marRight w:val="0"/>
                                  <w:marTop w:val="0"/>
                                  <w:marBottom w:val="0"/>
                                  <w:divBdr>
                                    <w:top w:val="none" w:sz="0" w:space="0" w:color="auto"/>
                                    <w:left w:val="none" w:sz="0" w:space="0" w:color="auto"/>
                                    <w:bottom w:val="none" w:sz="0" w:space="0" w:color="auto"/>
                                    <w:right w:val="none" w:sz="0" w:space="0" w:color="auto"/>
                                  </w:divBdr>
                                </w:div>
                                <w:div w:id="1789204267">
                                  <w:marLeft w:val="0"/>
                                  <w:marRight w:val="0"/>
                                  <w:marTop w:val="0"/>
                                  <w:marBottom w:val="0"/>
                                  <w:divBdr>
                                    <w:top w:val="none" w:sz="0" w:space="0" w:color="auto"/>
                                    <w:left w:val="none" w:sz="0" w:space="0" w:color="auto"/>
                                    <w:bottom w:val="none" w:sz="0" w:space="0" w:color="auto"/>
                                    <w:right w:val="none" w:sz="0" w:space="0" w:color="auto"/>
                                  </w:divBdr>
                                </w:div>
                                <w:div w:id="1483767571">
                                  <w:marLeft w:val="0"/>
                                  <w:marRight w:val="0"/>
                                  <w:marTop w:val="0"/>
                                  <w:marBottom w:val="0"/>
                                  <w:divBdr>
                                    <w:top w:val="none" w:sz="0" w:space="0" w:color="auto"/>
                                    <w:left w:val="none" w:sz="0" w:space="0" w:color="auto"/>
                                    <w:bottom w:val="none" w:sz="0" w:space="0" w:color="auto"/>
                                    <w:right w:val="none" w:sz="0" w:space="0" w:color="auto"/>
                                  </w:divBdr>
                                </w:div>
                                <w:div w:id="404230276">
                                  <w:marLeft w:val="0"/>
                                  <w:marRight w:val="0"/>
                                  <w:marTop w:val="0"/>
                                  <w:marBottom w:val="0"/>
                                  <w:divBdr>
                                    <w:top w:val="none" w:sz="0" w:space="0" w:color="auto"/>
                                    <w:left w:val="none" w:sz="0" w:space="0" w:color="auto"/>
                                    <w:bottom w:val="none" w:sz="0" w:space="0" w:color="auto"/>
                                    <w:right w:val="none" w:sz="0" w:space="0" w:color="auto"/>
                                  </w:divBdr>
                                </w:div>
                                <w:div w:id="433522462">
                                  <w:marLeft w:val="0"/>
                                  <w:marRight w:val="0"/>
                                  <w:marTop w:val="0"/>
                                  <w:marBottom w:val="0"/>
                                  <w:divBdr>
                                    <w:top w:val="none" w:sz="0" w:space="0" w:color="auto"/>
                                    <w:left w:val="none" w:sz="0" w:space="0" w:color="auto"/>
                                    <w:bottom w:val="none" w:sz="0" w:space="0" w:color="auto"/>
                                    <w:right w:val="none" w:sz="0" w:space="0" w:color="auto"/>
                                  </w:divBdr>
                                </w:div>
                                <w:div w:id="109403509">
                                  <w:marLeft w:val="0"/>
                                  <w:marRight w:val="0"/>
                                  <w:marTop w:val="0"/>
                                  <w:marBottom w:val="0"/>
                                  <w:divBdr>
                                    <w:top w:val="none" w:sz="0" w:space="0" w:color="auto"/>
                                    <w:left w:val="none" w:sz="0" w:space="0" w:color="auto"/>
                                    <w:bottom w:val="none" w:sz="0" w:space="0" w:color="auto"/>
                                    <w:right w:val="none" w:sz="0" w:space="0" w:color="auto"/>
                                  </w:divBdr>
                                </w:div>
                                <w:div w:id="1999914371">
                                  <w:marLeft w:val="0"/>
                                  <w:marRight w:val="0"/>
                                  <w:marTop w:val="0"/>
                                  <w:marBottom w:val="0"/>
                                  <w:divBdr>
                                    <w:top w:val="none" w:sz="0" w:space="0" w:color="auto"/>
                                    <w:left w:val="none" w:sz="0" w:space="0" w:color="auto"/>
                                    <w:bottom w:val="none" w:sz="0" w:space="0" w:color="auto"/>
                                    <w:right w:val="none" w:sz="0" w:space="0" w:color="auto"/>
                                  </w:divBdr>
                                </w:div>
                                <w:div w:id="1643122624">
                                  <w:marLeft w:val="0"/>
                                  <w:marRight w:val="0"/>
                                  <w:marTop w:val="0"/>
                                  <w:marBottom w:val="0"/>
                                  <w:divBdr>
                                    <w:top w:val="none" w:sz="0" w:space="0" w:color="auto"/>
                                    <w:left w:val="none" w:sz="0" w:space="0" w:color="auto"/>
                                    <w:bottom w:val="none" w:sz="0" w:space="0" w:color="auto"/>
                                    <w:right w:val="none" w:sz="0" w:space="0" w:color="auto"/>
                                  </w:divBdr>
                                </w:div>
                                <w:div w:id="1205603451">
                                  <w:marLeft w:val="0"/>
                                  <w:marRight w:val="0"/>
                                  <w:marTop w:val="0"/>
                                  <w:marBottom w:val="0"/>
                                  <w:divBdr>
                                    <w:top w:val="none" w:sz="0" w:space="0" w:color="auto"/>
                                    <w:left w:val="none" w:sz="0" w:space="0" w:color="auto"/>
                                    <w:bottom w:val="none" w:sz="0" w:space="0" w:color="auto"/>
                                    <w:right w:val="none" w:sz="0" w:space="0" w:color="auto"/>
                                  </w:divBdr>
                                </w:div>
                                <w:div w:id="1634755362">
                                  <w:marLeft w:val="0"/>
                                  <w:marRight w:val="0"/>
                                  <w:marTop w:val="0"/>
                                  <w:marBottom w:val="0"/>
                                  <w:divBdr>
                                    <w:top w:val="none" w:sz="0" w:space="0" w:color="auto"/>
                                    <w:left w:val="none" w:sz="0" w:space="0" w:color="auto"/>
                                    <w:bottom w:val="none" w:sz="0" w:space="0" w:color="auto"/>
                                    <w:right w:val="none" w:sz="0" w:space="0" w:color="auto"/>
                                  </w:divBdr>
                                </w:div>
                                <w:div w:id="692390105">
                                  <w:marLeft w:val="0"/>
                                  <w:marRight w:val="0"/>
                                  <w:marTop w:val="0"/>
                                  <w:marBottom w:val="0"/>
                                  <w:divBdr>
                                    <w:top w:val="none" w:sz="0" w:space="0" w:color="auto"/>
                                    <w:left w:val="none" w:sz="0" w:space="0" w:color="auto"/>
                                    <w:bottom w:val="none" w:sz="0" w:space="0" w:color="auto"/>
                                    <w:right w:val="none" w:sz="0" w:space="0" w:color="auto"/>
                                  </w:divBdr>
                                </w:div>
                                <w:div w:id="1902667809">
                                  <w:marLeft w:val="0"/>
                                  <w:marRight w:val="0"/>
                                  <w:marTop w:val="0"/>
                                  <w:marBottom w:val="0"/>
                                  <w:divBdr>
                                    <w:top w:val="none" w:sz="0" w:space="0" w:color="auto"/>
                                    <w:left w:val="none" w:sz="0" w:space="0" w:color="auto"/>
                                    <w:bottom w:val="none" w:sz="0" w:space="0" w:color="auto"/>
                                    <w:right w:val="none" w:sz="0" w:space="0" w:color="auto"/>
                                  </w:divBdr>
                                </w:div>
                                <w:div w:id="1643533625">
                                  <w:marLeft w:val="0"/>
                                  <w:marRight w:val="0"/>
                                  <w:marTop w:val="0"/>
                                  <w:marBottom w:val="0"/>
                                  <w:divBdr>
                                    <w:top w:val="none" w:sz="0" w:space="0" w:color="auto"/>
                                    <w:left w:val="none" w:sz="0" w:space="0" w:color="auto"/>
                                    <w:bottom w:val="none" w:sz="0" w:space="0" w:color="auto"/>
                                    <w:right w:val="none" w:sz="0" w:space="0" w:color="auto"/>
                                  </w:divBdr>
                                </w:div>
                                <w:div w:id="492650649">
                                  <w:marLeft w:val="0"/>
                                  <w:marRight w:val="0"/>
                                  <w:marTop w:val="0"/>
                                  <w:marBottom w:val="0"/>
                                  <w:divBdr>
                                    <w:top w:val="none" w:sz="0" w:space="0" w:color="auto"/>
                                    <w:left w:val="none" w:sz="0" w:space="0" w:color="auto"/>
                                    <w:bottom w:val="none" w:sz="0" w:space="0" w:color="auto"/>
                                    <w:right w:val="none" w:sz="0" w:space="0" w:color="auto"/>
                                  </w:divBdr>
                                </w:div>
                                <w:div w:id="1227642388">
                                  <w:marLeft w:val="0"/>
                                  <w:marRight w:val="0"/>
                                  <w:marTop w:val="0"/>
                                  <w:marBottom w:val="0"/>
                                  <w:divBdr>
                                    <w:top w:val="none" w:sz="0" w:space="0" w:color="auto"/>
                                    <w:left w:val="none" w:sz="0" w:space="0" w:color="auto"/>
                                    <w:bottom w:val="none" w:sz="0" w:space="0" w:color="auto"/>
                                    <w:right w:val="none" w:sz="0" w:space="0" w:color="auto"/>
                                  </w:divBdr>
                                </w:div>
                                <w:div w:id="1850944532">
                                  <w:marLeft w:val="0"/>
                                  <w:marRight w:val="0"/>
                                  <w:marTop w:val="0"/>
                                  <w:marBottom w:val="0"/>
                                  <w:divBdr>
                                    <w:top w:val="none" w:sz="0" w:space="0" w:color="auto"/>
                                    <w:left w:val="none" w:sz="0" w:space="0" w:color="auto"/>
                                    <w:bottom w:val="none" w:sz="0" w:space="0" w:color="auto"/>
                                    <w:right w:val="none" w:sz="0" w:space="0" w:color="auto"/>
                                  </w:divBdr>
                                </w:div>
                                <w:div w:id="166095776">
                                  <w:marLeft w:val="0"/>
                                  <w:marRight w:val="0"/>
                                  <w:marTop w:val="0"/>
                                  <w:marBottom w:val="0"/>
                                  <w:divBdr>
                                    <w:top w:val="none" w:sz="0" w:space="0" w:color="auto"/>
                                    <w:left w:val="none" w:sz="0" w:space="0" w:color="auto"/>
                                    <w:bottom w:val="none" w:sz="0" w:space="0" w:color="auto"/>
                                    <w:right w:val="none" w:sz="0" w:space="0" w:color="auto"/>
                                  </w:divBdr>
                                </w:div>
                                <w:div w:id="220750199">
                                  <w:marLeft w:val="0"/>
                                  <w:marRight w:val="0"/>
                                  <w:marTop w:val="0"/>
                                  <w:marBottom w:val="0"/>
                                  <w:divBdr>
                                    <w:top w:val="none" w:sz="0" w:space="0" w:color="auto"/>
                                    <w:left w:val="none" w:sz="0" w:space="0" w:color="auto"/>
                                    <w:bottom w:val="none" w:sz="0" w:space="0" w:color="auto"/>
                                    <w:right w:val="none" w:sz="0" w:space="0" w:color="auto"/>
                                  </w:divBdr>
                                </w:div>
                                <w:div w:id="729769151">
                                  <w:marLeft w:val="0"/>
                                  <w:marRight w:val="0"/>
                                  <w:marTop w:val="0"/>
                                  <w:marBottom w:val="0"/>
                                  <w:divBdr>
                                    <w:top w:val="none" w:sz="0" w:space="0" w:color="auto"/>
                                    <w:left w:val="none" w:sz="0" w:space="0" w:color="auto"/>
                                    <w:bottom w:val="none" w:sz="0" w:space="0" w:color="auto"/>
                                    <w:right w:val="none" w:sz="0" w:space="0" w:color="auto"/>
                                  </w:divBdr>
                                </w:div>
                                <w:div w:id="700976120">
                                  <w:marLeft w:val="0"/>
                                  <w:marRight w:val="0"/>
                                  <w:marTop w:val="0"/>
                                  <w:marBottom w:val="0"/>
                                  <w:divBdr>
                                    <w:top w:val="none" w:sz="0" w:space="0" w:color="auto"/>
                                    <w:left w:val="none" w:sz="0" w:space="0" w:color="auto"/>
                                    <w:bottom w:val="none" w:sz="0" w:space="0" w:color="auto"/>
                                    <w:right w:val="none" w:sz="0" w:space="0" w:color="auto"/>
                                  </w:divBdr>
                                </w:div>
                                <w:div w:id="759789586">
                                  <w:marLeft w:val="0"/>
                                  <w:marRight w:val="0"/>
                                  <w:marTop w:val="0"/>
                                  <w:marBottom w:val="0"/>
                                  <w:divBdr>
                                    <w:top w:val="none" w:sz="0" w:space="0" w:color="auto"/>
                                    <w:left w:val="none" w:sz="0" w:space="0" w:color="auto"/>
                                    <w:bottom w:val="none" w:sz="0" w:space="0" w:color="auto"/>
                                    <w:right w:val="none" w:sz="0" w:space="0" w:color="auto"/>
                                  </w:divBdr>
                                </w:div>
                                <w:div w:id="2113015518">
                                  <w:marLeft w:val="0"/>
                                  <w:marRight w:val="0"/>
                                  <w:marTop w:val="0"/>
                                  <w:marBottom w:val="0"/>
                                  <w:divBdr>
                                    <w:top w:val="none" w:sz="0" w:space="0" w:color="auto"/>
                                    <w:left w:val="none" w:sz="0" w:space="0" w:color="auto"/>
                                    <w:bottom w:val="none" w:sz="0" w:space="0" w:color="auto"/>
                                    <w:right w:val="none" w:sz="0" w:space="0" w:color="auto"/>
                                  </w:divBdr>
                                </w:div>
                                <w:div w:id="1953854163">
                                  <w:marLeft w:val="0"/>
                                  <w:marRight w:val="0"/>
                                  <w:marTop w:val="0"/>
                                  <w:marBottom w:val="0"/>
                                  <w:divBdr>
                                    <w:top w:val="none" w:sz="0" w:space="0" w:color="auto"/>
                                    <w:left w:val="none" w:sz="0" w:space="0" w:color="auto"/>
                                    <w:bottom w:val="none" w:sz="0" w:space="0" w:color="auto"/>
                                    <w:right w:val="none" w:sz="0" w:space="0" w:color="auto"/>
                                  </w:divBdr>
                                </w:div>
                                <w:div w:id="6199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6186474">
      <w:bodyDiv w:val="1"/>
      <w:marLeft w:val="0"/>
      <w:marRight w:val="0"/>
      <w:marTop w:val="0"/>
      <w:marBottom w:val="0"/>
      <w:divBdr>
        <w:top w:val="none" w:sz="0" w:space="0" w:color="auto"/>
        <w:left w:val="none" w:sz="0" w:space="0" w:color="auto"/>
        <w:bottom w:val="none" w:sz="0" w:space="0" w:color="auto"/>
        <w:right w:val="none" w:sz="0" w:space="0" w:color="auto"/>
      </w:divBdr>
      <w:divsChild>
        <w:div w:id="1043212904">
          <w:marLeft w:val="0"/>
          <w:marRight w:val="0"/>
          <w:marTop w:val="0"/>
          <w:marBottom w:val="0"/>
          <w:divBdr>
            <w:top w:val="none" w:sz="0" w:space="0" w:color="auto"/>
            <w:left w:val="none" w:sz="0" w:space="0" w:color="auto"/>
            <w:bottom w:val="none" w:sz="0" w:space="0" w:color="auto"/>
            <w:right w:val="none" w:sz="0" w:space="0" w:color="auto"/>
          </w:divBdr>
          <w:divsChild>
            <w:div w:id="247925500">
              <w:marLeft w:val="0"/>
              <w:marRight w:val="0"/>
              <w:marTop w:val="0"/>
              <w:marBottom w:val="150"/>
              <w:divBdr>
                <w:top w:val="none" w:sz="0" w:space="0" w:color="auto"/>
                <w:left w:val="none" w:sz="0" w:space="0" w:color="auto"/>
                <w:bottom w:val="none" w:sz="0" w:space="0" w:color="auto"/>
                <w:right w:val="none" w:sz="0" w:space="0" w:color="auto"/>
              </w:divBdr>
            </w:div>
            <w:div w:id="18619647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28973923">
      <w:bodyDiv w:val="1"/>
      <w:marLeft w:val="0"/>
      <w:marRight w:val="0"/>
      <w:marTop w:val="0"/>
      <w:marBottom w:val="0"/>
      <w:divBdr>
        <w:top w:val="none" w:sz="0" w:space="0" w:color="auto"/>
        <w:left w:val="none" w:sz="0" w:space="0" w:color="auto"/>
        <w:bottom w:val="none" w:sz="0" w:space="0" w:color="auto"/>
        <w:right w:val="none" w:sz="0" w:space="0" w:color="auto"/>
      </w:divBdr>
      <w:divsChild>
        <w:div w:id="941260471">
          <w:marLeft w:val="0"/>
          <w:marRight w:val="0"/>
          <w:marTop w:val="0"/>
          <w:marBottom w:val="0"/>
          <w:divBdr>
            <w:top w:val="none" w:sz="0" w:space="0" w:color="auto"/>
            <w:left w:val="none" w:sz="0" w:space="0" w:color="auto"/>
            <w:bottom w:val="none" w:sz="0" w:space="0" w:color="auto"/>
            <w:right w:val="none" w:sz="0" w:space="0" w:color="auto"/>
          </w:divBdr>
          <w:divsChild>
            <w:div w:id="694772035">
              <w:marLeft w:val="0"/>
              <w:marRight w:val="0"/>
              <w:marTop w:val="0"/>
              <w:marBottom w:val="150"/>
              <w:divBdr>
                <w:top w:val="none" w:sz="0" w:space="0" w:color="auto"/>
                <w:left w:val="none" w:sz="0" w:space="0" w:color="auto"/>
                <w:bottom w:val="none" w:sz="0" w:space="0" w:color="auto"/>
                <w:right w:val="none" w:sz="0" w:space="0" w:color="auto"/>
              </w:divBdr>
            </w:div>
            <w:div w:id="20432410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39753471">
      <w:bodyDiv w:val="1"/>
      <w:marLeft w:val="0"/>
      <w:marRight w:val="0"/>
      <w:marTop w:val="0"/>
      <w:marBottom w:val="0"/>
      <w:divBdr>
        <w:top w:val="none" w:sz="0" w:space="0" w:color="auto"/>
        <w:left w:val="none" w:sz="0" w:space="0" w:color="auto"/>
        <w:bottom w:val="none" w:sz="0" w:space="0" w:color="auto"/>
        <w:right w:val="none" w:sz="0" w:space="0" w:color="auto"/>
      </w:divBdr>
      <w:divsChild>
        <w:div w:id="708921120">
          <w:marLeft w:val="0"/>
          <w:marRight w:val="0"/>
          <w:marTop w:val="0"/>
          <w:marBottom w:val="0"/>
          <w:divBdr>
            <w:top w:val="none" w:sz="0" w:space="0" w:color="auto"/>
            <w:left w:val="none" w:sz="0" w:space="0" w:color="auto"/>
            <w:bottom w:val="none" w:sz="0" w:space="0" w:color="auto"/>
            <w:right w:val="none" w:sz="0" w:space="0" w:color="auto"/>
          </w:divBdr>
          <w:divsChild>
            <w:div w:id="2116636982">
              <w:marLeft w:val="0"/>
              <w:marRight w:val="0"/>
              <w:marTop w:val="0"/>
              <w:marBottom w:val="0"/>
              <w:divBdr>
                <w:top w:val="none" w:sz="0" w:space="0" w:color="auto"/>
                <w:left w:val="none" w:sz="0" w:space="0" w:color="auto"/>
                <w:bottom w:val="none" w:sz="0" w:space="0" w:color="auto"/>
                <w:right w:val="none" w:sz="0" w:space="0" w:color="auto"/>
              </w:divBdr>
              <w:divsChild>
                <w:div w:id="1588072439">
                  <w:marLeft w:val="0"/>
                  <w:marRight w:val="0"/>
                  <w:marTop w:val="0"/>
                  <w:marBottom w:val="0"/>
                  <w:divBdr>
                    <w:top w:val="none" w:sz="0" w:space="0" w:color="auto"/>
                    <w:left w:val="none" w:sz="0" w:space="0" w:color="auto"/>
                    <w:bottom w:val="none" w:sz="0" w:space="0" w:color="auto"/>
                    <w:right w:val="none" w:sz="0" w:space="0" w:color="auto"/>
                  </w:divBdr>
                  <w:divsChild>
                    <w:div w:id="1053190320">
                      <w:marLeft w:val="0"/>
                      <w:marRight w:val="0"/>
                      <w:marTop w:val="0"/>
                      <w:marBottom w:val="0"/>
                      <w:divBdr>
                        <w:top w:val="none" w:sz="0" w:space="0" w:color="auto"/>
                        <w:left w:val="none" w:sz="0" w:space="0" w:color="auto"/>
                        <w:bottom w:val="none" w:sz="0" w:space="0" w:color="auto"/>
                        <w:right w:val="none" w:sz="0" w:space="0" w:color="auto"/>
                      </w:divBdr>
                      <w:divsChild>
                        <w:div w:id="1769351613">
                          <w:marLeft w:val="0"/>
                          <w:marRight w:val="0"/>
                          <w:marTop w:val="0"/>
                          <w:marBottom w:val="0"/>
                          <w:divBdr>
                            <w:top w:val="none" w:sz="0" w:space="0" w:color="auto"/>
                            <w:left w:val="none" w:sz="0" w:space="0" w:color="auto"/>
                            <w:bottom w:val="none" w:sz="0" w:space="0" w:color="auto"/>
                            <w:right w:val="none" w:sz="0" w:space="0" w:color="auto"/>
                          </w:divBdr>
                          <w:divsChild>
                            <w:div w:id="39600445">
                              <w:marLeft w:val="0"/>
                              <w:marRight w:val="0"/>
                              <w:marTop w:val="0"/>
                              <w:marBottom w:val="0"/>
                              <w:divBdr>
                                <w:top w:val="none" w:sz="0" w:space="0" w:color="auto"/>
                                <w:left w:val="none" w:sz="0" w:space="0" w:color="auto"/>
                                <w:bottom w:val="none" w:sz="0" w:space="0" w:color="auto"/>
                                <w:right w:val="none" w:sz="0" w:space="0" w:color="auto"/>
                              </w:divBdr>
                              <w:divsChild>
                                <w:div w:id="42731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878239">
      <w:bodyDiv w:val="1"/>
      <w:marLeft w:val="0"/>
      <w:marRight w:val="0"/>
      <w:marTop w:val="0"/>
      <w:marBottom w:val="0"/>
      <w:divBdr>
        <w:top w:val="none" w:sz="0" w:space="0" w:color="auto"/>
        <w:left w:val="none" w:sz="0" w:space="0" w:color="auto"/>
        <w:bottom w:val="none" w:sz="0" w:space="0" w:color="auto"/>
        <w:right w:val="none" w:sz="0" w:space="0" w:color="auto"/>
      </w:divBdr>
      <w:divsChild>
        <w:div w:id="1241409166">
          <w:marLeft w:val="0"/>
          <w:marRight w:val="0"/>
          <w:marTop w:val="0"/>
          <w:marBottom w:val="0"/>
          <w:divBdr>
            <w:top w:val="none" w:sz="0" w:space="0" w:color="auto"/>
            <w:left w:val="none" w:sz="0" w:space="0" w:color="auto"/>
            <w:bottom w:val="none" w:sz="0" w:space="0" w:color="auto"/>
            <w:right w:val="none" w:sz="0" w:space="0" w:color="auto"/>
          </w:divBdr>
          <w:divsChild>
            <w:div w:id="784231335">
              <w:marLeft w:val="0"/>
              <w:marRight w:val="0"/>
              <w:marTop w:val="0"/>
              <w:marBottom w:val="150"/>
              <w:divBdr>
                <w:top w:val="none" w:sz="0" w:space="0" w:color="auto"/>
                <w:left w:val="none" w:sz="0" w:space="0" w:color="auto"/>
                <w:bottom w:val="none" w:sz="0" w:space="0" w:color="auto"/>
                <w:right w:val="none" w:sz="0" w:space="0" w:color="auto"/>
              </w:divBdr>
            </w:div>
            <w:div w:id="149757018">
              <w:marLeft w:val="0"/>
              <w:marRight w:val="0"/>
              <w:marTop w:val="0"/>
              <w:marBottom w:val="150"/>
              <w:divBdr>
                <w:top w:val="none" w:sz="0" w:space="0" w:color="auto"/>
                <w:left w:val="none" w:sz="0" w:space="0" w:color="auto"/>
                <w:bottom w:val="none" w:sz="0" w:space="0" w:color="auto"/>
                <w:right w:val="none" w:sz="0" w:space="0" w:color="auto"/>
              </w:divBdr>
            </w:div>
            <w:div w:id="11161457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61123363">
      <w:bodyDiv w:val="1"/>
      <w:marLeft w:val="0"/>
      <w:marRight w:val="0"/>
      <w:marTop w:val="0"/>
      <w:marBottom w:val="0"/>
      <w:divBdr>
        <w:top w:val="none" w:sz="0" w:space="0" w:color="auto"/>
        <w:left w:val="none" w:sz="0" w:space="0" w:color="auto"/>
        <w:bottom w:val="none" w:sz="0" w:space="0" w:color="auto"/>
        <w:right w:val="none" w:sz="0" w:space="0" w:color="auto"/>
      </w:divBdr>
    </w:div>
    <w:div w:id="1262445108">
      <w:bodyDiv w:val="1"/>
      <w:marLeft w:val="0"/>
      <w:marRight w:val="0"/>
      <w:marTop w:val="0"/>
      <w:marBottom w:val="0"/>
      <w:divBdr>
        <w:top w:val="none" w:sz="0" w:space="0" w:color="auto"/>
        <w:left w:val="none" w:sz="0" w:space="0" w:color="auto"/>
        <w:bottom w:val="none" w:sz="0" w:space="0" w:color="auto"/>
        <w:right w:val="none" w:sz="0" w:space="0" w:color="auto"/>
      </w:divBdr>
    </w:div>
    <w:div w:id="1296106175">
      <w:bodyDiv w:val="1"/>
      <w:marLeft w:val="0"/>
      <w:marRight w:val="0"/>
      <w:marTop w:val="0"/>
      <w:marBottom w:val="0"/>
      <w:divBdr>
        <w:top w:val="none" w:sz="0" w:space="0" w:color="auto"/>
        <w:left w:val="none" w:sz="0" w:space="0" w:color="auto"/>
        <w:bottom w:val="none" w:sz="0" w:space="0" w:color="auto"/>
        <w:right w:val="none" w:sz="0" w:space="0" w:color="auto"/>
      </w:divBdr>
      <w:divsChild>
        <w:div w:id="1594822228">
          <w:marLeft w:val="0"/>
          <w:marRight w:val="0"/>
          <w:marTop w:val="0"/>
          <w:marBottom w:val="0"/>
          <w:divBdr>
            <w:top w:val="none" w:sz="0" w:space="0" w:color="auto"/>
            <w:left w:val="none" w:sz="0" w:space="0" w:color="auto"/>
            <w:bottom w:val="none" w:sz="0" w:space="0" w:color="auto"/>
            <w:right w:val="none" w:sz="0" w:space="0" w:color="auto"/>
          </w:divBdr>
          <w:divsChild>
            <w:div w:id="1122847384">
              <w:marLeft w:val="0"/>
              <w:marRight w:val="0"/>
              <w:marTop w:val="0"/>
              <w:marBottom w:val="150"/>
              <w:divBdr>
                <w:top w:val="none" w:sz="0" w:space="0" w:color="auto"/>
                <w:left w:val="none" w:sz="0" w:space="0" w:color="auto"/>
                <w:bottom w:val="none" w:sz="0" w:space="0" w:color="auto"/>
                <w:right w:val="none" w:sz="0" w:space="0" w:color="auto"/>
              </w:divBdr>
            </w:div>
            <w:div w:id="14385227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0575596">
      <w:bodyDiv w:val="1"/>
      <w:marLeft w:val="0"/>
      <w:marRight w:val="0"/>
      <w:marTop w:val="0"/>
      <w:marBottom w:val="0"/>
      <w:divBdr>
        <w:top w:val="none" w:sz="0" w:space="0" w:color="auto"/>
        <w:left w:val="none" w:sz="0" w:space="0" w:color="auto"/>
        <w:bottom w:val="none" w:sz="0" w:space="0" w:color="auto"/>
        <w:right w:val="none" w:sz="0" w:space="0" w:color="auto"/>
      </w:divBdr>
      <w:divsChild>
        <w:div w:id="635766526">
          <w:marLeft w:val="0"/>
          <w:marRight w:val="0"/>
          <w:marTop w:val="0"/>
          <w:marBottom w:val="0"/>
          <w:divBdr>
            <w:top w:val="none" w:sz="0" w:space="0" w:color="auto"/>
            <w:left w:val="none" w:sz="0" w:space="0" w:color="auto"/>
            <w:bottom w:val="none" w:sz="0" w:space="0" w:color="auto"/>
            <w:right w:val="none" w:sz="0" w:space="0" w:color="auto"/>
          </w:divBdr>
          <w:divsChild>
            <w:div w:id="1924414886">
              <w:marLeft w:val="0"/>
              <w:marRight w:val="0"/>
              <w:marTop w:val="0"/>
              <w:marBottom w:val="0"/>
              <w:divBdr>
                <w:top w:val="none" w:sz="0" w:space="0" w:color="auto"/>
                <w:left w:val="none" w:sz="0" w:space="0" w:color="auto"/>
                <w:bottom w:val="none" w:sz="0" w:space="0" w:color="auto"/>
                <w:right w:val="none" w:sz="0" w:space="0" w:color="auto"/>
              </w:divBdr>
              <w:divsChild>
                <w:div w:id="1420641561">
                  <w:marLeft w:val="0"/>
                  <w:marRight w:val="0"/>
                  <w:marTop w:val="0"/>
                  <w:marBottom w:val="0"/>
                  <w:divBdr>
                    <w:top w:val="none" w:sz="0" w:space="0" w:color="auto"/>
                    <w:left w:val="none" w:sz="0" w:space="0" w:color="auto"/>
                    <w:bottom w:val="none" w:sz="0" w:space="0" w:color="auto"/>
                    <w:right w:val="none" w:sz="0" w:space="0" w:color="auto"/>
                  </w:divBdr>
                  <w:divsChild>
                    <w:div w:id="2004819742">
                      <w:marLeft w:val="0"/>
                      <w:marRight w:val="0"/>
                      <w:marTop w:val="0"/>
                      <w:marBottom w:val="0"/>
                      <w:divBdr>
                        <w:top w:val="none" w:sz="0" w:space="0" w:color="auto"/>
                        <w:left w:val="none" w:sz="0" w:space="0" w:color="auto"/>
                        <w:bottom w:val="none" w:sz="0" w:space="0" w:color="auto"/>
                        <w:right w:val="none" w:sz="0" w:space="0" w:color="auto"/>
                      </w:divBdr>
                      <w:divsChild>
                        <w:div w:id="1515344438">
                          <w:marLeft w:val="0"/>
                          <w:marRight w:val="0"/>
                          <w:marTop w:val="0"/>
                          <w:marBottom w:val="0"/>
                          <w:divBdr>
                            <w:top w:val="none" w:sz="0" w:space="0" w:color="auto"/>
                            <w:left w:val="none" w:sz="0" w:space="0" w:color="auto"/>
                            <w:bottom w:val="none" w:sz="0" w:space="0" w:color="auto"/>
                            <w:right w:val="none" w:sz="0" w:space="0" w:color="auto"/>
                          </w:divBdr>
                          <w:divsChild>
                            <w:div w:id="859590504">
                              <w:marLeft w:val="0"/>
                              <w:marRight w:val="0"/>
                              <w:marTop w:val="0"/>
                              <w:marBottom w:val="0"/>
                              <w:divBdr>
                                <w:top w:val="none" w:sz="0" w:space="0" w:color="auto"/>
                                <w:left w:val="none" w:sz="0" w:space="0" w:color="auto"/>
                                <w:bottom w:val="none" w:sz="0" w:space="0" w:color="auto"/>
                                <w:right w:val="none" w:sz="0" w:space="0" w:color="auto"/>
                              </w:divBdr>
                              <w:divsChild>
                                <w:div w:id="163375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005159">
      <w:bodyDiv w:val="1"/>
      <w:marLeft w:val="0"/>
      <w:marRight w:val="0"/>
      <w:marTop w:val="0"/>
      <w:marBottom w:val="0"/>
      <w:divBdr>
        <w:top w:val="none" w:sz="0" w:space="0" w:color="auto"/>
        <w:left w:val="none" w:sz="0" w:space="0" w:color="auto"/>
        <w:bottom w:val="none" w:sz="0" w:space="0" w:color="auto"/>
        <w:right w:val="none" w:sz="0" w:space="0" w:color="auto"/>
      </w:divBdr>
      <w:divsChild>
        <w:div w:id="1427457171">
          <w:marLeft w:val="0"/>
          <w:marRight w:val="0"/>
          <w:marTop w:val="0"/>
          <w:marBottom w:val="0"/>
          <w:divBdr>
            <w:top w:val="none" w:sz="0" w:space="0" w:color="auto"/>
            <w:left w:val="none" w:sz="0" w:space="0" w:color="auto"/>
            <w:bottom w:val="none" w:sz="0" w:space="0" w:color="auto"/>
            <w:right w:val="none" w:sz="0" w:space="0" w:color="auto"/>
          </w:divBdr>
          <w:divsChild>
            <w:div w:id="2108579802">
              <w:marLeft w:val="0"/>
              <w:marRight w:val="0"/>
              <w:marTop w:val="0"/>
              <w:marBottom w:val="0"/>
              <w:divBdr>
                <w:top w:val="none" w:sz="0" w:space="0" w:color="auto"/>
                <w:left w:val="none" w:sz="0" w:space="0" w:color="auto"/>
                <w:bottom w:val="none" w:sz="0" w:space="0" w:color="auto"/>
                <w:right w:val="none" w:sz="0" w:space="0" w:color="auto"/>
              </w:divBdr>
              <w:divsChild>
                <w:div w:id="1720667228">
                  <w:marLeft w:val="0"/>
                  <w:marRight w:val="0"/>
                  <w:marTop w:val="0"/>
                  <w:marBottom w:val="0"/>
                  <w:divBdr>
                    <w:top w:val="none" w:sz="0" w:space="0" w:color="auto"/>
                    <w:left w:val="none" w:sz="0" w:space="0" w:color="auto"/>
                    <w:bottom w:val="none" w:sz="0" w:space="0" w:color="auto"/>
                    <w:right w:val="none" w:sz="0" w:space="0" w:color="auto"/>
                  </w:divBdr>
                  <w:divsChild>
                    <w:div w:id="607080816">
                      <w:marLeft w:val="0"/>
                      <w:marRight w:val="0"/>
                      <w:marTop w:val="0"/>
                      <w:marBottom w:val="0"/>
                      <w:divBdr>
                        <w:top w:val="none" w:sz="0" w:space="0" w:color="auto"/>
                        <w:left w:val="none" w:sz="0" w:space="0" w:color="auto"/>
                        <w:bottom w:val="none" w:sz="0" w:space="0" w:color="auto"/>
                        <w:right w:val="none" w:sz="0" w:space="0" w:color="auto"/>
                      </w:divBdr>
                      <w:divsChild>
                        <w:div w:id="999621526">
                          <w:marLeft w:val="0"/>
                          <w:marRight w:val="0"/>
                          <w:marTop w:val="0"/>
                          <w:marBottom w:val="0"/>
                          <w:divBdr>
                            <w:top w:val="none" w:sz="0" w:space="0" w:color="auto"/>
                            <w:left w:val="none" w:sz="0" w:space="0" w:color="auto"/>
                            <w:bottom w:val="none" w:sz="0" w:space="0" w:color="auto"/>
                            <w:right w:val="none" w:sz="0" w:space="0" w:color="auto"/>
                          </w:divBdr>
                          <w:divsChild>
                            <w:div w:id="871921807">
                              <w:marLeft w:val="0"/>
                              <w:marRight w:val="0"/>
                              <w:marTop w:val="0"/>
                              <w:marBottom w:val="0"/>
                              <w:divBdr>
                                <w:top w:val="none" w:sz="0" w:space="0" w:color="auto"/>
                                <w:left w:val="none" w:sz="0" w:space="0" w:color="auto"/>
                                <w:bottom w:val="none" w:sz="0" w:space="0" w:color="auto"/>
                                <w:right w:val="none" w:sz="0" w:space="0" w:color="auto"/>
                              </w:divBdr>
                              <w:divsChild>
                                <w:div w:id="2081369796">
                                  <w:marLeft w:val="0"/>
                                  <w:marRight w:val="0"/>
                                  <w:marTop w:val="0"/>
                                  <w:marBottom w:val="0"/>
                                  <w:divBdr>
                                    <w:top w:val="none" w:sz="0" w:space="0" w:color="auto"/>
                                    <w:left w:val="none" w:sz="0" w:space="0" w:color="auto"/>
                                    <w:bottom w:val="none" w:sz="0" w:space="0" w:color="auto"/>
                                    <w:right w:val="none" w:sz="0" w:space="0" w:color="auto"/>
                                  </w:divBdr>
                                  <w:divsChild>
                                    <w:div w:id="2016691051">
                                      <w:marLeft w:val="0"/>
                                      <w:marRight w:val="0"/>
                                      <w:marTop w:val="0"/>
                                      <w:marBottom w:val="0"/>
                                      <w:divBdr>
                                        <w:top w:val="none" w:sz="0" w:space="0" w:color="auto"/>
                                        <w:left w:val="none" w:sz="0" w:space="0" w:color="auto"/>
                                        <w:bottom w:val="none" w:sz="0" w:space="0" w:color="auto"/>
                                        <w:right w:val="none" w:sz="0" w:space="0" w:color="auto"/>
                                      </w:divBdr>
                                      <w:divsChild>
                                        <w:div w:id="1839032927">
                                          <w:marLeft w:val="0"/>
                                          <w:marRight w:val="0"/>
                                          <w:marTop w:val="0"/>
                                          <w:marBottom w:val="0"/>
                                          <w:divBdr>
                                            <w:top w:val="none" w:sz="0" w:space="0" w:color="auto"/>
                                            <w:left w:val="none" w:sz="0" w:space="0" w:color="auto"/>
                                            <w:bottom w:val="none" w:sz="0" w:space="0" w:color="auto"/>
                                            <w:right w:val="none" w:sz="0" w:space="0" w:color="auto"/>
                                          </w:divBdr>
                                          <w:divsChild>
                                            <w:div w:id="14627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079492">
      <w:bodyDiv w:val="1"/>
      <w:marLeft w:val="0"/>
      <w:marRight w:val="0"/>
      <w:marTop w:val="0"/>
      <w:marBottom w:val="0"/>
      <w:divBdr>
        <w:top w:val="none" w:sz="0" w:space="0" w:color="auto"/>
        <w:left w:val="none" w:sz="0" w:space="0" w:color="auto"/>
        <w:bottom w:val="none" w:sz="0" w:space="0" w:color="auto"/>
        <w:right w:val="none" w:sz="0" w:space="0" w:color="auto"/>
      </w:divBdr>
      <w:divsChild>
        <w:div w:id="958411021">
          <w:marLeft w:val="0"/>
          <w:marRight w:val="0"/>
          <w:marTop w:val="0"/>
          <w:marBottom w:val="0"/>
          <w:divBdr>
            <w:top w:val="none" w:sz="0" w:space="0" w:color="auto"/>
            <w:left w:val="none" w:sz="0" w:space="0" w:color="auto"/>
            <w:bottom w:val="none" w:sz="0" w:space="0" w:color="auto"/>
            <w:right w:val="none" w:sz="0" w:space="0" w:color="auto"/>
          </w:divBdr>
          <w:divsChild>
            <w:div w:id="1429156188">
              <w:marLeft w:val="0"/>
              <w:marRight w:val="0"/>
              <w:marTop w:val="0"/>
              <w:marBottom w:val="0"/>
              <w:divBdr>
                <w:top w:val="none" w:sz="0" w:space="0" w:color="auto"/>
                <w:left w:val="none" w:sz="0" w:space="0" w:color="auto"/>
                <w:bottom w:val="none" w:sz="0" w:space="0" w:color="auto"/>
                <w:right w:val="none" w:sz="0" w:space="0" w:color="auto"/>
              </w:divBdr>
              <w:divsChild>
                <w:div w:id="496307043">
                  <w:marLeft w:val="0"/>
                  <w:marRight w:val="0"/>
                  <w:marTop w:val="0"/>
                  <w:marBottom w:val="0"/>
                  <w:divBdr>
                    <w:top w:val="none" w:sz="0" w:space="0" w:color="auto"/>
                    <w:left w:val="none" w:sz="0" w:space="0" w:color="auto"/>
                    <w:bottom w:val="none" w:sz="0" w:space="0" w:color="auto"/>
                    <w:right w:val="none" w:sz="0" w:space="0" w:color="auto"/>
                  </w:divBdr>
                  <w:divsChild>
                    <w:div w:id="1089694848">
                      <w:marLeft w:val="0"/>
                      <w:marRight w:val="0"/>
                      <w:marTop w:val="0"/>
                      <w:marBottom w:val="0"/>
                      <w:divBdr>
                        <w:top w:val="none" w:sz="0" w:space="0" w:color="auto"/>
                        <w:left w:val="none" w:sz="0" w:space="0" w:color="auto"/>
                        <w:bottom w:val="none" w:sz="0" w:space="0" w:color="auto"/>
                        <w:right w:val="none" w:sz="0" w:space="0" w:color="auto"/>
                      </w:divBdr>
                      <w:divsChild>
                        <w:div w:id="537864326">
                          <w:marLeft w:val="0"/>
                          <w:marRight w:val="0"/>
                          <w:marTop w:val="0"/>
                          <w:marBottom w:val="0"/>
                          <w:divBdr>
                            <w:top w:val="none" w:sz="0" w:space="0" w:color="auto"/>
                            <w:left w:val="none" w:sz="0" w:space="0" w:color="auto"/>
                            <w:bottom w:val="none" w:sz="0" w:space="0" w:color="auto"/>
                            <w:right w:val="none" w:sz="0" w:space="0" w:color="auto"/>
                          </w:divBdr>
                          <w:divsChild>
                            <w:div w:id="444693373">
                              <w:marLeft w:val="0"/>
                              <w:marRight w:val="0"/>
                              <w:marTop w:val="0"/>
                              <w:marBottom w:val="0"/>
                              <w:divBdr>
                                <w:top w:val="none" w:sz="0" w:space="0" w:color="auto"/>
                                <w:left w:val="none" w:sz="0" w:space="0" w:color="auto"/>
                                <w:bottom w:val="none" w:sz="0" w:space="0" w:color="auto"/>
                                <w:right w:val="none" w:sz="0" w:space="0" w:color="auto"/>
                              </w:divBdr>
                              <w:divsChild>
                                <w:div w:id="208306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917825">
      <w:bodyDiv w:val="1"/>
      <w:marLeft w:val="0"/>
      <w:marRight w:val="0"/>
      <w:marTop w:val="0"/>
      <w:marBottom w:val="0"/>
      <w:divBdr>
        <w:top w:val="none" w:sz="0" w:space="0" w:color="auto"/>
        <w:left w:val="none" w:sz="0" w:space="0" w:color="auto"/>
        <w:bottom w:val="none" w:sz="0" w:space="0" w:color="auto"/>
        <w:right w:val="none" w:sz="0" w:space="0" w:color="auto"/>
      </w:divBdr>
      <w:divsChild>
        <w:div w:id="749809337">
          <w:marLeft w:val="0"/>
          <w:marRight w:val="0"/>
          <w:marTop w:val="0"/>
          <w:marBottom w:val="0"/>
          <w:divBdr>
            <w:top w:val="none" w:sz="0" w:space="0" w:color="auto"/>
            <w:left w:val="none" w:sz="0" w:space="0" w:color="auto"/>
            <w:bottom w:val="none" w:sz="0" w:space="0" w:color="auto"/>
            <w:right w:val="none" w:sz="0" w:space="0" w:color="auto"/>
          </w:divBdr>
          <w:divsChild>
            <w:div w:id="637759076">
              <w:marLeft w:val="0"/>
              <w:marRight w:val="0"/>
              <w:marTop w:val="0"/>
              <w:marBottom w:val="150"/>
              <w:divBdr>
                <w:top w:val="none" w:sz="0" w:space="0" w:color="auto"/>
                <w:left w:val="none" w:sz="0" w:space="0" w:color="auto"/>
                <w:bottom w:val="none" w:sz="0" w:space="0" w:color="auto"/>
                <w:right w:val="none" w:sz="0" w:space="0" w:color="auto"/>
              </w:divBdr>
            </w:div>
            <w:div w:id="5130301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4572668">
      <w:bodyDiv w:val="1"/>
      <w:marLeft w:val="0"/>
      <w:marRight w:val="0"/>
      <w:marTop w:val="0"/>
      <w:marBottom w:val="0"/>
      <w:divBdr>
        <w:top w:val="none" w:sz="0" w:space="0" w:color="auto"/>
        <w:left w:val="none" w:sz="0" w:space="0" w:color="auto"/>
        <w:bottom w:val="none" w:sz="0" w:space="0" w:color="auto"/>
        <w:right w:val="none" w:sz="0" w:space="0" w:color="auto"/>
      </w:divBdr>
      <w:divsChild>
        <w:div w:id="455177720">
          <w:marLeft w:val="0"/>
          <w:marRight w:val="0"/>
          <w:marTop w:val="0"/>
          <w:marBottom w:val="0"/>
          <w:divBdr>
            <w:top w:val="none" w:sz="0" w:space="0" w:color="auto"/>
            <w:left w:val="none" w:sz="0" w:space="0" w:color="auto"/>
            <w:bottom w:val="none" w:sz="0" w:space="0" w:color="auto"/>
            <w:right w:val="none" w:sz="0" w:space="0" w:color="auto"/>
          </w:divBdr>
          <w:divsChild>
            <w:div w:id="1283878523">
              <w:marLeft w:val="0"/>
              <w:marRight w:val="0"/>
              <w:marTop w:val="0"/>
              <w:marBottom w:val="0"/>
              <w:divBdr>
                <w:top w:val="none" w:sz="0" w:space="0" w:color="auto"/>
                <w:left w:val="none" w:sz="0" w:space="0" w:color="auto"/>
                <w:bottom w:val="none" w:sz="0" w:space="0" w:color="auto"/>
                <w:right w:val="none" w:sz="0" w:space="0" w:color="auto"/>
              </w:divBdr>
              <w:divsChild>
                <w:div w:id="1585797809">
                  <w:marLeft w:val="0"/>
                  <w:marRight w:val="0"/>
                  <w:marTop w:val="0"/>
                  <w:marBottom w:val="0"/>
                  <w:divBdr>
                    <w:top w:val="none" w:sz="0" w:space="0" w:color="auto"/>
                    <w:left w:val="none" w:sz="0" w:space="0" w:color="auto"/>
                    <w:bottom w:val="none" w:sz="0" w:space="0" w:color="auto"/>
                    <w:right w:val="none" w:sz="0" w:space="0" w:color="auto"/>
                  </w:divBdr>
                  <w:divsChild>
                    <w:div w:id="991132543">
                      <w:marLeft w:val="0"/>
                      <w:marRight w:val="0"/>
                      <w:marTop w:val="0"/>
                      <w:marBottom w:val="0"/>
                      <w:divBdr>
                        <w:top w:val="none" w:sz="0" w:space="0" w:color="auto"/>
                        <w:left w:val="none" w:sz="0" w:space="0" w:color="auto"/>
                        <w:bottom w:val="none" w:sz="0" w:space="0" w:color="auto"/>
                        <w:right w:val="none" w:sz="0" w:space="0" w:color="auto"/>
                      </w:divBdr>
                      <w:divsChild>
                        <w:div w:id="230891200">
                          <w:marLeft w:val="0"/>
                          <w:marRight w:val="0"/>
                          <w:marTop w:val="0"/>
                          <w:marBottom w:val="0"/>
                          <w:divBdr>
                            <w:top w:val="none" w:sz="0" w:space="0" w:color="auto"/>
                            <w:left w:val="none" w:sz="0" w:space="0" w:color="auto"/>
                            <w:bottom w:val="none" w:sz="0" w:space="0" w:color="auto"/>
                            <w:right w:val="none" w:sz="0" w:space="0" w:color="auto"/>
                          </w:divBdr>
                          <w:divsChild>
                            <w:div w:id="496193272">
                              <w:marLeft w:val="0"/>
                              <w:marRight w:val="0"/>
                              <w:marTop w:val="0"/>
                              <w:marBottom w:val="0"/>
                              <w:divBdr>
                                <w:top w:val="none" w:sz="0" w:space="0" w:color="auto"/>
                                <w:left w:val="none" w:sz="0" w:space="0" w:color="auto"/>
                                <w:bottom w:val="none" w:sz="0" w:space="0" w:color="auto"/>
                                <w:right w:val="none" w:sz="0" w:space="0" w:color="auto"/>
                              </w:divBdr>
                              <w:divsChild>
                                <w:div w:id="1511682070">
                                  <w:marLeft w:val="0"/>
                                  <w:marRight w:val="0"/>
                                  <w:marTop w:val="0"/>
                                  <w:marBottom w:val="0"/>
                                  <w:divBdr>
                                    <w:top w:val="none" w:sz="0" w:space="0" w:color="auto"/>
                                    <w:left w:val="none" w:sz="0" w:space="0" w:color="auto"/>
                                    <w:bottom w:val="none" w:sz="0" w:space="0" w:color="auto"/>
                                    <w:right w:val="none" w:sz="0" w:space="0" w:color="auto"/>
                                  </w:divBdr>
                                  <w:divsChild>
                                    <w:div w:id="2103063508">
                                      <w:marLeft w:val="0"/>
                                      <w:marRight w:val="0"/>
                                      <w:marTop w:val="0"/>
                                      <w:marBottom w:val="0"/>
                                      <w:divBdr>
                                        <w:top w:val="none" w:sz="0" w:space="0" w:color="auto"/>
                                        <w:left w:val="none" w:sz="0" w:space="0" w:color="auto"/>
                                        <w:bottom w:val="none" w:sz="0" w:space="0" w:color="auto"/>
                                        <w:right w:val="none" w:sz="0" w:space="0" w:color="auto"/>
                                      </w:divBdr>
                                      <w:divsChild>
                                        <w:div w:id="1364163215">
                                          <w:marLeft w:val="0"/>
                                          <w:marRight w:val="0"/>
                                          <w:marTop w:val="0"/>
                                          <w:marBottom w:val="0"/>
                                          <w:divBdr>
                                            <w:top w:val="none" w:sz="0" w:space="0" w:color="auto"/>
                                            <w:left w:val="none" w:sz="0" w:space="0" w:color="auto"/>
                                            <w:bottom w:val="none" w:sz="0" w:space="0" w:color="auto"/>
                                            <w:right w:val="none" w:sz="0" w:space="0" w:color="auto"/>
                                          </w:divBdr>
                                          <w:divsChild>
                                            <w:div w:id="408502248">
                                              <w:marLeft w:val="0"/>
                                              <w:marRight w:val="0"/>
                                              <w:marTop w:val="0"/>
                                              <w:marBottom w:val="0"/>
                                              <w:divBdr>
                                                <w:top w:val="none" w:sz="0" w:space="0" w:color="auto"/>
                                                <w:left w:val="none" w:sz="0" w:space="0" w:color="auto"/>
                                                <w:bottom w:val="none" w:sz="0" w:space="0" w:color="auto"/>
                                                <w:right w:val="none" w:sz="0" w:space="0" w:color="auto"/>
                                              </w:divBdr>
                                              <w:divsChild>
                                                <w:div w:id="1294293847">
                                                  <w:marLeft w:val="0"/>
                                                  <w:marRight w:val="0"/>
                                                  <w:marTop w:val="0"/>
                                                  <w:marBottom w:val="0"/>
                                                  <w:divBdr>
                                                    <w:top w:val="none" w:sz="0" w:space="0" w:color="auto"/>
                                                    <w:left w:val="none" w:sz="0" w:space="0" w:color="auto"/>
                                                    <w:bottom w:val="none" w:sz="0" w:space="0" w:color="auto"/>
                                                    <w:right w:val="none" w:sz="0" w:space="0" w:color="auto"/>
                                                  </w:divBdr>
                                                </w:div>
                                                <w:div w:id="964890219">
                                                  <w:marLeft w:val="0"/>
                                                  <w:marRight w:val="0"/>
                                                  <w:marTop w:val="0"/>
                                                  <w:marBottom w:val="0"/>
                                                  <w:divBdr>
                                                    <w:top w:val="none" w:sz="0" w:space="0" w:color="auto"/>
                                                    <w:left w:val="none" w:sz="0" w:space="0" w:color="auto"/>
                                                    <w:bottom w:val="none" w:sz="0" w:space="0" w:color="auto"/>
                                                    <w:right w:val="none" w:sz="0" w:space="0" w:color="auto"/>
                                                  </w:divBdr>
                                                </w:div>
                                                <w:div w:id="682903252">
                                                  <w:marLeft w:val="0"/>
                                                  <w:marRight w:val="0"/>
                                                  <w:marTop w:val="0"/>
                                                  <w:marBottom w:val="0"/>
                                                  <w:divBdr>
                                                    <w:top w:val="none" w:sz="0" w:space="0" w:color="auto"/>
                                                    <w:left w:val="none" w:sz="0" w:space="0" w:color="auto"/>
                                                    <w:bottom w:val="none" w:sz="0" w:space="0" w:color="auto"/>
                                                    <w:right w:val="none" w:sz="0" w:space="0" w:color="auto"/>
                                                  </w:divBdr>
                                                </w:div>
                                                <w:div w:id="1401831900">
                                                  <w:marLeft w:val="0"/>
                                                  <w:marRight w:val="0"/>
                                                  <w:marTop w:val="0"/>
                                                  <w:marBottom w:val="0"/>
                                                  <w:divBdr>
                                                    <w:top w:val="none" w:sz="0" w:space="0" w:color="auto"/>
                                                    <w:left w:val="none" w:sz="0" w:space="0" w:color="auto"/>
                                                    <w:bottom w:val="none" w:sz="0" w:space="0" w:color="auto"/>
                                                    <w:right w:val="none" w:sz="0" w:space="0" w:color="auto"/>
                                                  </w:divBdr>
                                                </w:div>
                                                <w:div w:id="843398662">
                                                  <w:marLeft w:val="0"/>
                                                  <w:marRight w:val="0"/>
                                                  <w:marTop w:val="0"/>
                                                  <w:marBottom w:val="0"/>
                                                  <w:divBdr>
                                                    <w:top w:val="none" w:sz="0" w:space="0" w:color="auto"/>
                                                    <w:left w:val="none" w:sz="0" w:space="0" w:color="auto"/>
                                                    <w:bottom w:val="none" w:sz="0" w:space="0" w:color="auto"/>
                                                    <w:right w:val="none" w:sz="0" w:space="0" w:color="auto"/>
                                                  </w:divBdr>
                                                </w:div>
                                                <w:div w:id="905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7603096">
      <w:bodyDiv w:val="1"/>
      <w:marLeft w:val="0"/>
      <w:marRight w:val="0"/>
      <w:marTop w:val="0"/>
      <w:marBottom w:val="0"/>
      <w:divBdr>
        <w:top w:val="none" w:sz="0" w:space="0" w:color="auto"/>
        <w:left w:val="none" w:sz="0" w:space="0" w:color="auto"/>
        <w:bottom w:val="none" w:sz="0" w:space="0" w:color="auto"/>
        <w:right w:val="none" w:sz="0" w:space="0" w:color="auto"/>
      </w:divBdr>
      <w:divsChild>
        <w:div w:id="156383935">
          <w:marLeft w:val="0"/>
          <w:marRight w:val="0"/>
          <w:marTop w:val="0"/>
          <w:marBottom w:val="0"/>
          <w:divBdr>
            <w:top w:val="none" w:sz="0" w:space="0" w:color="auto"/>
            <w:left w:val="none" w:sz="0" w:space="0" w:color="auto"/>
            <w:bottom w:val="none" w:sz="0" w:space="0" w:color="auto"/>
            <w:right w:val="none" w:sz="0" w:space="0" w:color="auto"/>
          </w:divBdr>
          <w:divsChild>
            <w:div w:id="1547832878">
              <w:marLeft w:val="0"/>
              <w:marRight w:val="0"/>
              <w:marTop w:val="0"/>
              <w:marBottom w:val="0"/>
              <w:divBdr>
                <w:top w:val="none" w:sz="0" w:space="0" w:color="auto"/>
                <w:left w:val="none" w:sz="0" w:space="0" w:color="auto"/>
                <w:bottom w:val="none" w:sz="0" w:space="0" w:color="auto"/>
                <w:right w:val="none" w:sz="0" w:space="0" w:color="auto"/>
              </w:divBdr>
              <w:divsChild>
                <w:div w:id="195853910">
                  <w:marLeft w:val="0"/>
                  <w:marRight w:val="0"/>
                  <w:marTop w:val="0"/>
                  <w:marBottom w:val="0"/>
                  <w:divBdr>
                    <w:top w:val="none" w:sz="0" w:space="0" w:color="auto"/>
                    <w:left w:val="none" w:sz="0" w:space="0" w:color="auto"/>
                    <w:bottom w:val="none" w:sz="0" w:space="0" w:color="auto"/>
                    <w:right w:val="none" w:sz="0" w:space="0" w:color="auto"/>
                  </w:divBdr>
                  <w:divsChild>
                    <w:div w:id="1611283484">
                      <w:marLeft w:val="0"/>
                      <w:marRight w:val="0"/>
                      <w:marTop w:val="0"/>
                      <w:marBottom w:val="0"/>
                      <w:divBdr>
                        <w:top w:val="none" w:sz="0" w:space="0" w:color="auto"/>
                        <w:left w:val="none" w:sz="0" w:space="0" w:color="auto"/>
                        <w:bottom w:val="none" w:sz="0" w:space="0" w:color="auto"/>
                        <w:right w:val="none" w:sz="0" w:space="0" w:color="auto"/>
                      </w:divBdr>
                      <w:divsChild>
                        <w:div w:id="574053251">
                          <w:marLeft w:val="0"/>
                          <w:marRight w:val="0"/>
                          <w:marTop w:val="90"/>
                          <w:marBottom w:val="90"/>
                          <w:divBdr>
                            <w:top w:val="single" w:sz="6" w:space="0" w:color="D1D1D1"/>
                            <w:left w:val="single" w:sz="6" w:space="0" w:color="D1D1D1"/>
                            <w:bottom w:val="single" w:sz="6" w:space="0" w:color="D1D1D1"/>
                            <w:right w:val="single" w:sz="6" w:space="0" w:color="D1D1D1"/>
                          </w:divBdr>
                          <w:divsChild>
                            <w:div w:id="33315020">
                              <w:marLeft w:val="0"/>
                              <w:marRight w:val="0"/>
                              <w:marTop w:val="90"/>
                              <w:marBottom w:val="90"/>
                              <w:divBdr>
                                <w:top w:val="single" w:sz="6" w:space="0" w:color="D1D1D1"/>
                                <w:left w:val="single" w:sz="6" w:space="0" w:color="D1D1D1"/>
                                <w:bottom w:val="single" w:sz="6" w:space="0" w:color="D1D1D1"/>
                                <w:right w:val="single" w:sz="6" w:space="0" w:color="D1D1D1"/>
                              </w:divBdr>
                              <w:divsChild>
                                <w:div w:id="1301883253">
                                  <w:marLeft w:val="0"/>
                                  <w:marRight w:val="0"/>
                                  <w:marTop w:val="0"/>
                                  <w:marBottom w:val="0"/>
                                  <w:divBdr>
                                    <w:top w:val="none" w:sz="0" w:space="0" w:color="auto"/>
                                    <w:left w:val="none" w:sz="0" w:space="0" w:color="auto"/>
                                    <w:bottom w:val="none" w:sz="0" w:space="0" w:color="auto"/>
                                    <w:right w:val="none" w:sz="0" w:space="0" w:color="auto"/>
                                  </w:divBdr>
                                  <w:divsChild>
                                    <w:div w:id="1632783934">
                                      <w:marLeft w:val="0"/>
                                      <w:marRight w:val="0"/>
                                      <w:marTop w:val="0"/>
                                      <w:marBottom w:val="0"/>
                                      <w:divBdr>
                                        <w:top w:val="single" w:sz="6" w:space="0" w:color="DDDDDD"/>
                                        <w:left w:val="none" w:sz="0" w:space="0" w:color="auto"/>
                                        <w:bottom w:val="single" w:sz="6" w:space="0" w:color="DDDDDD"/>
                                        <w:right w:val="none" w:sz="0" w:space="0" w:color="auto"/>
                                      </w:divBdr>
                                      <w:divsChild>
                                        <w:div w:id="1819422662">
                                          <w:marLeft w:val="0"/>
                                          <w:marRight w:val="0"/>
                                          <w:marTop w:val="0"/>
                                          <w:marBottom w:val="0"/>
                                          <w:divBdr>
                                            <w:top w:val="none" w:sz="0" w:space="0" w:color="auto"/>
                                            <w:left w:val="none" w:sz="0" w:space="0" w:color="auto"/>
                                            <w:bottom w:val="none" w:sz="0" w:space="0" w:color="auto"/>
                                            <w:right w:val="none" w:sz="0" w:space="0" w:color="auto"/>
                                          </w:divBdr>
                                          <w:divsChild>
                                            <w:div w:id="10433644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2677076">
      <w:bodyDiv w:val="1"/>
      <w:marLeft w:val="0"/>
      <w:marRight w:val="0"/>
      <w:marTop w:val="0"/>
      <w:marBottom w:val="0"/>
      <w:divBdr>
        <w:top w:val="none" w:sz="0" w:space="0" w:color="auto"/>
        <w:left w:val="none" w:sz="0" w:space="0" w:color="auto"/>
        <w:bottom w:val="none" w:sz="0" w:space="0" w:color="auto"/>
        <w:right w:val="none" w:sz="0" w:space="0" w:color="auto"/>
      </w:divBdr>
      <w:divsChild>
        <w:div w:id="956983389">
          <w:marLeft w:val="0"/>
          <w:marRight w:val="0"/>
          <w:marTop w:val="0"/>
          <w:marBottom w:val="0"/>
          <w:divBdr>
            <w:top w:val="none" w:sz="0" w:space="0" w:color="auto"/>
            <w:left w:val="none" w:sz="0" w:space="0" w:color="auto"/>
            <w:bottom w:val="none" w:sz="0" w:space="0" w:color="auto"/>
            <w:right w:val="none" w:sz="0" w:space="0" w:color="auto"/>
          </w:divBdr>
          <w:divsChild>
            <w:div w:id="321852152">
              <w:marLeft w:val="0"/>
              <w:marRight w:val="0"/>
              <w:marTop w:val="0"/>
              <w:marBottom w:val="0"/>
              <w:divBdr>
                <w:top w:val="none" w:sz="0" w:space="0" w:color="auto"/>
                <w:left w:val="none" w:sz="0" w:space="0" w:color="auto"/>
                <w:bottom w:val="none" w:sz="0" w:space="0" w:color="auto"/>
                <w:right w:val="none" w:sz="0" w:space="0" w:color="auto"/>
              </w:divBdr>
              <w:divsChild>
                <w:div w:id="584608322">
                  <w:marLeft w:val="0"/>
                  <w:marRight w:val="0"/>
                  <w:marTop w:val="0"/>
                  <w:marBottom w:val="0"/>
                  <w:divBdr>
                    <w:top w:val="none" w:sz="0" w:space="0" w:color="auto"/>
                    <w:left w:val="none" w:sz="0" w:space="0" w:color="auto"/>
                    <w:bottom w:val="none" w:sz="0" w:space="0" w:color="auto"/>
                    <w:right w:val="none" w:sz="0" w:space="0" w:color="auto"/>
                  </w:divBdr>
                  <w:divsChild>
                    <w:div w:id="1351756407">
                      <w:marLeft w:val="0"/>
                      <w:marRight w:val="0"/>
                      <w:marTop w:val="0"/>
                      <w:marBottom w:val="0"/>
                      <w:divBdr>
                        <w:top w:val="none" w:sz="0" w:space="0" w:color="auto"/>
                        <w:left w:val="none" w:sz="0" w:space="0" w:color="auto"/>
                        <w:bottom w:val="none" w:sz="0" w:space="0" w:color="auto"/>
                        <w:right w:val="none" w:sz="0" w:space="0" w:color="auto"/>
                      </w:divBdr>
                      <w:divsChild>
                        <w:div w:id="434718624">
                          <w:marLeft w:val="0"/>
                          <w:marRight w:val="0"/>
                          <w:marTop w:val="0"/>
                          <w:marBottom w:val="0"/>
                          <w:divBdr>
                            <w:top w:val="none" w:sz="0" w:space="0" w:color="auto"/>
                            <w:left w:val="none" w:sz="0" w:space="0" w:color="auto"/>
                            <w:bottom w:val="none" w:sz="0" w:space="0" w:color="auto"/>
                            <w:right w:val="none" w:sz="0" w:space="0" w:color="auto"/>
                          </w:divBdr>
                          <w:divsChild>
                            <w:div w:id="7456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688334">
      <w:bodyDiv w:val="1"/>
      <w:marLeft w:val="0"/>
      <w:marRight w:val="0"/>
      <w:marTop w:val="0"/>
      <w:marBottom w:val="0"/>
      <w:divBdr>
        <w:top w:val="none" w:sz="0" w:space="0" w:color="auto"/>
        <w:left w:val="none" w:sz="0" w:space="0" w:color="auto"/>
        <w:bottom w:val="none" w:sz="0" w:space="0" w:color="auto"/>
        <w:right w:val="none" w:sz="0" w:space="0" w:color="auto"/>
      </w:divBdr>
      <w:divsChild>
        <w:div w:id="2041320929">
          <w:marLeft w:val="0"/>
          <w:marRight w:val="0"/>
          <w:marTop w:val="0"/>
          <w:marBottom w:val="0"/>
          <w:divBdr>
            <w:top w:val="none" w:sz="0" w:space="0" w:color="auto"/>
            <w:left w:val="none" w:sz="0" w:space="0" w:color="auto"/>
            <w:bottom w:val="none" w:sz="0" w:space="0" w:color="auto"/>
            <w:right w:val="none" w:sz="0" w:space="0" w:color="auto"/>
          </w:divBdr>
        </w:div>
        <w:div w:id="1886868961">
          <w:marLeft w:val="0"/>
          <w:marRight w:val="0"/>
          <w:marTop w:val="0"/>
          <w:marBottom w:val="0"/>
          <w:divBdr>
            <w:top w:val="none" w:sz="0" w:space="0" w:color="auto"/>
            <w:left w:val="none" w:sz="0" w:space="0" w:color="auto"/>
            <w:bottom w:val="none" w:sz="0" w:space="0" w:color="auto"/>
            <w:right w:val="none" w:sz="0" w:space="0" w:color="auto"/>
          </w:divBdr>
        </w:div>
      </w:divsChild>
    </w:div>
    <w:div w:id="1627344804">
      <w:bodyDiv w:val="1"/>
      <w:marLeft w:val="0"/>
      <w:marRight w:val="0"/>
      <w:marTop w:val="0"/>
      <w:marBottom w:val="0"/>
      <w:divBdr>
        <w:top w:val="none" w:sz="0" w:space="0" w:color="auto"/>
        <w:left w:val="none" w:sz="0" w:space="0" w:color="auto"/>
        <w:bottom w:val="none" w:sz="0" w:space="0" w:color="auto"/>
        <w:right w:val="none" w:sz="0" w:space="0" w:color="auto"/>
      </w:divBdr>
      <w:divsChild>
        <w:div w:id="1022970361">
          <w:marLeft w:val="0"/>
          <w:marRight w:val="0"/>
          <w:marTop w:val="0"/>
          <w:marBottom w:val="0"/>
          <w:divBdr>
            <w:top w:val="none" w:sz="0" w:space="0" w:color="auto"/>
            <w:left w:val="none" w:sz="0" w:space="0" w:color="auto"/>
            <w:bottom w:val="none" w:sz="0" w:space="0" w:color="auto"/>
            <w:right w:val="none" w:sz="0" w:space="0" w:color="auto"/>
          </w:divBdr>
          <w:divsChild>
            <w:div w:id="99961282">
              <w:marLeft w:val="-225"/>
              <w:marRight w:val="-225"/>
              <w:marTop w:val="0"/>
              <w:marBottom w:val="0"/>
              <w:divBdr>
                <w:top w:val="none" w:sz="0" w:space="0" w:color="auto"/>
                <w:left w:val="none" w:sz="0" w:space="0" w:color="auto"/>
                <w:bottom w:val="none" w:sz="0" w:space="0" w:color="auto"/>
                <w:right w:val="none" w:sz="0" w:space="0" w:color="auto"/>
              </w:divBdr>
              <w:divsChild>
                <w:div w:id="1122189093">
                  <w:marLeft w:val="0"/>
                  <w:marRight w:val="0"/>
                  <w:marTop w:val="0"/>
                  <w:marBottom w:val="0"/>
                  <w:divBdr>
                    <w:top w:val="none" w:sz="0" w:space="0" w:color="auto"/>
                    <w:left w:val="none" w:sz="0" w:space="0" w:color="auto"/>
                    <w:bottom w:val="none" w:sz="0" w:space="0" w:color="auto"/>
                    <w:right w:val="none" w:sz="0" w:space="0" w:color="auto"/>
                  </w:divBdr>
                  <w:divsChild>
                    <w:div w:id="1673334673">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43792">
      <w:bodyDiv w:val="1"/>
      <w:marLeft w:val="0"/>
      <w:marRight w:val="0"/>
      <w:marTop w:val="0"/>
      <w:marBottom w:val="0"/>
      <w:divBdr>
        <w:top w:val="none" w:sz="0" w:space="0" w:color="auto"/>
        <w:left w:val="none" w:sz="0" w:space="0" w:color="auto"/>
        <w:bottom w:val="none" w:sz="0" w:space="0" w:color="auto"/>
        <w:right w:val="none" w:sz="0" w:space="0" w:color="auto"/>
      </w:divBdr>
    </w:div>
    <w:div w:id="1652445607">
      <w:bodyDiv w:val="1"/>
      <w:marLeft w:val="0"/>
      <w:marRight w:val="0"/>
      <w:marTop w:val="0"/>
      <w:marBottom w:val="0"/>
      <w:divBdr>
        <w:top w:val="none" w:sz="0" w:space="0" w:color="auto"/>
        <w:left w:val="none" w:sz="0" w:space="0" w:color="auto"/>
        <w:bottom w:val="none" w:sz="0" w:space="0" w:color="auto"/>
        <w:right w:val="none" w:sz="0" w:space="0" w:color="auto"/>
      </w:divBdr>
      <w:divsChild>
        <w:div w:id="1951273671">
          <w:marLeft w:val="0"/>
          <w:marRight w:val="0"/>
          <w:marTop w:val="0"/>
          <w:marBottom w:val="0"/>
          <w:divBdr>
            <w:top w:val="none" w:sz="0" w:space="0" w:color="auto"/>
            <w:left w:val="none" w:sz="0" w:space="0" w:color="auto"/>
            <w:bottom w:val="none" w:sz="0" w:space="0" w:color="auto"/>
            <w:right w:val="none" w:sz="0" w:space="0" w:color="auto"/>
          </w:divBdr>
          <w:divsChild>
            <w:div w:id="502209097">
              <w:marLeft w:val="0"/>
              <w:marRight w:val="0"/>
              <w:marTop w:val="0"/>
              <w:marBottom w:val="0"/>
              <w:divBdr>
                <w:top w:val="none" w:sz="0" w:space="0" w:color="auto"/>
                <w:left w:val="none" w:sz="0" w:space="0" w:color="auto"/>
                <w:bottom w:val="none" w:sz="0" w:space="0" w:color="auto"/>
                <w:right w:val="none" w:sz="0" w:space="0" w:color="auto"/>
              </w:divBdr>
              <w:divsChild>
                <w:div w:id="402027432">
                  <w:marLeft w:val="0"/>
                  <w:marRight w:val="0"/>
                  <w:marTop w:val="0"/>
                  <w:marBottom w:val="0"/>
                  <w:divBdr>
                    <w:top w:val="none" w:sz="0" w:space="0" w:color="auto"/>
                    <w:left w:val="none" w:sz="0" w:space="0" w:color="auto"/>
                    <w:bottom w:val="none" w:sz="0" w:space="0" w:color="auto"/>
                    <w:right w:val="none" w:sz="0" w:space="0" w:color="auto"/>
                  </w:divBdr>
                  <w:divsChild>
                    <w:div w:id="1101922635">
                      <w:marLeft w:val="0"/>
                      <w:marRight w:val="0"/>
                      <w:marTop w:val="0"/>
                      <w:marBottom w:val="0"/>
                      <w:divBdr>
                        <w:top w:val="none" w:sz="0" w:space="0" w:color="auto"/>
                        <w:left w:val="none" w:sz="0" w:space="0" w:color="auto"/>
                        <w:bottom w:val="none" w:sz="0" w:space="0" w:color="auto"/>
                        <w:right w:val="none" w:sz="0" w:space="0" w:color="auto"/>
                      </w:divBdr>
                      <w:divsChild>
                        <w:div w:id="1748376539">
                          <w:marLeft w:val="0"/>
                          <w:marRight w:val="0"/>
                          <w:marTop w:val="0"/>
                          <w:marBottom w:val="240"/>
                          <w:divBdr>
                            <w:top w:val="none" w:sz="0" w:space="0" w:color="auto"/>
                            <w:left w:val="none" w:sz="0" w:space="0" w:color="auto"/>
                            <w:bottom w:val="none" w:sz="0" w:space="0" w:color="auto"/>
                            <w:right w:val="none" w:sz="0" w:space="0" w:color="auto"/>
                          </w:divBdr>
                          <w:divsChild>
                            <w:div w:id="525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630818">
      <w:bodyDiv w:val="1"/>
      <w:marLeft w:val="0"/>
      <w:marRight w:val="0"/>
      <w:marTop w:val="0"/>
      <w:marBottom w:val="0"/>
      <w:divBdr>
        <w:top w:val="none" w:sz="0" w:space="0" w:color="auto"/>
        <w:left w:val="none" w:sz="0" w:space="0" w:color="auto"/>
        <w:bottom w:val="none" w:sz="0" w:space="0" w:color="auto"/>
        <w:right w:val="none" w:sz="0" w:space="0" w:color="auto"/>
      </w:divBdr>
      <w:divsChild>
        <w:div w:id="737361220">
          <w:marLeft w:val="0"/>
          <w:marRight w:val="0"/>
          <w:marTop w:val="0"/>
          <w:marBottom w:val="0"/>
          <w:divBdr>
            <w:top w:val="none" w:sz="0" w:space="0" w:color="auto"/>
            <w:left w:val="none" w:sz="0" w:space="0" w:color="auto"/>
            <w:bottom w:val="none" w:sz="0" w:space="0" w:color="auto"/>
            <w:right w:val="none" w:sz="0" w:space="0" w:color="auto"/>
          </w:divBdr>
          <w:divsChild>
            <w:div w:id="2025327247">
              <w:marLeft w:val="0"/>
              <w:marRight w:val="0"/>
              <w:marTop w:val="0"/>
              <w:marBottom w:val="0"/>
              <w:divBdr>
                <w:top w:val="none" w:sz="0" w:space="0" w:color="auto"/>
                <w:left w:val="none" w:sz="0" w:space="0" w:color="auto"/>
                <w:bottom w:val="none" w:sz="0" w:space="0" w:color="auto"/>
                <w:right w:val="none" w:sz="0" w:space="0" w:color="auto"/>
              </w:divBdr>
              <w:divsChild>
                <w:div w:id="599794633">
                  <w:marLeft w:val="0"/>
                  <w:marRight w:val="0"/>
                  <w:marTop w:val="0"/>
                  <w:marBottom w:val="0"/>
                  <w:divBdr>
                    <w:top w:val="none" w:sz="0" w:space="0" w:color="auto"/>
                    <w:left w:val="none" w:sz="0" w:space="0" w:color="auto"/>
                    <w:bottom w:val="none" w:sz="0" w:space="0" w:color="auto"/>
                    <w:right w:val="none" w:sz="0" w:space="0" w:color="auto"/>
                  </w:divBdr>
                  <w:divsChild>
                    <w:div w:id="1163811343">
                      <w:marLeft w:val="0"/>
                      <w:marRight w:val="0"/>
                      <w:marTop w:val="0"/>
                      <w:marBottom w:val="0"/>
                      <w:divBdr>
                        <w:top w:val="none" w:sz="0" w:space="0" w:color="auto"/>
                        <w:left w:val="none" w:sz="0" w:space="0" w:color="auto"/>
                        <w:bottom w:val="none" w:sz="0" w:space="0" w:color="auto"/>
                        <w:right w:val="none" w:sz="0" w:space="0" w:color="auto"/>
                      </w:divBdr>
                      <w:divsChild>
                        <w:div w:id="1367753584">
                          <w:marLeft w:val="0"/>
                          <w:marRight w:val="0"/>
                          <w:marTop w:val="0"/>
                          <w:marBottom w:val="0"/>
                          <w:divBdr>
                            <w:top w:val="none" w:sz="0" w:space="0" w:color="auto"/>
                            <w:left w:val="none" w:sz="0" w:space="0" w:color="auto"/>
                            <w:bottom w:val="none" w:sz="0" w:space="0" w:color="auto"/>
                            <w:right w:val="none" w:sz="0" w:space="0" w:color="auto"/>
                          </w:divBdr>
                          <w:divsChild>
                            <w:div w:id="896551770">
                              <w:marLeft w:val="0"/>
                              <w:marRight w:val="0"/>
                              <w:marTop w:val="0"/>
                              <w:marBottom w:val="0"/>
                              <w:divBdr>
                                <w:top w:val="none" w:sz="0" w:space="0" w:color="auto"/>
                                <w:left w:val="none" w:sz="0" w:space="0" w:color="auto"/>
                                <w:bottom w:val="none" w:sz="0" w:space="0" w:color="auto"/>
                                <w:right w:val="none" w:sz="0" w:space="0" w:color="auto"/>
                              </w:divBdr>
                              <w:divsChild>
                                <w:div w:id="2088064261">
                                  <w:marLeft w:val="0"/>
                                  <w:marRight w:val="0"/>
                                  <w:marTop w:val="0"/>
                                  <w:marBottom w:val="0"/>
                                  <w:divBdr>
                                    <w:top w:val="none" w:sz="0" w:space="0" w:color="auto"/>
                                    <w:left w:val="none" w:sz="0" w:space="0" w:color="auto"/>
                                    <w:bottom w:val="none" w:sz="0" w:space="0" w:color="auto"/>
                                    <w:right w:val="none" w:sz="0" w:space="0" w:color="auto"/>
                                  </w:divBdr>
                                  <w:divsChild>
                                    <w:div w:id="1253126537">
                                      <w:marLeft w:val="0"/>
                                      <w:marRight w:val="0"/>
                                      <w:marTop w:val="0"/>
                                      <w:marBottom w:val="0"/>
                                      <w:divBdr>
                                        <w:top w:val="none" w:sz="0" w:space="0" w:color="auto"/>
                                        <w:left w:val="none" w:sz="0" w:space="0" w:color="auto"/>
                                        <w:bottom w:val="none" w:sz="0" w:space="0" w:color="auto"/>
                                        <w:right w:val="none" w:sz="0" w:space="0" w:color="auto"/>
                                      </w:divBdr>
                                      <w:divsChild>
                                        <w:div w:id="167796821">
                                          <w:marLeft w:val="0"/>
                                          <w:marRight w:val="0"/>
                                          <w:marTop w:val="0"/>
                                          <w:marBottom w:val="0"/>
                                          <w:divBdr>
                                            <w:top w:val="none" w:sz="0" w:space="0" w:color="auto"/>
                                            <w:left w:val="none" w:sz="0" w:space="0" w:color="auto"/>
                                            <w:bottom w:val="none" w:sz="0" w:space="0" w:color="auto"/>
                                            <w:right w:val="none" w:sz="0" w:space="0" w:color="auto"/>
                                          </w:divBdr>
                                          <w:divsChild>
                                            <w:div w:id="20759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0184872">
      <w:bodyDiv w:val="1"/>
      <w:marLeft w:val="0"/>
      <w:marRight w:val="0"/>
      <w:marTop w:val="0"/>
      <w:marBottom w:val="0"/>
      <w:divBdr>
        <w:top w:val="none" w:sz="0" w:space="0" w:color="auto"/>
        <w:left w:val="none" w:sz="0" w:space="0" w:color="auto"/>
        <w:bottom w:val="none" w:sz="0" w:space="0" w:color="auto"/>
        <w:right w:val="none" w:sz="0" w:space="0" w:color="auto"/>
      </w:divBdr>
      <w:divsChild>
        <w:div w:id="1553229077">
          <w:marLeft w:val="0"/>
          <w:marRight w:val="0"/>
          <w:marTop w:val="0"/>
          <w:marBottom w:val="0"/>
          <w:divBdr>
            <w:top w:val="none" w:sz="0" w:space="0" w:color="auto"/>
            <w:left w:val="none" w:sz="0" w:space="0" w:color="auto"/>
            <w:bottom w:val="none" w:sz="0" w:space="0" w:color="auto"/>
            <w:right w:val="none" w:sz="0" w:space="0" w:color="auto"/>
          </w:divBdr>
          <w:divsChild>
            <w:div w:id="327487031">
              <w:marLeft w:val="0"/>
              <w:marRight w:val="0"/>
              <w:marTop w:val="0"/>
              <w:marBottom w:val="150"/>
              <w:divBdr>
                <w:top w:val="none" w:sz="0" w:space="0" w:color="auto"/>
                <w:left w:val="none" w:sz="0" w:space="0" w:color="auto"/>
                <w:bottom w:val="none" w:sz="0" w:space="0" w:color="auto"/>
                <w:right w:val="none" w:sz="0" w:space="0" w:color="auto"/>
              </w:divBdr>
            </w:div>
            <w:div w:id="14268510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3834295">
      <w:bodyDiv w:val="1"/>
      <w:marLeft w:val="0"/>
      <w:marRight w:val="0"/>
      <w:marTop w:val="0"/>
      <w:marBottom w:val="0"/>
      <w:divBdr>
        <w:top w:val="none" w:sz="0" w:space="0" w:color="auto"/>
        <w:left w:val="none" w:sz="0" w:space="0" w:color="auto"/>
        <w:bottom w:val="none" w:sz="0" w:space="0" w:color="auto"/>
        <w:right w:val="none" w:sz="0" w:space="0" w:color="auto"/>
      </w:divBdr>
      <w:divsChild>
        <w:div w:id="687954042">
          <w:marLeft w:val="0"/>
          <w:marRight w:val="0"/>
          <w:marTop w:val="0"/>
          <w:marBottom w:val="0"/>
          <w:divBdr>
            <w:top w:val="none" w:sz="0" w:space="0" w:color="auto"/>
            <w:left w:val="none" w:sz="0" w:space="0" w:color="auto"/>
            <w:bottom w:val="none" w:sz="0" w:space="0" w:color="auto"/>
            <w:right w:val="none" w:sz="0" w:space="0" w:color="auto"/>
          </w:divBdr>
          <w:divsChild>
            <w:div w:id="522011770">
              <w:marLeft w:val="0"/>
              <w:marRight w:val="0"/>
              <w:marTop w:val="0"/>
              <w:marBottom w:val="0"/>
              <w:divBdr>
                <w:top w:val="none" w:sz="0" w:space="0" w:color="auto"/>
                <w:left w:val="none" w:sz="0" w:space="0" w:color="auto"/>
                <w:bottom w:val="none" w:sz="0" w:space="0" w:color="auto"/>
                <w:right w:val="none" w:sz="0" w:space="0" w:color="auto"/>
              </w:divBdr>
              <w:divsChild>
                <w:div w:id="1798448378">
                  <w:marLeft w:val="0"/>
                  <w:marRight w:val="0"/>
                  <w:marTop w:val="0"/>
                  <w:marBottom w:val="0"/>
                  <w:divBdr>
                    <w:top w:val="none" w:sz="0" w:space="0" w:color="auto"/>
                    <w:left w:val="none" w:sz="0" w:space="0" w:color="auto"/>
                    <w:bottom w:val="none" w:sz="0" w:space="0" w:color="auto"/>
                    <w:right w:val="none" w:sz="0" w:space="0" w:color="auto"/>
                  </w:divBdr>
                  <w:divsChild>
                    <w:div w:id="450783893">
                      <w:marLeft w:val="0"/>
                      <w:marRight w:val="0"/>
                      <w:marTop w:val="0"/>
                      <w:marBottom w:val="0"/>
                      <w:divBdr>
                        <w:top w:val="none" w:sz="0" w:space="0" w:color="auto"/>
                        <w:left w:val="none" w:sz="0" w:space="0" w:color="auto"/>
                        <w:bottom w:val="none" w:sz="0" w:space="0" w:color="auto"/>
                        <w:right w:val="none" w:sz="0" w:space="0" w:color="auto"/>
                      </w:divBdr>
                      <w:divsChild>
                        <w:div w:id="1038356755">
                          <w:marLeft w:val="0"/>
                          <w:marRight w:val="0"/>
                          <w:marTop w:val="0"/>
                          <w:marBottom w:val="0"/>
                          <w:divBdr>
                            <w:top w:val="none" w:sz="0" w:space="0" w:color="auto"/>
                            <w:left w:val="none" w:sz="0" w:space="0" w:color="auto"/>
                            <w:bottom w:val="none" w:sz="0" w:space="0" w:color="auto"/>
                            <w:right w:val="none" w:sz="0" w:space="0" w:color="auto"/>
                          </w:divBdr>
                          <w:divsChild>
                            <w:div w:id="298342801">
                              <w:marLeft w:val="0"/>
                              <w:marRight w:val="0"/>
                              <w:marTop w:val="0"/>
                              <w:marBottom w:val="0"/>
                              <w:divBdr>
                                <w:top w:val="none" w:sz="0" w:space="0" w:color="auto"/>
                                <w:left w:val="none" w:sz="0" w:space="0" w:color="auto"/>
                                <w:bottom w:val="none" w:sz="0" w:space="0" w:color="auto"/>
                                <w:right w:val="none" w:sz="0" w:space="0" w:color="auto"/>
                              </w:divBdr>
                              <w:divsChild>
                                <w:div w:id="228078960">
                                  <w:marLeft w:val="0"/>
                                  <w:marRight w:val="0"/>
                                  <w:marTop w:val="0"/>
                                  <w:marBottom w:val="0"/>
                                  <w:divBdr>
                                    <w:top w:val="none" w:sz="0" w:space="0" w:color="auto"/>
                                    <w:left w:val="none" w:sz="0" w:space="0" w:color="auto"/>
                                    <w:bottom w:val="none" w:sz="0" w:space="0" w:color="auto"/>
                                    <w:right w:val="none" w:sz="0" w:space="0" w:color="auto"/>
                                  </w:divBdr>
                                  <w:divsChild>
                                    <w:div w:id="544366002">
                                      <w:marLeft w:val="0"/>
                                      <w:marRight w:val="0"/>
                                      <w:marTop w:val="0"/>
                                      <w:marBottom w:val="0"/>
                                      <w:divBdr>
                                        <w:top w:val="none" w:sz="0" w:space="0" w:color="auto"/>
                                        <w:left w:val="none" w:sz="0" w:space="0" w:color="auto"/>
                                        <w:bottom w:val="none" w:sz="0" w:space="0" w:color="auto"/>
                                        <w:right w:val="none" w:sz="0" w:space="0" w:color="auto"/>
                                      </w:divBdr>
                                      <w:divsChild>
                                        <w:div w:id="872035746">
                                          <w:marLeft w:val="0"/>
                                          <w:marRight w:val="0"/>
                                          <w:marTop w:val="0"/>
                                          <w:marBottom w:val="0"/>
                                          <w:divBdr>
                                            <w:top w:val="none" w:sz="0" w:space="0" w:color="auto"/>
                                            <w:left w:val="none" w:sz="0" w:space="0" w:color="auto"/>
                                            <w:bottom w:val="none" w:sz="0" w:space="0" w:color="auto"/>
                                            <w:right w:val="none" w:sz="0" w:space="0" w:color="auto"/>
                                          </w:divBdr>
                                          <w:divsChild>
                                            <w:div w:id="2094080657">
                                              <w:marLeft w:val="0"/>
                                              <w:marRight w:val="0"/>
                                              <w:marTop w:val="0"/>
                                              <w:marBottom w:val="0"/>
                                              <w:divBdr>
                                                <w:top w:val="none" w:sz="0" w:space="0" w:color="auto"/>
                                                <w:left w:val="none" w:sz="0" w:space="0" w:color="auto"/>
                                                <w:bottom w:val="none" w:sz="0" w:space="0" w:color="auto"/>
                                                <w:right w:val="none" w:sz="0" w:space="0" w:color="auto"/>
                                              </w:divBdr>
                                              <w:divsChild>
                                                <w:div w:id="1856337506">
                                                  <w:marLeft w:val="0"/>
                                                  <w:marRight w:val="0"/>
                                                  <w:marTop w:val="0"/>
                                                  <w:marBottom w:val="0"/>
                                                  <w:divBdr>
                                                    <w:top w:val="none" w:sz="0" w:space="0" w:color="auto"/>
                                                    <w:left w:val="none" w:sz="0" w:space="0" w:color="auto"/>
                                                    <w:bottom w:val="none" w:sz="0" w:space="0" w:color="auto"/>
                                                    <w:right w:val="none" w:sz="0" w:space="0" w:color="auto"/>
                                                  </w:divBdr>
                                                </w:div>
                                                <w:div w:id="109474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269457">
      <w:bodyDiv w:val="1"/>
      <w:marLeft w:val="0"/>
      <w:marRight w:val="0"/>
      <w:marTop w:val="0"/>
      <w:marBottom w:val="0"/>
      <w:divBdr>
        <w:top w:val="none" w:sz="0" w:space="0" w:color="auto"/>
        <w:left w:val="none" w:sz="0" w:space="0" w:color="auto"/>
        <w:bottom w:val="none" w:sz="0" w:space="0" w:color="auto"/>
        <w:right w:val="none" w:sz="0" w:space="0" w:color="auto"/>
      </w:divBdr>
      <w:divsChild>
        <w:div w:id="1946305828">
          <w:marLeft w:val="0"/>
          <w:marRight w:val="0"/>
          <w:marTop w:val="0"/>
          <w:marBottom w:val="0"/>
          <w:divBdr>
            <w:top w:val="none" w:sz="0" w:space="0" w:color="auto"/>
            <w:left w:val="none" w:sz="0" w:space="0" w:color="auto"/>
            <w:bottom w:val="none" w:sz="0" w:space="0" w:color="auto"/>
            <w:right w:val="none" w:sz="0" w:space="0" w:color="auto"/>
          </w:divBdr>
          <w:divsChild>
            <w:div w:id="755442760">
              <w:marLeft w:val="0"/>
              <w:marRight w:val="0"/>
              <w:marTop w:val="0"/>
              <w:marBottom w:val="150"/>
              <w:divBdr>
                <w:top w:val="none" w:sz="0" w:space="0" w:color="auto"/>
                <w:left w:val="none" w:sz="0" w:space="0" w:color="auto"/>
                <w:bottom w:val="none" w:sz="0" w:space="0" w:color="auto"/>
                <w:right w:val="none" w:sz="0" w:space="0" w:color="auto"/>
              </w:divBdr>
            </w:div>
            <w:div w:id="1664775259">
              <w:marLeft w:val="0"/>
              <w:marRight w:val="0"/>
              <w:marTop w:val="0"/>
              <w:marBottom w:val="150"/>
              <w:divBdr>
                <w:top w:val="none" w:sz="0" w:space="0" w:color="auto"/>
                <w:left w:val="none" w:sz="0" w:space="0" w:color="auto"/>
                <w:bottom w:val="none" w:sz="0" w:space="0" w:color="auto"/>
                <w:right w:val="none" w:sz="0" w:space="0" w:color="auto"/>
              </w:divBdr>
            </w:div>
            <w:div w:id="1693219206">
              <w:marLeft w:val="0"/>
              <w:marRight w:val="0"/>
              <w:marTop w:val="0"/>
              <w:marBottom w:val="150"/>
              <w:divBdr>
                <w:top w:val="none" w:sz="0" w:space="0" w:color="auto"/>
                <w:left w:val="none" w:sz="0" w:space="0" w:color="auto"/>
                <w:bottom w:val="none" w:sz="0" w:space="0" w:color="auto"/>
                <w:right w:val="none" w:sz="0" w:space="0" w:color="auto"/>
              </w:divBdr>
            </w:div>
            <w:div w:id="702219208">
              <w:marLeft w:val="0"/>
              <w:marRight w:val="0"/>
              <w:marTop w:val="0"/>
              <w:marBottom w:val="150"/>
              <w:divBdr>
                <w:top w:val="none" w:sz="0" w:space="0" w:color="auto"/>
                <w:left w:val="none" w:sz="0" w:space="0" w:color="auto"/>
                <w:bottom w:val="none" w:sz="0" w:space="0" w:color="auto"/>
                <w:right w:val="none" w:sz="0" w:space="0" w:color="auto"/>
              </w:divBdr>
            </w:div>
            <w:div w:id="217595536">
              <w:marLeft w:val="0"/>
              <w:marRight w:val="0"/>
              <w:marTop w:val="0"/>
              <w:marBottom w:val="150"/>
              <w:divBdr>
                <w:top w:val="none" w:sz="0" w:space="0" w:color="auto"/>
                <w:left w:val="none" w:sz="0" w:space="0" w:color="auto"/>
                <w:bottom w:val="none" w:sz="0" w:space="0" w:color="auto"/>
                <w:right w:val="none" w:sz="0" w:space="0" w:color="auto"/>
              </w:divBdr>
            </w:div>
            <w:div w:id="1163425239">
              <w:marLeft w:val="0"/>
              <w:marRight w:val="0"/>
              <w:marTop w:val="0"/>
              <w:marBottom w:val="150"/>
              <w:divBdr>
                <w:top w:val="none" w:sz="0" w:space="0" w:color="auto"/>
                <w:left w:val="none" w:sz="0" w:space="0" w:color="auto"/>
                <w:bottom w:val="none" w:sz="0" w:space="0" w:color="auto"/>
                <w:right w:val="none" w:sz="0" w:space="0" w:color="auto"/>
              </w:divBdr>
            </w:div>
            <w:div w:id="1591621539">
              <w:marLeft w:val="0"/>
              <w:marRight w:val="0"/>
              <w:marTop w:val="0"/>
              <w:marBottom w:val="150"/>
              <w:divBdr>
                <w:top w:val="none" w:sz="0" w:space="0" w:color="auto"/>
                <w:left w:val="none" w:sz="0" w:space="0" w:color="auto"/>
                <w:bottom w:val="none" w:sz="0" w:space="0" w:color="auto"/>
                <w:right w:val="none" w:sz="0" w:space="0" w:color="auto"/>
              </w:divBdr>
            </w:div>
            <w:div w:id="255941863">
              <w:marLeft w:val="0"/>
              <w:marRight w:val="0"/>
              <w:marTop w:val="0"/>
              <w:marBottom w:val="150"/>
              <w:divBdr>
                <w:top w:val="none" w:sz="0" w:space="0" w:color="auto"/>
                <w:left w:val="none" w:sz="0" w:space="0" w:color="auto"/>
                <w:bottom w:val="none" w:sz="0" w:space="0" w:color="auto"/>
                <w:right w:val="none" w:sz="0" w:space="0" w:color="auto"/>
              </w:divBdr>
            </w:div>
            <w:div w:id="544686120">
              <w:marLeft w:val="0"/>
              <w:marRight w:val="0"/>
              <w:marTop w:val="0"/>
              <w:marBottom w:val="150"/>
              <w:divBdr>
                <w:top w:val="none" w:sz="0" w:space="0" w:color="auto"/>
                <w:left w:val="none" w:sz="0" w:space="0" w:color="auto"/>
                <w:bottom w:val="none" w:sz="0" w:space="0" w:color="auto"/>
                <w:right w:val="none" w:sz="0" w:space="0" w:color="auto"/>
              </w:divBdr>
            </w:div>
            <w:div w:id="17644919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75656961">
      <w:bodyDiv w:val="1"/>
      <w:marLeft w:val="0"/>
      <w:marRight w:val="0"/>
      <w:marTop w:val="0"/>
      <w:marBottom w:val="0"/>
      <w:divBdr>
        <w:top w:val="none" w:sz="0" w:space="0" w:color="auto"/>
        <w:left w:val="none" w:sz="0" w:space="0" w:color="auto"/>
        <w:bottom w:val="none" w:sz="0" w:space="0" w:color="auto"/>
        <w:right w:val="none" w:sz="0" w:space="0" w:color="auto"/>
      </w:divBdr>
      <w:divsChild>
        <w:div w:id="1685670505">
          <w:marLeft w:val="0"/>
          <w:marRight w:val="0"/>
          <w:marTop w:val="0"/>
          <w:marBottom w:val="0"/>
          <w:divBdr>
            <w:top w:val="none" w:sz="0" w:space="0" w:color="auto"/>
            <w:left w:val="none" w:sz="0" w:space="0" w:color="auto"/>
            <w:bottom w:val="none" w:sz="0" w:space="0" w:color="auto"/>
            <w:right w:val="none" w:sz="0" w:space="0" w:color="auto"/>
          </w:divBdr>
          <w:divsChild>
            <w:div w:id="2068066012">
              <w:marLeft w:val="0"/>
              <w:marRight w:val="0"/>
              <w:marTop w:val="0"/>
              <w:marBottom w:val="150"/>
              <w:divBdr>
                <w:top w:val="none" w:sz="0" w:space="0" w:color="auto"/>
                <w:left w:val="none" w:sz="0" w:space="0" w:color="auto"/>
                <w:bottom w:val="none" w:sz="0" w:space="0" w:color="auto"/>
                <w:right w:val="none" w:sz="0" w:space="0" w:color="auto"/>
              </w:divBdr>
            </w:div>
            <w:div w:id="1256204526">
              <w:marLeft w:val="0"/>
              <w:marRight w:val="0"/>
              <w:marTop w:val="0"/>
              <w:marBottom w:val="150"/>
              <w:divBdr>
                <w:top w:val="none" w:sz="0" w:space="0" w:color="auto"/>
                <w:left w:val="none" w:sz="0" w:space="0" w:color="auto"/>
                <w:bottom w:val="none" w:sz="0" w:space="0" w:color="auto"/>
                <w:right w:val="none" w:sz="0" w:space="0" w:color="auto"/>
              </w:divBdr>
            </w:div>
            <w:div w:id="1049914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91648787">
      <w:bodyDiv w:val="1"/>
      <w:marLeft w:val="0"/>
      <w:marRight w:val="0"/>
      <w:marTop w:val="0"/>
      <w:marBottom w:val="0"/>
      <w:divBdr>
        <w:top w:val="none" w:sz="0" w:space="0" w:color="auto"/>
        <w:left w:val="none" w:sz="0" w:space="0" w:color="auto"/>
        <w:bottom w:val="none" w:sz="0" w:space="0" w:color="auto"/>
        <w:right w:val="none" w:sz="0" w:space="0" w:color="auto"/>
      </w:divBdr>
      <w:divsChild>
        <w:div w:id="1872305030">
          <w:marLeft w:val="0"/>
          <w:marRight w:val="0"/>
          <w:marTop w:val="0"/>
          <w:marBottom w:val="0"/>
          <w:divBdr>
            <w:top w:val="none" w:sz="0" w:space="0" w:color="auto"/>
            <w:left w:val="none" w:sz="0" w:space="0" w:color="auto"/>
            <w:bottom w:val="none" w:sz="0" w:space="0" w:color="auto"/>
            <w:right w:val="none" w:sz="0" w:space="0" w:color="auto"/>
          </w:divBdr>
          <w:divsChild>
            <w:div w:id="1805417730">
              <w:marLeft w:val="0"/>
              <w:marRight w:val="0"/>
              <w:marTop w:val="0"/>
              <w:marBottom w:val="0"/>
              <w:divBdr>
                <w:top w:val="none" w:sz="0" w:space="0" w:color="auto"/>
                <w:left w:val="none" w:sz="0" w:space="0" w:color="auto"/>
                <w:bottom w:val="none" w:sz="0" w:space="0" w:color="auto"/>
                <w:right w:val="none" w:sz="0" w:space="0" w:color="auto"/>
              </w:divBdr>
              <w:divsChild>
                <w:div w:id="1656643193">
                  <w:marLeft w:val="0"/>
                  <w:marRight w:val="0"/>
                  <w:marTop w:val="0"/>
                  <w:marBottom w:val="0"/>
                  <w:divBdr>
                    <w:top w:val="none" w:sz="0" w:space="0" w:color="auto"/>
                    <w:left w:val="none" w:sz="0" w:space="0" w:color="auto"/>
                    <w:bottom w:val="none" w:sz="0" w:space="0" w:color="auto"/>
                    <w:right w:val="none" w:sz="0" w:space="0" w:color="auto"/>
                  </w:divBdr>
                  <w:divsChild>
                    <w:div w:id="172573810">
                      <w:marLeft w:val="0"/>
                      <w:marRight w:val="0"/>
                      <w:marTop w:val="0"/>
                      <w:marBottom w:val="0"/>
                      <w:divBdr>
                        <w:top w:val="none" w:sz="0" w:space="0" w:color="auto"/>
                        <w:left w:val="none" w:sz="0" w:space="0" w:color="auto"/>
                        <w:bottom w:val="none" w:sz="0" w:space="0" w:color="auto"/>
                        <w:right w:val="none" w:sz="0" w:space="0" w:color="auto"/>
                      </w:divBdr>
                      <w:divsChild>
                        <w:div w:id="110981562">
                          <w:marLeft w:val="0"/>
                          <w:marRight w:val="0"/>
                          <w:marTop w:val="0"/>
                          <w:marBottom w:val="0"/>
                          <w:divBdr>
                            <w:top w:val="none" w:sz="0" w:space="0" w:color="auto"/>
                            <w:left w:val="none" w:sz="0" w:space="0" w:color="auto"/>
                            <w:bottom w:val="none" w:sz="0" w:space="0" w:color="auto"/>
                            <w:right w:val="none" w:sz="0" w:space="0" w:color="auto"/>
                          </w:divBdr>
                          <w:divsChild>
                            <w:div w:id="110088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813745">
      <w:bodyDiv w:val="1"/>
      <w:marLeft w:val="0"/>
      <w:marRight w:val="0"/>
      <w:marTop w:val="0"/>
      <w:marBottom w:val="0"/>
      <w:divBdr>
        <w:top w:val="none" w:sz="0" w:space="0" w:color="auto"/>
        <w:left w:val="none" w:sz="0" w:space="0" w:color="auto"/>
        <w:bottom w:val="none" w:sz="0" w:space="0" w:color="auto"/>
        <w:right w:val="none" w:sz="0" w:space="0" w:color="auto"/>
      </w:divBdr>
      <w:divsChild>
        <w:div w:id="1558979524">
          <w:marLeft w:val="0"/>
          <w:marRight w:val="0"/>
          <w:marTop w:val="0"/>
          <w:marBottom w:val="0"/>
          <w:divBdr>
            <w:top w:val="none" w:sz="0" w:space="0" w:color="auto"/>
            <w:left w:val="none" w:sz="0" w:space="0" w:color="auto"/>
            <w:bottom w:val="none" w:sz="0" w:space="0" w:color="auto"/>
            <w:right w:val="none" w:sz="0" w:space="0" w:color="auto"/>
          </w:divBdr>
          <w:divsChild>
            <w:div w:id="71322358">
              <w:marLeft w:val="0"/>
              <w:marRight w:val="0"/>
              <w:marTop w:val="0"/>
              <w:marBottom w:val="150"/>
              <w:divBdr>
                <w:top w:val="none" w:sz="0" w:space="0" w:color="auto"/>
                <w:left w:val="none" w:sz="0" w:space="0" w:color="auto"/>
                <w:bottom w:val="none" w:sz="0" w:space="0" w:color="auto"/>
                <w:right w:val="none" w:sz="0" w:space="0" w:color="auto"/>
              </w:divBdr>
            </w:div>
            <w:div w:id="1428425891">
              <w:marLeft w:val="0"/>
              <w:marRight w:val="0"/>
              <w:marTop w:val="0"/>
              <w:marBottom w:val="150"/>
              <w:divBdr>
                <w:top w:val="none" w:sz="0" w:space="0" w:color="auto"/>
                <w:left w:val="none" w:sz="0" w:space="0" w:color="auto"/>
                <w:bottom w:val="none" w:sz="0" w:space="0" w:color="auto"/>
                <w:right w:val="none" w:sz="0" w:space="0" w:color="auto"/>
              </w:divBdr>
            </w:div>
            <w:div w:id="1585648140">
              <w:marLeft w:val="0"/>
              <w:marRight w:val="0"/>
              <w:marTop w:val="0"/>
              <w:marBottom w:val="150"/>
              <w:divBdr>
                <w:top w:val="none" w:sz="0" w:space="0" w:color="auto"/>
                <w:left w:val="none" w:sz="0" w:space="0" w:color="auto"/>
                <w:bottom w:val="none" w:sz="0" w:space="0" w:color="auto"/>
                <w:right w:val="none" w:sz="0" w:space="0" w:color="auto"/>
              </w:divBdr>
            </w:div>
            <w:div w:id="1900165554">
              <w:marLeft w:val="0"/>
              <w:marRight w:val="0"/>
              <w:marTop w:val="0"/>
              <w:marBottom w:val="150"/>
              <w:divBdr>
                <w:top w:val="none" w:sz="0" w:space="0" w:color="auto"/>
                <w:left w:val="none" w:sz="0" w:space="0" w:color="auto"/>
                <w:bottom w:val="none" w:sz="0" w:space="0" w:color="auto"/>
                <w:right w:val="none" w:sz="0" w:space="0" w:color="auto"/>
              </w:divBdr>
            </w:div>
            <w:div w:id="1929537013">
              <w:marLeft w:val="0"/>
              <w:marRight w:val="0"/>
              <w:marTop w:val="0"/>
              <w:marBottom w:val="150"/>
              <w:divBdr>
                <w:top w:val="none" w:sz="0" w:space="0" w:color="auto"/>
                <w:left w:val="none" w:sz="0" w:space="0" w:color="auto"/>
                <w:bottom w:val="none" w:sz="0" w:space="0" w:color="auto"/>
                <w:right w:val="none" w:sz="0" w:space="0" w:color="auto"/>
              </w:divBdr>
            </w:div>
            <w:div w:id="520095525">
              <w:marLeft w:val="0"/>
              <w:marRight w:val="0"/>
              <w:marTop w:val="0"/>
              <w:marBottom w:val="150"/>
              <w:divBdr>
                <w:top w:val="none" w:sz="0" w:space="0" w:color="auto"/>
                <w:left w:val="none" w:sz="0" w:space="0" w:color="auto"/>
                <w:bottom w:val="none" w:sz="0" w:space="0" w:color="auto"/>
                <w:right w:val="none" w:sz="0" w:space="0" w:color="auto"/>
              </w:divBdr>
            </w:div>
            <w:div w:id="826167406">
              <w:marLeft w:val="0"/>
              <w:marRight w:val="0"/>
              <w:marTop w:val="0"/>
              <w:marBottom w:val="150"/>
              <w:divBdr>
                <w:top w:val="none" w:sz="0" w:space="0" w:color="auto"/>
                <w:left w:val="none" w:sz="0" w:space="0" w:color="auto"/>
                <w:bottom w:val="none" w:sz="0" w:space="0" w:color="auto"/>
                <w:right w:val="none" w:sz="0" w:space="0" w:color="auto"/>
              </w:divBdr>
            </w:div>
            <w:div w:id="965508998">
              <w:marLeft w:val="0"/>
              <w:marRight w:val="0"/>
              <w:marTop w:val="0"/>
              <w:marBottom w:val="150"/>
              <w:divBdr>
                <w:top w:val="none" w:sz="0" w:space="0" w:color="auto"/>
                <w:left w:val="none" w:sz="0" w:space="0" w:color="auto"/>
                <w:bottom w:val="none" w:sz="0" w:space="0" w:color="auto"/>
                <w:right w:val="none" w:sz="0" w:space="0" w:color="auto"/>
              </w:divBdr>
            </w:div>
            <w:div w:id="1965773078">
              <w:marLeft w:val="0"/>
              <w:marRight w:val="0"/>
              <w:marTop w:val="0"/>
              <w:marBottom w:val="150"/>
              <w:divBdr>
                <w:top w:val="none" w:sz="0" w:space="0" w:color="auto"/>
                <w:left w:val="none" w:sz="0" w:space="0" w:color="auto"/>
                <w:bottom w:val="none" w:sz="0" w:space="0" w:color="auto"/>
                <w:right w:val="none" w:sz="0" w:space="0" w:color="auto"/>
              </w:divBdr>
            </w:div>
            <w:div w:id="17030500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0431536">
      <w:bodyDiv w:val="1"/>
      <w:marLeft w:val="0"/>
      <w:marRight w:val="0"/>
      <w:marTop w:val="0"/>
      <w:marBottom w:val="0"/>
      <w:divBdr>
        <w:top w:val="none" w:sz="0" w:space="0" w:color="auto"/>
        <w:left w:val="none" w:sz="0" w:space="0" w:color="auto"/>
        <w:bottom w:val="none" w:sz="0" w:space="0" w:color="auto"/>
        <w:right w:val="none" w:sz="0" w:space="0" w:color="auto"/>
      </w:divBdr>
      <w:divsChild>
        <w:div w:id="1933854638">
          <w:marLeft w:val="0"/>
          <w:marRight w:val="0"/>
          <w:marTop w:val="0"/>
          <w:marBottom w:val="0"/>
          <w:divBdr>
            <w:top w:val="none" w:sz="0" w:space="0" w:color="auto"/>
            <w:left w:val="none" w:sz="0" w:space="0" w:color="auto"/>
            <w:bottom w:val="none" w:sz="0" w:space="0" w:color="auto"/>
            <w:right w:val="none" w:sz="0" w:space="0" w:color="auto"/>
          </w:divBdr>
          <w:divsChild>
            <w:div w:id="505632517">
              <w:marLeft w:val="0"/>
              <w:marRight w:val="0"/>
              <w:marTop w:val="0"/>
              <w:marBottom w:val="0"/>
              <w:divBdr>
                <w:top w:val="none" w:sz="0" w:space="0" w:color="auto"/>
                <w:left w:val="none" w:sz="0" w:space="0" w:color="auto"/>
                <w:bottom w:val="none" w:sz="0" w:space="0" w:color="auto"/>
                <w:right w:val="none" w:sz="0" w:space="0" w:color="auto"/>
              </w:divBdr>
              <w:divsChild>
                <w:div w:id="270826072">
                  <w:marLeft w:val="0"/>
                  <w:marRight w:val="0"/>
                  <w:marTop w:val="0"/>
                  <w:marBottom w:val="0"/>
                  <w:divBdr>
                    <w:top w:val="single" w:sz="12" w:space="30" w:color="FFFFFF"/>
                    <w:left w:val="none" w:sz="0" w:space="0" w:color="auto"/>
                    <w:bottom w:val="none" w:sz="0" w:space="0" w:color="auto"/>
                    <w:right w:val="none" w:sz="0" w:space="0" w:color="auto"/>
                  </w:divBdr>
                  <w:divsChild>
                    <w:div w:id="1776093121">
                      <w:marLeft w:val="0"/>
                      <w:marRight w:val="0"/>
                      <w:marTop w:val="0"/>
                      <w:marBottom w:val="0"/>
                      <w:divBdr>
                        <w:top w:val="none" w:sz="0" w:space="0" w:color="auto"/>
                        <w:left w:val="none" w:sz="0" w:space="0" w:color="auto"/>
                        <w:bottom w:val="none" w:sz="0" w:space="0" w:color="auto"/>
                        <w:right w:val="none" w:sz="0" w:space="0" w:color="auto"/>
                      </w:divBdr>
                      <w:divsChild>
                        <w:div w:id="1842350567">
                          <w:marLeft w:val="0"/>
                          <w:marRight w:val="0"/>
                          <w:marTop w:val="0"/>
                          <w:marBottom w:val="0"/>
                          <w:divBdr>
                            <w:top w:val="none" w:sz="0" w:space="0" w:color="auto"/>
                            <w:left w:val="none" w:sz="0" w:space="0" w:color="auto"/>
                            <w:bottom w:val="none" w:sz="0" w:space="0" w:color="auto"/>
                            <w:right w:val="none" w:sz="0" w:space="0" w:color="auto"/>
                          </w:divBdr>
                          <w:divsChild>
                            <w:div w:id="27799001">
                              <w:marLeft w:val="0"/>
                              <w:marRight w:val="0"/>
                              <w:marTop w:val="0"/>
                              <w:marBottom w:val="0"/>
                              <w:divBdr>
                                <w:top w:val="none" w:sz="0" w:space="0" w:color="auto"/>
                                <w:left w:val="none" w:sz="0" w:space="0" w:color="auto"/>
                                <w:bottom w:val="none" w:sz="0" w:space="0" w:color="auto"/>
                                <w:right w:val="none" w:sz="0" w:space="0" w:color="auto"/>
                              </w:divBdr>
                              <w:divsChild>
                                <w:div w:id="38943795">
                                  <w:marLeft w:val="0"/>
                                  <w:marRight w:val="0"/>
                                  <w:marTop w:val="0"/>
                                  <w:marBottom w:val="0"/>
                                  <w:divBdr>
                                    <w:top w:val="none" w:sz="0" w:space="0" w:color="auto"/>
                                    <w:left w:val="none" w:sz="0" w:space="0" w:color="auto"/>
                                    <w:bottom w:val="none" w:sz="0" w:space="0" w:color="auto"/>
                                    <w:right w:val="none" w:sz="0" w:space="0" w:color="auto"/>
                                  </w:divBdr>
                                  <w:divsChild>
                                    <w:div w:id="1588535985">
                                      <w:marLeft w:val="0"/>
                                      <w:marRight w:val="0"/>
                                      <w:marTop w:val="0"/>
                                      <w:marBottom w:val="0"/>
                                      <w:divBdr>
                                        <w:top w:val="none" w:sz="0" w:space="0" w:color="auto"/>
                                        <w:left w:val="none" w:sz="0" w:space="0" w:color="auto"/>
                                        <w:bottom w:val="none" w:sz="0" w:space="0" w:color="auto"/>
                                        <w:right w:val="none" w:sz="0" w:space="0" w:color="auto"/>
                                      </w:divBdr>
                                      <w:divsChild>
                                        <w:div w:id="1630625120">
                                          <w:marLeft w:val="0"/>
                                          <w:marRight w:val="0"/>
                                          <w:marTop w:val="0"/>
                                          <w:marBottom w:val="0"/>
                                          <w:divBdr>
                                            <w:top w:val="none" w:sz="0" w:space="0" w:color="auto"/>
                                            <w:left w:val="none" w:sz="0" w:space="0" w:color="auto"/>
                                            <w:bottom w:val="none" w:sz="0" w:space="0" w:color="auto"/>
                                            <w:right w:val="none" w:sz="0" w:space="0" w:color="auto"/>
                                          </w:divBdr>
                                          <w:divsChild>
                                            <w:div w:id="701319235">
                                              <w:marLeft w:val="0"/>
                                              <w:marRight w:val="0"/>
                                              <w:marTop w:val="0"/>
                                              <w:marBottom w:val="0"/>
                                              <w:divBdr>
                                                <w:top w:val="none" w:sz="0" w:space="0" w:color="auto"/>
                                                <w:left w:val="none" w:sz="0" w:space="0" w:color="auto"/>
                                                <w:bottom w:val="none" w:sz="0" w:space="0" w:color="auto"/>
                                                <w:right w:val="none" w:sz="0" w:space="0" w:color="auto"/>
                                              </w:divBdr>
                                              <w:divsChild>
                                                <w:div w:id="531572746">
                                                  <w:marLeft w:val="0"/>
                                                  <w:marRight w:val="0"/>
                                                  <w:marTop w:val="0"/>
                                                  <w:marBottom w:val="0"/>
                                                  <w:divBdr>
                                                    <w:top w:val="none" w:sz="0" w:space="0" w:color="auto"/>
                                                    <w:left w:val="none" w:sz="0" w:space="0" w:color="auto"/>
                                                    <w:bottom w:val="none" w:sz="0" w:space="0" w:color="auto"/>
                                                    <w:right w:val="none" w:sz="0" w:space="0" w:color="auto"/>
                                                  </w:divBdr>
                                                  <w:divsChild>
                                                    <w:div w:id="1720402192">
                                                      <w:marLeft w:val="0"/>
                                                      <w:marRight w:val="0"/>
                                                      <w:marTop w:val="0"/>
                                                      <w:marBottom w:val="0"/>
                                                      <w:divBdr>
                                                        <w:top w:val="none" w:sz="0" w:space="0" w:color="auto"/>
                                                        <w:left w:val="none" w:sz="0" w:space="0" w:color="auto"/>
                                                        <w:bottom w:val="none" w:sz="0" w:space="0" w:color="auto"/>
                                                        <w:right w:val="none" w:sz="0" w:space="0" w:color="auto"/>
                                                      </w:divBdr>
                                                      <w:divsChild>
                                                        <w:div w:id="183984835">
                                                          <w:marLeft w:val="0"/>
                                                          <w:marRight w:val="0"/>
                                                          <w:marTop w:val="0"/>
                                                          <w:marBottom w:val="0"/>
                                                          <w:divBdr>
                                                            <w:top w:val="none" w:sz="0" w:space="0" w:color="auto"/>
                                                            <w:left w:val="none" w:sz="0" w:space="0" w:color="auto"/>
                                                            <w:bottom w:val="none" w:sz="0" w:space="0" w:color="auto"/>
                                                            <w:right w:val="none" w:sz="0" w:space="0" w:color="auto"/>
                                                          </w:divBdr>
                                                          <w:divsChild>
                                                            <w:div w:id="219948065">
                                                              <w:marLeft w:val="0"/>
                                                              <w:marRight w:val="0"/>
                                                              <w:marTop w:val="0"/>
                                                              <w:marBottom w:val="0"/>
                                                              <w:divBdr>
                                                                <w:top w:val="none" w:sz="0" w:space="0" w:color="auto"/>
                                                                <w:left w:val="none" w:sz="0" w:space="0" w:color="auto"/>
                                                                <w:bottom w:val="none" w:sz="0" w:space="0" w:color="auto"/>
                                                                <w:right w:val="none" w:sz="0" w:space="0" w:color="auto"/>
                                                              </w:divBdr>
                                                              <w:divsChild>
                                                                <w:div w:id="347877840">
                                                                  <w:marLeft w:val="0"/>
                                                                  <w:marRight w:val="0"/>
                                                                  <w:marTop w:val="0"/>
                                                                  <w:marBottom w:val="0"/>
                                                                  <w:divBdr>
                                                                    <w:top w:val="none" w:sz="0" w:space="0" w:color="auto"/>
                                                                    <w:left w:val="none" w:sz="0" w:space="0" w:color="auto"/>
                                                                    <w:bottom w:val="none" w:sz="0" w:space="0" w:color="auto"/>
                                                                    <w:right w:val="none" w:sz="0" w:space="0" w:color="auto"/>
                                                                  </w:divBdr>
                                                                  <w:divsChild>
                                                                    <w:div w:id="554438791">
                                                                      <w:marLeft w:val="0"/>
                                                                      <w:marRight w:val="0"/>
                                                                      <w:marTop w:val="0"/>
                                                                      <w:marBottom w:val="360"/>
                                                                      <w:divBdr>
                                                                        <w:top w:val="none" w:sz="0" w:space="0" w:color="auto"/>
                                                                        <w:left w:val="none" w:sz="0" w:space="0" w:color="auto"/>
                                                                        <w:bottom w:val="none" w:sz="0" w:space="0" w:color="auto"/>
                                                                        <w:right w:val="none" w:sz="0" w:space="0" w:color="auto"/>
                                                                      </w:divBdr>
                                                                      <w:divsChild>
                                                                        <w:div w:id="914555835">
                                                                          <w:marLeft w:val="0"/>
                                                                          <w:marRight w:val="0"/>
                                                                          <w:marTop w:val="0"/>
                                                                          <w:marBottom w:val="0"/>
                                                                          <w:divBdr>
                                                                            <w:top w:val="none" w:sz="0" w:space="0" w:color="auto"/>
                                                                            <w:left w:val="none" w:sz="0" w:space="0" w:color="auto"/>
                                                                            <w:bottom w:val="none" w:sz="0" w:space="0" w:color="auto"/>
                                                                            <w:right w:val="none" w:sz="0" w:space="0" w:color="auto"/>
                                                                          </w:divBdr>
                                                                          <w:divsChild>
                                                                            <w:div w:id="535702419">
                                                                              <w:marLeft w:val="0"/>
                                                                              <w:marRight w:val="0"/>
                                                                              <w:marTop w:val="0"/>
                                                                              <w:marBottom w:val="0"/>
                                                                              <w:divBdr>
                                                                                <w:top w:val="none" w:sz="0" w:space="0" w:color="auto"/>
                                                                                <w:left w:val="none" w:sz="0" w:space="0" w:color="auto"/>
                                                                                <w:bottom w:val="none" w:sz="0" w:space="0" w:color="auto"/>
                                                                                <w:right w:val="none" w:sz="0" w:space="0" w:color="auto"/>
                                                                              </w:divBdr>
                                                                              <w:divsChild>
                                                                                <w:div w:id="505053167">
                                                                                  <w:marLeft w:val="0"/>
                                                                                  <w:marRight w:val="0"/>
                                                                                  <w:marTop w:val="0"/>
                                                                                  <w:marBottom w:val="0"/>
                                                                                  <w:divBdr>
                                                                                    <w:top w:val="none" w:sz="0" w:space="0" w:color="auto"/>
                                                                                    <w:left w:val="none" w:sz="0" w:space="0" w:color="auto"/>
                                                                                    <w:bottom w:val="none" w:sz="0" w:space="0" w:color="auto"/>
                                                                                    <w:right w:val="none" w:sz="0" w:space="0" w:color="auto"/>
                                                                                  </w:divBdr>
                                                                                  <w:divsChild>
                                                                                    <w:div w:id="96754999">
                                                                                      <w:marLeft w:val="0"/>
                                                                                      <w:marRight w:val="0"/>
                                                                                      <w:marTop w:val="0"/>
                                                                                      <w:marBottom w:val="0"/>
                                                                                      <w:divBdr>
                                                                                        <w:top w:val="none" w:sz="0" w:space="0" w:color="auto"/>
                                                                                        <w:left w:val="none" w:sz="0" w:space="0" w:color="auto"/>
                                                                                        <w:bottom w:val="none" w:sz="0" w:space="0" w:color="auto"/>
                                                                                        <w:right w:val="none" w:sz="0" w:space="0" w:color="auto"/>
                                                                                      </w:divBdr>
                                                                                      <w:divsChild>
                                                                                        <w:div w:id="535194592">
                                                                                          <w:marLeft w:val="0"/>
                                                                                          <w:marRight w:val="0"/>
                                                                                          <w:marTop w:val="0"/>
                                                                                          <w:marBottom w:val="360"/>
                                                                                          <w:divBdr>
                                                                                            <w:top w:val="none" w:sz="0" w:space="0" w:color="auto"/>
                                                                                            <w:left w:val="none" w:sz="0" w:space="0" w:color="auto"/>
                                                                                            <w:bottom w:val="none" w:sz="0" w:space="0" w:color="auto"/>
                                                                                            <w:right w:val="none" w:sz="0" w:space="0" w:color="auto"/>
                                                                                          </w:divBdr>
                                                                                          <w:divsChild>
                                                                                            <w:div w:id="919412305">
                                                                                              <w:marLeft w:val="0"/>
                                                                                              <w:marRight w:val="0"/>
                                                                                              <w:marTop w:val="0"/>
                                                                                              <w:marBottom w:val="360"/>
                                                                                              <w:divBdr>
                                                                                                <w:top w:val="none" w:sz="0" w:space="0" w:color="auto"/>
                                                                                                <w:left w:val="none" w:sz="0" w:space="0" w:color="auto"/>
                                                                                                <w:bottom w:val="none" w:sz="0" w:space="0" w:color="auto"/>
                                                                                                <w:right w:val="none" w:sz="0" w:space="0" w:color="auto"/>
                                                                                              </w:divBdr>
                                                                                              <w:divsChild>
                                                                                                <w:div w:id="1626351550">
                                                                                                  <w:marLeft w:val="0"/>
                                                                                                  <w:marRight w:val="0"/>
                                                                                                  <w:marTop w:val="0"/>
                                                                                                  <w:marBottom w:val="0"/>
                                                                                                  <w:divBdr>
                                                                                                    <w:top w:val="none" w:sz="0" w:space="0" w:color="auto"/>
                                                                                                    <w:left w:val="none" w:sz="0" w:space="0" w:color="auto"/>
                                                                                                    <w:bottom w:val="none" w:sz="0" w:space="0" w:color="auto"/>
                                                                                                    <w:right w:val="none" w:sz="0" w:space="0" w:color="auto"/>
                                                                                                  </w:divBdr>
                                                                                                  <w:divsChild>
                                                                                                    <w:div w:id="40372931">
                                                                                                      <w:marLeft w:val="0"/>
                                                                                                      <w:marRight w:val="0"/>
                                                                                                      <w:marTop w:val="0"/>
                                                                                                      <w:marBottom w:val="0"/>
                                                                                                      <w:divBdr>
                                                                                                        <w:top w:val="none" w:sz="0" w:space="0" w:color="auto"/>
                                                                                                        <w:left w:val="none" w:sz="0" w:space="0" w:color="auto"/>
                                                                                                        <w:bottom w:val="none" w:sz="0" w:space="0" w:color="auto"/>
                                                                                                        <w:right w:val="none" w:sz="0" w:space="0" w:color="auto"/>
                                                                                                      </w:divBdr>
                                                                                                      <w:divsChild>
                                                                                                        <w:div w:id="791486389">
                                                                                                          <w:marLeft w:val="0"/>
                                                                                                          <w:marRight w:val="0"/>
                                                                                                          <w:marTop w:val="0"/>
                                                                                                          <w:marBottom w:val="0"/>
                                                                                                          <w:divBdr>
                                                                                                            <w:top w:val="none" w:sz="0" w:space="0" w:color="auto"/>
                                                                                                            <w:left w:val="none" w:sz="0" w:space="0" w:color="auto"/>
                                                                                                            <w:bottom w:val="none" w:sz="0" w:space="0" w:color="auto"/>
                                                                                                            <w:right w:val="none" w:sz="0" w:space="0" w:color="auto"/>
                                                                                                          </w:divBdr>
                                                                                                          <w:divsChild>
                                                                                                            <w:div w:id="20343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2317990">
      <w:bodyDiv w:val="1"/>
      <w:marLeft w:val="0"/>
      <w:marRight w:val="0"/>
      <w:marTop w:val="0"/>
      <w:marBottom w:val="0"/>
      <w:divBdr>
        <w:top w:val="none" w:sz="0" w:space="0" w:color="auto"/>
        <w:left w:val="none" w:sz="0" w:space="0" w:color="auto"/>
        <w:bottom w:val="none" w:sz="0" w:space="0" w:color="auto"/>
        <w:right w:val="none" w:sz="0" w:space="0" w:color="auto"/>
      </w:divBdr>
    </w:div>
    <w:div w:id="1966809203">
      <w:bodyDiv w:val="1"/>
      <w:marLeft w:val="0"/>
      <w:marRight w:val="0"/>
      <w:marTop w:val="0"/>
      <w:marBottom w:val="0"/>
      <w:divBdr>
        <w:top w:val="none" w:sz="0" w:space="0" w:color="auto"/>
        <w:left w:val="none" w:sz="0" w:space="0" w:color="auto"/>
        <w:bottom w:val="none" w:sz="0" w:space="0" w:color="auto"/>
        <w:right w:val="none" w:sz="0" w:space="0" w:color="auto"/>
      </w:divBdr>
      <w:divsChild>
        <w:div w:id="176963481">
          <w:marLeft w:val="0"/>
          <w:marRight w:val="0"/>
          <w:marTop w:val="0"/>
          <w:marBottom w:val="0"/>
          <w:divBdr>
            <w:top w:val="none" w:sz="0" w:space="0" w:color="auto"/>
            <w:left w:val="none" w:sz="0" w:space="0" w:color="auto"/>
            <w:bottom w:val="none" w:sz="0" w:space="0" w:color="auto"/>
            <w:right w:val="none" w:sz="0" w:space="0" w:color="auto"/>
          </w:divBdr>
          <w:divsChild>
            <w:div w:id="152916254">
              <w:marLeft w:val="0"/>
              <w:marRight w:val="0"/>
              <w:marTop w:val="0"/>
              <w:marBottom w:val="0"/>
              <w:divBdr>
                <w:top w:val="none" w:sz="0" w:space="0" w:color="auto"/>
                <w:left w:val="none" w:sz="0" w:space="0" w:color="auto"/>
                <w:bottom w:val="none" w:sz="0" w:space="0" w:color="auto"/>
                <w:right w:val="none" w:sz="0" w:space="0" w:color="auto"/>
              </w:divBdr>
              <w:divsChild>
                <w:div w:id="133375379">
                  <w:marLeft w:val="0"/>
                  <w:marRight w:val="0"/>
                  <w:marTop w:val="0"/>
                  <w:marBottom w:val="0"/>
                  <w:divBdr>
                    <w:top w:val="single" w:sz="12" w:space="30" w:color="FFFFFF"/>
                    <w:left w:val="none" w:sz="0" w:space="0" w:color="auto"/>
                    <w:bottom w:val="none" w:sz="0" w:space="0" w:color="auto"/>
                    <w:right w:val="none" w:sz="0" w:space="0" w:color="auto"/>
                  </w:divBdr>
                  <w:divsChild>
                    <w:div w:id="256408495">
                      <w:marLeft w:val="0"/>
                      <w:marRight w:val="0"/>
                      <w:marTop w:val="0"/>
                      <w:marBottom w:val="0"/>
                      <w:divBdr>
                        <w:top w:val="none" w:sz="0" w:space="0" w:color="auto"/>
                        <w:left w:val="none" w:sz="0" w:space="0" w:color="auto"/>
                        <w:bottom w:val="none" w:sz="0" w:space="0" w:color="auto"/>
                        <w:right w:val="none" w:sz="0" w:space="0" w:color="auto"/>
                      </w:divBdr>
                      <w:divsChild>
                        <w:div w:id="1407992917">
                          <w:marLeft w:val="0"/>
                          <w:marRight w:val="0"/>
                          <w:marTop w:val="0"/>
                          <w:marBottom w:val="0"/>
                          <w:divBdr>
                            <w:top w:val="none" w:sz="0" w:space="0" w:color="auto"/>
                            <w:left w:val="none" w:sz="0" w:space="0" w:color="auto"/>
                            <w:bottom w:val="none" w:sz="0" w:space="0" w:color="auto"/>
                            <w:right w:val="none" w:sz="0" w:space="0" w:color="auto"/>
                          </w:divBdr>
                          <w:divsChild>
                            <w:div w:id="2112966850">
                              <w:marLeft w:val="0"/>
                              <w:marRight w:val="0"/>
                              <w:marTop w:val="0"/>
                              <w:marBottom w:val="0"/>
                              <w:divBdr>
                                <w:top w:val="none" w:sz="0" w:space="0" w:color="auto"/>
                                <w:left w:val="none" w:sz="0" w:space="0" w:color="auto"/>
                                <w:bottom w:val="none" w:sz="0" w:space="0" w:color="auto"/>
                                <w:right w:val="none" w:sz="0" w:space="0" w:color="auto"/>
                              </w:divBdr>
                              <w:divsChild>
                                <w:div w:id="7216817">
                                  <w:marLeft w:val="0"/>
                                  <w:marRight w:val="0"/>
                                  <w:marTop w:val="0"/>
                                  <w:marBottom w:val="0"/>
                                  <w:divBdr>
                                    <w:top w:val="none" w:sz="0" w:space="0" w:color="auto"/>
                                    <w:left w:val="none" w:sz="0" w:space="0" w:color="auto"/>
                                    <w:bottom w:val="none" w:sz="0" w:space="0" w:color="auto"/>
                                    <w:right w:val="none" w:sz="0" w:space="0" w:color="auto"/>
                                  </w:divBdr>
                                  <w:divsChild>
                                    <w:div w:id="1990556263">
                                      <w:marLeft w:val="0"/>
                                      <w:marRight w:val="0"/>
                                      <w:marTop w:val="0"/>
                                      <w:marBottom w:val="0"/>
                                      <w:divBdr>
                                        <w:top w:val="none" w:sz="0" w:space="0" w:color="auto"/>
                                        <w:left w:val="none" w:sz="0" w:space="0" w:color="auto"/>
                                        <w:bottom w:val="none" w:sz="0" w:space="0" w:color="auto"/>
                                        <w:right w:val="none" w:sz="0" w:space="0" w:color="auto"/>
                                      </w:divBdr>
                                      <w:divsChild>
                                        <w:div w:id="1859081228">
                                          <w:marLeft w:val="0"/>
                                          <w:marRight w:val="0"/>
                                          <w:marTop w:val="0"/>
                                          <w:marBottom w:val="0"/>
                                          <w:divBdr>
                                            <w:top w:val="none" w:sz="0" w:space="0" w:color="auto"/>
                                            <w:left w:val="none" w:sz="0" w:space="0" w:color="auto"/>
                                            <w:bottom w:val="none" w:sz="0" w:space="0" w:color="auto"/>
                                            <w:right w:val="none" w:sz="0" w:space="0" w:color="auto"/>
                                          </w:divBdr>
                                          <w:divsChild>
                                            <w:div w:id="1377925164">
                                              <w:marLeft w:val="0"/>
                                              <w:marRight w:val="0"/>
                                              <w:marTop w:val="0"/>
                                              <w:marBottom w:val="0"/>
                                              <w:divBdr>
                                                <w:top w:val="none" w:sz="0" w:space="0" w:color="auto"/>
                                                <w:left w:val="none" w:sz="0" w:space="0" w:color="auto"/>
                                                <w:bottom w:val="none" w:sz="0" w:space="0" w:color="auto"/>
                                                <w:right w:val="none" w:sz="0" w:space="0" w:color="auto"/>
                                              </w:divBdr>
                                              <w:divsChild>
                                                <w:div w:id="316305054">
                                                  <w:marLeft w:val="0"/>
                                                  <w:marRight w:val="0"/>
                                                  <w:marTop w:val="0"/>
                                                  <w:marBottom w:val="0"/>
                                                  <w:divBdr>
                                                    <w:top w:val="none" w:sz="0" w:space="0" w:color="auto"/>
                                                    <w:left w:val="none" w:sz="0" w:space="0" w:color="auto"/>
                                                    <w:bottom w:val="none" w:sz="0" w:space="0" w:color="auto"/>
                                                    <w:right w:val="none" w:sz="0" w:space="0" w:color="auto"/>
                                                  </w:divBdr>
                                                  <w:divsChild>
                                                    <w:div w:id="1166945327">
                                                      <w:marLeft w:val="0"/>
                                                      <w:marRight w:val="0"/>
                                                      <w:marTop w:val="0"/>
                                                      <w:marBottom w:val="0"/>
                                                      <w:divBdr>
                                                        <w:top w:val="none" w:sz="0" w:space="0" w:color="auto"/>
                                                        <w:left w:val="none" w:sz="0" w:space="0" w:color="auto"/>
                                                        <w:bottom w:val="none" w:sz="0" w:space="0" w:color="auto"/>
                                                        <w:right w:val="none" w:sz="0" w:space="0" w:color="auto"/>
                                                      </w:divBdr>
                                                      <w:divsChild>
                                                        <w:div w:id="656954049">
                                                          <w:marLeft w:val="0"/>
                                                          <w:marRight w:val="0"/>
                                                          <w:marTop w:val="0"/>
                                                          <w:marBottom w:val="0"/>
                                                          <w:divBdr>
                                                            <w:top w:val="none" w:sz="0" w:space="0" w:color="auto"/>
                                                            <w:left w:val="none" w:sz="0" w:space="0" w:color="auto"/>
                                                            <w:bottom w:val="none" w:sz="0" w:space="0" w:color="auto"/>
                                                            <w:right w:val="none" w:sz="0" w:space="0" w:color="auto"/>
                                                          </w:divBdr>
                                                          <w:divsChild>
                                                            <w:div w:id="1140078306">
                                                              <w:marLeft w:val="0"/>
                                                              <w:marRight w:val="0"/>
                                                              <w:marTop w:val="0"/>
                                                              <w:marBottom w:val="0"/>
                                                              <w:divBdr>
                                                                <w:top w:val="none" w:sz="0" w:space="0" w:color="auto"/>
                                                                <w:left w:val="none" w:sz="0" w:space="0" w:color="auto"/>
                                                                <w:bottom w:val="none" w:sz="0" w:space="0" w:color="auto"/>
                                                                <w:right w:val="none" w:sz="0" w:space="0" w:color="auto"/>
                                                              </w:divBdr>
                                                              <w:divsChild>
                                                                <w:div w:id="1484421043">
                                                                  <w:marLeft w:val="0"/>
                                                                  <w:marRight w:val="0"/>
                                                                  <w:marTop w:val="0"/>
                                                                  <w:marBottom w:val="0"/>
                                                                  <w:divBdr>
                                                                    <w:top w:val="none" w:sz="0" w:space="0" w:color="auto"/>
                                                                    <w:left w:val="none" w:sz="0" w:space="0" w:color="auto"/>
                                                                    <w:bottom w:val="none" w:sz="0" w:space="0" w:color="auto"/>
                                                                    <w:right w:val="none" w:sz="0" w:space="0" w:color="auto"/>
                                                                  </w:divBdr>
                                                                  <w:divsChild>
                                                                    <w:div w:id="832644811">
                                                                      <w:marLeft w:val="0"/>
                                                                      <w:marRight w:val="0"/>
                                                                      <w:marTop w:val="0"/>
                                                                      <w:marBottom w:val="360"/>
                                                                      <w:divBdr>
                                                                        <w:top w:val="none" w:sz="0" w:space="0" w:color="auto"/>
                                                                        <w:left w:val="none" w:sz="0" w:space="0" w:color="auto"/>
                                                                        <w:bottom w:val="none" w:sz="0" w:space="0" w:color="auto"/>
                                                                        <w:right w:val="none" w:sz="0" w:space="0" w:color="auto"/>
                                                                      </w:divBdr>
                                                                      <w:divsChild>
                                                                        <w:div w:id="542257320">
                                                                          <w:marLeft w:val="0"/>
                                                                          <w:marRight w:val="0"/>
                                                                          <w:marTop w:val="0"/>
                                                                          <w:marBottom w:val="0"/>
                                                                          <w:divBdr>
                                                                            <w:top w:val="none" w:sz="0" w:space="0" w:color="auto"/>
                                                                            <w:left w:val="none" w:sz="0" w:space="0" w:color="auto"/>
                                                                            <w:bottom w:val="none" w:sz="0" w:space="0" w:color="auto"/>
                                                                            <w:right w:val="none" w:sz="0" w:space="0" w:color="auto"/>
                                                                          </w:divBdr>
                                                                          <w:divsChild>
                                                                            <w:div w:id="925110541">
                                                                              <w:marLeft w:val="0"/>
                                                                              <w:marRight w:val="0"/>
                                                                              <w:marTop w:val="0"/>
                                                                              <w:marBottom w:val="0"/>
                                                                              <w:divBdr>
                                                                                <w:top w:val="none" w:sz="0" w:space="0" w:color="auto"/>
                                                                                <w:left w:val="none" w:sz="0" w:space="0" w:color="auto"/>
                                                                                <w:bottom w:val="none" w:sz="0" w:space="0" w:color="auto"/>
                                                                                <w:right w:val="none" w:sz="0" w:space="0" w:color="auto"/>
                                                                              </w:divBdr>
                                                                              <w:divsChild>
                                                                                <w:div w:id="1245994626">
                                                                                  <w:marLeft w:val="0"/>
                                                                                  <w:marRight w:val="0"/>
                                                                                  <w:marTop w:val="0"/>
                                                                                  <w:marBottom w:val="0"/>
                                                                                  <w:divBdr>
                                                                                    <w:top w:val="none" w:sz="0" w:space="0" w:color="auto"/>
                                                                                    <w:left w:val="none" w:sz="0" w:space="0" w:color="auto"/>
                                                                                    <w:bottom w:val="none" w:sz="0" w:space="0" w:color="auto"/>
                                                                                    <w:right w:val="none" w:sz="0" w:space="0" w:color="auto"/>
                                                                                  </w:divBdr>
                                                                                  <w:divsChild>
                                                                                    <w:div w:id="383531908">
                                                                                      <w:marLeft w:val="0"/>
                                                                                      <w:marRight w:val="0"/>
                                                                                      <w:marTop w:val="0"/>
                                                                                      <w:marBottom w:val="0"/>
                                                                                      <w:divBdr>
                                                                                        <w:top w:val="none" w:sz="0" w:space="0" w:color="auto"/>
                                                                                        <w:left w:val="none" w:sz="0" w:space="0" w:color="auto"/>
                                                                                        <w:bottom w:val="none" w:sz="0" w:space="0" w:color="auto"/>
                                                                                        <w:right w:val="none" w:sz="0" w:space="0" w:color="auto"/>
                                                                                      </w:divBdr>
                                                                                      <w:divsChild>
                                                                                        <w:div w:id="1238905273">
                                                                                          <w:marLeft w:val="0"/>
                                                                                          <w:marRight w:val="0"/>
                                                                                          <w:marTop w:val="0"/>
                                                                                          <w:marBottom w:val="360"/>
                                                                                          <w:divBdr>
                                                                                            <w:top w:val="none" w:sz="0" w:space="0" w:color="auto"/>
                                                                                            <w:left w:val="none" w:sz="0" w:space="0" w:color="auto"/>
                                                                                            <w:bottom w:val="none" w:sz="0" w:space="0" w:color="auto"/>
                                                                                            <w:right w:val="none" w:sz="0" w:space="0" w:color="auto"/>
                                                                                          </w:divBdr>
                                                                                          <w:divsChild>
                                                                                            <w:div w:id="1574585087">
                                                                                              <w:marLeft w:val="0"/>
                                                                                              <w:marRight w:val="0"/>
                                                                                              <w:marTop w:val="0"/>
                                                                                              <w:marBottom w:val="360"/>
                                                                                              <w:divBdr>
                                                                                                <w:top w:val="none" w:sz="0" w:space="0" w:color="auto"/>
                                                                                                <w:left w:val="none" w:sz="0" w:space="0" w:color="auto"/>
                                                                                                <w:bottom w:val="none" w:sz="0" w:space="0" w:color="auto"/>
                                                                                                <w:right w:val="none" w:sz="0" w:space="0" w:color="auto"/>
                                                                                              </w:divBdr>
                                                                                              <w:divsChild>
                                                                                                <w:div w:id="1981957841">
                                                                                                  <w:marLeft w:val="0"/>
                                                                                                  <w:marRight w:val="0"/>
                                                                                                  <w:marTop w:val="0"/>
                                                                                                  <w:marBottom w:val="0"/>
                                                                                                  <w:divBdr>
                                                                                                    <w:top w:val="none" w:sz="0" w:space="0" w:color="auto"/>
                                                                                                    <w:left w:val="none" w:sz="0" w:space="0" w:color="auto"/>
                                                                                                    <w:bottom w:val="none" w:sz="0" w:space="0" w:color="auto"/>
                                                                                                    <w:right w:val="none" w:sz="0" w:space="0" w:color="auto"/>
                                                                                                  </w:divBdr>
                                                                                                  <w:divsChild>
                                                                                                    <w:div w:id="164831821">
                                                                                                      <w:marLeft w:val="0"/>
                                                                                                      <w:marRight w:val="0"/>
                                                                                                      <w:marTop w:val="0"/>
                                                                                                      <w:marBottom w:val="0"/>
                                                                                                      <w:divBdr>
                                                                                                        <w:top w:val="none" w:sz="0" w:space="0" w:color="auto"/>
                                                                                                        <w:left w:val="none" w:sz="0" w:space="0" w:color="auto"/>
                                                                                                        <w:bottom w:val="none" w:sz="0" w:space="0" w:color="auto"/>
                                                                                                        <w:right w:val="none" w:sz="0" w:space="0" w:color="auto"/>
                                                                                                      </w:divBdr>
                                                                                                      <w:divsChild>
                                                                                                        <w:div w:id="769275868">
                                                                                                          <w:marLeft w:val="0"/>
                                                                                                          <w:marRight w:val="0"/>
                                                                                                          <w:marTop w:val="0"/>
                                                                                                          <w:marBottom w:val="0"/>
                                                                                                          <w:divBdr>
                                                                                                            <w:top w:val="none" w:sz="0" w:space="0" w:color="auto"/>
                                                                                                            <w:left w:val="none" w:sz="0" w:space="0" w:color="auto"/>
                                                                                                            <w:bottom w:val="none" w:sz="0" w:space="0" w:color="auto"/>
                                                                                                            <w:right w:val="none" w:sz="0" w:space="0" w:color="auto"/>
                                                                                                          </w:divBdr>
                                                                                                          <w:divsChild>
                                                                                                            <w:div w:id="151853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993035">
      <w:bodyDiv w:val="1"/>
      <w:marLeft w:val="0"/>
      <w:marRight w:val="0"/>
      <w:marTop w:val="0"/>
      <w:marBottom w:val="0"/>
      <w:divBdr>
        <w:top w:val="none" w:sz="0" w:space="0" w:color="auto"/>
        <w:left w:val="none" w:sz="0" w:space="0" w:color="auto"/>
        <w:bottom w:val="none" w:sz="0" w:space="0" w:color="auto"/>
        <w:right w:val="none" w:sz="0" w:space="0" w:color="auto"/>
      </w:divBdr>
      <w:divsChild>
        <w:div w:id="1797136609">
          <w:marLeft w:val="0"/>
          <w:marRight w:val="0"/>
          <w:marTop w:val="0"/>
          <w:marBottom w:val="0"/>
          <w:divBdr>
            <w:top w:val="none" w:sz="0" w:space="0" w:color="auto"/>
            <w:left w:val="none" w:sz="0" w:space="0" w:color="auto"/>
            <w:bottom w:val="none" w:sz="0" w:space="0" w:color="auto"/>
            <w:right w:val="none" w:sz="0" w:space="0" w:color="auto"/>
          </w:divBdr>
          <w:divsChild>
            <w:div w:id="386689574">
              <w:marLeft w:val="0"/>
              <w:marRight w:val="0"/>
              <w:marTop w:val="0"/>
              <w:marBottom w:val="0"/>
              <w:divBdr>
                <w:top w:val="none" w:sz="0" w:space="0" w:color="auto"/>
                <w:left w:val="none" w:sz="0" w:space="0" w:color="auto"/>
                <w:bottom w:val="none" w:sz="0" w:space="0" w:color="auto"/>
                <w:right w:val="none" w:sz="0" w:space="0" w:color="auto"/>
              </w:divBdr>
              <w:divsChild>
                <w:div w:id="1023632648">
                  <w:marLeft w:val="0"/>
                  <w:marRight w:val="0"/>
                  <w:marTop w:val="0"/>
                  <w:marBottom w:val="0"/>
                  <w:divBdr>
                    <w:top w:val="none" w:sz="0" w:space="0" w:color="auto"/>
                    <w:left w:val="none" w:sz="0" w:space="0" w:color="auto"/>
                    <w:bottom w:val="none" w:sz="0" w:space="0" w:color="auto"/>
                    <w:right w:val="none" w:sz="0" w:space="0" w:color="auto"/>
                  </w:divBdr>
                  <w:divsChild>
                    <w:div w:id="529412514">
                      <w:marLeft w:val="0"/>
                      <w:marRight w:val="0"/>
                      <w:marTop w:val="0"/>
                      <w:marBottom w:val="0"/>
                      <w:divBdr>
                        <w:top w:val="none" w:sz="0" w:space="0" w:color="auto"/>
                        <w:left w:val="none" w:sz="0" w:space="0" w:color="auto"/>
                        <w:bottom w:val="none" w:sz="0" w:space="0" w:color="auto"/>
                        <w:right w:val="none" w:sz="0" w:space="0" w:color="auto"/>
                      </w:divBdr>
                      <w:divsChild>
                        <w:div w:id="1659990408">
                          <w:marLeft w:val="0"/>
                          <w:marRight w:val="0"/>
                          <w:marTop w:val="0"/>
                          <w:marBottom w:val="0"/>
                          <w:divBdr>
                            <w:top w:val="none" w:sz="0" w:space="0" w:color="auto"/>
                            <w:left w:val="none" w:sz="0" w:space="0" w:color="auto"/>
                            <w:bottom w:val="none" w:sz="0" w:space="0" w:color="auto"/>
                            <w:right w:val="none" w:sz="0" w:space="0" w:color="auto"/>
                          </w:divBdr>
                          <w:divsChild>
                            <w:div w:id="1264458693">
                              <w:marLeft w:val="0"/>
                              <w:marRight w:val="0"/>
                              <w:marTop w:val="0"/>
                              <w:marBottom w:val="0"/>
                              <w:divBdr>
                                <w:top w:val="none" w:sz="0" w:space="0" w:color="auto"/>
                                <w:left w:val="none" w:sz="0" w:space="0" w:color="auto"/>
                                <w:bottom w:val="none" w:sz="0" w:space="0" w:color="auto"/>
                                <w:right w:val="none" w:sz="0" w:space="0" w:color="auto"/>
                              </w:divBdr>
                              <w:divsChild>
                                <w:div w:id="1827478645">
                                  <w:marLeft w:val="0"/>
                                  <w:marRight w:val="0"/>
                                  <w:marTop w:val="0"/>
                                  <w:marBottom w:val="0"/>
                                  <w:divBdr>
                                    <w:top w:val="none" w:sz="0" w:space="0" w:color="auto"/>
                                    <w:left w:val="none" w:sz="0" w:space="0" w:color="auto"/>
                                    <w:bottom w:val="none" w:sz="0" w:space="0" w:color="auto"/>
                                    <w:right w:val="none" w:sz="0" w:space="0" w:color="auto"/>
                                  </w:divBdr>
                                  <w:divsChild>
                                    <w:div w:id="246429666">
                                      <w:marLeft w:val="0"/>
                                      <w:marRight w:val="0"/>
                                      <w:marTop w:val="0"/>
                                      <w:marBottom w:val="0"/>
                                      <w:divBdr>
                                        <w:top w:val="none" w:sz="0" w:space="0" w:color="auto"/>
                                        <w:left w:val="none" w:sz="0" w:space="0" w:color="auto"/>
                                        <w:bottom w:val="none" w:sz="0" w:space="0" w:color="auto"/>
                                        <w:right w:val="none" w:sz="0" w:space="0" w:color="auto"/>
                                      </w:divBdr>
                                      <w:divsChild>
                                        <w:div w:id="850336540">
                                          <w:marLeft w:val="0"/>
                                          <w:marRight w:val="0"/>
                                          <w:marTop w:val="0"/>
                                          <w:marBottom w:val="0"/>
                                          <w:divBdr>
                                            <w:top w:val="none" w:sz="0" w:space="0" w:color="auto"/>
                                            <w:left w:val="none" w:sz="0" w:space="0" w:color="auto"/>
                                            <w:bottom w:val="none" w:sz="0" w:space="0" w:color="auto"/>
                                            <w:right w:val="none" w:sz="0" w:space="0" w:color="auto"/>
                                          </w:divBdr>
                                          <w:divsChild>
                                            <w:div w:id="715349991">
                                              <w:marLeft w:val="0"/>
                                              <w:marRight w:val="0"/>
                                              <w:marTop w:val="0"/>
                                              <w:marBottom w:val="0"/>
                                              <w:divBdr>
                                                <w:top w:val="none" w:sz="0" w:space="0" w:color="auto"/>
                                                <w:left w:val="none" w:sz="0" w:space="0" w:color="auto"/>
                                                <w:bottom w:val="none" w:sz="0" w:space="0" w:color="auto"/>
                                                <w:right w:val="none" w:sz="0" w:space="0" w:color="auto"/>
                                              </w:divBdr>
                                              <w:divsChild>
                                                <w:div w:id="1631135164">
                                                  <w:marLeft w:val="0"/>
                                                  <w:marRight w:val="0"/>
                                                  <w:marTop w:val="0"/>
                                                  <w:marBottom w:val="0"/>
                                                  <w:divBdr>
                                                    <w:top w:val="none" w:sz="0" w:space="0" w:color="auto"/>
                                                    <w:left w:val="none" w:sz="0" w:space="0" w:color="auto"/>
                                                    <w:bottom w:val="none" w:sz="0" w:space="0" w:color="auto"/>
                                                    <w:right w:val="none" w:sz="0" w:space="0" w:color="auto"/>
                                                  </w:divBdr>
                                                  <w:divsChild>
                                                    <w:div w:id="1907523569">
                                                      <w:marLeft w:val="0"/>
                                                      <w:marRight w:val="0"/>
                                                      <w:marTop w:val="0"/>
                                                      <w:marBottom w:val="0"/>
                                                      <w:divBdr>
                                                        <w:top w:val="none" w:sz="0" w:space="0" w:color="auto"/>
                                                        <w:left w:val="none" w:sz="0" w:space="0" w:color="auto"/>
                                                        <w:bottom w:val="none" w:sz="0" w:space="0" w:color="auto"/>
                                                        <w:right w:val="none" w:sz="0" w:space="0" w:color="auto"/>
                                                      </w:divBdr>
                                                      <w:divsChild>
                                                        <w:div w:id="930040530">
                                                          <w:marLeft w:val="0"/>
                                                          <w:marRight w:val="0"/>
                                                          <w:marTop w:val="0"/>
                                                          <w:marBottom w:val="0"/>
                                                          <w:divBdr>
                                                            <w:top w:val="none" w:sz="0" w:space="0" w:color="auto"/>
                                                            <w:left w:val="none" w:sz="0" w:space="0" w:color="auto"/>
                                                            <w:bottom w:val="none" w:sz="0" w:space="0" w:color="auto"/>
                                                            <w:right w:val="none" w:sz="0" w:space="0" w:color="auto"/>
                                                          </w:divBdr>
                                                          <w:divsChild>
                                                            <w:div w:id="1737820956">
                                                              <w:marLeft w:val="0"/>
                                                              <w:marRight w:val="0"/>
                                                              <w:marTop w:val="0"/>
                                                              <w:marBottom w:val="0"/>
                                                              <w:divBdr>
                                                                <w:top w:val="none" w:sz="0" w:space="0" w:color="auto"/>
                                                                <w:left w:val="none" w:sz="0" w:space="0" w:color="auto"/>
                                                                <w:bottom w:val="none" w:sz="0" w:space="0" w:color="auto"/>
                                                                <w:right w:val="none" w:sz="0" w:space="0" w:color="auto"/>
                                                              </w:divBdr>
                                                              <w:divsChild>
                                                                <w:div w:id="616839788">
                                                                  <w:marLeft w:val="0"/>
                                                                  <w:marRight w:val="0"/>
                                                                  <w:marTop w:val="0"/>
                                                                  <w:marBottom w:val="0"/>
                                                                  <w:divBdr>
                                                                    <w:top w:val="none" w:sz="0" w:space="0" w:color="auto"/>
                                                                    <w:left w:val="none" w:sz="0" w:space="0" w:color="auto"/>
                                                                    <w:bottom w:val="none" w:sz="0" w:space="0" w:color="auto"/>
                                                                    <w:right w:val="none" w:sz="0" w:space="0" w:color="auto"/>
                                                                  </w:divBdr>
                                                                  <w:divsChild>
                                                                    <w:div w:id="826630582">
                                                                      <w:marLeft w:val="0"/>
                                                                      <w:marRight w:val="0"/>
                                                                      <w:marTop w:val="0"/>
                                                                      <w:marBottom w:val="0"/>
                                                                      <w:divBdr>
                                                                        <w:top w:val="none" w:sz="0" w:space="0" w:color="auto"/>
                                                                        <w:left w:val="none" w:sz="0" w:space="0" w:color="auto"/>
                                                                        <w:bottom w:val="none" w:sz="0" w:space="0" w:color="auto"/>
                                                                        <w:right w:val="none" w:sz="0" w:space="0" w:color="auto"/>
                                                                      </w:divBdr>
                                                                      <w:divsChild>
                                                                        <w:div w:id="1192380172">
                                                                          <w:marLeft w:val="0"/>
                                                                          <w:marRight w:val="0"/>
                                                                          <w:marTop w:val="0"/>
                                                                          <w:marBottom w:val="0"/>
                                                                          <w:divBdr>
                                                                            <w:top w:val="none" w:sz="0" w:space="0" w:color="auto"/>
                                                                            <w:left w:val="none" w:sz="0" w:space="0" w:color="auto"/>
                                                                            <w:bottom w:val="none" w:sz="0" w:space="0" w:color="auto"/>
                                                                            <w:right w:val="none" w:sz="0" w:space="0" w:color="auto"/>
                                                                          </w:divBdr>
                                                                          <w:divsChild>
                                                                            <w:div w:id="2130277763">
                                                                              <w:marLeft w:val="0"/>
                                                                              <w:marRight w:val="0"/>
                                                                              <w:marTop w:val="0"/>
                                                                              <w:marBottom w:val="0"/>
                                                                              <w:divBdr>
                                                                                <w:top w:val="none" w:sz="0" w:space="0" w:color="auto"/>
                                                                                <w:left w:val="none" w:sz="0" w:space="0" w:color="auto"/>
                                                                                <w:bottom w:val="none" w:sz="0" w:space="0" w:color="auto"/>
                                                                                <w:right w:val="none" w:sz="0" w:space="0" w:color="auto"/>
                                                                              </w:divBdr>
                                                                              <w:divsChild>
                                                                                <w:div w:id="20672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7606914">
      <w:bodyDiv w:val="1"/>
      <w:marLeft w:val="0"/>
      <w:marRight w:val="0"/>
      <w:marTop w:val="0"/>
      <w:marBottom w:val="0"/>
      <w:divBdr>
        <w:top w:val="none" w:sz="0" w:space="0" w:color="auto"/>
        <w:left w:val="none" w:sz="0" w:space="0" w:color="auto"/>
        <w:bottom w:val="none" w:sz="0" w:space="0" w:color="auto"/>
        <w:right w:val="none" w:sz="0" w:space="0" w:color="auto"/>
      </w:divBdr>
      <w:divsChild>
        <w:div w:id="770051200">
          <w:marLeft w:val="0"/>
          <w:marRight w:val="0"/>
          <w:marTop w:val="0"/>
          <w:marBottom w:val="0"/>
          <w:divBdr>
            <w:top w:val="none" w:sz="0" w:space="0" w:color="auto"/>
            <w:left w:val="none" w:sz="0" w:space="0" w:color="auto"/>
            <w:bottom w:val="none" w:sz="0" w:space="0" w:color="auto"/>
            <w:right w:val="none" w:sz="0" w:space="0" w:color="auto"/>
          </w:divBdr>
          <w:divsChild>
            <w:div w:id="1108819960">
              <w:marLeft w:val="0"/>
              <w:marRight w:val="0"/>
              <w:marTop w:val="0"/>
              <w:marBottom w:val="150"/>
              <w:divBdr>
                <w:top w:val="none" w:sz="0" w:space="0" w:color="auto"/>
                <w:left w:val="none" w:sz="0" w:space="0" w:color="auto"/>
                <w:bottom w:val="none" w:sz="0" w:space="0" w:color="auto"/>
                <w:right w:val="none" w:sz="0" w:space="0" w:color="auto"/>
              </w:divBdr>
            </w:div>
            <w:div w:id="724644111">
              <w:marLeft w:val="0"/>
              <w:marRight w:val="0"/>
              <w:marTop w:val="0"/>
              <w:marBottom w:val="150"/>
              <w:divBdr>
                <w:top w:val="none" w:sz="0" w:space="0" w:color="auto"/>
                <w:left w:val="none" w:sz="0" w:space="0" w:color="auto"/>
                <w:bottom w:val="none" w:sz="0" w:space="0" w:color="auto"/>
                <w:right w:val="none" w:sz="0" w:space="0" w:color="auto"/>
              </w:divBdr>
            </w:div>
            <w:div w:id="860583559">
              <w:marLeft w:val="0"/>
              <w:marRight w:val="0"/>
              <w:marTop w:val="0"/>
              <w:marBottom w:val="150"/>
              <w:divBdr>
                <w:top w:val="none" w:sz="0" w:space="0" w:color="auto"/>
                <w:left w:val="none" w:sz="0" w:space="0" w:color="auto"/>
                <w:bottom w:val="none" w:sz="0" w:space="0" w:color="auto"/>
                <w:right w:val="none" w:sz="0" w:space="0" w:color="auto"/>
              </w:divBdr>
            </w:div>
            <w:div w:id="14614119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3097439">
      <w:bodyDiv w:val="1"/>
      <w:marLeft w:val="0"/>
      <w:marRight w:val="0"/>
      <w:marTop w:val="0"/>
      <w:marBottom w:val="0"/>
      <w:divBdr>
        <w:top w:val="none" w:sz="0" w:space="0" w:color="auto"/>
        <w:left w:val="none" w:sz="0" w:space="0" w:color="auto"/>
        <w:bottom w:val="none" w:sz="0" w:space="0" w:color="auto"/>
        <w:right w:val="none" w:sz="0" w:space="0" w:color="auto"/>
      </w:divBdr>
      <w:divsChild>
        <w:div w:id="1395157633">
          <w:marLeft w:val="720"/>
          <w:marRight w:val="0"/>
          <w:marTop w:val="0"/>
          <w:marBottom w:val="0"/>
          <w:divBdr>
            <w:top w:val="none" w:sz="0" w:space="0" w:color="auto"/>
            <w:left w:val="none" w:sz="0" w:space="0" w:color="auto"/>
            <w:bottom w:val="none" w:sz="0" w:space="0" w:color="auto"/>
            <w:right w:val="none" w:sz="0" w:space="0" w:color="auto"/>
          </w:divBdr>
        </w:div>
        <w:div w:id="373425284">
          <w:marLeft w:val="720"/>
          <w:marRight w:val="0"/>
          <w:marTop w:val="0"/>
          <w:marBottom w:val="0"/>
          <w:divBdr>
            <w:top w:val="none" w:sz="0" w:space="0" w:color="auto"/>
            <w:left w:val="none" w:sz="0" w:space="0" w:color="auto"/>
            <w:bottom w:val="none" w:sz="0" w:space="0" w:color="auto"/>
            <w:right w:val="none" w:sz="0" w:space="0" w:color="auto"/>
          </w:divBdr>
        </w:div>
        <w:div w:id="1971587705">
          <w:marLeft w:val="720"/>
          <w:marRight w:val="0"/>
          <w:marTop w:val="0"/>
          <w:marBottom w:val="0"/>
          <w:divBdr>
            <w:top w:val="none" w:sz="0" w:space="0" w:color="auto"/>
            <w:left w:val="none" w:sz="0" w:space="0" w:color="auto"/>
            <w:bottom w:val="none" w:sz="0" w:space="0" w:color="auto"/>
            <w:right w:val="none" w:sz="0" w:space="0" w:color="auto"/>
          </w:divBdr>
        </w:div>
        <w:div w:id="1067269241">
          <w:marLeft w:val="720"/>
          <w:marRight w:val="0"/>
          <w:marTop w:val="0"/>
          <w:marBottom w:val="0"/>
          <w:divBdr>
            <w:top w:val="none" w:sz="0" w:space="0" w:color="auto"/>
            <w:left w:val="none" w:sz="0" w:space="0" w:color="auto"/>
            <w:bottom w:val="none" w:sz="0" w:space="0" w:color="auto"/>
            <w:right w:val="none" w:sz="0" w:space="0" w:color="auto"/>
          </w:divBdr>
        </w:div>
      </w:divsChild>
    </w:div>
    <w:div w:id="2065791750">
      <w:bodyDiv w:val="1"/>
      <w:marLeft w:val="0"/>
      <w:marRight w:val="0"/>
      <w:marTop w:val="0"/>
      <w:marBottom w:val="0"/>
      <w:divBdr>
        <w:top w:val="none" w:sz="0" w:space="0" w:color="auto"/>
        <w:left w:val="none" w:sz="0" w:space="0" w:color="auto"/>
        <w:bottom w:val="none" w:sz="0" w:space="0" w:color="auto"/>
        <w:right w:val="none" w:sz="0" w:space="0" w:color="auto"/>
      </w:divBdr>
      <w:divsChild>
        <w:div w:id="824205018">
          <w:marLeft w:val="0"/>
          <w:marRight w:val="0"/>
          <w:marTop w:val="0"/>
          <w:marBottom w:val="0"/>
          <w:divBdr>
            <w:top w:val="none" w:sz="0" w:space="0" w:color="auto"/>
            <w:left w:val="none" w:sz="0" w:space="0" w:color="auto"/>
            <w:bottom w:val="none" w:sz="0" w:space="0" w:color="auto"/>
            <w:right w:val="none" w:sz="0" w:space="0" w:color="auto"/>
          </w:divBdr>
          <w:divsChild>
            <w:div w:id="1955289719">
              <w:marLeft w:val="0"/>
              <w:marRight w:val="0"/>
              <w:marTop w:val="0"/>
              <w:marBottom w:val="0"/>
              <w:divBdr>
                <w:top w:val="single" w:sz="18" w:space="15" w:color="FFFFFF"/>
                <w:left w:val="none" w:sz="0" w:space="0" w:color="auto"/>
                <w:bottom w:val="single" w:sz="18" w:space="15" w:color="FFFFFF"/>
                <w:right w:val="none" w:sz="0" w:space="0" w:color="auto"/>
              </w:divBdr>
              <w:divsChild>
                <w:div w:id="1879658121">
                  <w:marLeft w:val="0"/>
                  <w:marRight w:val="0"/>
                  <w:marTop w:val="100"/>
                  <w:marBottom w:val="100"/>
                  <w:divBdr>
                    <w:top w:val="single" w:sz="24" w:space="0" w:color="FFFFFF"/>
                    <w:left w:val="single" w:sz="24" w:space="0" w:color="FFFFFF"/>
                    <w:bottom w:val="single" w:sz="24" w:space="0" w:color="FFFFFF"/>
                    <w:right w:val="single" w:sz="24" w:space="0" w:color="FFFFFF"/>
                  </w:divBdr>
                  <w:divsChild>
                    <w:div w:id="510726215">
                      <w:marLeft w:val="0"/>
                      <w:marRight w:val="0"/>
                      <w:marTop w:val="0"/>
                      <w:marBottom w:val="0"/>
                      <w:divBdr>
                        <w:top w:val="none" w:sz="0" w:space="0" w:color="auto"/>
                        <w:left w:val="none" w:sz="0" w:space="0" w:color="auto"/>
                        <w:bottom w:val="none" w:sz="0" w:space="0" w:color="auto"/>
                        <w:right w:val="none" w:sz="0" w:space="0" w:color="auto"/>
                      </w:divBdr>
                      <w:divsChild>
                        <w:div w:id="1581713866">
                          <w:marLeft w:val="0"/>
                          <w:marRight w:val="0"/>
                          <w:marTop w:val="0"/>
                          <w:marBottom w:val="0"/>
                          <w:divBdr>
                            <w:top w:val="none" w:sz="0" w:space="0" w:color="auto"/>
                            <w:left w:val="none" w:sz="0" w:space="0" w:color="auto"/>
                            <w:bottom w:val="none" w:sz="0" w:space="0" w:color="auto"/>
                            <w:right w:val="none" w:sz="0" w:space="0" w:color="auto"/>
                          </w:divBdr>
                          <w:divsChild>
                            <w:div w:id="1452168314">
                              <w:marLeft w:val="0"/>
                              <w:marRight w:val="0"/>
                              <w:marTop w:val="0"/>
                              <w:marBottom w:val="0"/>
                              <w:divBdr>
                                <w:top w:val="none" w:sz="0" w:space="0" w:color="auto"/>
                                <w:left w:val="none" w:sz="0" w:space="0" w:color="auto"/>
                                <w:bottom w:val="none" w:sz="0" w:space="0" w:color="auto"/>
                                <w:right w:val="none" w:sz="0" w:space="0" w:color="auto"/>
                              </w:divBdr>
                              <w:divsChild>
                                <w:div w:id="1860467179">
                                  <w:marLeft w:val="0"/>
                                  <w:marRight w:val="0"/>
                                  <w:marTop w:val="0"/>
                                  <w:marBottom w:val="0"/>
                                  <w:divBdr>
                                    <w:top w:val="none" w:sz="0" w:space="0" w:color="auto"/>
                                    <w:left w:val="none" w:sz="0" w:space="0" w:color="auto"/>
                                    <w:bottom w:val="none" w:sz="0" w:space="0" w:color="auto"/>
                                    <w:right w:val="none" w:sz="0" w:space="0" w:color="auto"/>
                                  </w:divBdr>
                                  <w:divsChild>
                                    <w:div w:id="1442409689">
                                      <w:marLeft w:val="0"/>
                                      <w:marRight w:val="0"/>
                                      <w:marTop w:val="0"/>
                                      <w:marBottom w:val="0"/>
                                      <w:divBdr>
                                        <w:top w:val="none" w:sz="0" w:space="0" w:color="auto"/>
                                        <w:left w:val="none" w:sz="0" w:space="0" w:color="auto"/>
                                        <w:bottom w:val="none" w:sz="0" w:space="0" w:color="auto"/>
                                        <w:right w:val="none" w:sz="0" w:space="0" w:color="auto"/>
                                      </w:divBdr>
                                      <w:divsChild>
                                        <w:div w:id="96214364">
                                          <w:marLeft w:val="0"/>
                                          <w:marRight w:val="0"/>
                                          <w:marTop w:val="0"/>
                                          <w:marBottom w:val="0"/>
                                          <w:divBdr>
                                            <w:top w:val="none" w:sz="0" w:space="0" w:color="auto"/>
                                            <w:left w:val="none" w:sz="0" w:space="0" w:color="auto"/>
                                            <w:bottom w:val="none" w:sz="0" w:space="0" w:color="auto"/>
                                            <w:right w:val="none" w:sz="0" w:space="0" w:color="auto"/>
                                          </w:divBdr>
                                          <w:divsChild>
                                            <w:div w:id="1961842944">
                                              <w:marLeft w:val="0"/>
                                              <w:marRight w:val="0"/>
                                              <w:marTop w:val="0"/>
                                              <w:marBottom w:val="0"/>
                                              <w:divBdr>
                                                <w:top w:val="none" w:sz="0" w:space="0" w:color="auto"/>
                                                <w:left w:val="none" w:sz="0" w:space="0" w:color="auto"/>
                                                <w:bottom w:val="none" w:sz="0" w:space="0" w:color="auto"/>
                                                <w:right w:val="none" w:sz="0" w:space="0" w:color="auto"/>
                                              </w:divBdr>
                                              <w:divsChild>
                                                <w:div w:id="12759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857346">
      <w:bodyDiv w:val="1"/>
      <w:marLeft w:val="0"/>
      <w:marRight w:val="0"/>
      <w:marTop w:val="0"/>
      <w:marBottom w:val="0"/>
      <w:divBdr>
        <w:top w:val="none" w:sz="0" w:space="0" w:color="auto"/>
        <w:left w:val="none" w:sz="0" w:space="0" w:color="auto"/>
        <w:bottom w:val="none" w:sz="0" w:space="0" w:color="auto"/>
        <w:right w:val="none" w:sz="0" w:space="0" w:color="auto"/>
      </w:divBdr>
      <w:divsChild>
        <w:div w:id="1565678391">
          <w:marLeft w:val="0"/>
          <w:marRight w:val="0"/>
          <w:marTop w:val="0"/>
          <w:marBottom w:val="0"/>
          <w:divBdr>
            <w:top w:val="none" w:sz="0" w:space="0" w:color="auto"/>
            <w:left w:val="none" w:sz="0" w:space="0" w:color="auto"/>
            <w:bottom w:val="none" w:sz="0" w:space="0" w:color="auto"/>
            <w:right w:val="none" w:sz="0" w:space="0" w:color="auto"/>
          </w:divBdr>
          <w:divsChild>
            <w:div w:id="21058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63360">
      <w:bodyDiv w:val="1"/>
      <w:marLeft w:val="0"/>
      <w:marRight w:val="0"/>
      <w:marTop w:val="0"/>
      <w:marBottom w:val="0"/>
      <w:divBdr>
        <w:top w:val="none" w:sz="0" w:space="0" w:color="auto"/>
        <w:left w:val="none" w:sz="0" w:space="0" w:color="auto"/>
        <w:bottom w:val="none" w:sz="0" w:space="0" w:color="auto"/>
        <w:right w:val="none" w:sz="0" w:space="0" w:color="auto"/>
      </w:divBdr>
      <w:divsChild>
        <w:div w:id="1248535094">
          <w:marLeft w:val="0"/>
          <w:marRight w:val="0"/>
          <w:marTop w:val="0"/>
          <w:marBottom w:val="0"/>
          <w:divBdr>
            <w:top w:val="none" w:sz="0" w:space="0" w:color="auto"/>
            <w:left w:val="none" w:sz="0" w:space="0" w:color="auto"/>
            <w:bottom w:val="none" w:sz="0" w:space="0" w:color="auto"/>
            <w:right w:val="none" w:sz="0" w:space="0" w:color="auto"/>
          </w:divBdr>
          <w:divsChild>
            <w:div w:id="19956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8045">
      <w:bodyDiv w:val="1"/>
      <w:marLeft w:val="0"/>
      <w:marRight w:val="0"/>
      <w:marTop w:val="0"/>
      <w:marBottom w:val="0"/>
      <w:divBdr>
        <w:top w:val="none" w:sz="0" w:space="0" w:color="auto"/>
        <w:left w:val="none" w:sz="0" w:space="0" w:color="auto"/>
        <w:bottom w:val="none" w:sz="0" w:space="0" w:color="auto"/>
        <w:right w:val="none" w:sz="0" w:space="0" w:color="auto"/>
      </w:divBdr>
      <w:divsChild>
        <w:div w:id="219944227">
          <w:marLeft w:val="720"/>
          <w:marRight w:val="0"/>
          <w:marTop w:val="0"/>
          <w:marBottom w:val="0"/>
          <w:divBdr>
            <w:top w:val="none" w:sz="0" w:space="0" w:color="auto"/>
            <w:left w:val="none" w:sz="0" w:space="0" w:color="auto"/>
            <w:bottom w:val="none" w:sz="0" w:space="0" w:color="auto"/>
            <w:right w:val="none" w:sz="0" w:space="0" w:color="auto"/>
          </w:divBdr>
        </w:div>
        <w:div w:id="1378434708">
          <w:marLeft w:val="720"/>
          <w:marRight w:val="0"/>
          <w:marTop w:val="0"/>
          <w:marBottom w:val="0"/>
          <w:divBdr>
            <w:top w:val="none" w:sz="0" w:space="0" w:color="auto"/>
            <w:left w:val="none" w:sz="0" w:space="0" w:color="auto"/>
            <w:bottom w:val="none" w:sz="0" w:space="0" w:color="auto"/>
            <w:right w:val="none" w:sz="0" w:space="0" w:color="auto"/>
          </w:divBdr>
        </w:div>
        <w:div w:id="604726805">
          <w:marLeft w:val="720"/>
          <w:marRight w:val="0"/>
          <w:marTop w:val="0"/>
          <w:marBottom w:val="0"/>
          <w:divBdr>
            <w:top w:val="none" w:sz="0" w:space="0" w:color="auto"/>
            <w:left w:val="none" w:sz="0" w:space="0" w:color="auto"/>
            <w:bottom w:val="none" w:sz="0" w:space="0" w:color="auto"/>
            <w:right w:val="none" w:sz="0" w:space="0" w:color="auto"/>
          </w:divBdr>
        </w:div>
        <w:div w:id="1498299957">
          <w:marLeft w:val="720"/>
          <w:marRight w:val="0"/>
          <w:marTop w:val="0"/>
          <w:marBottom w:val="0"/>
          <w:divBdr>
            <w:top w:val="none" w:sz="0" w:space="0" w:color="auto"/>
            <w:left w:val="none" w:sz="0" w:space="0" w:color="auto"/>
            <w:bottom w:val="none" w:sz="0" w:space="0" w:color="auto"/>
            <w:right w:val="none" w:sz="0" w:space="0" w:color="auto"/>
          </w:divBdr>
        </w:div>
        <w:div w:id="69673953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cavalryman.ru/" TargetMode="External"/><Relationship Id="rId26" Type="http://schemas.openxmlformats.org/officeDocument/2006/relationships/chart" Target="charts/chart13.xml"/><Relationship Id="rId39" Type="http://schemas.openxmlformats.org/officeDocument/2006/relationships/hyperlink" Target="http://library.ua/m/articles/view" TargetMode="Externa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hyperlink" Target="http://fb.ru/" TargetMode="External"/><Relationship Id="rId42" Type="http://schemas.openxmlformats.org/officeDocument/2006/relationships/image" Target="media/image5.gif"/><Relationship Id="rId47" Type="http://schemas.openxmlformats.org/officeDocument/2006/relationships/hyperlink" Target="https://vk.com/photo154787736_456239221"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1.jpeg"/><Relationship Id="rId25" Type="http://schemas.openxmlformats.org/officeDocument/2006/relationships/chart" Target="charts/chart12.xml"/><Relationship Id="rId33" Type="http://schemas.openxmlformats.org/officeDocument/2006/relationships/hyperlink" Target="http://e-koncept.ru/2015/85892.htm" TargetMode="External"/><Relationship Id="rId38" Type="http://schemas.openxmlformats.org/officeDocument/2006/relationships/hyperlink" Target="https://vk.com/away.php?to=https%3A%2F%2Fwww.scienceforum.ru%2F2018%2F2984%2F4526&amp;cc_key=" TargetMode="Externa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7.xml"/><Relationship Id="rId29" Type="http://schemas.openxmlformats.org/officeDocument/2006/relationships/hyperlink" Target="http://www.den-za-dnem.ru/pics/dzd-logo.png" TargetMode="External"/><Relationship Id="rId41" Type="http://schemas.openxmlformats.org/officeDocument/2006/relationships/hyperlink" Target="http://nsporta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hyperlink" Target="https://sites.google.com/site/teachprim/arhiv-zurnala/vypusk-5/razvitie-poznavatelnoj-aktivnosti-skolnikov" TargetMode="External"/><Relationship Id="rId37" Type="http://schemas.openxmlformats.org/officeDocument/2006/relationships/hyperlink" Target="https://studfiles.net/_images/logotype_cc.png,http://adalin.mospsy.ru/l_01a_00/l_01a022.shtml" TargetMode="External"/><Relationship Id="rId40" Type="http://schemas.openxmlformats.org/officeDocument/2006/relationships/hyperlink" Target="http://www.iroio.ru/materials.aspx?id=134" TargetMode="External"/><Relationship Id="rId45" Type="http://schemas.openxmlformats.org/officeDocument/2006/relationships/image" Target="media/image8.gif"/><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0.xml"/><Relationship Id="rId28" Type="http://schemas.openxmlformats.org/officeDocument/2006/relationships/image" Target="media/image4.png"/><Relationship Id="rId36" Type="http://schemas.openxmlformats.org/officeDocument/2006/relationships/hyperlink" Target="https://sites.google.com/site/logopedonlain/psihologogiceskaa-diagnostika-testy/psihologiceskaa-diagnostika-i-testy-dla-detej-ot-11-do-14-let/kratkovremennaa-sluhovaa-pamat-metodika-a-r-luria-10slov" TargetMode="External"/><Relationship Id="rId49" Type="http://schemas.openxmlformats.org/officeDocument/2006/relationships/footer" Target="footer1.xml"/><Relationship Id="rId10" Type="http://schemas.openxmlformats.org/officeDocument/2006/relationships/hyperlink" Target="https://infourok.ru/go.html?href=http%3A%2F%2Fpsyjournals.ru%2Fedu_economy_wellbeing%2Fissue%2F36287_full.shtml" TargetMode="External"/><Relationship Id="rId19" Type="http://schemas.openxmlformats.org/officeDocument/2006/relationships/image" Target="media/image2.jpeg"/><Relationship Id="rId31" Type="http://schemas.openxmlformats.org/officeDocument/2006/relationships/hyperlink" Target="http://www.osoboedetstvo.ru/post/2017/08/novyy-poryadok-razrabotki-ipra-chto-izmenilos" TargetMode="External"/><Relationship Id="rId44" Type="http://schemas.openxmlformats.org/officeDocument/2006/relationships/image" Target="media/image7.gif"/><Relationship Id="rId4" Type="http://schemas.microsoft.com/office/2007/relationships/stylesWithEffects" Target="stylesWithEffects.xml"/><Relationship Id="rId9" Type="http://schemas.openxmlformats.org/officeDocument/2006/relationships/hyperlink" Target="http://publication.pravo.gov.ru/Document/View/0001201708010058?index=0&amp;rangeSize=1" TargetMode="External"/><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image" Target="media/image3.emf"/><Relationship Id="rId30" Type="http://schemas.openxmlformats.org/officeDocument/2006/relationships/hyperlink" Target="https://infourok.ru/prakticheskie-rekomendacii-po-ovz-1336192.html" TargetMode="External"/><Relationship Id="rId35" Type="http://schemas.openxmlformats.org/officeDocument/2006/relationships/hyperlink" Target="http://www.vashpsixolog.ru/correctional-work-school-psychologist/84-correction-developing-exercises/1065-programma-zanyati" TargetMode="External"/><Relationship Id="rId43" Type="http://schemas.openxmlformats.org/officeDocument/2006/relationships/image" Target="media/image6.gif"/><Relationship Id="rId48"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Устойчивость</a:t>
            </a:r>
            <a:r>
              <a:rPr lang="ru-RU" b="1" baseline="0">
                <a:solidFill>
                  <a:sysClr val="windowText" lastClr="000000"/>
                </a:solidFill>
                <a:latin typeface="Times New Roman" panose="02020603050405020304" pitchFamily="18" charset="0"/>
                <a:cs typeface="Times New Roman" panose="02020603050405020304" pitchFamily="18" charset="0"/>
              </a:rPr>
              <a:t> внимания на констатирующем этапе</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низкий</c:v>
                </c:pt>
              </c:strCache>
            </c:strRef>
          </c:tx>
          <c:spPr>
            <a:pattFill prst="pct90">
              <a:fgClr>
                <a:schemeClr val="tx1"/>
              </a:fgClr>
              <a:bgClr>
                <a:schemeClr val="bg1"/>
              </a:bgClr>
            </a:pattFill>
            <a:ln>
              <a:noFill/>
            </a:ln>
            <a:effectLst/>
          </c:spPr>
          <c:invertIfNegative val="0"/>
          <c:cat>
            <c:strRef>
              <c:f>Лист1!$A$2</c:f>
              <c:strCache>
                <c:ptCount val="1"/>
                <c:pt idx="0">
                  <c:v>Устойчивость внимания</c:v>
                </c:pt>
              </c:strCache>
            </c:strRef>
          </c:cat>
          <c:val>
            <c:numRef>
              <c:f>Лист1!$B$2</c:f>
              <c:numCache>
                <c:formatCode>0%</c:formatCode>
                <c:ptCount val="1"/>
                <c:pt idx="0">
                  <c:v>0.35</c:v>
                </c:pt>
              </c:numCache>
            </c:numRef>
          </c:val>
          <c:extLst xmlns:c16r2="http://schemas.microsoft.com/office/drawing/2015/06/chart">
            <c:ext xmlns:c16="http://schemas.microsoft.com/office/drawing/2014/chart" uri="{C3380CC4-5D6E-409C-BE32-E72D297353CC}">
              <c16:uniqueId val="{00000000-9508-1041-91AB-AD7F455E0711}"/>
            </c:ext>
          </c:extLst>
        </c:ser>
        <c:ser>
          <c:idx val="1"/>
          <c:order val="1"/>
          <c:tx>
            <c:strRef>
              <c:f>Лист1!$C$1</c:f>
              <c:strCache>
                <c:ptCount val="1"/>
                <c:pt idx="0">
                  <c:v>ниже среднего</c:v>
                </c:pt>
              </c:strCache>
            </c:strRef>
          </c:tx>
          <c:spPr>
            <a:pattFill prst="wdUpDiag">
              <a:fgClr>
                <a:schemeClr val="tx1"/>
              </a:fgClr>
              <a:bgClr>
                <a:schemeClr val="bg1"/>
              </a:bgClr>
            </a:pattFill>
            <a:ln>
              <a:noFill/>
            </a:ln>
            <a:effectLst/>
          </c:spPr>
          <c:invertIfNegative val="0"/>
          <c:cat>
            <c:strRef>
              <c:f>Лист1!$A$2</c:f>
              <c:strCache>
                <c:ptCount val="1"/>
                <c:pt idx="0">
                  <c:v>Устойчивость внимания</c:v>
                </c:pt>
              </c:strCache>
            </c:strRef>
          </c:cat>
          <c:val>
            <c:numRef>
              <c:f>Лист1!$C$2</c:f>
              <c:numCache>
                <c:formatCode>0%</c:formatCode>
                <c:ptCount val="1"/>
                <c:pt idx="0">
                  <c:v>0.4</c:v>
                </c:pt>
              </c:numCache>
            </c:numRef>
          </c:val>
          <c:extLst xmlns:c16r2="http://schemas.microsoft.com/office/drawing/2015/06/chart">
            <c:ext xmlns:c16="http://schemas.microsoft.com/office/drawing/2014/chart" uri="{C3380CC4-5D6E-409C-BE32-E72D297353CC}">
              <c16:uniqueId val="{00000001-9508-1041-91AB-AD7F455E0711}"/>
            </c:ext>
          </c:extLst>
        </c:ser>
        <c:ser>
          <c:idx val="2"/>
          <c:order val="2"/>
          <c:tx>
            <c:strRef>
              <c:f>Лист1!$D$1</c:f>
              <c:strCache>
                <c:ptCount val="1"/>
                <c:pt idx="0">
                  <c:v>средний</c:v>
                </c:pt>
              </c:strCache>
            </c:strRef>
          </c:tx>
          <c:spPr>
            <a:pattFill prst="dkHorz">
              <a:fgClr>
                <a:schemeClr val="tx1"/>
              </a:fgClr>
              <a:bgClr>
                <a:schemeClr val="bg1"/>
              </a:bgClr>
            </a:pattFill>
            <a:ln>
              <a:noFill/>
            </a:ln>
            <a:effectLst/>
          </c:spPr>
          <c:invertIfNegative val="0"/>
          <c:cat>
            <c:strRef>
              <c:f>Лист1!$A$2</c:f>
              <c:strCache>
                <c:ptCount val="1"/>
                <c:pt idx="0">
                  <c:v>Устойчивость внимания</c:v>
                </c:pt>
              </c:strCache>
            </c:strRef>
          </c:cat>
          <c:val>
            <c:numRef>
              <c:f>Лист1!$D$2</c:f>
              <c:numCache>
                <c:formatCode>0%</c:formatCode>
                <c:ptCount val="1"/>
                <c:pt idx="0">
                  <c:v>0.25</c:v>
                </c:pt>
              </c:numCache>
            </c:numRef>
          </c:val>
          <c:extLst xmlns:c16r2="http://schemas.microsoft.com/office/drawing/2015/06/chart">
            <c:ext xmlns:c16="http://schemas.microsoft.com/office/drawing/2014/chart" uri="{C3380CC4-5D6E-409C-BE32-E72D297353CC}">
              <c16:uniqueId val="{00000002-9508-1041-91AB-AD7F455E0711}"/>
            </c:ext>
          </c:extLst>
        </c:ser>
        <c:ser>
          <c:idx val="3"/>
          <c:order val="3"/>
          <c:tx>
            <c:strRef>
              <c:f>Лист1!$E$1</c:f>
              <c:strCache>
                <c:ptCount val="1"/>
                <c:pt idx="0">
                  <c:v>выше среднего</c:v>
                </c:pt>
              </c:strCache>
            </c:strRef>
          </c:tx>
          <c:spPr>
            <a:pattFill prst="lgConfetti">
              <a:fgClr>
                <a:schemeClr val="tx1"/>
              </a:fgClr>
              <a:bgClr>
                <a:schemeClr val="bg1"/>
              </a:bgClr>
            </a:pattFill>
            <a:ln>
              <a:noFill/>
            </a:ln>
            <a:effectLst/>
          </c:spPr>
          <c:invertIfNegative val="0"/>
          <c:cat>
            <c:strRef>
              <c:f>Лист1!$A$2</c:f>
              <c:strCache>
                <c:ptCount val="1"/>
                <c:pt idx="0">
                  <c:v>Устойчивость внимания</c:v>
                </c:pt>
              </c:strCache>
            </c:strRef>
          </c:cat>
          <c:val>
            <c:numRef>
              <c:f>Лист1!$E$2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9508-1041-91AB-AD7F455E0711}"/>
            </c:ext>
          </c:extLst>
        </c:ser>
        <c:ser>
          <c:idx val="4"/>
          <c:order val="4"/>
          <c:tx>
            <c:strRef>
              <c:f>Лист1!$F$1</c:f>
              <c:strCache>
                <c:ptCount val="1"/>
                <c:pt idx="0">
                  <c:v>высокий</c:v>
                </c:pt>
              </c:strCache>
            </c:strRef>
          </c:tx>
          <c:spPr>
            <a:pattFill prst="smGrid">
              <a:fgClr>
                <a:schemeClr val="tx1"/>
              </a:fgClr>
              <a:bgClr>
                <a:schemeClr val="bg1"/>
              </a:bgClr>
            </a:pattFill>
            <a:ln>
              <a:noFill/>
            </a:ln>
            <a:effectLst/>
          </c:spPr>
          <c:invertIfNegative val="0"/>
          <c:cat>
            <c:strRef>
              <c:f>Лист1!$A$2</c:f>
              <c:strCache>
                <c:ptCount val="1"/>
                <c:pt idx="0">
                  <c:v>Устойчивость внимания</c:v>
                </c:pt>
              </c:strCache>
            </c:strRef>
          </c:cat>
          <c:val>
            <c:numRef>
              <c:f>Лист1!$F$2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4-9508-1041-91AB-AD7F455E0711}"/>
            </c:ext>
          </c:extLst>
        </c:ser>
        <c:dLbls>
          <c:showLegendKey val="0"/>
          <c:showVal val="0"/>
          <c:showCatName val="0"/>
          <c:showSerName val="0"/>
          <c:showPercent val="0"/>
          <c:showBubbleSize val="0"/>
        </c:dLbls>
        <c:gapWidth val="219"/>
        <c:overlap val="-27"/>
        <c:axId val="216482560"/>
        <c:axId val="216484096"/>
      </c:barChart>
      <c:catAx>
        <c:axId val="21648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484096"/>
        <c:crosses val="autoZero"/>
        <c:auto val="1"/>
        <c:lblAlgn val="ctr"/>
        <c:lblOffset val="100"/>
        <c:noMultiLvlLbl val="0"/>
      </c:catAx>
      <c:valAx>
        <c:axId val="2164840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48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Методика</a:t>
            </a:r>
            <a:r>
              <a:rPr lang="ru-RU" b="1" baseline="0">
                <a:solidFill>
                  <a:sysClr val="windowText" lastClr="000000"/>
                </a:solidFill>
                <a:latin typeface="Times New Roman" panose="02020603050405020304" pitchFamily="18" charset="0"/>
                <a:cs typeface="Times New Roman" panose="02020603050405020304" pitchFamily="18" charset="0"/>
              </a:rPr>
              <a:t> "10 слов" А.Р. Лурия на контрольном этапе контрольная группа</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Лист1!$B$1</c:f>
              <c:strCache>
                <c:ptCount val="1"/>
                <c:pt idx="0">
                  <c:v>1 реб.</c:v>
                </c:pt>
              </c:strCache>
            </c:strRef>
          </c:tx>
          <c:spPr>
            <a:ln w="28575" cap="rnd" cmpd="dbl">
              <a:solidFill>
                <a:sysClr val="windowText" lastClr="000000"/>
              </a:solidFill>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Лист1!$B$2:$B$6</c:f>
              <c:numCache>
                <c:formatCode>General</c:formatCode>
                <c:ptCount val="5"/>
                <c:pt idx="0">
                  <c:v>3</c:v>
                </c:pt>
                <c:pt idx="1">
                  <c:v>5</c:v>
                </c:pt>
                <c:pt idx="2">
                  <c:v>5</c:v>
                </c:pt>
                <c:pt idx="3">
                  <c:v>3</c:v>
                </c:pt>
                <c:pt idx="4">
                  <c:v>4</c:v>
                </c:pt>
              </c:numCache>
            </c:numRef>
          </c:val>
          <c:smooth val="0"/>
          <c:extLst xmlns:c16r2="http://schemas.microsoft.com/office/drawing/2015/06/chart">
            <c:ext xmlns:c16="http://schemas.microsoft.com/office/drawing/2014/chart" uri="{C3380CC4-5D6E-409C-BE32-E72D297353CC}">
              <c16:uniqueId val="{00000000-EF1A-4545-B972-753B834EC5AB}"/>
            </c:ext>
          </c:extLst>
        </c:ser>
        <c:ser>
          <c:idx val="1"/>
          <c:order val="1"/>
          <c:tx>
            <c:strRef>
              <c:f>Лист1!$C$1</c:f>
              <c:strCache>
                <c:ptCount val="1"/>
                <c:pt idx="0">
                  <c:v>2 реб.</c:v>
                </c:pt>
              </c:strCache>
            </c:strRef>
          </c:tx>
          <c:spPr>
            <a:ln w="28575" cap="rnd">
              <a:solidFill>
                <a:sysClr val="windowText" lastClr="000000"/>
              </a:solidFill>
              <a:prstDash val="sysDot"/>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Лист1!$C$2:$C$6</c:f>
              <c:numCache>
                <c:formatCode>General</c:formatCode>
                <c:ptCount val="5"/>
                <c:pt idx="0">
                  <c:v>6</c:v>
                </c:pt>
                <c:pt idx="1">
                  <c:v>5</c:v>
                </c:pt>
                <c:pt idx="2">
                  <c:v>4</c:v>
                </c:pt>
                <c:pt idx="3">
                  <c:v>5</c:v>
                </c:pt>
                <c:pt idx="4">
                  <c:v>5</c:v>
                </c:pt>
              </c:numCache>
            </c:numRef>
          </c:val>
          <c:smooth val="0"/>
          <c:extLst xmlns:c16r2="http://schemas.microsoft.com/office/drawing/2015/06/chart">
            <c:ext xmlns:c16="http://schemas.microsoft.com/office/drawing/2014/chart" uri="{C3380CC4-5D6E-409C-BE32-E72D297353CC}">
              <c16:uniqueId val="{00000001-EF1A-4545-B972-753B834EC5AB}"/>
            </c:ext>
          </c:extLst>
        </c:ser>
        <c:ser>
          <c:idx val="2"/>
          <c:order val="2"/>
          <c:tx>
            <c:strRef>
              <c:f>Лист1!$D$1</c:f>
              <c:strCache>
                <c:ptCount val="1"/>
                <c:pt idx="0">
                  <c:v>3 реб.</c:v>
                </c:pt>
              </c:strCache>
            </c:strRef>
          </c:tx>
          <c:spPr>
            <a:ln w="28575" cap="rnd" cmpd="thickThin">
              <a:solidFill>
                <a:sysClr val="windowText" lastClr="000000"/>
              </a:solidFill>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Лист1!$D$2:$D$6</c:f>
              <c:numCache>
                <c:formatCode>General</c:formatCode>
                <c:ptCount val="5"/>
                <c:pt idx="0">
                  <c:v>2</c:v>
                </c:pt>
                <c:pt idx="1">
                  <c:v>2</c:v>
                </c:pt>
                <c:pt idx="2">
                  <c:v>4</c:v>
                </c:pt>
                <c:pt idx="3">
                  <c:v>4</c:v>
                </c:pt>
                <c:pt idx="4">
                  <c:v>2</c:v>
                </c:pt>
              </c:numCache>
            </c:numRef>
          </c:val>
          <c:smooth val="0"/>
          <c:extLst xmlns:c16r2="http://schemas.microsoft.com/office/drawing/2015/06/chart">
            <c:ext xmlns:c16="http://schemas.microsoft.com/office/drawing/2014/chart" uri="{C3380CC4-5D6E-409C-BE32-E72D297353CC}">
              <c16:uniqueId val="{00000002-EF1A-4545-B972-753B834EC5AB}"/>
            </c:ext>
          </c:extLst>
        </c:ser>
        <c:ser>
          <c:idx val="3"/>
          <c:order val="3"/>
          <c:tx>
            <c:strRef>
              <c:f>Лист1!$E$1</c:f>
              <c:strCache>
                <c:ptCount val="1"/>
                <c:pt idx="0">
                  <c:v>4 реб.</c:v>
                </c:pt>
              </c:strCache>
            </c:strRef>
          </c:tx>
          <c:spPr>
            <a:ln w="28575" cap="rnd">
              <a:solidFill>
                <a:sysClr val="windowText" lastClr="000000"/>
              </a:solidFill>
              <a:prstDash val="dash"/>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Лист1!$E$2:$E$6</c:f>
              <c:numCache>
                <c:formatCode>General</c:formatCode>
                <c:ptCount val="5"/>
                <c:pt idx="0">
                  <c:v>6</c:v>
                </c:pt>
                <c:pt idx="1">
                  <c:v>5</c:v>
                </c:pt>
                <c:pt idx="2">
                  <c:v>4</c:v>
                </c:pt>
                <c:pt idx="3">
                  <c:v>3</c:v>
                </c:pt>
                <c:pt idx="4">
                  <c:v>1</c:v>
                </c:pt>
              </c:numCache>
            </c:numRef>
          </c:val>
          <c:smooth val="0"/>
          <c:extLst xmlns:c16r2="http://schemas.microsoft.com/office/drawing/2015/06/chart">
            <c:ext xmlns:c16="http://schemas.microsoft.com/office/drawing/2014/chart" uri="{C3380CC4-5D6E-409C-BE32-E72D297353CC}">
              <c16:uniqueId val="{00000003-EF1A-4545-B972-753B834EC5AB}"/>
            </c:ext>
          </c:extLst>
        </c:ser>
        <c:ser>
          <c:idx val="4"/>
          <c:order val="4"/>
          <c:tx>
            <c:strRef>
              <c:f>Лист1!$F$1</c:f>
              <c:strCache>
                <c:ptCount val="1"/>
                <c:pt idx="0">
                  <c:v>5 реб.</c:v>
                </c:pt>
              </c:strCache>
            </c:strRef>
          </c:tx>
          <c:spPr>
            <a:ln w="28575" cap="rnd" cmpd="thinThick">
              <a:solidFill>
                <a:sysClr val="windowText" lastClr="000000"/>
              </a:solidFill>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Лист1!$F$2:$F$6</c:f>
              <c:numCache>
                <c:formatCode>General</c:formatCode>
                <c:ptCount val="5"/>
                <c:pt idx="0">
                  <c:v>5</c:v>
                </c:pt>
                <c:pt idx="1">
                  <c:v>4</c:v>
                </c:pt>
                <c:pt idx="2">
                  <c:v>2</c:v>
                </c:pt>
                <c:pt idx="3">
                  <c:v>2</c:v>
                </c:pt>
                <c:pt idx="4">
                  <c:v>1</c:v>
                </c:pt>
              </c:numCache>
            </c:numRef>
          </c:val>
          <c:smooth val="0"/>
          <c:extLst xmlns:c16r2="http://schemas.microsoft.com/office/drawing/2015/06/chart">
            <c:ext xmlns:c16="http://schemas.microsoft.com/office/drawing/2014/chart" uri="{C3380CC4-5D6E-409C-BE32-E72D297353CC}">
              <c16:uniqueId val="{00000004-EF1A-4545-B972-753B834EC5AB}"/>
            </c:ext>
          </c:extLst>
        </c:ser>
        <c:ser>
          <c:idx val="5"/>
          <c:order val="5"/>
          <c:tx>
            <c:strRef>
              <c:f>Лист1!$G$1</c:f>
              <c:strCache>
                <c:ptCount val="1"/>
                <c:pt idx="0">
                  <c:v>6 реб.</c:v>
                </c:pt>
              </c:strCache>
            </c:strRef>
          </c:tx>
          <c:spPr>
            <a:ln w="28575" cap="rnd">
              <a:solidFill>
                <a:sysClr val="windowText" lastClr="000000"/>
              </a:solidFill>
              <a:prstDash val="lgDashDotDot"/>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Лист1!$G$2:$G$6</c:f>
              <c:numCache>
                <c:formatCode>General</c:formatCode>
                <c:ptCount val="5"/>
                <c:pt idx="0">
                  <c:v>1</c:v>
                </c:pt>
                <c:pt idx="1">
                  <c:v>2</c:v>
                </c:pt>
                <c:pt idx="2">
                  <c:v>2</c:v>
                </c:pt>
                <c:pt idx="3">
                  <c:v>5</c:v>
                </c:pt>
                <c:pt idx="4">
                  <c:v>1</c:v>
                </c:pt>
              </c:numCache>
            </c:numRef>
          </c:val>
          <c:smooth val="0"/>
          <c:extLst xmlns:c16r2="http://schemas.microsoft.com/office/drawing/2015/06/chart">
            <c:ext xmlns:c16="http://schemas.microsoft.com/office/drawing/2014/chart" uri="{C3380CC4-5D6E-409C-BE32-E72D297353CC}">
              <c16:uniqueId val="{00000005-EF1A-4545-B972-753B834EC5AB}"/>
            </c:ext>
          </c:extLst>
        </c:ser>
        <c:ser>
          <c:idx val="6"/>
          <c:order val="6"/>
          <c:tx>
            <c:strRef>
              <c:f>Лист1!$H$1</c:f>
              <c:strCache>
                <c:ptCount val="1"/>
                <c:pt idx="0">
                  <c:v>7 реб.</c:v>
                </c:pt>
              </c:strCache>
            </c:strRef>
          </c:tx>
          <c:spPr>
            <a:ln w="28575" cap="rnd" cmpd="sng">
              <a:solidFill>
                <a:sysClr val="window" lastClr="FFFFFF">
                  <a:lumMod val="50000"/>
                </a:sysClr>
              </a:solidFill>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Лист1!$H$2:$H$6</c:f>
              <c:numCache>
                <c:formatCode>General</c:formatCode>
                <c:ptCount val="5"/>
                <c:pt idx="0">
                  <c:v>2</c:v>
                </c:pt>
                <c:pt idx="1">
                  <c:v>2</c:v>
                </c:pt>
                <c:pt idx="2">
                  <c:v>2</c:v>
                </c:pt>
                <c:pt idx="3">
                  <c:v>2</c:v>
                </c:pt>
                <c:pt idx="4">
                  <c:v>3</c:v>
                </c:pt>
              </c:numCache>
            </c:numRef>
          </c:val>
          <c:smooth val="0"/>
          <c:extLst xmlns:c16r2="http://schemas.microsoft.com/office/drawing/2015/06/chart">
            <c:ext xmlns:c16="http://schemas.microsoft.com/office/drawing/2014/chart" uri="{C3380CC4-5D6E-409C-BE32-E72D297353CC}">
              <c16:uniqueId val="{00000006-EF1A-4545-B972-753B834EC5AB}"/>
            </c:ext>
          </c:extLst>
        </c:ser>
        <c:ser>
          <c:idx val="7"/>
          <c:order val="7"/>
          <c:tx>
            <c:strRef>
              <c:f>Лист1!$I$1</c:f>
              <c:strCache>
                <c:ptCount val="1"/>
                <c:pt idx="0">
                  <c:v>8 реб.</c:v>
                </c:pt>
              </c:strCache>
            </c:strRef>
          </c:tx>
          <c:spPr>
            <a:ln w="28575" cap="rnd">
              <a:solidFill>
                <a:sysClr val="window" lastClr="FFFFFF">
                  <a:lumMod val="50000"/>
                </a:sysClr>
              </a:solidFill>
              <a:prstDash val="lgDash"/>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Лист1!$I$2:$I$6</c:f>
              <c:numCache>
                <c:formatCode>General</c:formatCode>
                <c:ptCount val="5"/>
                <c:pt idx="0">
                  <c:v>2</c:v>
                </c:pt>
                <c:pt idx="1">
                  <c:v>2</c:v>
                </c:pt>
                <c:pt idx="2">
                  <c:v>2</c:v>
                </c:pt>
                <c:pt idx="3">
                  <c:v>1</c:v>
                </c:pt>
                <c:pt idx="4">
                  <c:v>0</c:v>
                </c:pt>
              </c:numCache>
            </c:numRef>
          </c:val>
          <c:smooth val="0"/>
          <c:extLst xmlns:c16r2="http://schemas.microsoft.com/office/drawing/2015/06/chart">
            <c:ext xmlns:c16="http://schemas.microsoft.com/office/drawing/2014/chart" uri="{C3380CC4-5D6E-409C-BE32-E72D297353CC}">
              <c16:uniqueId val="{00000007-EF1A-4545-B972-753B834EC5AB}"/>
            </c:ext>
          </c:extLst>
        </c:ser>
        <c:ser>
          <c:idx val="8"/>
          <c:order val="8"/>
          <c:tx>
            <c:strRef>
              <c:f>Лист1!$J$1</c:f>
              <c:strCache>
                <c:ptCount val="1"/>
                <c:pt idx="0">
                  <c:v>9 реб.</c:v>
                </c:pt>
              </c:strCache>
            </c:strRef>
          </c:tx>
          <c:spPr>
            <a:ln w="28575" cap="rnd">
              <a:solidFill>
                <a:sysClr val="windowText" lastClr="000000">
                  <a:lumMod val="75000"/>
                  <a:lumOff val="25000"/>
                </a:sysClr>
              </a:solidFill>
              <a:prstDash val="sysDash"/>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Лист1!$J$2:$J$6</c:f>
              <c:numCache>
                <c:formatCode>General</c:formatCode>
                <c:ptCount val="5"/>
                <c:pt idx="0">
                  <c:v>2</c:v>
                </c:pt>
                <c:pt idx="1">
                  <c:v>1</c:v>
                </c:pt>
                <c:pt idx="2">
                  <c:v>0</c:v>
                </c:pt>
                <c:pt idx="3">
                  <c:v>1</c:v>
                </c:pt>
                <c:pt idx="4">
                  <c:v>0</c:v>
                </c:pt>
              </c:numCache>
            </c:numRef>
          </c:val>
          <c:smooth val="0"/>
          <c:extLst xmlns:c16r2="http://schemas.microsoft.com/office/drawing/2015/06/chart">
            <c:ext xmlns:c16="http://schemas.microsoft.com/office/drawing/2014/chart" uri="{C3380CC4-5D6E-409C-BE32-E72D297353CC}">
              <c16:uniqueId val="{00000008-EF1A-4545-B972-753B834EC5AB}"/>
            </c:ext>
          </c:extLst>
        </c:ser>
        <c:ser>
          <c:idx val="9"/>
          <c:order val="9"/>
          <c:tx>
            <c:strRef>
              <c:f>Лист1!$K$1</c:f>
              <c:strCache>
                <c:ptCount val="1"/>
                <c:pt idx="0">
                  <c:v>10 реб.</c:v>
                </c:pt>
              </c:strCache>
            </c:strRef>
          </c:tx>
          <c:spPr>
            <a:ln w="28575" cap="rnd">
              <a:solidFill>
                <a:srgbClr val="E7E6E6">
                  <a:lumMod val="90000"/>
                </a:srgbClr>
              </a:solidFill>
              <a:prstDash val="sysDot"/>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Лист1!$K$2:$K$6</c:f>
              <c:numCache>
                <c:formatCode>General</c:formatCode>
                <c:ptCount val="5"/>
                <c:pt idx="0">
                  <c:v>7</c:v>
                </c:pt>
                <c:pt idx="1">
                  <c:v>5</c:v>
                </c:pt>
                <c:pt idx="2">
                  <c:v>7</c:v>
                </c:pt>
                <c:pt idx="3">
                  <c:v>4</c:v>
                </c:pt>
                <c:pt idx="4">
                  <c:v>2</c:v>
                </c:pt>
              </c:numCache>
            </c:numRef>
          </c:val>
          <c:smooth val="0"/>
          <c:extLst xmlns:c16r2="http://schemas.microsoft.com/office/drawing/2015/06/chart">
            <c:ext xmlns:c16="http://schemas.microsoft.com/office/drawing/2014/chart" uri="{C3380CC4-5D6E-409C-BE32-E72D297353CC}">
              <c16:uniqueId val="{00000009-EF1A-4545-B972-753B834EC5AB}"/>
            </c:ext>
          </c:extLst>
        </c:ser>
        <c:dLbls>
          <c:showLegendKey val="0"/>
          <c:showVal val="0"/>
          <c:showCatName val="0"/>
          <c:showSerName val="0"/>
          <c:showPercent val="0"/>
          <c:showBubbleSize val="0"/>
        </c:dLbls>
        <c:marker val="1"/>
        <c:smooth val="0"/>
        <c:axId val="216582400"/>
        <c:axId val="216662016"/>
      </c:lineChart>
      <c:catAx>
        <c:axId val="21658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662016"/>
        <c:crosses val="autoZero"/>
        <c:auto val="1"/>
        <c:lblAlgn val="ctr"/>
        <c:lblOffset val="100"/>
        <c:noMultiLvlLbl val="0"/>
      </c:catAx>
      <c:valAx>
        <c:axId val="21666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58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методика Лускановой </a:t>
            </a:r>
            <a:r>
              <a:rPr lang="ru-RU" b="1" baseline="0">
                <a:solidFill>
                  <a:sysClr val="windowText" lastClr="000000"/>
                </a:solidFill>
                <a:latin typeface="Times New Roman" panose="02020603050405020304" pitchFamily="18" charset="0"/>
                <a:cs typeface="Times New Roman" panose="02020603050405020304" pitchFamily="18" charset="0"/>
              </a:rPr>
              <a:t>на контрольном этапе</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негативная</c:v>
                </c:pt>
              </c:strCache>
            </c:strRef>
          </c:tx>
          <c:spPr>
            <a:pattFill prst="pct90">
              <a:fgClr>
                <a:sysClr val="windowText" lastClr="000000"/>
              </a:fgClr>
              <a:bgClr>
                <a:sysClr val="window" lastClr="FFFFFF"/>
              </a:bgClr>
            </a:pattFill>
            <a:ln>
              <a:noFill/>
            </a:ln>
            <a:effectLst/>
          </c:spPr>
          <c:invertIfNegative val="0"/>
          <c:cat>
            <c:strRef>
              <c:f>Лист1!$A$2:$A$3</c:f>
              <c:strCache>
                <c:ptCount val="2"/>
                <c:pt idx="0">
                  <c:v>экспериментальная группа</c:v>
                </c:pt>
                <c:pt idx="1">
                  <c:v>контрольная группа</c:v>
                </c:pt>
              </c:strCache>
            </c:strRef>
          </c:cat>
          <c:val>
            <c:numRef>
              <c:f>Лист1!$B$2:$B$3</c:f>
              <c:numCache>
                <c:formatCode>General</c:formatCode>
                <c:ptCount val="2"/>
                <c:pt idx="0" formatCode="0%">
                  <c:v>0</c:v>
                </c:pt>
                <c:pt idx="1">
                  <c:v>0</c:v>
                </c:pt>
              </c:numCache>
            </c:numRef>
          </c:val>
          <c:extLst xmlns:c16r2="http://schemas.microsoft.com/office/drawing/2015/06/chart">
            <c:ext xmlns:c16="http://schemas.microsoft.com/office/drawing/2014/chart" uri="{C3380CC4-5D6E-409C-BE32-E72D297353CC}">
              <c16:uniqueId val="{00000000-4241-2543-A795-54859007EE80}"/>
            </c:ext>
          </c:extLst>
        </c:ser>
        <c:ser>
          <c:idx val="1"/>
          <c:order val="1"/>
          <c:tx>
            <c:strRef>
              <c:f>Лист1!$C$1</c:f>
              <c:strCache>
                <c:ptCount val="1"/>
                <c:pt idx="0">
                  <c:v>низкая</c:v>
                </c:pt>
              </c:strCache>
            </c:strRef>
          </c:tx>
          <c:spPr>
            <a:pattFill prst="wdUpDiag">
              <a:fgClr>
                <a:sysClr val="windowText" lastClr="000000"/>
              </a:fgClr>
              <a:bgClr>
                <a:sysClr val="window" lastClr="FFFFFF"/>
              </a:bgClr>
            </a:pattFill>
            <a:ln>
              <a:noFill/>
            </a:ln>
            <a:effectLst/>
          </c:spPr>
          <c:invertIfNegative val="0"/>
          <c:cat>
            <c:strRef>
              <c:f>Лист1!$A$2:$A$3</c:f>
              <c:strCache>
                <c:ptCount val="2"/>
                <c:pt idx="0">
                  <c:v>экспериментальная группа</c:v>
                </c:pt>
                <c:pt idx="1">
                  <c:v>контрольная группа</c:v>
                </c:pt>
              </c:strCache>
            </c:strRef>
          </c:cat>
          <c:val>
            <c:numRef>
              <c:f>Лист1!$C$2:$C$3</c:f>
              <c:numCache>
                <c:formatCode>0%</c:formatCode>
                <c:ptCount val="2"/>
                <c:pt idx="0">
                  <c:v>0</c:v>
                </c:pt>
                <c:pt idx="1">
                  <c:v>1</c:v>
                </c:pt>
              </c:numCache>
            </c:numRef>
          </c:val>
          <c:extLst xmlns:c16r2="http://schemas.microsoft.com/office/drawing/2015/06/chart">
            <c:ext xmlns:c16="http://schemas.microsoft.com/office/drawing/2014/chart" uri="{C3380CC4-5D6E-409C-BE32-E72D297353CC}">
              <c16:uniqueId val="{00000001-4241-2543-A795-54859007EE80}"/>
            </c:ext>
          </c:extLst>
        </c:ser>
        <c:ser>
          <c:idx val="2"/>
          <c:order val="2"/>
          <c:tx>
            <c:strRef>
              <c:f>Лист1!$D$1</c:f>
              <c:strCache>
                <c:ptCount val="1"/>
                <c:pt idx="0">
                  <c:v>положительная</c:v>
                </c:pt>
              </c:strCache>
            </c:strRef>
          </c:tx>
          <c:spPr>
            <a:pattFill prst="smGrid">
              <a:fgClr>
                <a:sysClr val="windowText" lastClr="000000"/>
              </a:fgClr>
              <a:bgClr>
                <a:sysClr val="window" lastClr="FFFFFF"/>
              </a:bgClr>
            </a:pattFill>
            <a:ln>
              <a:noFill/>
            </a:ln>
            <a:effectLst/>
          </c:spPr>
          <c:invertIfNegative val="0"/>
          <c:cat>
            <c:strRef>
              <c:f>Лист1!$A$2:$A$3</c:f>
              <c:strCache>
                <c:ptCount val="2"/>
                <c:pt idx="0">
                  <c:v>экспериментальная группа</c:v>
                </c:pt>
                <c:pt idx="1">
                  <c:v>контрольная группа</c:v>
                </c:pt>
              </c:strCache>
            </c:strRef>
          </c:cat>
          <c:val>
            <c:numRef>
              <c:f>Лист1!$D$2:$D$3</c:f>
              <c:numCache>
                <c:formatCode>General</c:formatCode>
                <c:ptCount val="2"/>
                <c:pt idx="0" formatCode="0%">
                  <c:v>0</c:v>
                </c:pt>
                <c:pt idx="1">
                  <c:v>0</c:v>
                </c:pt>
              </c:numCache>
            </c:numRef>
          </c:val>
          <c:extLst xmlns:c16r2="http://schemas.microsoft.com/office/drawing/2015/06/chart">
            <c:ext xmlns:c16="http://schemas.microsoft.com/office/drawing/2014/chart" uri="{C3380CC4-5D6E-409C-BE32-E72D297353CC}">
              <c16:uniqueId val="{00000002-4241-2543-A795-54859007EE80}"/>
            </c:ext>
          </c:extLst>
        </c:ser>
        <c:ser>
          <c:idx val="3"/>
          <c:order val="3"/>
          <c:tx>
            <c:strRef>
              <c:f>Лист1!$E$1</c:f>
              <c:strCache>
                <c:ptCount val="1"/>
                <c:pt idx="0">
                  <c:v>хорошая</c:v>
                </c:pt>
              </c:strCache>
            </c:strRef>
          </c:tx>
          <c:spPr>
            <a:solidFill>
              <a:sysClr val="windowText" lastClr="000000"/>
            </a:solidFill>
            <a:ln>
              <a:noFill/>
            </a:ln>
            <a:effectLst/>
          </c:spPr>
          <c:invertIfNegative val="0"/>
          <c:cat>
            <c:strRef>
              <c:f>Лист1!$A$2:$A$3</c:f>
              <c:strCache>
                <c:ptCount val="2"/>
                <c:pt idx="0">
                  <c:v>экспериментальная группа</c:v>
                </c:pt>
                <c:pt idx="1">
                  <c:v>контрольная группа</c:v>
                </c:pt>
              </c:strCache>
            </c:strRef>
          </c:cat>
          <c:val>
            <c:numRef>
              <c:f>Лист1!$E$2:$E$3</c:f>
              <c:numCache>
                <c:formatCode>General</c:formatCode>
                <c:ptCount val="2"/>
                <c:pt idx="0" formatCode="0%">
                  <c:v>1</c:v>
                </c:pt>
                <c:pt idx="1">
                  <c:v>0</c:v>
                </c:pt>
              </c:numCache>
            </c:numRef>
          </c:val>
          <c:extLst xmlns:c16r2="http://schemas.microsoft.com/office/drawing/2015/06/chart">
            <c:ext xmlns:c16="http://schemas.microsoft.com/office/drawing/2014/chart" uri="{C3380CC4-5D6E-409C-BE32-E72D297353CC}">
              <c16:uniqueId val="{00000003-4241-2543-A795-54859007EE80}"/>
            </c:ext>
          </c:extLst>
        </c:ser>
        <c:ser>
          <c:idx val="4"/>
          <c:order val="4"/>
          <c:tx>
            <c:strRef>
              <c:f>Лист1!$F$1</c:f>
              <c:strCache>
                <c:ptCount val="1"/>
                <c:pt idx="0">
                  <c:v>высокая</c:v>
                </c:pt>
              </c:strCache>
            </c:strRef>
          </c:tx>
          <c:spPr>
            <a:pattFill prst="smCheck">
              <a:fgClr>
                <a:sysClr val="windowText" lastClr="000000"/>
              </a:fgClr>
              <a:bgClr>
                <a:sysClr val="window" lastClr="FFFFFF"/>
              </a:bgClr>
            </a:pattFill>
          </c:spPr>
          <c:invertIfNegative val="0"/>
          <c:cat>
            <c:strRef>
              <c:f>Лист1!$A$2:$A$3</c:f>
              <c:strCache>
                <c:ptCount val="2"/>
                <c:pt idx="0">
                  <c:v>экспериментальная группа</c:v>
                </c:pt>
                <c:pt idx="1">
                  <c:v>контрольная группа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219"/>
        <c:overlap val="-27"/>
        <c:axId val="216703744"/>
        <c:axId val="216705280"/>
      </c:barChart>
      <c:catAx>
        <c:axId val="21670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705280"/>
        <c:crosses val="autoZero"/>
        <c:auto val="1"/>
        <c:lblAlgn val="ctr"/>
        <c:lblOffset val="100"/>
        <c:noMultiLvlLbl val="0"/>
      </c:catAx>
      <c:valAx>
        <c:axId val="2167052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70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методика</a:t>
            </a:r>
            <a:r>
              <a:rPr lang="ru-RU" b="1" baseline="0">
                <a:solidFill>
                  <a:sysClr val="windowText" lastClr="000000"/>
                </a:solidFill>
                <a:latin typeface="Times New Roman" panose="02020603050405020304" pitchFamily="18" charset="0"/>
                <a:cs typeface="Times New Roman" panose="02020603050405020304" pitchFamily="18" charset="0"/>
              </a:rPr>
              <a:t> "Графический диктант" на контрольном этапе</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очень низкий</c:v>
                </c:pt>
              </c:strCache>
            </c:strRef>
          </c:tx>
          <c:spPr>
            <a:pattFill prst="pct90">
              <a:fgClr>
                <a:sysClr val="windowText" lastClr="000000"/>
              </a:fgClr>
              <a:bgClr>
                <a:sysClr val="window" lastClr="FFFFFF"/>
              </a:bgClr>
            </a:pattFill>
            <a:ln>
              <a:noFill/>
            </a:ln>
            <a:effectLst/>
          </c:spPr>
          <c:invertIfNegative val="0"/>
          <c:cat>
            <c:strRef>
              <c:f>Лист1!$A$2:$A$3</c:f>
              <c:strCache>
                <c:ptCount val="2"/>
                <c:pt idx="0">
                  <c:v>Экспериментальная группа</c:v>
                </c:pt>
                <c:pt idx="1">
                  <c:v>контрольная группа</c:v>
                </c:pt>
              </c:strCache>
            </c:strRef>
          </c:cat>
          <c:val>
            <c:numRef>
              <c:f>Лист1!$B$2:$B$3</c:f>
              <c:numCache>
                <c:formatCode>General</c:formatCode>
                <c:ptCount val="2"/>
                <c:pt idx="0" formatCode="0%">
                  <c:v>0</c:v>
                </c:pt>
              </c:numCache>
            </c:numRef>
          </c:val>
          <c:extLst xmlns:c16r2="http://schemas.microsoft.com/office/drawing/2015/06/chart">
            <c:ext xmlns:c16="http://schemas.microsoft.com/office/drawing/2014/chart" uri="{C3380CC4-5D6E-409C-BE32-E72D297353CC}">
              <c16:uniqueId val="{00000000-EAEF-6C4F-BDAD-6DCA167FF872}"/>
            </c:ext>
          </c:extLst>
        </c:ser>
        <c:ser>
          <c:idx val="1"/>
          <c:order val="1"/>
          <c:tx>
            <c:strRef>
              <c:f>Лист1!$C$1</c:f>
              <c:strCache>
                <c:ptCount val="1"/>
                <c:pt idx="0">
                  <c:v>низкий </c:v>
                </c:pt>
              </c:strCache>
            </c:strRef>
          </c:tx>
          <c:spPr>
            <a:pattFill prst="wdUpDiag">
              <a:fgClr>
                <a:sysClr val="windowText" lastClr="000000"/>
              </a:fgClr>
              <a:bgClr>
                <a:sysClr val="window" lastClr="FFFFFF"/>
              </a:bgClr>
            </a:pattFill>
            <a:ln>
              <a:noFill/>
            </a:ln>
            <a:effectLst/>
          </c:spPr>
          <c:invertIfNegative val="0"/>
          <c:cat>
            <c:strRef>
              <c:f>Лист1!$A$2:$A$3</c:f>
              <c:strCache>
                <c:ptCount val="2"/>
                <c:pt idx="0">
                  <c:v>Экспериментальная группа</c:v>
                </c:pt>
                <c:pt idx="1">
                  <c:v>контрольная группа</c:v>
                </c:pt>
              </c:strCache>
            </c:strRef>
          </c:cat>
          <c:val>
            <c:numRef>
              <c:f>Лист1!$C$2:$C$3</c:f>
              <c:numCache>
                <c:formatCode>0%</c:formatCode>
                <c:ptCount val="2"/>
                <c:pt idx="0">
                  <c:v>0</c:v>
                </c:pt>
                <c:pt idx="1">
                  <c:v>0.7</c:v>
                </c:pt>
              </c:numCache>
            </c:numRef>
          </c:val>
          <c:extLst xmlns:c16r2="http://schemas.microsoft.com/office/drawing/2015/06/chart">
            <c:ext xmlns:c16="http://schemas.microsoft.com/office/drawing/2014/chart" uri="{C3380CC4-5D6E-409C-BE32-E72D297353CC}">
              <c16:uniqueId val="{00000001-EAEF-6C4F-BDAD-6DCA167FF872}"/>
            </c:ext>
          </c:extLst>
        </c:ser>
        <c:ser>
          <c:idx val="2"/>
          <c:order val="2"/>
          <c:tx>
            <c:strRef>
              <c:f>Лист1!$D$1</c:f>
              <c:strCache>
                <c:ptCount val="1"/>
                <c:pt idx="0">
                  <c:v>средний</c:v>
                </c:pt>
              </c:strCache>
            </c:strRef>
          </c:tx>
          <c:spPr>
            <a:pattFill prst="dkHorz">
              <a:fgClr>
                <a:sysClr val="windowText" lastClr="000000"/>
              </a:fgClr>
              <a:bgClr>
                <a:sysClr val="window" lastClr="FFFFFF"/>
              </a:bgClr>
            </a:pattFill>
            <a:ln>
              <a:noFill/>
            </a:ln>
            <a:effectLst/>
          </c:spPr>
          <c:invertIfNegative val="0"/>
          <c:cat>
            <c:strRef>
              <c:f>Лист1!$A$2:$A$3</c:f>
              <c:strCache>
                <c:ptCount val="2"/>
                <c:pt idx="0">
                  <c:v>Экспериментальная группа</c:v>
                </c:pt>
                <c:pt idx="1">
                  <c:v>контрольная группа</c:v>
                </c:pt>
              </c:strCache>
            </c:strRef>
          </c:cat>
          <c:val>
            <c:numRef>
              <c:f>Лист1!$D$2:$D$3</c:f>
              <c:numCache>
                <c:formatCode>0%</c:formatCode>
                <c:ptCount val="2"/>
                <c:pt idx="0">
                  <c:v>0</c:v>
                </c:pt>
                <c:pt idx="1">
                  <c:v>0.3</c:v>
                </c:pt>
              </c:numCache>
            </c:numRef>
          </c:val>
          <c:extLst xmlns:c16r2="http://schemas.microsoft.com/office/drawing/2015/06/chart">
            <c:ext xmlns:c16="http://schemas.microsoft.com/office/drawing/2014/chart" uri="{C3380CC4-5D6E-409C-BE32-E72D297353CC}">
              <c16:uniqueId val="{00000002-EAEF-6C4F-BDAD-6DCA167FF872}"/>
            </c:ext>
          </c:extLst>
        </c:ser>
        <c:ser>
          <c:idx val="3"/>
          <c:order val="3"/>
          <c:tx>
            <c:strRef>
              <c:f>Лист1!$E$1</c:f>
              <c:strCache>
                <c:ptCount val="1"/>
                <c:pt idx="0">
                  <c:v>высокий</c:v>
                </c:pt>
              </c:strCache>
            </c:strRef>
          </c:tx>
          <c:spPr>
            <a:pattFill prst="smGrid">
              <a:fgClr>
                <a:sysClr val="windowText" lastClr="000000"/>
              </a:fgClr>
              <a:bgClr>
                <a:sysClr val="window" lastClr="FFFFFF"/>
              </a:bgClr>
            </a:pattFill>
            <a:ln>
              <a:noFill/>
            </a:ln>
            <a:effectLst/>
          </c:spPr>
          <c:invertIfNegative val="0"/>
          <c:cat>
            <c:strRef>
              <c:f>Лист1!$A$2:$A$3</c:f>
              <c:strCache>
                <c:ptCount val="2"/>
                <c:pt idx="0">
                  <c:v>Экспериментальная группа</c:v>
                </c:pt>
                <c:pt idx="1">
                  <c:v>контрольная группа</c:v>
                </c:pt>
              </c:strCache>
            </c:strRef>
          </c:cat>
          <c:val>
            <c:numRef>
              <c:f>Лист1!$E$2:$E$3</c:f>
              <c:numCache>
                <c:formatCode>General</c:formatCode>
                <c:ptCount val="2"/>
                <c:pt idx="0" formatCode="0%">
                  <c:v>1</c:v>
                </c:pt>
                <c:pt idx="1">
                  <c:v>0</c:v>
                </c:pt>
              </c:numCache>
            </c:numRef>
          </c:val>
          <c:extLst xmlns:c16r2="http://schemas.microsoft.com/office/drawing/2015/06/chart">
            <c:ext xmlns:c16="http://schemas.microsoft.com/office/drawing/2014/chart" uri="{C3380CC4-5D6E-409C-BE32-E72D297353CC}">
              <c16:uniqueId val="{00000003-EAEF-6C4F-BDAD-6DCA167FF872}"/>
            </c:ext>
          </c:extLst>
        </c:ser>
        <c:dLbls>
          <c:showLegendKey val="0"/>
          <c:showVal val="0"/>
          <c:showCatName val="0"/>
          <c:showSerName val="0"/>
          <c:showPercent val="0"/>
          <c:showBubbleSize val="0"/>
        </c:dLbls>
        <c:gapWidth val="219"/>
        <c:overlap val="-27"/>
        <c:axId val="217069824"/>
        <c:axId val="217083904"/>
      </c:barChart>
      <c:catAx>
        <c:axId val="21706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083904"/>
        <c:crosses val="autoZero"/>
        <c:auto val="1"/>
        <c:lblAlgn val="ctr"/>
        <c:lblOffset val="100"/>
        <c:noMultiLvlLbl val="0"/>
      </c:catAx>
      <c:valAx>
        <c:axId val="2170839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06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a:p>
            <a:pPr>
              <a:defRPr/>
            </a:pPr>
            <a:r>
              <a:rPr lang="ru-RU" sz="1600"/>
              <a:t>Уровень</a:t>
            </a:r>
            <a:r>
              <a:rPr lang="ru-RU" sz="1600" baseline="0"/>
              <a:t> сформированности познавательной деятельности подростков с ОВЗ</a:t>
            </a:r>
            <a:endParaRPr lang="ru-RU" sz="1600"/>
          </a:p>
        </c:rich>
      </c:tx>
      <c:layout>
        <c:manualLayout>
          <c:xMode val="edge"/>
          <c:yMode val="edge"/>
          <c:x val="0.13199639107611549"/>
          <c:y val="0"/>
        </c:manualLayout>
      </c:layout>
      <c:overlay val="0"/>
    </c:title>
    <c:autoTitleDeleted val="0"/>
    <c:plotArea>
      <c:layout/>
      <c:barChart>
        <c:barDir val="col"/>
        <c:grouping val="clustered"/>
        <c:varyColors val="0"/>
        <c:ser>
          <c:idx val="0"/>
          <c:order val="0"/>
          <c:tx>
            <c:strRef>
              <c:f>Лист1!$B$1</c:f>
              <c:strCache>
                <c:ptCount val="1"/>
                <c:pt idx="0">
                  <c:v>ниже среднего</c:v>
                </c:pt>
              </c:strCache>
            </c:strRef>
          </c:tx>
          <c:spPr>
            <a:pattFill prst="pct90">
              <a:fgClr>
                <a:sysClr val="windowText" lastClr="000000"/>
              </a:fgClr>
              <a:bgClr>
                <a:sysClr val="window" lastClr="FFFFFF"/>
              </a:bgClr>
            </a:pattFill>
            <a:ln>
              <a:noFill/>
            </a:ln>
            <a:effectLst/>
          </c:spPr>
          <c:invertIfNegative val="0"/>
          <c:cat>
            <c:strRef>
              <c:f>Лист1!$A$2:$A$3</c:f>
              <c:strCache>
                <c:ptCount val="2"/>
                <c:pt idx="0">
                  <c:v>Экспериментальная группа</c:v>
                </c:pt>
                <c:pt idx="1">
                  <c:v>контрольная группа</c:v>
                </c:pt>
              </c:strCache>
            </c:strRef>
          </c:cat>
          <c:val>
            <c:numRef>
              <c:f>Лист1!$B$2:$B$3</c:f>
              <c:numCache>
                <c:formatCode>General</c:formatCode>
                <c:ptCount val="2"/>
                <c:pt idx="0" formatCode="0%">
                  <c:v>0</c:v>
                </c:pt>
                <c:pt idx="1">
                  <c:v>80</c:v>
                </c:pt>
              </c:numCache>
            </c:numRef>
          </c:val>
          <c:extLst xmlns:c16r2="http://schemas.microsoft.com/office/drawing/2015/06/chart">
            <c:ext xmlns:c16="http://schemas.microsoft.com/office/drawing/2014/chart" uri="{C3380CC4-5D6E-409C-BE32-E72D297353CC}">
              <c16:uniqueId val="{00000000-663C-2045-B0B6-BF674FA3670F}"/>
            </c:ext>
          </c:extLst>
        </c:ser>
        <c:ser>
          <c:idx val="1"/>
          <c:order val="1"/>
          <c:tx>
            <c:strRef>
              <c:f>Лист1!$C$1</c:f>
              <c:strCache>
                <c:ptCount val="1"/>
                <c:pt idx="0">
                  <c:v>средний</c:v>
                </c:pt>
              </c:strCache>
            </c:strRef>
          </c:tx>
          <c:spPr>
            <a:pattFill prst="wdUpDiag">
              <a:fgClr>
                <a:sysClr val="windowText" lastClr="000000"/>
              </a:fgClr>
              <a:bgClr>
                <a:sysClr val="window" lastClr="FFFFFF"/>
              </a:bgClr>
            </a:pattFill>
            <a:ln>
              <a:noFill/>
            </a:ln>
            <a:effectLst/>
          </c:spPr>
          <c:invertIfNegative val="0"/>
          <c:cat>
            <c:strRef>
              <c:f>Лист1!$A$2:$A$3</c:f>
              <c:strCache>
                <c:ptCount val="2"/>
                <c:pt idx="0">
                  <c:v>Экспериментальная группа</c:v>
                </c:pt>
                <c:pt idx="1">
                  <c:v>контрольная группа</c:v>
                </c:pt>
              </c:strCache>
            </c:strRef>
          </c:cat>
          <c:val>
            <c:numRef>
              <c:f>Лист1!$C$2:$C$3</c:f>
              <c:numCache>
                <c:formatCode>0%</c:formatCode>
                <c:ptCount val="2"/>
                <c:pt idx="0">
                  <c:v>0</c:v>
                </c:pt>
                <c:pt idx="1">
                  <c:v>0.2</c:v>
                </c:pt>
              </c:numCache>
            </c:numRef>
          </c:val>
          <c:extLst xmlns:c16r2="http://schemas.microsoft.com/office/drawing/2015/06/chart">
            <c:ext xmlns:c16="http://schemas.microsoft.com/office/drawing/2014/chart" uri="{C3380CC4-5D6E-409C-BE32-E72D297353CC}">
              <c16:uniqueId val="{00000001-663C-2045-B0B6-BF674FA3670F}"/>
            </c:ext>
          </c:extLst>
        </c:ser>
        <c:ser>
          <c:idx val="2"/>
          <c:order val="2"/>
          <c:tx>
            <c:strRef>
              <c:f>Лист1!$D$1</c:f>
              <c:strCache>
                <c:ptCount val="1"/>
                <c:pt idx="0">
                  <c:v>выше среднего</c:v>
                </c:pt>
              </c:strCache>
            </c:strRef>
          </c:tx>
          <c:spPr>
            <a:pattFill prst="smGrid">
              <a:fgClr>
                <a:sysClr val="windowText" lastClr="000000"/>
              </a:fgClr>
              <a:bgClr>
                <a:sysClr val="window" lastClr="FFFFFF"/>
              </a:bgClr>
            </a:pattFill>
            <a:ln>
              <a:noFill/>
            </a:ln>
            <a:effectLst/>
          </c:spPr>
          <c:invertIfNegative val="0"/>
          <c:cat>
            <c:strRef>
              <c:f>Лист1!$A$2:$A$3</c:f>
              <c:strCache>
                <c:ptCount val="2"/>
                <c:pt idx="0">
                  <c:v>Экспериментальная группа</c:v>
                </c:pt>
                <c:pt idx="1">
                  <c:v>контрольная группа</c:v>
                </c:pt>
              </c:strCache>
            </c:strRef>
          </c:cat>
          <c:val>
            <c:numRef>
              <c:f>Лист1!$D$2:$D$3</c:f>
              <c:numCache>
                <c:formatCode>0%</c:formatCode>
                <c:ptCount val="2"/>
                <c:pt idx="0">
                  <c:v>1</c:v>
                </c:pt>
                <c:pt idx="1">
                  <c:v>0</c:v>
                </c:pt>
              </c:numCache>
            </c:numRef>
          </c:val>
          <c:extLst xmlns:c16r2="http://schemas.microsoft.com/office/drawing/2015/06/chart">
            <c:ext xmlns:c16="http://schemas.microsoft.com/office/drawing/2014/chart" uri="{C3380CC4-5D6E-409C-BE32-E72D297353CC}">
              <c16:uniqueId val="{00000002-663C-2045-B0B6-BF674FA3670F}"/>
            </c:ext>
          </c:extLst>
        </c:ser>
        <c:ser>
          <c:idx val="3"/>
          <c:order val="3"/>
          <c:tx>
            <c:strRef>
              <c:f>Лист1!$E$1</c:f>
              <c:strCache>
                <c:ptCount val="1"/>
                <c:pt idx="0">
                  <c:v>Столбец1</c:v>
                </c:pt>
              </c:strCache>
            </c:strRef>
          </c:tx>
          <c:spPr>
            <a:solidFill>
              <a:srgbClr val="FF0000"/>
            </a:solidFill>
            <a:ln>
              <a:noFill/>
            </a:ln>
            <a:effectLst/>
          </c:spPr>
          <c:invertIfNegative val="0"/>
          <c:cat>
            <c:strRef>
              <c:f>Лист1!$A$2:$A$3</c:f>
              <c:strCache>
                <c:ptCount val="2"/>
                <c:pt idx="0">
                  <c:v>Экспериментальная группа</c:v>
                </c:pt>
                <c:pt idx="1">
                  <c:v>контрольная группа</c:v>
                </c:pt>
              </c:strCache>
            </c:strRef>
          </c:cat>
          <c:val>
            <c:numRef>
              <c:f>Лист1!$E$2:$E$3</c:f>
              <c:numCache>
                <c:formatCode>General</c:formatCode>
                <c:ptCount val="2"/>
                <c:pt idx="1">
                  <c:v>0</c:v>
                </c:pt>
              </c:numCache>
            </c:numRef>
          </c:val>
          <c:extLst xmlns:c16r2="http://schemas.microsoft.com/office/drawing/2015/06/chart">
            <c:ext xmlns:c16="http://schemas.microsoft.com/office/drawing/2014/chart" uri="{C3380CC4-5D6E-409C-BE32-E72D297353CC}">
              <c16:uniqueId val="{00000003-663C-2045-B0B6-BF674FA3670F}"/>
            </c:ext>
          </c:extLst>
        </c:ser>
        <c:dLbls>
          <c:showLegendKey val="0"/>
          <c:showVal val="0"/>
          <c:showCatName val="0"/>
          <c:showSerName val="0"/>
          <c:showPercent val="0"/>
          <c:showBubbleSize val="0"/>
        </c:dLbls>
        <c:gapWidth val="219"/>
        <c:overlap val="-27"/>
        <c:axId val="218329088"/>
        <c:axId val="218330624"/>
      </c:barChart>
      <c:catAx>
        <c:axId val="21832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330624"/>
        <c:crosses val="autoZero"/>
        <c:auto val="1"/>
        <c:lblAlgn val="ctr"/>
        <c:lblOffset val="100"/>
        <c:noMultiLvlLbl val="0"/>
      </c:catAx>
      <c:valAx>
        <c:axId val="2183306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329088"/>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Уровень развития словесно-логической памяти на констатирующем</a:t>
            </a:r>
            <a:r>
              <a:rPr lang="ru-RU" b="1" baseline="0">
                <a:solidFill>
                  <a:sysClr val="windowText" lastClr="000000"/>
                </a:solidFill>
                <a:latin typeface="Times New Roman" panose="02020603050405020304" pitchFamily="18" charset="0"/>
                <a:cs typeface="Times New Roman" panose="02020603050405020304" pitchFamily="18" charset="0"/>
              </a:rPr>
              <a:t> этапе</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низкий</c:v>
                </c:pt>
              </c:strCache>
            </c:strRef>
          </c:tx>
          <c:spPr>
            <a:pattFill prst="pct90">
              <a:fgClr>
                <a:sysClr val="windowText" lastClr="000000"/>
              </a:fgClr>
              <a:bgClr>
                <a:sysClr val="window" lastClr="FFFFFF"/>
              </a:bgClr>
            </a:pattFill>
            <a:ln>
              <a:noFill/>
            </a:ln>
            <a:effectLst/>
          </c:spPr>
          <c:invertIfNegative val="0"/>
          <c:cat>
            <c:strRef>
              <c:f>Лист1!$A$2</c:f>
              <c:strCache>
                <c:ptCount val="1"/>
                <c:pt idx="0">
                  <c:v>Устойчивость внимания</c:v>
                </c:pt>
              </c:strCache>
            </c:strRef>
          </c:cat>
          <c:val>
            <c:numRef>
              <c:f>Лист1!$B$2</c:f>
              <c:numCache>
                <c:formatCode>0%</c:formatCode>
                <c:ptCount val="1"/>
                <c:pt idx="0">
                  <c:v>0.6</c:v>
                </c:pt>
              </c:numCache>
            </c:numRef>
          </c:val>
          <c:extLst xmlns:c16r2="http://schemas.microsoft.com/office/drawing/2015/06/chart">
            <c:ext xmlns:c16="http://schemas.microsoft.com/office/drawing/2014/chart" uri="{C3380CC4-5D6E-409C-BE32-E72D297353CC}">
              <c16:uniqueId val="{00000000-E935-CD4F-ACC6-DD23B18247B2}"/>
            </c:ext>
          </c:extLst>
        </c:ser>
        <c:ser>
          <c:idx val="1"/>
          <c:order val="1"/>
          <c:tx>
            <c:strRef>
              <c:f>Лист1!$C$1</c:f>
              <c:strCache>
                <c:ptCount val="1"/>
                <c:pt idx="0">
                  <c:v>средний</c:v>
                </c:pt>
              </c:strCache>
            </c:strRef>
          </c:tx>
          <c:spPr>
            <a:pattFill prst="dkHorz">
              <a:fgClr>
                <a:sysClr val="windowText" lastClr="000000"/>
              </a:fgClr>
              <a:bgClr>
                <a:sysClr val="window" lastClr="FFFFFF"/>
              </a:bgClr>
            </a:pattFill>
            <a:ln>
              <a:noFill/>
            </a:ln>
            <a:effectLst/>
          </c:spPr>
          <c:invertIfNegative val="0"/>
          <c:cat>
            <c:strRef>
              <c:f>Лист1!$A$2</c:f>
              <c:strCache>
                <c:ptCount val="1"/>
                <c:pt idx="0">
                  <c:v>Устойчивость внимания</c:v>
                </c:pt>
              </c:strCache>
            </c:strRef>
          </c:cat>
          <c:val>
            <c:numRef>
              <c:f>Лист1!$C$2</c:f>
              <c:numCache>
                <c:formatCode>0%</c:formatCode>
                <c:ptCount val="1"/>
                <c:pt idx="0">
                  <c:v>0.4</c:v>
                </c:pt>
              </c:numCache>
            </c:numRef>
          </c:val>
          <c:extLst xmlns:c16r2="http://schemas.microsoft.com/office/drawing/2015/06/chart">
            <c:ext xmlns:c16="http://schemas.microsoft.com/office/drawing/2014/chart" uri="{C3380CC4-5D6E-409C-BE32-E72D297353CC}">
              <c16:uniqueId val="{00000001-E935-CD4F-ACC6-DD23B18247B2}"/>
            </c:ext>
          </c:extLst>
        </c:ser>
        <c:ser>
          <c:idx val="2"/>
          <c:order val="2"/>
          <c:tx>
            <c:strRef>
              <c:f>Лист1!$D$1</c:f>
              <c:strCache>
                <c:ptCount val="1"/>
                <c:pt idx="0">
                  <c:v>высокий</c:v>
                </c:pt>
              </c:strCache>
            </c:strRef>
          </c:tx>
          <c:spPr>
            <a:pattFill prst="smGrid">
              <a:fgClr>
                <a:sysClr val="windowText" lastClr="000000"/>
              </a:fgClr>
              <a:bgClr>
                <a:sysClr val="window" lastClr="FFFFFF"/>
              </a:bgClr>
            </a:pattFill>
            <a:ln>
              <a:noFill/>
            </a:ln>
            <a:effectLst/>
          </c:spPr>
          <c:invertIfNegative val="0"/>
          <c:cat>
            <c:strRef>
              <c:f>Лист1!$A$2</c:f>
              <c:strCache>
                <c:ptCount val="1"/>
                <c:pt idx="0">
                  <c:v>Устойчивость внимания</c:v>
                </c:pt>
              </c:strCache>
            </c:str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E935-CD4F-ACC6-DD23B18247B2}"/>
            </c:ext>
          </c:extLst>
        </c:ser>
        <c:dLbls>
          <c:showLegendKey val="0"/>
          <c:showVal val="0"/>
          <c:showCatName val="0"/>
          <c:showSerName val="0"/>
          <c:showPercent val="0"/>
          <c:showBubbleSize val="0"/>
        </c:dLbls>
        <c:gapWidth val="219"/>
        <c:overlap val="-27"/>
        <c:axId val="185302400"/>
        <c:axId val="185312384"/>
      </c:barChart>
      <c:catAx>
        <c:axId val="18530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312384"/>
        <c:crosses val="autoZero"/>
        <c:auto val="1"/>
        <c:lblAlgn val="ctr"/>
        <c:lblOffset val="100"/>
        <c:noMultiLvlLbl val="0"/>
      </c:catAx>
      <c:valAx>
        <c:axId val="1853123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30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Методика</a:t>
            </a:r>
            <a:r>
              <a:rPr lang="ru-RU" b="1" baseline="0">
                <a:solidFill>
                  <a:sysClr val="windowText" lastClr="000000"/>
                </a:solidFill>
                <a:latin typeface="Times New Roman" panose="02020603050405020304" pitchFamily="18" charset="0"/>
                <a:cs typeface="Times New Roman" panose="02020603050405020304" pitchFamily="18" charset="0"/>
              </a:rPr>
              <a:t> "10 слов" А.Р. Лурия на констатирующем этапе</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Лист1!$B$1</c:f>
              <c:strCache>
                <c:ptCount val="1"/>
                <c:pt idx="0">
                  <c:v>1 реб.</c:v>
                </c:pt>
              </c:strCache>
            </c:strRef>
          </c:tx>
          <c:spPr>
            <a:ln w="28575" cap="rnd">
              <a:solidFill>
                <a:schemeClr val="tx1"/>
              </a:solidFill>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Лист1!$B$2:$B$6</c:f>
              <c:numCache>
                <c:formatCode>General</c:formatCode>
                <c:ptCount val="5"/>
                <c:pt idx="0">
                  <c:v>4</c:v>
                </c:pt>
                <c:pt idx="1">
                  <c:v>5</c:v>
                </c:pt>
                <c:pt idx="2">
                  <c:v>5</c:v>
                </c:pt>
                <c:pt idx="3">
                  <c:v>3</c:v>
                </c:pt>
                <c:pt idx="4">
                  <c:v>2</c:v>
                </c:pt>
              </c:numCache>
            </c:numRef>
          </c:val>
          <c:smooth val="0"/>
          <c:extLst xmlns:c16r2="http://schemas.microsoft.com/office/drawing/2015/06/chart">
            <c:ext xmlns:c16="http://schemas.microsoft.com/office/drawing/2014/chart" uri="{C3380CC4-5D6E-409C-BE32-E72D297353CC}">
              <c16:uniqueId val="{00000000-67BD-974F-856F-378318A5489B}"/>
            </c:ext>
          </c:extLst>
        </c:ser>
        <c:ser>
          <c:idx val="1"/>
          <c:order val="1"/>
          <c:tx>
            <c:strRef>
              <c:f>Лист1!$C$1</c:f>
              <c:strCache>
                <c:ptCount val="1"/>
                <c:pt idx="0">
                  <c:v>2 реб.</c:v>
                </c:pt>
              </c:strCache>
            </c:strRef>
          </c:tx>
          <c:spPr>
            <a:ln>
              <a:solidFill>
                <a:schemeClr val="tx1">
                  <a:lumMod val="50000"/>
                  <a:lumOff val="50000"/>
                </a:schemeClr>
              </a:solidFill>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Лист1!$C$2:$C$6</c:f>
              <c:numCache>
                <c:formatCode>General</c:formatCode>
                <c:ptCount val="5"/>
                <c:pt idx="0">
                  <c:v>6</c:v>
                </c:pt>
                <c:pt idx="1">
                  <c:v>4</c:v>
                </c:pt>
                <c:pt idx="2">
                  <c:v>5</c:v>
                </c:pt>
                <c:pt idx="3">
                  <c:v>7</c:v>
                </c:pt>
                <c:pt idx="4">
                  <c:v>5</c:v>
                </c:pt>
              </c:numCache>
            </c:numRef>
          </c:val>
          <c:smooth val="0"/>
          <c:extLst xmlns:c16r2="http://schemas.microsoft.com/office/drawing/2015/06/chart">
            <c:ext xmlns:c16="http://schemas.microsoft.com/office/drawing/2014/chart" uri="{C3380CC4-5D6E-409C-BE32-E72D297353CC}">
              <c16:uniqueId val="{00000001-67BD-974F-856F-378318A5489B}"/>
            </c:ext>
          </c:extLst>
        </c:ser>
        <c:ser>
          <c:idx val="2"/>
          <c:order val="2"/>
          <c:tx>
            <c:strRef>
              <c:f>Лист1!$D$1</c:f>
              <c:strCache>
                <c:ptCount val="1"/>
                <c:pt idx="0">
                  <c:v>3 реб.</c:v>
                </c:pt>
              </c:strCache>
            </c:strRef>
          </c:tx>
          <c:spPr>
            <a:ln w="28575" cap="rnd" cmpd="dbl">
              <a:solidFill>
                <a:schemeClr val="tx1">
                  <a:lumMod val="65000"/>
                  <a:lumOff val="35000"/>
                </a:schemeClr>
              </a:solidFill>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Лист1!$D$2:$D$6</c:f>
              <c:numCache>
                <c:formatCode>General</c:formatCode>
                <c:ptCount val="5"/>
                <c:pt idx="0">
                  <c:v>7</c:v>
                </c:pt>
                <c:pt idx="1">
                  <c:v>5</c:v>
                </c:pt>
                <c:pt idx="2">
                  <c:v>6</c:v>
                </c:pt>
                <c:pt idx="3">
                  <c:v>5</c:v>
                </c:pt>
                <c:pt idx="4">
                  <c:v>4</c:v>
                </c:pt>
              </c:numCache>
            </c:numRef>
          </c:val>
          <c:smooth val="0"/>
          <c:extLst xmlns:c16r2="http://schemas.microsoft.com/office/drawing/2015/06/chart">
            <c:ext xmlns:c16="http://schemas.microsoft.com/office/drawing/2014/chart" uri="{C3380CC4-5D6E-409C-BE32-E72D297353CC}">
              <c16:uniqueId val="{00000002-67BD-974F-856F-378318A5489B}"/>
            </c:ext>
          </c:extLst>
        </c:ser>
        <c:ser>
          <c:idx val="3"/>
          <c:order val="3"/>
          <c:tx>
            <c:strRef>
              <c:f>Лист1!$E$1</c:f>
              <c:strCache>
                <c:ptCount val="1"/>
                <c:pt idx="0">
                  <c:v>4 реб.</c:v>
                </c:pt>
              </c:strCache>
            </c:strRef>
          </c:tx>
          <c:spPr>
            <a:ln w="28575" cap="rnd" cmpd="thickThin">
              <a:solidFill>
                <a:schemeClr val="tx1"/>
              </a:solidFill>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Лист1!$E$2:$E$6</c:f>
              <c:numCache>
                <c:formatCode>General</c:formatCode>
                <c:ptCount val="5"/>
                <c:pt idx="0">
                  <c:v>3</c:v>
                </c:pt>
                <c:pt idx="1">
                  <c:v>5</c:v>
                </c:pt>
                <c:pt idx="2">
                  <c:v>7</c:v>
                </c:pt>
                <c:pt idx="3">
                  <c:v>6</c:v>
                </c:pt>
                <c:pt idx="4">
                  <c:v>3</c:v>
                </c:pt>
              </c:numCache>
            </c:numRef>
          </c:val>
          <c:smooth val="0"/>
          <c:extLst xmlns:c16r2="http://schemas.microsoft.com/office/drawing/2015/06/chart">
            <c:ext xmlns:c16="http://schemas.microsoft.com/office/drawing/2014/chart" uri="{C3380CC4-5D6E-409C-BE32-E72D297353CC}">
              <c16:uniqueId val="{00000003-67BD-974F-856F-378318A5489B}"/>
            </c:ext>
          </c:extLst>
        </c:ser>
        <c:ser>
          <c:idx val="4"/>
          <c:order val="4"/>
          <c:tx>
            <c:strRef>
              <c:f>Лист1!$F$1</c:f>
              <c:strCache>
                <c:ptCount val="1"/>
                <c:pt idx="0">
                  <c:v>5 реб.</c:v>
                </c:pt>
              </c:strCache>
            </c:strRef>
          </c:tx>
          <c:spPr>
            <a:ln w="28575" cap="rnd" cmpd="tri">
              <a:solidFill>
                <a:schemeClr val="tx1"/>
              </a:solidFill>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Лист1!$F$2:$F$6</c:f>
              <c:numCache>
                <c:formatCode>General</c:formatCode>
                <c:ptCount val="5"/>
                <c:pt idx="0">
                  <c:v>6</c:v>
                </c:pt>
                <c:pt idx="1">
                  <c:v>7</c:v>
                </c:pt>
                <c:pt idx="2">
                  <c:v>8</c:v>
                </c:pt>
                <c:pt idx="3">
                  <c:v>5</c:v>
                </c:pt>
                <c:pt idx="4">
                  <c:v>8</c:v>
                </c:pt>
              </c:numCache>
            </c:numRef>
          </c:val>
          <c:smooth val="0"/>
          <c:extLst xmlns:c16r2="http://schemas.microsoft.com/office/drawing/2015/06/chart">
            <c:ext xmlns:c16="http://schemas.microsoft.com/office/drawing/2014/chart" uri="{C3380CC4-5D6E-409C-BE32-E72D297353CC}">
              <c16:uniqueId val="{00000004-67BD-974F-856F-378318A5489B}"/>
            </c:ext>
          </c:extLst>
        </c:ser>
        <c:ser>
          <c:idx val="5"/>
          <c:order val="5"/>
          <c:tx>
            <c:strRef>
              <c:f>Лист1!$G$1</c:f>
              <c:strCache>
                <c:ptCount val="1"/>
                <c:pt idx="0">
                  <c:v>6 реб.</c:v>
                </c:pt>
              </c:strCache>
            </c:strRef>
          </c:tx>
          <c:spPr>
            <a:ln w="28575" cap="rnd">
              <a:solidFill>
                <a:schemeClr val="tx1"/>
              </a:solidFill>
              <a:prstDash val="sysDash"/>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Лист1!$G$2:$G$6</c:f>
              <c:numCache>
                <c:formatCode>General</c:formatCode>
                <c:ptCount val="5"/>
                <c:pt idx="0">
                  <c:v>3</c:v>
                </c:pt>
                <c:pt idx="1">
                  <c:v>4</c:v>
                </c:pt>
                <c:pt idx="2">
                  <c:v>5</c:v>
                </c:pt>
                <c:pt idx="3">
                  <c:v>7</c:v>
                </c:pt>
                <c:pt idx="4">
                  <c:v>7</c:v>
                </c:pt>
              </c:numCache>
            </c:numRef>
          </c:val>
          <c:smooth val="0"/>
          <c:extLst xmlns:c16r2="http://schemas.microsoft.com/office/drawing/2015/06/chart">
            <c:ext xmlns:c16="http://schemas.microsoft.com/office/drawing/2014/chart" uri="{C3380CC4-5D6E-409C-BE32-E72D297353CC}">
              <c16:uniqueId val="{00000005-67BD-974F-856F-378318A5489B}"/>
            </c:ext>
          </c:extLst>
        </c:ser>
        <c:ser>
          <c:idx val="6"/>
          <c:order val="6"/>
          <c:tx>
            <c:strRef>
              <c:f>Лист1!$H$1</c:f>
              <c:strCache>
                <c:ptCount val="1"/>
                <c:pt idx="0">
                  <c:v>7 реб.</c:v>
                </c:pt>
              </c:strCache>
            </c:strRef>
          </c:tx>
          <c:spPr>
            <a:ln w="28575" cap="rnd">
              <a:solidFill>
                <a:schemeClr val="tx1"/>
              </a:solidFill>
              <a:prstDash val="sysDash"/>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Лист1!$H$2:$H$6</c:f>
              <c:numCache>
                <c:formatCode>General</c:formatCode>
                <c:ptCount val="5"/>
                <c:pt idx="0">
                  <c:v>4</c:v>
                </c:pt>
                <c:pt idx="1">
                  <c:v>3</c:v>
                </c:pt>
                <c:pt idx="2">
                  <c:v>6</c:v>
                </c:pt>
                <c:pt idx="3">
                  <c:v>2</c:v>
                </c:pt>
                <c:pt idx="4">
                  <c:v>7</c:v>
                </c:pt>
              </c:numCache>
            </c:numRef>
          </c:val>
          <c:smooth val="0"/>
          <c:extLst xmlns:c16r2="http://schemas.microsoft.com/office/drawing/2015/06/chart">
            <c:ext xmlns:c16="http://schemas.microsoft.com/office/drawing/2014/chart" uri="{C3380CC4-5D6E-409C-BE32-E72D297353CC}">
              <c16:uniqueId val="{00000006-67BD-974F-856F-378318A5489B}"/>
            </c:ext>
          </c:extLst>
        </c:ser>
        <c:ser>
          <c:idx val="7"/>
          <c:order val="7"/>
          <c:tx>
            <c:strRef>
              <c:f>Лист1!$I$1</c:f>
              <c:strCache>
                <c:ptCount val="1"/>
                <c:pt idx="0">
                  <c:v>8 реб.</c:v>
                </c:pt>
              </c:strCache>
            </c:strRef>
          </c:tx>
          <c:spPr>
            <a:ln w="28575" cap="rnd">
              <a:solidFill>
                <a:schemeClr val="tx1"/>
              </a:solidFill>
              <a:prstDash val="lgDash"/>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Лист1!$I$2:$I$6</c:f>
              <c:numCache>
                <c:formatCode>General</c:formatCode>
                <c:ptCount val="5"/>
                <c:pt idx="0">
                  <c:v>2</c:v>
                </c:pt>
                <c:pt idx="1">
                  <c:v>3</c:v>
                </c:pt>
                <c:pt idx="2">
                  <c:v>2</c:v>
                </c:pt>
                <c:pt idx="3">
                  <c:v>3</c:v>
                </c:pt>
                <c:pt idx="4">
                  <c:v>4</c:v>
                </c:pt>
              </c:numCache>
            </c:numRef>
          </c:val>
          <c:smooth val="0"/>
          <c:extLst xmlns:c16r2="http://schemas.microsoft.com/office/drawing/2015/06/chart">
            <c:ext xmlns:c16="http://schemas.microsoft.com/office/drawing/2014/chart" uri="{C3380CC4-5D6E-409C-BE32-E72D297353CC}">
              <c16:uniqueId val="{00000007-67BD-974F-856F-378318A5489B}"/>
            </c:ext>
          </c:extLst>
        </c:ser>
        <c:ser>
          <c:idx val="8"/>
          <c:order val="8"/>
          <c:tx>
            <c:strRef>
              <c:f>Лист1!$J$1</c:f>
              <c:strCache>
                <c:ptCount val="1"/>
                <c:pt idx="0">
                  <c:v>9 реб.</c:v>
                </c:pt>
              </c:strCache>
            </c:strRef>
          </c:tx>
          <c:spPr>
            <a:ln w="28575" cap="rnd">
              <a:solidFill>
                <a:schemeClr val="accent3">
                  <a:lumMod val="60000"/>
                </a:schemeClr>
              </a:solidFill>
              <a:prstDash val="dashDot"/>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Лист1!$J$2:$J$6</c:f>
              <c:numCache>
                <c:formatCode>General</c:formatCode>
                <c:ptCount val="5"/>
                <c:pt idx="0">
                  <c:v>3</c:v>
                </c:pt>
                <c:pt idx="1">
                  <c:v>4</c:v>
                </c:pt>
                <c:pt idx="2">
                  <c:v>5</c:v>
                </c:pt>
                <c:pt idx="3">
                  <c:v>6</c:v>
                </c:pt>
                <c:pt idx="4">
                  <c:v>5</c:v>
                </c:pt>
              </c:numCache>
            </c:numRef>
          </c:val>
          <c:smooth val="0"/>
          <c:extLst xmlns:c16r2="http://schemas.microsoft.com/office/drawing/2015/06/chart">
            <c:ext xmlns:c16="http://schemas.microsoft.com/office/drawing/2014/chart" uri="{C3380CC4-5D6E-409C-BE32-E72D297353CC}">
              <c16:uniqueId val="{00000008-67BD-974F-856F-378318A5489B}"/>
            </c:ext>
          </c:extLst>
        </c:ser>
        <c:ser>
          <c:idx val="9"/>
          <c:order val="9"/>
          <c:tx>
            <c:strRef>
              <c:f>Лист1!$K$1</c:f>
              <c:strCache>
                <c:ptCount val="1"/>
                <c:pt idx="0">
                  <c:v>10 реб.</c:v>
                </c:pt>
              </c:strCache>
            </c:strRef>
          </c:tx>
          <c:spPr>
            <a:ln w="28575" cap="rnd">
              <a:solidFill>
                <a:schemeClr val="tx1"/>
              </a:solidFill>
              <a:prstDash val="lgDashDotDot"/>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Лист1!$K$2:$K$6</c:f>
              <c:numCache>
                <c:formatCode>General</c:formatCode>
                <c:ptCount val="5"/>
                <c:pt idx="0">
                  <c:v>4</c:v>
                </c:pt>
                <c:pt idx="1">
                  <c:v>2</c:v>
                </c:pt>
                <c:pt idx="2">
                  <c:v>2</c:v>
                </c:pt>
                <c:pt idx="3">
                  <c:v>3</c:v>
                </c:pt>
                <c:pt idx="4">
                  <c:v>5</c:v>
                </c:pt>
              </c:numCache>
            </c:numRef>
          </c:val>
          <c:smooth val="0"/>
          <c:extLst xmlns:c16r2="http://schemas.microsoft.com/office/drawing/2015/06/chart">
            <c:ext xmlns:c16="http://schemas.microsoft.com/office/drawing/2014/chart" uri="{C3380CC4-5D6E-409C-BE32-E72D297353CC}">
              <c16:uniqueId val="{00000009-67BD-974F-856F-378318A5489B}"/>
            </c:ext>
          </c:extLst>
        </c:ser>
        <c:dLbls>
          <c:showLegendKey val="0"/>
          <c:showVal val="0"/>
          <c:showCatName val="0"/>
          <c:showSerName val="0"/>
          <c:showPercent val="0"/>
          <c:showBubbleSize val="0"/>
        </c:dLbls>
        <c:marker val="1"/>
        <c:smooth val="0"/>
        <c:axId val="186044800"/>
        <c:axId val="186046336"/>
      </c:lineChart>
      <c:catAx>
        <c:axId val="18604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046336"/>
        <c:crosses val="autoZero"/>
        <c:auto val="1"/>
        <c:lblAlgn val="ctr"/>
        <c:lblOffset val="100"/>
        <c:noMultiLvlLbl val="0"/>
      </c:catAx>
      <c:valAx>
        <c:axId val="186046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04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Методика</a:t>
            </a:r>
            <a:r>
              <a:rPr lang="ru-RU" b="1" baseline="0">
                <a:solidFill>
                  <a:sysClr val="windowText" lastClr="000000"/>
                </a:solidFill>
                <a:latin typeface="Times New Roman" panose="02020603050405020304" pitchFamily="18" charset="0"/>
                <a:cs typeface="Times New Roman" panose="02020603050405020304" pitchFamily="18" charset="0"/>
              </a:rPr>
              <a:t> "10 слов" А.Р. Лурия на констатирующем этапе</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Лист1!$B$1</c:f>
              <c:strCache>
                <c:ptCount val="1"/>
                <c:pt idx="0">
                  <c:v>11 реб.</c:v>
                </c:pt>
              </c:strCache>
            </c:strRef>
          </c:tx>
          <c:spPr>
            <a:ln w="28575" cap="rnd" cmpd="sng">
              <a:solidFill>
                <a:sysClr val="windowText" lastClr="000000"/>
              </a:solidFill>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Лист1!$B$2:$B$6</c:f>
              <c:numCache>
                <c:formatCode>General</c:formatCode>
                <c:ptCount val="5"/>
                <c:pt idx="0">
                  <c:v>3</c:v>
                </c:pt>
                <c:pt idx="1">
                  <c:v>5</c:v>
                </c:pt>
                <c:pt idx="2">
                  <c:v>6</c:v>
                </c:pt>
                <c:pt idx="3">
                  <c:v>7</c:v>
                </c:pt>
                <c:pt idx="4">
                  <c:v>8</c:v>
                </c:pt>
              </c:numCache>
            </c:numRef>
          </c:val>
          <c:smooth val="0"/>
          <c:extLst xmlns:c16r2="http://schemas.microsoft.com/office/drawing/2015/06/chart">
            <c:ext xmlns:c16="http://schemas.microsoft.com/office/drawing/2014/chart" uri="{C3380CC4-5D6E-409C-BE32-E72D297353CC}">
              <c16:uniqueId val="{00000000-B849-9B46-8A93-34A374689DC7}"/>
            </c:ext>
          </c:extLst>
        </c:ser>
        <c:ser>
          <c:idx val="1"/>
          <c:order val="1"/>
          <c:tx>
            <c:strRef>
              <c:f>Лист1!$C$1</c:f>
              <c:strCache>
                <c:ptCount val="1"/>
                <c:pt idx="0">
                  <c:v>12 реб.</c:v>
                </c:pt>
              </c:strCache>
            </c:strRef>
          </c:tx>
          <c:spPr>
            <a:ln w="28575" cap="rnd" cmpd="dbl">
              <a:solidFill>
                <a:sysClr val="windowText" lastClr="000000"/>
              </a:solidFill>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Лист1!$C$2:$C$6</c:f>
              <c:numCache>
                <c:formatCode>General</c:formatCode>
                <c:ptCount val="5"/>
                <c:pt idx="0">
                  <c:v>2</c:v>
                </c:pt>
                <c:pt idx="1">
                  <c:v>3</c:v>
                </c:pt>
                <c:pt idx="2">
                  <c:v>4</c:v>
                </c:pt>
                <c:pt idx="3">
                  <c:v>5</c:v>
                </c:pt>
                <c:pt idx="4">
                  <c:v>6</c:v>
                </c:pt>
              </c:numCache>
            </c:numRef>
          </c:val>
          <c:smooth val="0"/>
          <c:extLst xmlns:c16r2="http://schemas.microsoft.com/office/drawing/2015/06/chart">
            <c:ext xmlns:c16="http://schemas.microsoft.com/office/drawing/2014/chart" uri="{C3380CC4-5D6E-409C-BE32-E72D297353CC}">
              <c16:uniqueId val="{00000001-B849-9B46-8A93-34A374689DC7}"/>
            </c:ext>
          </c:extLst>
        </c:ser>
        <c:ser>
          <c:idx val="2"/>
          <c:order val="2"/>
          <c:tx>
            <c:strRef>
              <c:f>Лист1!$D$1</c:f>
              <c:strCache>
                <c:ptCount val="1"/>
                <c:pt idx="0">
                  <c:v>13 реб.</c:v>
                </c:pt>
              </c:strCache>
            </c:strRef>
          </c:tx>
          <c:spPr>
            <a:ln w="28575" cap="rnd" cmpd="thickThin">
              <a:solidFill>
                <a:sysClr val="windowText" lastClr="000000"/>
              </a:solidFill>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Лист1!$D$2:$D$6</c:f>
              <c:numCache>
                <c:formatCode>General</c:formatCode>
                <c:ptCount val="5"/>
                <c:pt idx="0">
                  <c:v>2</c:v>
                </c:pt>
                <c:pt idx="1">
                  <c:v>2</c:v>
                </c:pt>
                <c:pt idx="2">
                  <c:v>5</c:v>
                </c:pt>
                <c:pt idx="3">
                  <c:v>4</c:v>
                </c:pt>
                <c:pt idx="4">
                  <c:v>3</c:v>
                </c:pt>
              </c:numCache>
            </c:numRef>
          </c:val>
          <c:smooth val="0"/>
          <c:extLst xmlns:c16r2="http://schemas.microsoft.com/office/drawing/2015/06/chart">
            <c:ext xmlns:c16="http://schemas.microsoft.com/office/drawing/2014/chart" uri="{C3380CC4-5D6E-409C-BE32-E72D297353CC}">
              <c16:uniqueId val="{00000002-B849-9B46-8A93-34A374689DC7}"/>
            </c:ext>
          </c:extLst>
        </c:ser>
        <c:ser>
          <c:idx val="3"/>
          <c:order val="3"/>
          <c:tx>
            <c:strRef>
              <c:f>Лист1!$E$1</c:f>
              <c:strCache>
                <c:ptCount val="1"/>
                <c:pt idx="0">
                  <c:v>14 реб.</c:v>
                </c:pt>
              </c:strCache>
            </c:strRef>
          </c:tx>
          <c:spPr>
            <a:ln w="28575" cap="rnd" cmpd="thinThick">
              <a:solidFill>
                <a:sysClr val="windowText" lastClr="000000"/>
              </a:solidFill>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Лист1!$E$2:$E$6</c:f>
              <c:numCache>
                <c:formatCode>General</c:formatCode>
                <c:ptCount val="5"/>
                <c:pt idx="0">
                  <c:v>7</c:v>
                </c:pt>
                <c:pt idx="1">
                  <c:v>5</c:v>
                </c:pt>
                <c:pt idx="2">
                  <c:v>4</c:v>
                </c:pt>
                <c:pt idx="3">
                  <c:v>3</c:v>
                </c:pt>
                <c:pt idx="4">
                  <c:v>2</c:v>
                </c:pt>
              </c:numCache>
            </c:numRef>
          </c:val>
          <c:smooth val="0"/>
          <c:extLst xmlns:c16r2="http://schemas.microsoft.com/office/drawing/2015/06/chart">
            <c:ext xmlns:c16="http://schemas.microsoft.com/office/drawing/2014/chart" uri="{C3380CC4-5D6E-409C-BE32-E72D297353CC}">
              <c16:uniqueId val="{00000003-B849-9B46-8A93-34A374689DC7}"/>
            </c:ext>
          </c:extLst>
        </c:ser>
        <c:ser>
          <c:idx val="4"/>
          <c:order val="4"/>
          <c:tx>
            <c:strRef>
              <c:f>Лист1!$F$1</c:f>
              <c:strCache>
                <c:ptCount val="1"/>
                <c:pt idx="0">
                  <c:v>15 реб.</c:v>
                </c:pt>
              </c:strCache>
            </c:strRef>
          </c:tx>
          <c:spPr>
            <a:ln w="28575" cap="rnd">
              <a:solidFill>
                <a:sysClr val="windowText" lastClr="000000"/>
              </a:solidFill>
              <a:prstDash val="sysDot"/>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Лист1!$F$2:$F$6</c:f>
              <c:numCache>
                <c:formatCode>General</c:formatCode>
                <c:ptCount val="5"/>
                <c:pt idx="0">
                  <c:v>8</c:v>
                </c:pt>
                <c:pt idx="1">
                  <c:v>5</c:v>
                </c:pt>
                <c:pt idx="2">
                  <c:v>4</c:v>
                </c:pt>
                <c:pt idx="3">
                  <c:v>7</c:v>
                </c:pt>
                <c:pt idx="4">
                  <c:v>5</c:v>
                </c:pt>
              </c:numCache>
            </c:numRef>
          </c:val>
          <c:smooth val="0"/>
          <c:extLst xmlns:c16r2="http://schemas.microsoft.com/office/drawing/2015/06/chart">
            <c:ext xmlns:c16="http://schemas.microsoft.com/office/drawing/2014/chart" uri="{C3380CC4-5D6E-409C-BE32-E72D297353CC}">
              <c16:uniqueId val="{00000004-B849-9B46-8A93-34A374689DC7}"/>
            </c:ext>
          </c:extLst>
        </c:ser>
        <c:ser>
          <c:idx val="5"/>
          <c:order val="5"/>
          <c:tx>
            <c:strRef>
              <c:f>Лист1!$G$1</c:f>
              <c:strCache>
                <c:ptCount val="1"/>
                <c:pt idx="0">
                  <c:v>16 реб.</c:v>
                </c:pt>
              </c:strCache>
            </c:strRef>
          </c:tx>
          <c:spPr>
            <a:ln w="28575" cap="rnd">
              <a:solidFill>
                <a:sysClr val="windowText" lastClr="000000"/>
              </a:solidFill>
              <a:prstDash val="sysDash"/>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Лист1!$G$2:$G$6</c:f>
              <c:numCache>
                <c:formatCode>General</c:formatCode>
                <c:ptCount val="5"/>
                <c:pt idx="0">
                  <c:v>2</c:v>
                </c:pt>
                <c:pt idx="1">
                  <c:v>3</c:v>
                </c:pt>
                <c:pt idx="2">
                  <c:v>4</c:v>
                </c:pt>
                <c:pt idx="3">
                  <c:v>5</c:v>
                </c:pt>
                <c:pt idx="4">
                  <c:v>8</c:v>
                </c:pt>
              </c:numCache>
            </c:numRef>
          </c:val>
          <c:smooth val="0"/>
          <c:extLst xmlns:c16r2="http://schemas.microsoft.com/office/drawing/2015/06/chart">
            <c:ext xmlns:c16="http://schemas.microsoft.com/office/drawing/2014/chart" uri="{C3380CC4-5D6E-409C-BE32-E72D297353CC}">
              <c16:uniqueId val="{00000005-B849-9B46-8A93-34A374689DC7}"/>
            </c:ext>
          </c:extLst>
        </c:ser>
        <c:ser>
          <c:idx val="6"/>
          <c:order val="6"/>
          <c:tx>
            <c:strRef>
              <c:f>Лист1!$H$1</c:f>
              <c:strCache>
                <c:ptCount val="1"/>
                <c:pt idx="0">
                  <c:v>17 реб.</c:v>
                </c:pt>
              </c:strCache>
            </c:strRef>
          </c:tx>
          <c:spPr>
            <a:ln w="28575" cap="rnd">
              <a:solidFill>
                <a:sysClr val="windowText" lastClr="000000"/>
              </a:solidFill>
              <a:prstDash val="dashDot"/>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Лист1!$H$2:$H$6</c:f>
              <c:numCache>
                <c:formatCode>General</c:formatCode>
                <c:ptCount val="5"/>
                <c:pt idx="0">
                  <c:v>1</c:v>
                </c:pt>
                <c:pt idx="1">
                  <c:v>2</c:v>
                </c:pt>
                <c:pt idx="2">
                  <c:v>2</c:v>
                </c:pt>
                <c:pt idx="3">
                  <c:v>2</c:v>
                </c:pt>
                <c:pt idx="4">
                  <c:v>3</c:v>
                </c:pt>
              </c:numCache>
            </c:numRef>
          </c:val>
          <c:smooth val="0"/>
          <c:extLst xmlns:c16r2="http://schemas.microsoft.com/office/drawing/2015/06/chart">
            <c:ext xmlns:c16="http://schemas.microsoft.com/office/drawing/2014/chart" uri="{C3380CC4-5D6E-409C-BE32-E72D297353CC}">
              <c16:uniqueId val="{00000006-B849-9B46-8A93-34A374689DC7}"/>
            </c:ext>
          </c:extLst>
        </c:ser>
        <c:ser>
          <c:idx val="7"/>
          <c:order val="7"/>
          <c:tx>
            <c:strRef>
              <c:f>Лист1!$I$1</c:f>
              <c:strCache>
                <c:ptCount val="1"/>
                <c:pt idx="0">
                  <c:v>18 реб.</c:v>
                </c:pt>
              </c:strCache>
            </c:strRef>
          </c:tx>
          <c:spPr>
            <a:ln w="28575" cap="rnd">
              <a:solidFill>
                <a:sysClr val="windowText" lastClr="000000"/>
              </a:solidFill>
              <a:prstDash val="lgDash"/>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Лист1!$I$2:$I$6</c:f>
              <c:numCache>
                <c:formatCode>General</c:formatCode>
                <c:ptCount val="5"/>
                <c:pt idx="0">
                  <c:v>6</c:v>
                </c:pt>
                <c:pt idx="1">
                  <c:v>6</c:v>
                </c:pt>
                <c:pt idx="2">
                  <c:v>6</c:v>
                </c:pt>
                <c:pt idx="3">
                  <c:v>6</c:v>
                </c:pt>
                <c:pt idx="4">
                  <c:v>7</c:v>
                </c:pt>
              </c:numCache>
            </c:numRef>
          </c:val>
          <c:smooth val="0"/>
          <c:extLst xmlns:c16r2="http://schemas.microsoft.com/office/drawing/2015/06/chart">
            <c:ext xmlns:c16="http://schemas.microsoft.com/office/drawing/2014/chart" uri="{C3380CC4-5D6E-409C-BE32-E72D297353CC}">
              <c16:uniqueId val="{00000007-B849-9B46-8A93-34A374689DC7}"/>
            </c:ext>
          </c:extLst>
        </c:ser>
        <c:ser>
          <c:idx val="8"/>
          <c:order val="8"/>
          <c:tx>
            <c:strRef>
              <c:f>Лист1!$J$1</c:f>
              <c:strCache>
                <c:ptCount val="1"/>
                <c:pt idx="0">
                  <c:v>19 реб.</c:v>
                </c:pt>
              </c:strCache>
            </c:strRef>
          </c:tx>
          <c:spPr>
            <a:ln w="28575" cap="rnd">
              <a:solidFill>
                <a:sysClr val="windowText" lastClr="000000"/>
              </a:solidFill>
              <a:prstDash val="lgDashDotDot"/>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Лист1!$J$2:$J$6</c:f>
              <c:numCache>
                <c:formatCode>General</c:formatCode>
                <c:ptCount val="5"/>
                <c:pt idx="0">
                  <c:v>6</c:v>
                </c:pt>
                <c:pt idx="1">
                  <c:v>2</c:v>
                </c:pt>
                <c:pt idx="2">
                  <c:v>3</c:v>
                </c:pt>
                <c:pt idx="3">
                  <c:v>8</c:v>
                </c:pt>
                <c:pt idx="4">
                  <c:v>8</c:v>
                </c:pt>
              </c:numCache>
            </c:numRef>
          </c:val>
          <c:smooth val="0"/>
          <c:extLst xmlns:c16r2="http://schemas.microsoft.com/office/drawing/2015/06/chart">
            <c:ext xmlns:c16="http://schemas.microsoft.com/office/drawing/2014/chart" uri="{C3380CC4-5D6E-409C-BE32-E72D297353CC}">
              <c16:uniqueId val="{00000008-B849-9B46-8A93-34A374689DC7}"/>
            </c:ext>
          </c:extLst>
        </c:ser>
        <c:ser>
          <c:idx val="9"/>
          <c:order val="9"/>
          <c:tx>
            <c:strRef>
              <c:f>Лист1!$K$1</c:f>
              <c:strCache>
                <c:ptCount val="1"/>
                <c:pt idx="0">
                  <c:v>20 реб.</c:v>
                </c:pt>
              </c:strCache>
            </c:strRef>
          </c:tx>
          <c:spPr>
            <a:ln w="28575" cap="rnd">
              <a:solidFill>
                <a:sysClr val="windowText" lastClr="000000">
                  <a:lumMod val="50000"/>
                  <a:lumOff val="50000"/>
                </a:sysClr>
              </a:solidFill>
              <a:prstDash val="lgDashDotDot"/>
              <a:round/>
              <a:headEnd w="sm" len="me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Лист1!$K$2:$K$6</c:f>
              <c:numCache>
                <c:formatCode>General</c:formatCode>
                <c:ptCount val="5"/>
                <c:pt idx="0">
                  <c:v>3</c:v>
                </c:pt>
                <c:pt idx="1">
                  <c:v>4</c:v>
                </c:pt>
                <c:pt idx="2">
                  <c:v>6</c:v>
                </c:pt>
                <c:pt idx="3">
                  <c:v>7</c:v>
                </c:pt>
                <c:pt idx="4">
                  <c:v>5</c:v>
                </c:pt>
              </c:numCache>
            </c:numRef>
          </c:val>
          <c:smooth val="0"/>
          <c:extLst xmlns:c16r2="http://schemas.microsoft.com/office/drawing/2015/06/chart">
            <c:ext xmlns:c16="http://schemas.microsoft.com/office/drawing/2014/chart" uri="{C3380CC4-5D6E-409C-BE32-E72D297353CC}">
              <c16:uniqueId val="{00000009-B849-9B46-8A93-34A374689DC7}"/>
            </c:ext>
          </c:extLst>
        </c:ser>
        <c:dLbls>
          <c:showLegendKey val="0"/>
          <c:showVal val="0"/>
          <c:showCatName val="0"/>
          <c:showSerName val="0"/>
          <c:showPercent val="0"/>
          <c:showBubbleSize val="0"/>
        </c:dLbls>
        <c:marker val="1"/>
        <c:smooth val="0"/>
        <c:axId val="186164352"/>
        <c:axId val="186165888"/>
      </c:lineChart>
      <c:catAx>
        <c:axId val="18616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165888"/>
        <c:crosses val="autoZero"/>
        <c:auto val="1"/>
        <c:lblAlgn val="ctr"/>
        <c:lblOffset val="100"/>
        <c:noMultiLvlLbl val="0"/>
      </c:catAx>
      <c:valAx>
        <c:axId val="18616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16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методика</a:t>
            </a:r>
            <a:r>
              <a:rPr lang="ru-RU" b="1" baseline="0">
                <a:solidFill>
                  <a:sysClr val="windowText" lastClr="000000"/>
                </a:solidFill>
                <a:latin typeface="Times New Roman" panose="02020603050405020304" pitchFamily="18" charset="0"/>
                <a:cs typeface="Times New Roman" panose="02020603050405020304" pitchFamily="18" charset="0"/>
              </a:rPr>
              <a:t> Лускановой на констатирующем этапе</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негативная</c:v>
                </c:pt>
              </c:strCache>
            </c:strRef>
          </c:tx>
          <c:spPr>
            <a:pattFill prst="pct90">
              <a:fgClr>
                <a:schemeClr val="tx1"/>
              </a:fgClr>
              <a:bgClr>
                <a:schemeClr val="bg1"/>
              </a:bgClr>
            </a:pattFill>
            <a:ln>
              <a:noFill/>
            </a:ln>
            <a:effectLst/>
          </c:spPr>
          <c:invertIfNegative val="0"/>
          <c:cat>
            <c:strRef>
              <c:f>Лист1!$A$2</c:f>
              <c:strCache>
                <c:ptCount val="1"/>
                <c:pt idx="0">
                  <c:v>мотивация к школе</c:v>
                </c:pt>
              </c:strCache>
            </c:strRef>
          </c:cat>
          <c:val>
            <c:numRef>
              <c:f>Лист1!$B$2</c:f>
              <c:numCache>
                <c:formatCode>0%</c:formatCode>
                <c:ptCount val="1"/>
                <c:pt idx="0">
                  <c:v>0.6</c:v>
                </c:pt>
              </c:numCache>
            </c:numRef>
          </c:val>
          <c:extLst xmlns:c16r2="http://schemas.microsoft.com/office/drawing/2015/06/chart">
            <c:ext xmlns:c16="http://schemas.microsoft.com/office/drawing/2014/chart" uri="{C3380CC4-5D6E-409C-BE32-E72D297353CC}">
              <c16:uniqueId val="{00000000-8000-394A-8545-20EBDC8459B4}"/>
            </c:ext>
          </c:extLst>
        </c:ser>
        <c:ser>
          <c:idx val="1"/>
          <c:order val="1"/>
          <c:tx>
            <c:strRef>
              <c:f>Лист1!$C$1</c:f>
              <c:strCache>
                <c:ptCount val="1"/>
                <c:pt idx="0">
                  <c:v>низкая</c:v>
                </c:pt>
              </c:strCache>
            </c:strRef>
          </c:tx>
          <c:spPr>
            <a:pattFill prst="wdUpDiag">
              <a:fgClr>
                <a:schemeClr val="tx1"/>
              </a:fgClr>
              <a:bgClr>
                <a:schemeClr val="bg1"/>
              </a:bgClr>
            </a:pattFill>
            <a:ln>
              <a:noFill/>
            </a:ln>
            <a:effectLst/>
          </c:spPr>
          <c:invertIfNegative val="0"/>
          <c:cat>
            <c:strRef>
              <c:f>Лист1!$A$2</c:f>
              <c:strCache>
                <c:ptCount val="1"/>
                <c:pt idx="0">
                  <c:v>мотивация к школе</c:v>
                </c:pt>
              </c:strCache>
            </c:strRef>
          </c:cat>
          <c:val>
            <c:numRef>
              <c:f>Лист1!$C$2</c:f>
              <c:numCache>
                <c:formatCode>0%</c:formatCode>
                <c:ptCount val="1"/>
                <c:pt idx="0">
                  <c:v>0.4</c:v>
                </c:pt>
              </c:numCache>
            </c:numRef>
          </c:val>
          <c:extLst xmlns:c16r2="http://schemas.microsoft.com/office/drawing/2015/06/chart">
            <c:ext xmlns:c16="http://schemas.microsoft.com/office/drawing/2014/chart" uri="{C3380CC4-5D6E-409C-BE32-E72D297353CC}">
              <c16:uniqueId val="{00000001-8000-394A-8545-20EBDC8459B4}"/>
            </c:ext>
          </c:extLst>
        </c:ser>
        <c:ser>
          <c:idx val="2"/>
          <c:order val="2"/>
          <c:tx>
            <c:strRef>
              <c:f>Лист1!$D$1</c:f>
              <c:strCache>
                <c:ptCount val="1"/>
                <c:pt idx="0">
                  <c:v>положительная</c:v>
                </c:pt>
              </c:strCache>
            </c:strRef>
          </c:tx>
          <c:spPr>
            <a:solidFill>
              <a:schemeClr val="tx1">
                <a:lumMod val="50000"/>
                <a:lumOff val="50000"/>
              </a:schemeClr>
            </a:solidFill>
            <a:ln>
              <a:noFill/>
            </a:ln>
            <a:effectLst/>
          </c:spPr>
          <c:invertIfNegative val="0"/>
          <c:cat>
            <c:strRef>
              <c:f>Лист1!$A$2</c:f>
              <c:strCache>
                <c:ptCount val="1"/>
                <c:pt idx="0">
                  <c:v>мотивация к школе</c:v>
                </c:pt>
              </c:strCache>
            </c:strRef>
          </c:cat>
          <c:val>
            <c:numRef>
              <c:f>Лист1!$D$2</c:f>
              <c:numCache>
                <c:formatCode>0%</c:formatCode>
                <c:ptCount val="1"/>
                <c:pt idx="0">
                  <c:v>0</c:v>
                </c:pt>
              </c:numCache>
            </c:numRef>
          </c:val>
          <c:extLst xmlns:c16r2="http://schemas.microsoft.com/office/drawing/2015/06/chart">
            <c:ext xmlns:c16="http://schemas.microsoft.com/office/drawing/2014/chart" uri="{C3380CC4-5D6E-409C-BE32-E72D297353CC}">
              <c16:uniqueId val="{00000002-8000-394A-8545-20EBDC8459B4}"/>
            </c:ext>
          </c:extLst>
        </c:ser>
        <c:ser>
          <c:idx val="3"/>
          <c:order val="3"/>
          <c:tx>
            <c:strRef>
              <c:f>Лист1!$E$1</c:f>
              <c:strCache>
                <c:ptCount val="1"/>
                <c:pt idx="0">
                  <c:v>хорошая</c:v>
                </c:pt>
              </c:strCache>
            </c:strRef>
          </c:tx>
          <c:spPr>
            <a:pattFill prst="smGrid">
              <a:fgClr>
                <a:schemeClr val="tx1"/>
              </a:fgClr>
              <a:bgClr>
                <a:schemeClr val="bg1"/>
              </a:bgClr>
            </a:pattFill>
            <a:ln>
              <a:noFill/>
            </a:ln>
            <a:effectLst/>
          </c:spPr>
          <c:invertIfNegative val="0"/>
          <c:cat>
            <c:strRef>
              <c:f>Лист1!$A$2</c:f>
              <c:strCache>
                <c:ptCount val="1"/>
                <c:pt idx="0">
                  <c:v>мотивация к школе</c:v>
                </c:pt>
              </c:strCache>
            </c:strRef>
          </c:cat>
          <c:val>
            <c:numRef>
              <c:f>Лист1!$E$2</c:f>
              <c:numCache>
                <c:formatCode>0%</c:formatCode>
                <c:ptCount val="1"/>
                <c:pt idx="0">
                  <c:v>0</c:v>
                </c:pt>
              </c:numCache>
            </c:numRef>
          </c:val>
          <c:extLst xmlns:c16r2="http://schemas.microsoft.com/office/drawing/2015/06/chart">
            <c:ext xmlns:c16="http://schemas.microsoft.com/office/drawing/2014/chart" uri="{C3380CC4-5D6E-409C-BE32-E72D297353CC}">
              <c16:uniqueId val="{00000003-8000-394A-8545-20EBDC8459B4}"/>
            </c:ext>
          </c:extLst>
        </c:ser>
        <c:ser>
          <c:idx val="4"/>
          <c:order val="4"/>
          <c:tx>
            <c:strRef>
              <c:f>Лист1!$F$1</c:f>
              <c:strCache>
                <c:ptCount val="1"/>
                <c:pt idx="0">
                  <c:v>высокая</c:v>
                </c:pt>
              </c:strCache>
            </c:strRef>
          </c:tx>
          <c:spPr>
            <a:solidFill>
              <a:schemeClr val="tx1"/>
            </a:solidFill>
          </c:spPr>
          <c:invertIfNegative val="0"/>
          <c:cat>
            <c:strRef>
              <c:f>Лист1!$A$2</c:f>
              <c:strCache>
                <c:ptCount val="1"/>
                <c:pt idx="0">
                  <c:v>мотивация к школе</c:v>
                </c:pt>
              </c:strCache>
            </c:strRef>
          </c:cat>
          <c:val>
            <c:numRef>
              <c:f>Лист1!$F$2</c:f>
              <c:numCache>
                <c:formatCode>0%</c:formatCode>
                <c:ptCount val="1"/>
                <c:pt idx="0">
                  <c:v>0</c:v>
                </c:pt>
              </c:numCache>
            </c:numRef>
          </c:val>
        </c:ser>
        <c:dLbls>
          <c:showLegendKey val="0"/>
          <c:showVal val="0"/>
          <c:showCatName val="0"/>
          <c:showSerName val="0"/>
          <c:showPercent val="0"/>
          <c:showBubbleSize val="0"/>
        </c:dLbls>
        <c:gapWidth val="219"/>
        <c:overlap val="-27"/>
        <c:axId val="215522688"/>
        <c:axId val="215524480"/>
      </c:barChart>
      <c:catAx>
        <c:axId val="21552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524480"/>
        <c:crosses val="autoZero"/>
        <c:auto val="1"/>
        <c:lblAlgn val="ctr"/>
        <c:lblOffset val="100"/>
        <c:noMultiLvlLbl val="0"/>
      </c:catAx>
      <c:valAx>
        <c:axId val="2155244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52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методика</a:t>
            </a:r>
            <a:r>
              <a:rPr lang="ru-RU" b="1" baseline="0">
                <a:solidFill>
                  <a:sysClr val="windowText" lastClr="000000"/>
                </a:solidFill>
                <a:latin typeface="Times New Roman" panose="02020603050405020304" pitchFamily="18" charset="0"/>
                <a:cs typeface="Times New Roman" panose="02020603050405020304" pitchFamily="18" charset="0"/>
              </a:rPr>
              <a:t> "Графический диктант" на констатирующем этапе</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очень низкий</c:v>
                </c:pt>
              </c:strCache>
            </c:strRef>
          </c:tx>
          <c:spPr>
            <a:pattFill prst="pct90">
              <a:fgClr>
                <a:sysClr val="windowText" lastClr="000000"/>
              </a:fgClr>
              <a:bgClr>
                <a:sysClr val="window" lastClr="FFFFFF"/>
              </a:bgClr>
            </a:pattFill>
            <a:ln>
              <a:noFill/>
            </a:ln>
            <a:effectLst/>
          </c:spPr>
          <c:invertIfNegative val="0"/>
          <c:cat>
            <c:strRef>
              <c:f>Лист1!$A$2</c:f>
              <c:strCache>
                <c:ptCount val="1"/>
                <c:pt idx="0">
                  <c:v>Уровень</c:v>
                </c:pt>
              </c:strCache>
            </c:strRef>
          </c:cat>
          <c:val>
            <c:numRef>
              <c:f>Лист1!$B$2</c:f>
              <c:numCache>
                <c:formatCode>0%</c:formatCode>
                <c:ptCount val="1"/>
                <c:pt idx="0">
                  <c:v>0.1</c:v>
                </c:pt>
              </c:numCache>
            </c:numRef>
          </c:val>
          <c:extLst xmlns:c16r2="http://schemas.microsoft.com/office/drawing/2015/06/chart">
            <c:ext xmlns:c16="http://schemas.microsoft.com/office/drawing/2014/chart" uri="{C3380CC4-5D6E-409C-BE32-E72D297353CC}">
              <c16:uniqueId val="{00000000-685D-E042-95D4-3C8B40C00B5D}"/>
            </c:ext>
          </c:extLst>
        </c:ser>
        <c:ser>
          <c:idx val="1"/>
          <c:order val="1"/>
          <c:tx>
            <c:strRef>
              <c:f>Лист1!$C$1</c:f>
              <c:strCache>
                <c:ptCount val="1"/>
                <c:pt idx="0">
                  <c:v>низкий </c:v>
                </c:pt>
              </c:strCache>
            </c:strRef>
          </c:tx>
          <c:spPr>
            <a:pattFill prst="wdUpDiag">
              <a:fgClr>
                <a:sysClr val="windowText" lastClr="000000"/>
              </a:fgClr>
              <a:bgClr>
                <a:sysClr val="window" lastClr="FFFFFF"/>
              </a:bgClr>
            </a:pattFill>
            <a:ln>
              <a:noFill/>
            </a:ln>
            <a:effectLst/>
          </c:spPr>
          <c:invertIfNegative val="0"/>
          <c:cat>
            <c:strRef>
              <c:f>Лист1!$A$2</c:f>
              <c:strCache>
                <c:ptCount val="1"/>
                <c:pt idx="0">
                  <c:v>Уровень</c:v>
                </c:pt>
              </c:strCache>
            </c:strRef>
          </c:cat>
          <c:val>
            <c:numRef>
              <c:f>Лист1!$C$2</c:f>
              <c:numCache>
                <c:formatCode>0%</c:formatCode>
                <c:ptCount val="1"/>
                <c:pt idx="0">
                  <c:v>0.3</c:v>
                </c:pt>
              </c:numCache>
            </c:numRef>
          </c:val>
          <c:extLst xmlns:c16r2="http://schemas.microsoft.com/office/drawing/2015/06/chart">
            <c:ext xmlns:c16="http://schemas.microsoft.com/office/drawing/2014/chart" uri="{C3380CC4-5D6E-409C-BE32-E72D297353CC}">
              <c16:uniqueId val="{00000001-685D-E042-95D4-3C8B40C00B5D}"/>
            </c:ext>
          </c:extLst>
        </c:ser>
        <c:ser>
          <c:idx val="2"/>
          <c:order val="2"/>
          <c:tx>
            <c:strRef>
              <c:f>Лист1!$D$1</c:f>
              <c:strCache>
                <c:ptCount val="1"/>
                <c:pt idx="0">
                  <c:v>средний</c:v>
                </c:pt>
              </c:strCache>
            </c:strRef>
          </c:tx>
          <c:spPr>
            <a:pattFill prst="dkHorz">
              <a:fgClr>
                <a:sysClr val="windowText" lastClr="000000"/>
              </a:fgClr>
              <a:bgClr>
                <a:sysClr val="window" lastClr="FFFFFF"/>
              </a:bgClr>
            </a:pattFill>
            <a:ln>
              <a:noFill/>
            </a:ln>
            <a:effectLst/>
          </c:spPr>
          <c:invertIfNegative val="0"/>
          <c:cat>
            <c:strRef>
              <c:f>Лист1!$A$2</c:f>
              <c:strCache>
                <c:ptCount val="1"/>
                <c:pt idx="0">
                  <c:v>Уровень</c:v>
                </c:pt>
              </c:strCache>
            </c:strRef>
          </c:cat>
          <c:val>
            <c:numRef>
              <c:f>Лист1!$D$2</c:f>
              <c:numCache>
                <c:formatCode>0%</c:formatCode>
                <c:ptCount val="1"/>
                <c:pt idx="0">
                  <c:v>0.6</c:v>
                </c:pt>
              </c:numCache>
            </c:numRef>
          </c:val>
          <c:extLst xmlns:c16r2="http://schemas.microsoft.com/office/drawing/2015/06/chart">
            <c:ext xmlns:c16="http://schemas.microsoft.com/office/drawing/2014/chart" uri="{C3380CC4-5D6E-409C-BE32-E72D297353CC}">
              <c16:uniqueId val="{00000002-685D-E042-95D4-3C8B40C00B5D}"/>
            </c:ext>
          </c:extLst>
        </c:ser>
        <c:ser>
          <c:idx val="3"/>
          <c:order val="3"/>
          <c:tx>
            <c:strRef>
              <c:f>Лист1!$E$1</c:f>
              <c:strCache>
                <c:ptCount val="1"/>
                <c:pt idx="0">
                  <c:v>высокий</c:v>
                </c:pt>
              </c:strCache>
            </c:strRef>
          </c:tx>
          <c:spPr>
            <a:pattFill prst="smGrid">
              <a:fgClr>
                <a:sysClr val="windowText" lastClr="000000"/>
              </a:fgClr>
              <a:bgClr>
                <a:sysClr val="window" lastClr="FFFFFF"/>
              </a:bgClr>
            </a:pattFill>
            <a:ln>
              <a:noFill/>
            </a:ln>
            <a:effectLst/>
          </c:spPr>
          <c:invertIfNegative val="0"/>
          <c:cat>
            <c:strRef>
              <c:f>Лист1!$A$2</c:f>
              <c:strCache>
                <c:ptCount val="1"/>
                <c:pt idx="0">
                  <c:v>Уровень</c:v>
                </c:pt>
              </c:strCache>
            </c:strRef>
          </c:cat>
          <c:val>
            <c:numRef>
              <c:f>Лист1!$E$2</c:f>
              <c:numCache>
                <c:formatCode>0%</c:formatCode>
                <c:ptCount val="1"/>
                <c:pt idx="0">
                  <c:v>0</c:v>
                </c:pt>
              </c:numCache>
            </c:numRef>
          </c:val>
          <c:extLst xmlns:c16r2="http://schemas.microsoft.com/office/drawing/2015/06/chart">
            <c:ext xmlns:c16="http://schemas.microsoft.com/office/drawing/2014/chart" uri="{C3380CC4-5D6E-409C-BE32-E72D297353CC}">
              <c16:uniqueId val="{00000003-685D-E042-95D4-3C8B40C00B5D}"/>
            </c:ext>
          </c:extLst>
        </c:ser>
        <c:dLbls>
          <c:showLegendKey val="0"/>
          <c:showVal val="0"/>
          <c:showCatName val="0"/>
          <c:showSerName val="0"/>
          <c:showPercent val="0"/>
          <c:showBubbleSize val="0"/>
        </c:dLbls>
        <c:gapWidth val="219"/>
        <c:overlap val="-27"/>
        <c:axId val="186184832"/>
        <c:axId val="186186368"/>
      </c:barChart>
      <c:catAx>
        <c:axId val="18618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186368"/>
        <c:crosses val="autoZero"/>
        <c:auto val="1"/>
        <c:lblAlgn val="ctr"/>
        <c:lblOffset val="100"/>
        <c:noMultiLvlLbl val="0"/>
      </c:catAx>
      <c:valAx>
        <c:axId val="1861863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18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Устойчивость</a:t>
            </a:r>
            <a:r>
              <a:rPr lang="ru-RU" b="1" baseline="0">
                <a:solidFill>
                  <a:schemeClr val="tx1"/>
                </a:solidFill>
                <a:latin typeface="Times New Roman" panose="02020603050405020304" pitchFamily="18" charset="0"/>
                <a:cs typeface="Times New Roman" panose="02020603050405020304" pitchFamily="18" charset="0"/>
              </a:rPr>
              <a:t> внимания на контрольном этапе</a:t>
            </a:r>
            <a:endParaRPr lang="ru-RU"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низкий</c:v>
                </c:pt>
              </c:strCache>
            </c:strRef>
          </c:tx>
          <c:spPr>
            <a:pattFill prst="pct90">
              <a:fgClr>
                <a:schemeClr val="tx1"/>
              </a:fgClr>
              <a:bgClr>
                <a:schemeClr val="bg1"/>
              </a:bgClr>
            </a:pattFill>
            <a:ln>
              <a:noFill/>
            </a:ln>
            <a:effectLst/>
          </c:spPr>
          <c:invertIfNegative val="0"/>
          <c:cat>
            <c:strRef>
              <c:f>Лист1!$A$2:$A$3</c:f>
              <c:strCache>
                <c:ptCount val="2"/>
                <c:pt idx="0">
                  <c:v>экспер. Гр.</c:v>
                </c:pt>
                <c:pt idx="1">
                  <c:v>контр. Гр.</c:v>
                </c:pt>
              </c:strCache>
            </c:strRef>
          </c:cat>
          <c:val>
            <c:numRef>
              <c:f>Лист1!$B$2:$B$3</c:f>
              <c:numCache>
                <c:formatCode>0%</c:formatCode>
                <c:ptCount val="2"/>
                <c:pt idx="0" formatCode="General">
                  <c:v>0</c:v>
                </c:pt>
                <c:pt idx="1">
                  <c:v>0.4</c:v>
                </c:pt>
              </c:numCache>
            </c:numRef>
          </c:val>
          <c:extLst xmlns:c16r2="http://schemas.microsoft.com/office/drawing/2015/06/chart">
            <c:ext xmlns:c16="http://schemas.microsoft.com/office/drawing/2014/chart" uri="{C3380CC4-5D6E-409C-BE32-E72D297353CC}">
              <c16:uniqueId val="{00000000-DE93-6A41-9C3B-2C0DEB7B2DE8}"/>
            </c:ext>
          </c:extLst>
        </c:ser>
        <c:ser>
          <c:idx val="1"/>
          <c:order val="1"/>
          <c:tx>
            <c:strRef>
              <c:f>Лист1!$C$1</c:f>
              <c:strCache>
                <c:ptCount val="1"/>
                <c:pt idx="0">
                  <c:v>ниже среднего</c:v>
                </c:pt>
              </c:strCache>
            </c:strRef>
          </c:tx>
          <c:spPr>
            <a:pattFill prst="wdUpDiag">
              <a:fgClr>
                <a:schemeClr val="tx1"/>
              </a:fgClr>
              <a:bgClr>
                <a:schemeClr val="bg1"/>
              </a:bgClr>
            </a:pattFill>
            <a:ln>
              <a:noFill/>
            </a:ln>
            <a:effectLst/>
          </c:spPr>
          <c:invertIfNegative val="0"/>
          <c:cat>
            <c:strRef>
              <c:f>Лист1!$A$2:$A$3</c:f>
              <c:strCache>
                <c:ptCount val="2"/>
                <c:pt idx="0">
                  <c:v>экспер. Гр.</c:v>
                </c:pt>
                <c:pt idx="1">
                  <c:v>контр. Гр.</c:v>
                </c:pt>
              </c:strCache>
            </c:strRef>
          </c:cat>
          <c:val>
            <c:numRef>
              <c:f>Лист1!$C$2:$C$3</c:f>
              <c:numCache>
                <c:formatCode>0%</c:formatCode>
                <c:ptCount val="2"/>
                <c:pt idx="0" formatCode="General">
                  <c:v>0</c:v>
                </c:pt>
                <c:pt idx="1">
                  <c:v>0.5</c:v>
                </c:pt>
              </c:numCache>
            </c:numRef>
          </c:val>
          <c:extLst xmlns:c16r2="http://schemas.microsoft.com/office/drawing/2015/06/chart">
            <c:ext xmlns:c16="http://schemas.microsoft.com/office/drawing/2014/chart" uri="{C3380CC4-5D6E-409C-BE32-E72D297353CC}">
              <c16:uniqueId val="{00000001-DE93-6A41-9C3B-2C0DEB7B2DE8}"/>
            </c:ext>
          </c:extLst>
        </c:ser>
        <c:ser>
          <c:idx val="2"/>
          <c:order val="2"/>
          <c:tx>
            <c:strRef>
              <c:f>Лист1!$D$1</c:f>
              <c:strCache>
                <c:ptCount val="1"/>
                <c:pt idx="0">
                  <c:v>средний</c:v>
                </c:pt>
              </c:strCache>
            </c:strRef>
          </c:tx>
          <c:spPr>
            <a:pattFill prst="dkHorz">
              <a:fgClr>
                <a:schemeClr val="tx1"/>
              </a:fgClr>
              <a:bgClr>
                <a:schemeClr val="bg1"/>
              </a:bgClr>
            </a:pattFill>
            <a:ln>
              <a:noFill/>
            </a:ln>
            <a:effectLst/>
          </c:spPr>
          <c:invertIfNegative val="0"/>
          <c:cat>
            <c:strRef>
              <c:f>Лист1!$A$2:$A$3</c:f>
              <c:strCache>
                <c:ptCount val="2"/>
                <c:pt idx="0">
                  <c:v>экспер. Гр.</c:v>
                </c:pt>
                <c:pt idx="1">
                  <c:v>контр. Гр.</c:v>
                </c:pt>
              </c:strCache>
            </c:strRef>
          </c:cat>
          <c:val>
            <c:numRef>
              <c:f>Лист1!$D$2:$D$3</c:f>
              <c:numCache>
                <c:formatCode>0%</c:formatCode>
                <c:ptCount val="2"/>
                <c:pt idx="0">
                  <c:v>0.2</c:v>
                </c:pt>
                <c:pt idx="1">
                  <c:v>0.1</c:v>
                </c:pt>
              </c:numCache>
            </c:numRef>
          </c:val>
          <c:extLst xmlns:c16r2="http://schemas.microsoft.com/office/drawing/2015/06/chart">
            <c:ext xmlns:c16="http://schemas.microsoft.com/office/drawing/2014/chart" uri="{C3380CC4-5D6E-409C-BE32-E72D297353CC}">
              <c16:uniqueId val="{00000002-DE93-6A41-9C3B-2C0DEB7B2DE8}"/>
            </c:ext>
          </c:extLst>
        </c:ser>
        <c:ser>
          <c:idx val="3"/>
          <c:order val="3"/>
          <c:tx>
            <c:strRef>
              <c:f>Лист1!$E$1</c:f>
              <c:strCache>
                <c:ptCount val="1"/>
                <c:pt idx="0">
                  <c:v>выше сред.</c:v>
                </c:pt>
              </c:strCache>
            </c:strRef>
          </c:tx>
          <c:spPr>
            <a:pattFill prst="lgConfetti">
              <a:fgClr>
                <a:schemeClr val="tx1"/>
              </a:fgClr>
              <a:bgClr>
                <a:schemeClr val="bg1"/>
              </a:bgClr>
            </a:pattFill>
            <a:ln>
              <a:noFill/>
            </a:ln>
            <a:effectLst/>
          </c:spPr>
          <c:invertIfNegative val="0"/>
          <c:cat>
            <c:strRef>
              <c:f>Лист1!$A$2:$A$3</c:f>
              <c:strCache>
                <c:ptCount val="2"/>
                <c:pt idx="0">
                  <c:v>экспер. Гр.</c:v>
                </c:pt>
                <c:pt idx="1">
                  <c:v>контр. Гр.</c:v>
                </c:pt>
              </c:strCache>
            </c:strRef>
          </c:cat>
          <c:val>
            <c:numRef>
              <c:f>Лист1!$E$2:$E$3</c:f>
              <c:numCache>
                <c:formatCode>General</c:formatCode>
                <c:ptCount val="2"/>
                <c:pt idx="0" formatCode="0%">
                  <c:v>0.4</c:v>
                </c:pt>
                <c:pt idx="1">
                  <c:v>0</c:v>
                </c:pt>
              </c:numCache>
            </c:numRef>
          </c:val>
          <c:extLst xmlns:c16r2="http://schemas.microsoft.com/office/drawing/2015/06/chart">
            <c:ext xmlns:c16="http://schemas.microsoft.com/office/drawing/2014/chart" uri="{C3380CC4-5D6E-409C-BE32-E72D297353CC}">
              <c16:uniqueId val="{00000003-DE93-6A41-9C3B-2C0DEB7B2DE8}"/>
            </c:ext>
          </c:extLst>
        </c:ser>
        <c:ser>
          <c:idx val="4"/>
          <c:order val="4"/>
          <c:tx>
            <c:strRef>
              <c:f>Лист1!$F$1</c:f>
              <c:strCache>
                <c:ptCount val="1"/>
                <c:pt idx="0">
                  <c:v>высокий</c:v>
                </c:pt>
              </c:strCache>
            </c:strRef>
          </c:tx>
          <c:spPr>
            <a:pattFill prst="smGrid">
              <a:fgClr>
                <a:schemeClr val="tx1"/>
              </a:fgClr>
              <a:bgClr>
                <a:schemeClr val="bg1"/>
              </a:bgClr>
            </a:pattFill>
            <a:ln>
              <a:noFill/>
            </a:ln>
            <a:effectLst/>
          </c:spPr>
          <c:invertIfNegative val="0"/>
          <c:cat>
            <c:strRef>
              <c:f>Лист1!$A$2:$A$3</c:f>
              <c:strCache>
                <c:ptCount val="2"/>
                <c:pt idx="0">
                  <c:v>экспер. Гр.</c:v>
                </c:pt>
                <c:pt idx="1">
                  <c:v>контр. Гр.</c:v>
                </c:pt>
              </c:strCache>
            </c:strRef>
          </c:cat>
          <c:val>
            <c:numRef>
              <c:f>Лист1!$F$2:$F$3</c:f>
              <c:numCache>
                <c:formatCode>General</c:formatCode>
                <c:ptCount val="2"/>
                <c:pt idx="0" formatCode="0%">
                  <c:v>0.4</c:v>
                </c:pt>
                <c:pt idx="1">
                  <c:v>0</c:v>
                </c:pt>
              </c:numCache>
            </c:numRef>
          </c:val>
          <c:extLst xmlns:c16r2="http://schemas.microsoft.com/office/drawing/2015/06/chart">
            <c:ext xmlns:c16="http://schemas.microsoft.com/office/drawing/2014/chart" uri="{C3380CC4-5D6E-409C-BE32-E72D297353CC}">
              <c16:uniqueId val="{00000004-DE93-6A41-9C3B-2C0DEB7B2DE8}"/>
            </c:ext>
          </c:extLst>
        </c:ser>
        <c:dLbls>
          <c:showLegendKey val="0"/>
          <c:showVal val="0"/>
          <c:showCatName val="0"/>
          <c:showSerName val="0"/>
          <c:showPercent val="0"/>
          <c:showBubbleSize val="0"/>
        </c:dLbls>
        <c:gapWidth val="219"/>
        <c:overlap val="-27"/>
        <c:axId val="216186880"/>
        <c:axId val="216188416"/>
      </c:barChart>
      <c:catAx>
        <c:axId val="21618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16188416"/>
        <c:crosses val="autoZero"/>
        <c:auto val="1"/>
        <c:lblAlgn val="ctr"/>
        <c:lblOffset val="100"/>
        <c:noMultiLvlLbl val="0"/>
      </c:catAx>
      <c:valAx>
        <c:axId val="216188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18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Уровень развития словесно-логической памяти на</a:t>
            </a:r>
            <a:r>
              <a:rPr lang="ru-RU" b="1" baseline="0">
                <a:solidFill>
                  <a:sysClr val="windowText" lastClr="000000"/>
                </a:solidFill>
                <a:latin typeface="Times New Roman" panose="02020603050405020304" pitchFamily="18" charset="0"/>
                <a:cs typeface="Times New Roman" panose="02020603050405020304" pitchFamily="18" charset="0"/>
              </a:rPr>
              <a:t> контрольном этапе</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низкий</c:v>
                </c:pt>
              </c:strCache>
            </c:strRef>
          </c:tx>
          <c:spPr>
            <a:pattFill prst="pct90">
              <a:fgClr>
                <a:sysClr val="windowText" lastClr="000000"/>
              </a:fgClr>
              <a:bgClr>
                <a:sysClr val="window" lastClr="FFFFFF"/>
              </a:bgClr>
            </a:pattFill>
            <a:ln>
              <a:noFill/>
            </a:ln>
            <a:effectLst/>
          </c:spPr>
          <c:invertIfNegative val="0"/>
          <c:cat>
            <c:strRef>
              <c:f>Лист1!$A$2:$A$3</c:f>
              <c:strCache>
                <c:ptCount val="2"/>
                <c:pt idx="0">
                  <c:v>экспериментальная гр.</c:v>
                </c:pt>
                <c:pt idx="1">
                  <c:v>контрольная гр.</c:v>
                </c:pt>
              </c:strCache>
            </c:strRef>
          </c:cat>
          <c:val>
            <c:numRef>
              <c:f>Лист1!$B$2:$B$3</c:f>
              <c:numCache>
                <c:formatCode>0%</c:formatCode>
                <c:ptCount val="2"/>
                <c:pt idx="0">
                  <c:v>0</c:v>
                </c:pt>
                <c:pt idx="1">
                  <c:v>0.6</c:v>
                </c:pt>
              </c:numCache>
            </c:numRef>
          </c:val>
          <c:extLst xmlns:c16r2="http://schemas.microsoft.com/office/drawing/2015/06/chart">
            <c:ext xmlns:c16="http://schemas.microsoft.com/office/drawing/2014/chart" uri="{C3380CC4-5D6E-409C-BE32-E72D297353CC}">
              <c16:uniqueId val="{00000000-4690-BB41-9A75-341466E5BCD5}"/>
            </c:ext>
          </c:extLst>
        </c:ser>
        <c:ser>
          <c:idx val="1"/>
          <c:order val="1"/>
          <c:tx>
            <c:strRef>
              <c:f>Лист1!$C$1</c:f>
              <c:strCache>
                <c:ptCount val="1"/>
                <c:pt idx="0">
                  <c:v>средний</c:v>
                </c:pt>
              </c:strCache>
            </c:strRef>
          </c:tx>
          <c:spPr>
            <a:pattFill prst="wdUpDiag">
              <a:fgClr>
                <a:sysClr val="windowText" lastClr="000000"/>
              </a:fgClr>
              <a:bgClr>
                <a:sysClr val="window" lastClr="FFFFFF"/>
              </a:bgClr>
            </a:pattFill>
            <a:ln>
              <a:noFill/>
            </a:ln>
            <a:effectLst/>
          </c:spPr>
          <c:invertIfNegative val="0"/>
          <c:cat>
            <c:strRef>
              <c:f>Лист1!$A$2:$A$3</c:f>
              <c:strCache>
                <c:ptCount val="2"/>
                <c:pt idx="0">
                  <c:v>экспериментальная гр.</c:v>
                </c:pt>
                <c:pt idx="1">
                  <c:v>контрольная гр.</c:v>
                </c:pt>
              </c:strCache>
            </c:strRef>
          </c:cat>
          <c:val>
            <c:numRef>
              <c:f>Лист1!$C$2:$C$3</c:f>
              <c:numCache>
                <c:formatCode>0%</c:formatCode>
                <c:ptCount val="2"/>
                <c:pt idx="0">
                  <c:v>0.3</c:v>
                </c:pt>
                <c:pt idx="1">
                  <c:v>0.4</c:v>
                </c:pt>
              </c:numCache>
            </c:numRef>
          </c:val>
          <c:extLst xmlns:c16r2="http://schemas.microsoft.com/office/drawing/2015/06/chart">
            <c:ext xmlns:c16="http://schemas.microsoft.com/office/drawing/2014/chart" uri="{C3380CC4-5D6E-409C-BE32-E72D297353CC}">
              <c16:uniqueId val="{00000001-4690-BB41-9A75-341466E5BCD5}"/>
            </c:ext>
          </c:extLst>
        </c:ser>
        <c:ser>
          <c:idx val="2"/>
          <c:order val="2"/>
          <c:tx>
            <c:strRef>
              <c:f>Лист1!$D$1</c:f>
              <c:strCache>
                <c:ptCount val="1"/>
                <c:pt idx="0">
                  <c:v>высокий</c:v>
                </c:pt>
              </c:strCache>
            </c:strRef>
          </c:tx>
          <c:spPr>
            <a:pattFill prst="smGrid">
              <a:fgClr>
                <a:sysClr val="windowText" lastClr="000000"/>
              </a:fgClr>
              <a:bgClr>
                <a:sysClr val="window" lastClr="FFFFFF"/>
              </a:bgClr>
            </a:pattFill>
            <a:ln>
              <a:noFill/>
            </a:ln>
            <a:effectLst/>
          </c:spPr>
          <c:invertIfNegative val="0"/>
          <c:cat>
            <c:strRef>
              <c:f>Лист1!$A$2:$A$3</c:f>
              <c:strCache>
                <c:ptCount val="2"/>
                <c:pt idx="0">
                  <c:v>экспериментальная гр.</c:v>
                </c:pt>
                <c:pt idx="1">
                  <c:v>контрольная гр.</c:v>
                </c:pt>
              </c:strCache>
            </c:strRef>
          </c:cat>
          <c:val>
            <c:numRef>
              <c:f>Лист1!$D$2:$D$3</c:f>
              <c:numCache>
                <c:formatCode>General</c:formatCode>
                <c:ptCount val="2"/>
                <c:pt idx="0" formatCode="0%">
                  <c:v>0.7</c:v>
                </c:pt>
                <c:pt idx="1">
                  <c:v>0</c:v>
                </c:pt>
              </c:numCache>
            </c:numRef>
          </c:val>
          <c:extLst xmlns:c16r2="http://schemas.microsoft.com/office/drawing/2015/06/chart">
            <c:ext xmlns:c16="http://schemas.microsoft.com/office/drawing/2014/chart" uri="{C3380CC4-5D6E-409C-BE32-E72D297353CC}">
              <c16:uniqueId val="{00000002-4690-BB41-9A75-341466E5BCD5}"/>
            </c:ext>
          </c:extLst>
        </c:ser>
        <c:dLbls>
          <c:showLegendKey val="0"/>
          <c:showVal val="0"/>
          <c:showCatName val="0"/>
          <c:showSerName val="0"/>
          <c:showPercent val="0"/>
          <c:showBubbleSize val="0"/>
        </c:dLbls>
        <c:gapWidth val="219"/>
        <c:overlap val="-27"/>
        <c:axId val="216420736"/>
        <c:axId val="216422272"/>
      </c:barChart>
      <c:catAx>
        <c:axId val="21642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422272"/>
        <c:crosses val="autoZero"/>
        <c:auto val="1"/>
        <c:lblAlgn val="ctr"/>
        <c:lblOffset val="100"/>
        <c:noMultiLvlLbl val="0"/>
      </c:catAx>
      <c:valAx>
        <c:axId val="2164222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42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Методика</a:t>
            </a:r>
            <a:r>
              <a:rPr lang="ru-RU" b="1" baseline="0">
                <a:solidFill>
                  <a:sysClr val="windowText" lastClr="000000"/>
                </a:solidFill>
                <a:latin typeface="Times New Roman" panose="02020603050405020304" pitchFamily="18" charset="0"/>
                <a:cs typeface="Times New Roman" panose="02020603050405020304" pitchFamily="18" charset="0"/>
              </a:rPr>
              <a:t> "10 слов" А.Р. Лурия на контрольном этапе экспериментальная группа</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Лист1!$B$1</c:f>
              <c:strCache>
                <c:ptCount val="1"/>
                <c:pt idx="0">
                  <c:v>1 реб.</c:v>
                </c:pt>
              </c:strCache>
            </c:strRef>
          </c:tx>
          <c:spPr>
            <a:ln w="28575" cap="rnd" cmpd="sng">
              <a:solidFill>
                <a:sysClr val="windowText" lastClr="000000"/>
              </a:solidFill>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Лист1!$B$2:$B$6</c:f>
              <c:numCache>
                <c:formatCode>General</c:formatCode>
                <c:ptCount val="5"/>
                <c:pt idx="0">
                  <c:v>3</c:v>
                </c:pt>
                <c:pt idx="1">
                  <c:v>5</c:v>
                </c:pt>
                <c:pt idx="2">
                  <c:v>5</c:v>
                </c:pt>
                <c:pt idx="3">
                  <c:v>6</c:v>
                </c:pt>
                <c:pt idx="4">
                  <c:v>8</c:v>
                </c:pt>
              </c:numCache>
            </c:numRef>
          </c:val>
          <c:smooth val="0"/>
          <c:extLst xmlns:c16r2="http://schemas.microsoft.com/office/drawing/2015/06/chart">
            <c:ext xmlns:c16="http://schemas.microsoft.com/office/drawing/2014/chart" uri="{C3380CC4-5D6E-409C-BE32-E72D297353CC}">
              <c16:uniqueId val="{00000000-81EB-2C43-9AD2-FADF2F093132}"/>
            </c:ext>
          </c:extLst>
        </c:ser>
        <c:ser>
          <c:idx val="1"/>
          <c:order val="1"/>
          <c:tx>
            <c:strRef>
              <c:f>Лист1!$C$1</c:f>
              <c:strCache>
                <c:ptCount val="1"/>
                <c:pt idx="0">
                  <c:v>2 реб.</c:v>
                </c:pt>
              </c:strCache>
            </c:strRef>
          </c:tx>
          <c:spPr>
            <a:ln w="28575" cap="rnd" cmpd="dbl">
              <a:solidFill>
                <a:sysClr val="windowText" lastClr="000000"/>
              </a:solidFill>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Лист1!$C$2:$C$6</c:f>
              <c:numCache>
                <c:formatCode>General</c:formatCode>
                <c:ptCount val="5"/>
                <c:pt idx="0">
                  <c:v>5</c:v>
                </c:pt>
                <c:pt idx="1">
                  <c:v>4</c:v>
                </c:pt>
                <c:pt idx="2">
                  <c:v>5</c:v>
                </c:pt>
                <c:pt idx="3">
                  <c:v>7</c:v>
                </c:pt>
                <c:pt idx="4">
                  <c:v>10</c:v>
                </c:pt>
              </c:numCache>
            </c:numRef>
          </c:val>
          <c:smooth val="0"/>
          <c:extLst xmlns:c16r2="http://schemas.microsoft.com/office/drawing/2015/06/chart">
            <c:ext xmlns:c16="http://schemas.microsoft.com/office/drawing/2014/chart" uri="{C3380CC4-5D6E-409C-BE32-E72D297353CC}">
              <c16:uniqueId val="{00000001-81EB-2C43-9AD2-FADF2F093132}"/>
            </c:ext>
          </c:extLst>
        </c:ser>
        <c:ser>
          <c:idx val="2"/>
          <c:order val="2"/>
          <c:tx>
            <c:strRef>
              <c:f>Лист1!$D$1</c:f>
              <c:strCache>
                <c:ptCount val="1"/>
                <c:pt idx="0">
                  <c:v>3 реб.</c:v>
                </c:pt>
              </c:strCache>
            </c:strRef>
          </c:tx>
          <c:spPr>
            <a:ln w="28575" cap="rnd" cmpd="tri">
              <a:solidFill>
                <a:sysClr val="windowText" lastClr="000000"/>
              </a:solidFill>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Лист1!$D$2:$D$6</c:f>
              <c:numCache>
                <c:formatCode>General</c:formatCode>
                <c:ptCount val="5"/>
                <c:pt idx="0">
                  <c:v>2</c:v>
                </c:pt>
                <c:pt idx="1">
                  <c:v>3</c:v>
                </c:pt>
                <c:pt idx="2">
                  <c:v>4</c:v>
                </c:pt>
                <c:pt idx="3">
                  <c:v>5</c:v>
                </c:pt>
                <c:pt idx="4">
                  <c:v>7</c:v>
                </c:pt>
              </c:numCache>
            </c:numRef>
          </c:val>
          <c:smooth val="0"/>
          <c:extLst xmlns:c16r2="http://schemas.microsoft.com/office/drawing/2015/06/chart">
            <c:ext xmlns:c16="http://schemas.microsoft.com/office/drawing/2014/chart" uri="{C3380CC4-5D6E-409C-BE32-E72D297353CC}">
              <c16:uniqueId val="{00000002-81EB-2C43-9AD2-FADF2F093132}"/>
            </c:ext>
          </c:extLst>
        </c:ser>
        <c:ser>
          <c:idx val="3"/>
          <c:order val="3"/>
          <c:tx>
            <c:strRef>
              <c:f>Лист1!$E$1</c:f>
              <c:strCache>
                <c:ptCount val="1"/>
                <c:pt idx="0">
                  <c:v>4 реб.</c:v>
                </c:pt>
              </c:strCache>
            </c:strRef>
          </c:tx>
          <c:spPr>
            <a:ln w="28575" cap="rnd">
              <a:solidFill>
                <a:sysClr val="windowText" lastClr="000000"/>
              </a:solidFill>
              <a:prstDash val="sysDot"/>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Лист1!$E$2:$E$6</c:f>
              <c:numCache>
                <c:formatCode>General</c:formatCode>
                <c:ptCount val="5"/>
                <c:pt idx="0">
                  <c:v>3</c:v>
                </c:pt>
                <c:pt idx="1">
                  <c:v>5</c:v>
                </c:pt>
                <c:pt idx="2">
                  <c:v>7</c:v>
                </c:pt>
                <c:pt idx="3">
                  <c:v>6</c:v>
                </c:pt>
                <c:pt idx="4">
                  <c:v>9</c:v>
                </c:pt>
              </c:numCache>
            </c:numRef>
          </c:val>
          <c:smooth val="0"/>
          <c:extLst xmlns:c16r2="http://schemas.microsoft.com/office/drawing/2015/06/chart">
            <c:ext xmlns:c16="http://schemas.microsoft.com/office/drawing/2014/chart" uri="{C3380CC4-5D6E-409C-BE32-E72D297353CC}">
              <c16:uniqueId val="{00000003-81EB-2C43-9AD2-FADF2F093132}"/>
            </c:ext>
          </c:extLst>
        </c:ser>
        <c:ser>
          <c:idx val="4"/>
          <c:order val="4"/>
          <c:tx>
            <c:strRef>
              <c:f>Лист1!$F$1</c:f>
              <c:strCache>
                <c:ptCount val="1"/>
                <c:pt idx="0">
                  <c:v>5 реб.</c:v>
                </c:pt>
              </c:strCache>
            </c:strRef>
          </c:tx>
          <c:spPr>
            <a:ln w="28575" cap="rnd">
              <a:solidFill>
                <a:sysClr val="windowText" lastClr="000000"/>
              </a:solidFill>
              <a:prstDash val="sysDash"/>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Лист1!$F$2:$F$6</c:f>
              <c:numCache>
                <c:formatCode>General</c:formatCode>
                <c:ptCount val="5"/>
                <c:pt idx="0">
                  <c:v>5</c:v>
                </c:pt>
                <c:pt idx="1">
                  <c:v>5</c:v>
                </c:pt>
                <c:pt idx="2">
                  <c:v>5</c:v>
                </c:pt>
                <c:pt idx="3">
                  <c:v>5</c:v>
                </c:pt>
                <c:pt idx="4">
                  <c:v>8</c:v>
                </c:pt>
              </c:numCache>
            </c:numRef>
          </c:val>
          <c:smooth val="0"/>
          <c:extLst xmlns:c16r2="http://schemas.microsoft.com/office/drawing/2015/06/chart">
            <c:ext xmlns:c16="http://schemas.microsoft.com/office/drawing/2014/chart" uri="{C3380CC4-5D6E-409C-BE32-E72D297353CC}">
              <c16:uniqueId val="{00000004-81EB-2C43-9AD2-FADF2F093132}"/>
            </c:ext>
          </c:extLst>
        </c:ser>
        <c:ser>
          <c:idx val="5"/>
          <c:order val="5"/>
          <c:tx>
            <c:strRef>
              <c:f>Лист1!$G$1</c:f>
              <c:strCache>
                <c:ptCount val="1"/>
                <c:pt idx="0">
                  <c:v>6 реб.</c:v>
                </c:pt>
              </c:strCache>
            </c:strRef>
          </c:tx>
          <c:spPr>
            <a:ln w="28575" cap="rnd">
              <a:solidFill>
                <a:sysClr val="windowText" lastClr="000000"/>
              </a:solidFill>
              <a:prstDash val="lgDash"/>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Лист1!$G$2:$G$6</c:f>
              <c:numCache>
                <c:formatCode>General</c:formatCode>
                <c:ptCount val="5"/>
                <c:pt idx="0">
                  <c:v>6</c:v>
                </c:pt>
                <c:pt idx="1">
                  <c:v>4</c:v>
                </c:pt>
                <c:pt idx="2">
                  <c:v>4</c:v>
                </c:pt>
                <c:pt idx="3">
                  <c:v>6</c:v>
                </c:pt>
                <c:pt idx="4">
                  <c:v>8</c:v>
                </c:pt>
              </c:numCache>
            </c:numRef>
          </c:val>
          <c:smooth val="0"/>
          <c:extLst xmlns:c16r2="http://schemas.microsoft.com/office/drawing/2015/06/chart">
            <c:ext xmlns:c16="http://schemas.microsoft.com/office/drawing/2014/chart" uri="{C3380CC4-5D6E-409C-BE32-E72D297353CC}">
              <c16:uniqueId val="{00000005-81EB-2C43-9AD2-FADF2F093132}"/>
            </c:ext>
          </c:extLst>
        </c:ser>
        <c:ser>
          <c:idx val="6"/>
          <c:order val="6"/>
          <c:tx>
            <c:strRef>
              <c:f>Лист1!$H$1</c:f>
              <c:strCache>
                <c:ptCount val="1"/>
                <c:pt idx="0">
                  <c:v>7 реб.</c:v>
                </c:pt>
              </c:strCache>
            </c:strRef>
          </c:tx>
          <c:spPr>
            <a:ln w="28575" cap="rnd">
              <a:solidFill>
                <a:sysClr val="windowText" lastClr="000000"/>
              </a:solidFill>
              <a:prstDash val="dashDot"/>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Лист1!$H$2:$H$6</c:f>
              <c:numCache>
                <c:formatCode>General</c:formatCode>
                <c:ptCount val="5"/>
                <c:pt idx="0">
                  <c:v>4</c:v>
                </c:pt>
                <c:pt idx="1">
                  <c:v>3</c:v>
                </c:pt>
                <c:pt idx="2">
                  <c:v>6</c:v>
                </c:pt>
                <c:pt idx="3">
                  <c:v>8</c:v>
                </c:pt>
                <c:pt idx="4">
                  <c:v>10</c:v>
                </c:pt>
              </c:numCache>
            </c:numRef>
          </c:val>
          <c:smooth val="0"/>
          <c:extLst xmlns:c16r2="http://schemas.microsoft.com/office/drawing/2015/06/chart">
            <c:ext xmlns:c16="http://schemas.microsoft.com/office/drawing/2014/chart" uri="{C3380CC4-5D6E-409C-BE32-E72D297353CC}">
              <c16:uniqueId val="{00000006-81EB-2C43-9AD2-FADF2F093132}"/>
            </c:ext>
          </c:extLst>
        </c:ser>
        <c:ser>
          <c:idx val="7"/>
          <c:order val="7"/>
          <c:tx>
            <c:strRef>
              <c:f>Лист1!$I$1</c:f>
              <c:strCache>
                <c:ptCount val="1"/>
                <c:pt idx="0">
                  <c:v>8 реб.</c:v>
                </c:pt>
              </c:strCache>
            </c:strRef>
          </c:tx>
          <c:spPr>
            <a:ln w="28575" cap="rnd">
              <a:solidFill>
                <a:sysClr val="windowText" lastClr="000000"/>
              </a:solidFill>
              <a:prstDash val="lgDashDotDot"/>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Лист1!$I$2:$I$6</c:f>
              <c:numCache>
                <c:formatCode>General</c:formatCode>
                <c:ptCount val="5"/>
                <c:pt idx="0">
                  <c:v>6</c:v>
                </c:pt>
                <c:pt idx="1">
                  <c:v>7</c:v>
                </c:pt>
                <c:pt idx="2">
                  <c:v>7</c:v>
                </c:pt>
                <c:pt idx="3">
                  <c:v>8</c:v>
                </c:pt>
                <c:pt idx="4">
                  <c:v>10</c:v>
                </c:pt>
              </c:numCache>
            </c:numRef>
          </c:val>
          <c:smooth val="0"/>
          <c:extLst xmlns:c16r2="http://schemas.microsoft.com/office/drawing/2015/06/chart">
            <c:ext xmlns:c16="http://schemas.microsoft.com/office/drawing/2014/chart" uri="{C3380CC4-5D6E-409C-BE32-E72D297353CC}">
              <c16:uniqueId val="{00000007-81EB-2C43-9AD2-FADF2F093132}"/>
            </c:ext>
          </c:extLst>
        </c:ser>
        <c:ser>
          <c:idx val="8"/>
          <c:order val="8"/>
          <c:tx>
            <c:strRef>
              <c:f>Лист1!$J$1</c:f>
              <c:strCache>
                <c:ptCount val="1"/>
                <c:pt idx="0">
                  <c:v>9 реб.</c:v>
                </c:pt>
              </c:strCache>
            </c:strRef>
          </c:tx>
          <c:spPr>
            <a:ln w="28575" cap="rnd">
              <a:solidFill>
                <a:schemeClr val="accent3">
                  <a:lumMod val="60000"/>
                </a:schemeClr>
              </a:solidFill>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Лист1!$J$2:$J$6</c:f>
              <c:numCache>
                <c:formatCode>General</c:formatCode>
                <c:ptCount val="5"/>
                <c:pt idx="0">
                  <c:v>3</c:v>
                </c:pt>
                <c:pt idx="1">
                  <c:v>5</c:v>
                </c:pt>
                <c:pt idx="2">
                  <c:v>1</c:v>
                </c:pt>
                <c:pt idx="3">
                  <c:v>6</c:v>
                </c:pt>
                <c:pt idx="4">
                  <c:v>8</c:v>
                </c:pt>
              </c:numCache>
            </c:numRef>
          </c:val>
          <c:smooth val="0"/>
          <c:extLst xmlns:c16r2="http://schemas.microsoft.com/office/drawing/2015/06/chart">
            <c:ext xmlns:c16="http://schemas.microsoft.com/office/drawing/2014/chart" uri="{C3380CC4-5D6E-409C-BE32-E72D297353CC}">
              <c16:uniqueId val="{00000008-81EB-2C43-9AD2-FADF2F093132}"/>
            </c:ext>
          </c:extLst>
        </c:ser>
        <c:ser>
          <c:idx val="9"/>
          <c:order val="9"/>
          <c:tx>
            <c:strRef>
              <c:f>Лист1!$K$1</c:f>
              <c:strCache>
                <c:ptCount val="1"/>
                <c:pt idx="0">
                  <c:v>10 реб.</c:v>
                </c:pt>
              </c:strCache>
            </c:strRef>
          </c:tx>
          <c:spPr>
            <a:ln w="28575" cap="rnd">
              <a:solidFill>
                <a:sysClr val="window" lastClr="FFFFFF">
                  <a:lumMod val="50000"/>
                </a:sysClr>
              </a:solidFill>
              <a:prstDash val="sysDot"/>
              <a:round/>
            </a:ln>
            <a:effectLst/>
          </c:spPr>
          <c:marker>
            <c:symbol val="none"/>
          </c:marker>
          <c:cat>
            <c:strRef>
              <c:f>Лист1!$A$2:$A$6</c:f>
              <c:strCache>
                <c:ptCount val="5"/>
                <c:pt idx="0">
                  <c:v>проба 1</c:v>
                </c:pt>
                <c:pt idx="1">
                  <c:v>проба 2</c:v>
                </c:pt>
                <c:pt idx="2">
                  <c:v>проба 3</c:v>
                </c:pt>
                <c:pt idx="3">
                  <c:v>проба 4</c:v>
                </c:pt>
                <c:pt idx="4">
                  <c:v>проба 5</c:v>
                </c:pt>
              </c:strCache>
            </c:strRef>
          </c:cat>
          <c:val>
            <c:numRef>
              <c:f>Лист1!$K$2:$K$6</c:f>
              <c:numCache>
                <c:formatCode>General</c:formatCode>
                <c:ptCount val="5"/>
                <c:pt idx="0">
                  <c:v>3</c:v>
                </c:pt>
                <c:pt idx="1">
                  <c:v>5</c:v>
                </c:pt>
                <c:pt idx="2">
                  <c:v>7</c:v>
                </c:pt>
                <c:pt idx="3">
                  <c:v>8</c:v>
                </c:pt>
                <c:pt idx="4">
                  <c:v>10</c:v>
                </c:pt>
              </c:numCache>
            </c:numRef>
          </c:val>
          <c:smooth val="0"/>
          <c:extLst xmlns:c16r2="http://schemas.microsoft.com/office/drawing/2015/06/chart">
            <c:ext xmlns:c16="http://schemas.microsoft.com/office/drawing/2014/chart" uri="{C3380CC4-5D6E-409C-BE32-E72D297353CC}">
              <c16:uniqueId val="{00000009-81EB-2C43-9AD2-FADF2F093132}"/>
            </c:ext>
          </c:extLst>
        </c:ser>
        <c:dLbls>
          <c:showLegendKey val="0"/>
          <c:showVal val="0"/>
          <c:showCatName val="0"/>
          <c:showSerName val="0"/>
          <c:showPercent val="0"/>
          <c:showBubbleSize val="0"/>
        </c:dLbls>
        <c:marker val="1"/>
        <c:smooth val="0"/>
        <c:axId val="216478848"/>
        <c:axId val="216480384"/>
      </c:lineChart>
      <c:catAx>
        <c:axId val="21647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480384"/>
        <c:crosses val="autoZero"/>
        <c:auto val="1"/>
        <c:lblAlgn val="ctr"/>
        <c:lblOffset val="100"/>
        <c:noMultiLvlLbl val="0"/>
      </c:catAx>
      <c:valAx>
        <c:axId val="216480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47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FAF62-2A1B-4A71-9C76-4347B8035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96</Pages>
  <Words>20511</Words>
  <Characters>116913</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Александр</cp:lastModifiedBy>
  <cp:revision>4</cp:revision>
  <cp:lastPrinted>2018-04-01T06:30:00Z</cp:lastPrinted>
  <dcterms:created xsi:type="dcterms:W3CDTF">2018-05-05T21:00:00Z</dcterms:created>
  <dcterms:modified xsi:type="dcterms:W3CDTF">2018-05-05T21:06:00Z</dcterms:modified>
</cp:coreProperties>
</file>